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5970" w:rsidRPr="00784345" w:rsidRDefault="00720C9F" w:rsidP="00812C9E">
      <w:pPr>
        <w:spacing w:after="0"/>
        <w:jc w:val="both"/>
        <w:rPr>
          <w:rFonts w:eastAsia="Calibri" w:cs="Times New Roman"/>
          <w:szCs w:val="20"/>
          <w:lang w:val="ka-GE"/>
        </w:rPr>
      </w:pPr>
      <w:r w:rsidRPr="00784345">
        <w:rPr>
          <w:noProof/>
          <w:lang w:val="ka-GE" w:eastAsia="ka-GE"/>
        </w:rPr>
        <w:drawing>
          <wp:inline distT="0" distB="0" distL="0" distR="0" wp14:anchorId="7878C235" wp14:editId="4BBF5846">
            <wp:extent cx="2178981" cy="500932"/>
            <wp:effectExtent l="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kinigza-logo.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63514" cy="520365"/>
                    </a:xfrm>
                    <a:prstGeom prst="rect">
                      <a:avLst/>
                    </a:prstGeom>
                  </pic:spPr>
                </pic:pic>
              </a:graphicData>
            </a:graphic>
          </wp:inline>
        </w:drawing>
      </w:r>
    </w:p>
    <w:p w:rsidR="00555970" w:rsidRPr="00784345" w:rsidRDefault="00555970" w:rsidP="00812C9E">
      <w:pPr>
        <w:tabs>
          <w:tab w:val="left" w:pos="6831"/>
        </w:tabs>
        <w:spacing w:after="0"/>
        <w:ind w:left="360"/>
        <w:jc w:val="center"/>
        <w:rPr>
          <w:rFonts w:eastAsia="Calibri" w:cs="Sylfaen"/>
          <w:b/>
          <w:sz w:val="24"/>
          <w:szCs w:val="24"/>
          <w:lang w:val="ka-GE"/>
        </w:rPr>
      </w:pPr>
    </w:p>
    <w:p w:rsidR="00555970" w:rsidRPr="00784345" w:rsidRDefault="00555970" w:rsidP="00812C9E">
      <w:pPr>
        <w:tabs>
          <w:tab w:val="left" w:pos="6831"/>
        </w:tabs>
        <w:spacing w:after="0"/>
        <w:ind w:left="360"/>
        <w:jc w:val="center"/>
        <w:rPr>
          <w:rFonts w:eastAsia="Calibri" w:cs="Sylfaen"/>
          <w:b/>
          <w:sz w:val="24"/>
          <w:szCs w:val="24"/>
          <w:lang w:val="ka-GE"/>
        </w:rPr>
      </w:pPr>
    </w:p>
    <w:p w:rsidR="00555970" w:rsidRPr="00784345" w:rsidRDefault="003E5962" w:rsidP="00812C9E">
      <w:pPr>
        <w:tabs>
          <w:tab w:val="left" w:pos="6831"/>
        </w:tabs>
        <w:spacing w:after="0"/>
        <w:jc w:val="center"/>
        <w:rPr>
          <w:rFonts w:eastAsia="Calibri" w:cs="Sylfaen"/>
          <w:b/>
          <w:sz w:val="32"/>
          <w:szCs w:val="32"/>
          <w:lang w:val="ka-GE"/>
        </w:rPr>
      </w:pPr>
      <w:r w:rsidRPr="00784345">
        <w:rPr>
          <w:rFonts w:eastAsia="Calibri" w:cs="Sylfaen"/>
          <w:b/>
          <w:sz w:val="32"/>
          <w:szCs w:val="32"/>
          <w:lang w:val="ka-GE"/>
        </w:rPr>
        <w:t>სს „საქართველოს რკინიგზა</w:t>
      </w:r>
      <w:r w:rsidR="00555970" w:rsidRPr="00784345">
        <w:rPr>
          <w:rFonts w:eastAsia="Calibri" w:cs="Times New Roman"/>
          <w:b/>
          <w:sz w:val="32"/>
          <w:szCs w:val="32"/>
          <w:lang w:val="ka-GE"/>
        </w:rPr>
        <w:t>"</w:t>
      </w:r>
    </w:p>
    <w:p w:rsidR="00555970" w:rsidRPr="00784345" w:rsidRDefault="00555970" w:rsidP="00812C9E">
      <w:pPr>
        <w:tabs>
          <w:tab w:val="left" w:pos="6831"/>
        </w:tabs>
        <w:spacing w:after="0"/>
        <w:ind w:left="360"/>
        <w:jc w:val="center"/>
        <w:rPr>
          <w:rFonts w:eastAsia="Calibri" w:cs="Sylfaen"/>
          <w:b/>
          <w:sz w:val="24"/>
          <w:szCs w:val="24"/>
          <w:lang w:val="ka-GE"/>
        </w:rPr>
      </w:pPr>
    </w:p>
    <w:p w:rsidR="00555970" w:rsidRPr="00784345" w:rsidRDefault="00555970" w:rsidP="00812C9E">
      <w:pPr>
        <w:tabs>
          <w:tab w:val="left" w:pos="6831"/>
        </w:tabs>
        <w:spacing w:after="0"/>
        <w:ind w:left="360"/>
        <w:jc w:val="center"/>
        <w:rPr>
          <w:rFonts w:eastAsia="Calibri" w:cs="Sylfaen"/>
          <w:b/>
          <w:sz w:val="32"/>
          <w:szCs w:val="32"/>
          <w:lang w:val="ka-GE"/>
        </w:rPr>
      </w:pPr>
    </w:p>
    <w:p w:rsidR="00F87CF2" w:rsidRPr="00784345" w:rsidRDefault="00F87CF2" w:rsidP="00812C9E">
      <w:pPr>
        <w:tabs>
          <w:tab w:val="left" w:pos="6831"/>
        </w:tabs>
        <w:spacing w:after="0"/>
        <w:ind w:left="360"/>
        <w:jc w:val="center"/>
        <w:rPr>
          <w:rFonts w:eastAsia="Calibri" w:cs="Sylfaen"/>
          <w:b/>
          <w:sz w:val="32"/>
          <w:szCs w:val="32"/>
          <w:lang w:val="ka-GE"/>
        </w:rPr>
      </w:pPr>
    </w:p>
    <w:p w:rsidR="00F87CF2" w:rsidRPr="00784345" w:rsidRDefault="00F87CF2" w:rsidP="00812C9E">
      <w:pPr>
        <w:tabs>
          <w:tab w:val="left" w:pos="6831"/>
        </w:tabs>
        <w:spacing w:after="0"/>
        <w:ind w:left="360"/>
        <w:jc w:val="center"/>
        <w:rPr>
          <w:rFonts w:eastAsia="Calibri" w:cs="Sylfaen"/>
          <w:b/>
          <w:sz w:val="32"/>
          <w:szCs w:val="32"/>
          <w:lang w:val="ka-GE"/>
        </w:rPr>
      </w:pPr>
    </w:p>
    <w:p w:rsidR="00F87CF2" w:rsidRPr="00784345" w:rsidRDefault="00F87CF2" w:rsidP="00812C9E">
      <w:pPr>
        <w:tabs>
          <w:tab w:val="left" w:pos="6831"/>
        </w:tabs>
        <w:spacing w:after="0"/>
        <w:ind w:left="360"/>
        <w:jc w:val="center"/>
        <w:rPr>
          <w:rFonts w:eastAsia="Calibri" w:cs="Sylfaen"/>
          <w:b/>
          <w:sz w:val="32"/>
          <w:szCs w:val="32"/>
          <w:lang w:val="ka-GE"/>
        </w:rPr>
      </w:pPr>
    </w:p>
    <w:p w:rsidR="00F87CF2" w:rsidRPr="00784345" w:rsidRDefault="00F87CF2" w:rsidP="00812C9E">
      <w:pPr>
        <w:tabs>
          <w:tab w:val="left" w:pos="6831"/>
        </w:tabs>
        <w:spacing w:after="0"/>
        <w:ind w:left="360"/>
        <w:jc w:val="center"/>
        <w:rPr>
          <w:rFonts w:eastAsia="Calibri" w:cs="Sylfaen"/>
          <w:b/>
          <w:sz w:val="32"/>
          <w:szCs w:val="32"/>
          <w:lang w:val="ka-GE"/>
        </w:rPr>
      </w:pPr>
    </w:p>
    <w:p w:rsidR="00F87CF2" w:rsidRPr="00784345" w:rsidRDefault="00F87CF2" w:rsidP="00812C9E">
      <w:pPr>
        <w:tabs>
          <w:tab w:val="left" w:pos="6831"/>
        </w:tabs>
        <w:spacing w:after="0"/>
        <w:ind w:left="360"/>
        <w:jc w:val="center"/>
        <w:rPr>
          <w:rFonts w:eastAsia="Calibri" w:cs="Sylfaen"/>
          <w:b/>
          <w:sz w:val="32"/>
          <w:szCs w:val="32"/>
          <w:lang w:val="ka-GE"/>
        </w:rPr>
      </w:pPr>
    </w:p>
    <w:p w:rsidR="00555970" w:rsidRPr="00784345" w:rsidRDefault="00555970" w:rsidP="00812C9E">
      <w:pPr>
        <w:tabs>
          <w:tab w:val="left" w:pos="6831"/>
        </w:tabs>
        <w:spacing w:after="0"/>
        <w:ind w:left="360"/>
        <w:jc w:val="center"/>
        <w:rPr>
          <w:rFonts w:eastAsia="Calibri" w:cs="Sylfaen"/>
          <w:b/>
          <w:sz w:val="32"/>
          <w:szCs w:val="32"/>
          <w:lang w:val="ka-GE"/>
        </w:rPr>
      </w:pPr>
    </w:p>
    <w:p w:rsidR="00555970" w:rsidRPr="00784345" w:rsidRDefault="003E5962" w:rsidP="00812C9E">
      <w:pPr>
        <w:tabs>
          <w:tab w:val="left" w:pos="9356"/>
        </w:tabs>
        <w:spacing w:after="0"/>
        <w:jc w:val="center"/>
        <w:rPr>
          <w:rFonts w:eastAsia="Calibri" w:cs="Sylfaen"/>
          <w:b/>
          <w:sz w:val="32"/>
          <w:szCs w:val="32"/>
          <w:lang w:val="ka-GE"/>
        </w:rPr>
      </w:pPr>
      <w:r w:rsidRPr="00784345">
        <w:rPr>
          <w:rFonts w:eastAsia="Calibri" w:cs="Sylfaen"/>
          <w:b/>
          <w:sz w:val="32"/>
          <w:szCs w:val="32"/>
          <w:lang w:val="ka-GE"/>
        </w:rPr>
        <w:t xml:space="preserve">სს „საქართველოს რკინიგზა“-ს მიმდინარე საქმიანობის ეკოლოგიური აუდიტის ანგარიში  </w:t>
      </w:r>
    </w:p>
    <w:p w:rsidR="00555970" w:rsidRPr="00784345" w:rsidRDefault="00555970" w:rsidP="00812C9E">
      <w:pPr>
        <w:tabs>
          <w:tab w:val="left" w:pos="6831"/>
        </w:tabs>
        <w:spacing w:after="0"/>
        <w:ind w:left="360"/>
        <w:jc w:val="center"/>
        <w:rPr>
          <w:rFonts w:eastAsia="Calibri" w:cs="Sylfaen"/>
          <w:b/>
          <w:sz w:val="24"/>
          <w:szCs w:val="24"/>
          <w:lang w:val="ka-GE"/>
        </w:rPr>
      </w:pPr>
    </w:p>
    <w:p w:rsidR="00555970" w:rsidRPr="00784345" w:rsidRDefault="00555970" w:rsidP="00812C9E">
      <w:pPr>
        <w:tabs>
          <w:tab w:val="left" w:pos="6831"/>
        </w:tabs>
        <w:spacing w:after="0"/>
        <w:ind w:left="360"/>
        <w:jc w:val="center"/>
        <w:rPr>
          <w:rFonts w:eastAsia="Calibri" w:cs="Sylfaen"/>
          <w:b/>
          <w:sz w:val="24"/>
          <w:szCs w:val="24"/>
          <w:lang w:val="ka-GE"/>
        </w:rPr>
      </w:pPr>
    </w:p>
    <w:p w:rsidR="00555970" w:rsidRPr="00784345" w:rsidRDefault="00555970" w:rsidP="00812C9E">
      <w:pPr>
        <w:tabs>
          <w:tab w:val="left" w:pos="6831"/>
        </w:tabs>
        <w:spacing w:after="0"/>
        <w:ind w:left="360"/>
        <w:jc w:val="center"/>
        <w:rPr>
          <w:rFonts w:eastAsia="Calibri" w:cs="Sylfaen"/>
          <w:b/>
          <w:sz w:val="24"/>
          <w:szCs w:val="24"/>
          <w:lang w:val="ka-GE"/>
        </w:rPr>
      </w:pPr>
    </w:p>
    <w:p w:rsidR="00555970" w:rsidRPr="00784345" w:rsidRDefault="00555970" w:rsidP="00812C9E">
      <w:pPr>
        <w:spacing w:after="0"/>
        <w:jc w:val="center"/>
        <w:rPr>
          <w:rFonts w:eastAsia="Calibri" w:cs="Times New Roman"/>
          <w:b/>
          <w:szCs w:val="20"/>
          <w:lang w:val="ka-GE"/>
        </w:rPr>
      </w:pPr>
    </w:p>
    <w:p w:rsidR="00555970" w:rsidRPr="00784345" w:rsidRDefault="00555970" w:rsidP="00812C9E">
      <w:pPr>
        <w:spacing w:after="0"/>
        <w:jc w:val="center"/>
        <w:rPr>
          <w:rFonts w:eastAsia="Calibri" w:cs="Times New Roman"/>
          <w:b/>
          <w:szCs w:val="20"/>
          <w:lang w:val="ka-GE"/>
        </w:rPr>
      </w:pPr>
    </w:p>
    <w:p w:rsidR="00555970" w:rsidRPr="00784345" w:rsidRDefault="00555970" w:rsidP="00812C9E">
      <w:pPr>
        <w:spacing w:after="0"/>
        <w:jc w:val="center"/>
        <w:rPr>
          <w:rFonts w:eastAsia="Calibri" w:cs="Times New Roman"/>
          <w:b/>
          <w:szCs w:val="20"/>
          <w:lang w:val="ka-GE"/>
        </w:rPr>
      </w:pPr>
      <w:r w:rsidRPr="00784345">
        <w:rPr>
          <w:rFonts w:eastAsia="Calibri" w:cs="Times New Roman"/>
          <w:b/>
          <w:szCs w:val="20"/>
          <w:lang w:val="ka-GE"/>
        </w:rPr>
        <w:t>შემსრულებელი</w:t>
      </w:r>
    </w:p>
    <w:p w:rsidR="00555970" w:rsidRPr="00784345" w:rsidRDefault="00555970" w:rsidP="00812C9E">
      <w:pPr>
        <w:spacing w:after="0"/>
        <w:jc w:val="center"/>
        <w:rPr>
          <w:rFonts w:eastAsia="Calibri" w:cs="Times New Roman"/>
          <w:b/>
          <w:sz w:val="10"/>
          <w:szCs w:val="10"/>
          <w:lang w:val="ka-GE"/>
        </w:rPr>
      </w:pPr>
    </w:p>
    <w:p w:rsidR="00555970" w:rsidRPr="00784345" w:rsidRDefault="00555970" w:rsidP="00812C9E">
      <w:pPr>
        <w:spacing w:after="0"/>
        <w:jc w:val="center"/>
        <w:rPr>
          <w:rFonts w:eastAsia="Calibri" w:cs="Times New Roman"/>
          <w:b/>
          <w:szCs w:val="20"/>
          <w:lang w:val="ka-GE"/>
        </w:rPr>
      </w:pPr>
      <w:r w:rsidRPr="00784345">
        <w:rPr>
          <w:rFonts w:eastAsia="Calibri" w:cs="Times New Roman"/>
          <w:b/>
          <w:szCs w:val="20"/>
          <w:lang w:val="ka-GE"/>
        </w:rPr>
        <w:t>შპს „გამა კონსალტინგი“</w:t>
      </w:r>
    </w:p>
    <w:p w:rsidR="00555970" w:rsidRPr="00784345" w:rsidRDefault="00555970" w:rsidP="00812C9E">
      <w:pPr>
        <w:spacing w:after="0"/>
        <w:jc w:val="center"/>
        <w:rPr>
          <w:rFonts w:eastAsia="Calibri" w:cs="Times New Roman"/>
          <w:b/>
          <w:szCs w:val="20"/>
          <w:lang w:val="ka-GE"/>
        </w:rPr>
      </w:pPr>
      <w:bookmarkStart w:id="0" w:name="_GoBack"/>
      <w:bookmarkEnd w:id="0"/>
    </w:p>
    <w:p w:rsidR="00555970" w:rsidRPr="00784345" w:rsidRDefault="00555970" w:rsidP="00812C9E">
      <w:pPr>
        <w:spacing w:after="0"/>
        <w:jc w:val="center"/>
        <w:rPr>
          <w:rFonts w:eastAsia="Calibri" w:cs="Times New Roman"/>
          <w:b/>
          <w:sz w:val="10"/>
          <w:szCs w:val="10"/>
          <w:lang w:val="ka-GE"/>
        </w:rPr>
      </w:pPr>
    </w:p>
    <w:p w:rsidR="00555970" w:rsidRPr="00784345" w:rsidRDefault="00555970" w:rsidP="00812C9E">
      <w:pPr>
        <w:spacing w:after="0"/>
        <w:jc w:val="center"/>
        <w:rPr>
          <w:rFonts w:eastAsia="Calibri" w:cs="Times New Roman"/>
          <w:b/>
          <w:sz w:val="10"/>
          <w:szCs w:val="10"/>
          <w:lang w:val="ka-GE"/>
        </w:rPr>
      </w:pPr>
    </w:p>
    <w:p w:rsidR="00555970" w:rsidRPr="00784345" w:rsidRDefault="00555970" w:rsidP="00812C9E">
      <w:pPr>
        <w:spacing w:after="0"/>
        <w:jc w:val="center"/>
        <w:rPr>
          <w:rFonts w:eastAsia="Calibri" w:cs="Times New Roman"/>
          <w:b/>
          <w:szCs w:val="20"/>
          <w:lang w:val="ka-GE"/>
        </w:rPr>
      </w:pPr>
      <w:r w:rsidRPr="00784345">
        <w:rPr>
          <w:rFonts w:eastAsia="Calibri" w:cs="Times New Roman"/>
          <w:b/>
          <w:szCs w:val="20"/>
          <w:lang w:val="ka-GE"/>
        </w:rPr>
        <w:t>დირექტორი                      ზ. მგალობლიშვილი</w:t>
      </w:r>
    </w:p>
    <w:p w:rsidR="00555970" w:rsidRPr="00784345" w:rsidRDefault="00555970" w:rsidP="00812C9E">
      <w:pPr>
        <w:spacing w:after="0"/>
        <w:jc w:val="center"/>
        <w:rPr>
          <w:rFonts w:eastAsia="Calibri" w:cs="Times New Roman"/>
          <w:szCs w:val="20"/>
          <w:lang w:val="ka-GE"/>
        </w:rPr>
      </w:pPr>
    </w:p>
    <w:p w:rsidR="00555970" w:rsidRPr="00784345" w:rsidRDefault="00555970" w:rsidP="00812C9E">
      <w:pPr>
        <w:spacing w:after="0"/>
        <w:jc w:val="center"/>
        <w:rPr>
          <w:rFonts w:eastAsia="Calibri" w:cs="Times New Roman"/>
          <w:szCs w:val="20"/>
          <w:lang w:val="ka-GE"/>
        </w:rPr>
      </w:pPr>
    </w:p>
    <w:p w:rsidR="00555970" w:rsidRPr="00784345" w:rsidRDefault="00555970" w:rsidP="00812C9E">
      <w:pPr>
        <w:spacing w:after="0"/>
        <w:rPr>
          <w:rFonts w:eastAsia="Calibri" w:cs="Times New Roman"/>
          <w:szCs w:val="20"/>
          <w:lang w:val="ka-GE"/>
        </w:rPr>
      </w:pPr>
    </w:p>
    <w:p w:rsidR="00555970" w:rsidRPr="00784345" w:rsidRDefault="00555970" w:rsidP="00812C9E">
      <w:pPr>
        <w:spacing w:after="0"/>
        <w:rPr>
          <w:rFonts w:eastAsia="Calibri" w:cs="Times New Roman"/>
          <w:szCs w:val="20"/>
          <w:lang w:val="ka-GE"/>
        </w:rPr>
      </w:pPr>
    </w:p>
    <w:p w:rsidR="00555970" w:rsidRPr="00784345" w:rsidRDefault="00555970" w:rsidP="00812C9E">
      <w:pPr>
        <w:spacing w:after="0"/>
        <w:rPr>
          <w:rFonts w:eastAsia="Calibri" w:cs="Times New Roman"/>
          <w:szCs w:val="20"/>
          <w:lang w:val="ka-GE"/>
        </w:rPr>
      </w:pPr>
    </w:p>
    <w:p w:rsidR="00555970" w:rsidRPr="00784345" w:rsidRDefault="00555970" w:rsidP="00812C9E">
      <w:pPr>
        <w:spacing w:after="0"/>
        <w:rPr>
          <w:rFonts w:eastAsia="Calibri" w:cs="Times New Roman"/>
          <w:szCs w:val="20"/>
          <w:lang w:val="ka-GE"/>
        </w:rPr>
      </w:pPr>
    </w:p>
    <w:p w:rsidR="00555970" w:rsidRPr="00784345" w:rsidRDefault="00555970" w:rsidP="00812C9E">
      <w:pPr>
        <w:spacing w:after="0"/>
        <w:rPr>
          <w:rFonts w:eastAsia="Calibri" w:cs="Times New Roman"/>
          <w:szCs w:val="20"/>
          <w:lang w:val="ka-GE"/>
        </w:rPr>
      </w:pPr>
    </w:p>
    <w:p w:rsidR="00555970" w:rsidRPr="00784345" w:rsidRDefault="00555970" w:rsidP="00812C9E">
      <w:pPr>
        <w:spacing w:after="0"/>
        <w:rPr>
          <w:rFonts w:eastAsia="Calibri" w:cs="Times New Roman"/>
          <w:szCs w:val="20"/>
          <w:lang w:val="ka-GE"/>
        </w:rPr>
      </w:pPr>
    </w:p>
    <w:p w:rsidR="00555970" w:rsidRPr="00784345" w:rsidRDefault="00555970" w:rsidP="00812C9E">
      <w:pPr>
        <w:spacing w:after="0"/>
        <w:rPr>
          <w:rFonts w:eastAsia="Calibri" w:cs="Times New Roman"/>
          <w:szCs w:val="20"/>
          <w:lang w:val="ka-GE"/>
        </w:rPr>
      </w:pPr>
    </w:p>
    <w:p w:rsidR="00555970" w:rsidRPr="00784345" w:rsidRDefault="00555970" w:rsidP="00812C9E">
      <w:pPr>
        <w:spacing w:after="0"/>
        <w:rPr>
          <w:rFonts w:eastAsia="Calibri" w:cs="Times New Roman"/>
          <w:szCs w:val="20"/>
          <w:lang w:val="ka-GE"/>
        </w:rPr>
      </w:pPr>
    </w:p>
    <w:p w:rsidR="00555970" w:rsidRPr="00784345" w:rsidRDefault="00555970" w:rsidP="00812C9E">
      <w:pPr>
        <w:spacing w:after="0"/>
        <w:rPr>
          <w:rFonts w:eastAsia="Calibri" w:cs="Times New Roman"/>
          <w:szCs w:val="20"/>
          <w:lang w:val="ka-GE"/>
        </w:rPr>
      </w:pPr>
    </w:p>
    <w:p w:rsidR="00555970" w:rsidRPr="00784345" w:rsidRDefault="00555970" w:rsidP="00812C9E">
      <w:pPr>
        <w:spacing w:after="0"/>
        <w:rPr>
          <w:rFonts w:eastAsia="Calibri" w:cs="Times New Roman"/>
          <w:szCs w:val="20"/>
          <w:lang w:val="ka-GE"/>
        </w:rPr>
      </w:pPr>
    </w:p>
    <w:p w:rsidR="00555970" w:rsidRPr="00784345" w:rsidRDefault="00555970" w:rsidP="00812C9E">
      <w:pPr>
        <w:spacing w:after="0"/>
        <w:rPr>
          <w:rFonts w:eastAsia="Calibri" w:cs="Times New Roman"/>
          <w:szCs w:val="20"/>
          <w:lang w:val="ka-GE"/>
        </w:rPr>
      </w:pPr>
    </w:p>
    <w:p w:rsidR="00555970" w:rsidRPr="00784345" w:rsidRDefault="00555970" w:rsidP="00812C9E">
      <w:pPr>
        <w:spacing w:after="0"/>
        <w:jc w:val="center"/>
        <w:rPr>
          <w:rFonts w:eastAsia="Calibri" w:cs="Sylfaen"/>
          <w:b/>
          <w:sz w:val="10"/>
          <w:szCs w:val="8"/>
          <w:lang w:val="ka-GE"/>
        </w:rPr>
      </w:pPr>
    </w:p>
    <w:p w:rsidR="00F87CF2" w:rsidRPr="00784345" w:rsidRDefault="00F87CF2" w:rsidP="00812C9E">
      <w:pPr>
        <w:spacing w:after="0"/>
        <w:jc w:val="center"/>
        <w:rPr>
          <w:rFonts w:eastAsia="Calibri" w:cs="Sylfaen"/>
          <w:b/>
          <w:sz w:val="10"/>
          <w:szCs w:val="8"/>
          <w:lang w:val="ka-GE"/>
        </w:rPr>
      </w:pPr>
    </w:p>
    <w:p w:rsidR="00F87CF2" w:rsidRPr="00784345" w:rsidRDefault="00F87CF2" w:rsidP="00812C9E">
      <w:pPr>
        <w:spacing w:after="0"/>
        <w:jc w:val="center"/>
        <w:rPr>
          <w:rFonts w:eastAsia="Calibri" w:cs="Sylfaen"/>
          <w:b/>
          <w:sz w:val="10"/>
          <w:szCs w:val="8"/>
          <w:lang w:val="ka-GE"/>
        </w:rPr>
      </w:pPr>
    </w:p>
    <w:p w:rsidR="00555970" w:rsidRPr="00784345" w:rsidRDefault="00555970" w:rsidP="00812C9E">
      <w:pPr>
        <w:spacing w:after="0"/>
        <w:jc w:val="center"/>
        <w:rPr>
          <w:rFonts w:eastAsia="Calibri" w:cs="Sylfaen"/>
          <w:b/>
          <w:szCs w:val="20"/>
          <w:lang w:val="ka-GE"/>
        </w:rPr>
      </w:pPr>
      <w:r w:rsidRPr="00784345">
        <w:rPr>
          <w:rFonts w:eastAsia="Calibri" w:cs="Sylfaen"/>
          <w:b/>
          <w:szCs w:val="20"/>
          <w:lang w:val="ka-GE"/>
        </w:rPr>
        <w:t>თბილისი 201</w:t>
      </w:r>
      <w:r w:rsidR="00784345" w:rsidRPr="00784345">
        <w:rPr>
          <w:rFonts w:eastAsia="Calibri" w:cs="Sylfaen"/>
          <w:b/>
          <w:szCs w:val="20"/>
          <w:lang w:val="ka-GE"/>
        </w:rPr>
        <w:t>9</w:t>
      </w:r>
    </w:p>
    <w:p w:rsidR="00555970" w:rsidRPr="00784345" w:rsidRDefault="00555970" w:rsidP="00812C9E">
      <w:pPr>
        <w:spacing w:after="0"/>
        <w:jc w:val="center"/>
        <w:rPr>
          <w:rFonts w:eastAsia="Calibri" w:cs="Times New Roman"/>
          <w:b/>
          <w:szCs w:val="20"/>
          <w:lang w:val="ka-GE"/>
        </w:rPr>
      </w:pPr>
      <w:r w:rsidRPr="00784345">
        <w:rPr>
          <w:rFonts w:eastAsia="Calibri" w:cs="Times New Roman"/>
          <w:b/>
          <w:noProof/>
          <w:szCs w:val="20"/>
          <w:lang w:val="ka-GE" w:eastAsia="ka-GE"/>
        </w:rPr>
        <mc:AlternateContent>
          <mc:Choice Requires="wps">
            <w:drawing>
              <wp:anchor distT="0" distB="0" distL="114300" distR="114300" simplePos="0" relativeHeight="251654656" behindDoc="0" locked="0" layoutInCell="1" allowOverlap="1" wp14:anchorId="0C42F2DF" wp14:editId="7F6C0DF4">
                <wp:simplePos x="0" y="0"/>
                <wp:positionH relativeFrom="column">
                  <wp:posOffset>0</wp:posOffset>
                </wp:positionH>
                <wp:positionV relativeFrom="paragraph">
                  <wp:posOffset>88900</wp:posOffset>
                </wp:positionV>
                <wp:extent cx="5943600" cy="0"/>
                <wp:effectExtent l="28575" t="31750" r="28575" b="34925"/>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047729" id="Straight Connector 2"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pt" to="468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" strokeweight="4.5pt">
                <v:stroke linestyle="thinThick"/>
              </v:line>
            </w:pict>
          </mc:Fallback>
        </mc:AlternateContent>
      </w:r>
    </w:p>
    <w:p w:rsidR="00784345" w:rsidRPr="00784345" w:rsidRDefault="00784345" w:rsidP="00784345">
      <w:pPr>
        <w:spacing w:after="0"/>
        <w:jc w:val="center"/>
        <w:rPr>
          <w:rFonts w:eastAsia="Calibri"/>
          <w:b/>
          <w:color w:val="808080" w:themeColor="background1" w:themeShade="80"/>
          <w:sz w:val="20"/>
          <w:szCs w:val="20"/>
          <w:lang w:val="ka-GE"/>
        </w:rPr>
      </w:pPr>
      <w:r w:rsidRPr="00784345">
        <w:rPr>
          <w:rFonts w:eastAsia="Calibri"/>
          <w:b/>
          <w:color w:val="808080" w:themeColor="background1" w:themeShade="80"/>
          <w:sz w:val="20"/>
          <w:szCs w:val="20"/>
          <w:lang w:val="ka-GE"/>
        </w:rPr>
        <w:t>GAMMA Consulting Ltd. 19</w:t>
      </w:r>
      <w:r w:rsidRPr="00784345">
        <w:rPr>
          <w:rFonts w:eastAsia="Calibri"/>
          <w:b/>
          <w:color w:val="808080" w:themeColor="background1" w:themeShade="80"/>
          <w:sz w:val="20"/>
          <w:szCs w:val="20"/>
          <w:vertAlign w:val="superscript"/>
          <w:lang w:val="ka-GE"/>
        </w:rPr>
        <w:t>D</w:t>
      </w:r>
      <w:r w:rsidRPr="00784345">
        <w:rPr>
          <w:rFonts w:eastAsia="Calibri"/>
          <w:b/>
          <w:color w:val="808080" w:themeColor="background1" w:themeShade="80"/>
          <w:sz w:val="20"/>
          <w:szCs w:val="20"/>
          <w:lang w:val="ka-GE"/>
        </w:rPr>
        <w:t>. Guramishvili av, 0192, Tbilisi, Georgia</w:t>
      </w:r>
    </w:p>
    <w:p w:rsidR="00784345" w:rsidRPr="00784345" w:rsidRDefault="00784345" w:rsidP="00784345">
      <w:pPr>
        <w:spacing w:after="0"/>
        <w:jc w:val="center"/>
        <w:rPr>
          <w:rFonts w:eastAsia="Calibri"/>
          <w:b/>
          <w:color w:val="808080" w:themeColor="background1" w:themeShade="80"/>
          <w:sz w:val="20"/>
          <w:szCs w:val="20"/>
        </w:rPr>
      </w:pPr>
      <w:r w:rsidRPr="00784345">
        <w:rPr>
          <w:rFonts w:eastAsia="Calibri"/>
          <w:b/>
          <w:color w:val="808080" w:themeColor="background1" w:themeShade="80"/>
          <w:sz w:val="20"/>
          <w:szCs w:val="20"/>
          <w:lang w:val="ka-GE"/>
        </w:rPr>
        <w:t>Tel: +(995 32) 26</w:t>
      </w:r>
      <w:r w:rsidRPr="00784345">
        <w:rPr>
          <w:rFonts w:eastAsia="Calibri"/>
          <w:b/>
          <w:color w:val="808080" w:themeColor="background1" w:themeShade="80"/>
          <w:sz w:val="20"/>
          <w:szCs w:val="20"/>
        </w:rPr>
        <w:t>1</w:t>
      </w:r>
      <w:r w:rsidRPr="00784345">
        <w:rPr>
          <w:rFonts w:eastAsia="Calibri"/>
          <w:b/>
          <w:color w:val="808080" w:themeColor="background1" w:themeShade="80"/>
          <w:sz w:val="20"/>
          <w:szCs w:val="20"/>
          <w:lang w:val="ka-GE"/>
        </w:rPr>
        <w:t xml:space="preserve"> 44 3</w:t>
      </w:r>
      <w:r w:rsidRPr="00784345">
        <w:rPr>
          <w:rFonts w:eastAsia="Calibri"/>
          <w:b/>
          <w:color w:val="808080" w:themeColor="background1" w:themeShade="80"/>
          <w:sz w:val="20"/>
          <w:szCs w:val="20"/>
        </w:rPr>
        <w:t>4</w:t>
      </w:r>
      <w:r w:rsidRPr="00784345">
        <w:rPr>
          <w:rFonts w:eastAsia="Calibri"/>
          <w:b/>
          <w:color w:val="808080" w:themeColor="background1" w:themeShade="80"/>
          <w:sz w:val="20"/>
          <w:szCs w:val="20"/>
          <w:lang w:val="ka-GE"/>
        </w:rPr>
        <w:t xml:space="preserve">  +(995 </w:t>
      </w:r>
      <w:r w:rsidRPr="00784345">
        <w:rPr>
          <w:rFonts w:eastAsia="Calibri"/>
          <w:b/>
          <w:color w:val="808080" w:themeColor="background1" w:themeShade="80"/>
          <w:sz w:val="20"/>
          <w:szCs w:val="20"/>
        </w:rPr>
        <w:t>32) 260 15</w:t>
      </w:r>
      <w:r w:rsidRPr="00784345">
        <w:rPr>
          <w:rFonts w:eastAsia="Calibri"/>
          <w:b/>
          <w:color w:val="808080" w:themeColor="background1" w:themeShade="80"/>
          <w:sz w:val="20"/>
          <w:szCs w:val="20"/>
          <w:lang w:val="ka-GE"/>
        </w:rPr>
        <w:t xml:space="preserve"> 27 E-mail: </w:t>
      </w:r>
      <w:hyperlink r:id="rId9" w:history="1">
        <w:r w:rsidRPr="00784345">
          <w:rPr>
            <w:rFonts w:eastAsia="Calibri"/>
            <w:b/>
            <w:color w:val="808080" w:themeColor="background1" w:themeShade="80"/>
            <w:sz w:val="20"/>
            <w:szCs w:val="20"/>
            <w:lang w:val="ka-GE"/>
          </w:rPr>
          <w:t>zmgreen@gamma.ge</w:t>
        </w:r>
      </w:hyperlink>
    </w:p>
    <w:p w:rsidR="00784345" w:rsidRPr="00784345" w:rsidRDefault="00784345" w:rsidP="00784345">
      <w:pPr>
        <w:spacing w:after="0"/>
        <w:jc w:val="center"/>
        <w:rPr>
          <w:rFonts w:eastAsia="Calibri"/>
          <w:b/>
          <w:color w:val="808080" w:themeColor="background1" w:themeShade="80"/>
          <w:sz w:val="20"/>
          <w:szCs w:val="20"/>
        </w:rPr>
      </w:pPr>
      <w:r w:rsidRPr="00784345">
        <w:rPr>
          <w:rFonts w:eastAsia="Calibri"/>
          <w:b/>
          <w:color w:val="808080" w:themeColor="background1" w:themeShade="80"/>
          <w:sz w:val="20"/>
          <w:szCs w:val="20"/>
        </w:rPr>
        <w:t>www.facebook.com/gammaconsultingGeorgia</w:t>
      </w:r>
    </w:p>
    <w:p w:rsidR="00B04337" w:rsidRPr="00784345" w:rsidRDefault="00555970" w:rsidP="00812C9E">
      <w:pPr>
        <w:rPr>
          <w:b/>
          <w:bCs/>
          <w:lang w:val="ka-GE"/>
        </w:rPr>
      </w:pPr>
      <w:r w:rsidRPr="00784345">
        <w:rPr>
          <w:b/>
          <w:bCs/>
          <w:lang w:val="ka-GE"/>
        </w:rPr>
        <w:lastRenderedPageBreak/>
        <w:t>სარჩევი</w:t>
      </w:r>
    </w:p>
    <w:p w:rsidR="00812C9E" w:rsidRPr="00784345" w:rsidRDefault="00B14C1F" w:rsidP="00812C9E">
      <w:pPr>
        <w:pStyle w:val="TOC1"/>
        <w:tabs>
          <w:tab w:val="left" w:pos="442"/>
          <w:tab w:val="right" w:leader="dot" w:pos="9487"/>
        </w:tabs>
        <w:rPr>
          <w:rFonts w:asciiTheme="minorHAnsi" w:eastAsiaTheme="minorEastAsia" w:hAnsiTheme="minorHAnsi"/>
          <w:b w:val="0"/>
          <w:noProof/>
          <w:sz w:val="20"/>
          <w:szCs w:val="20"/>
        </w:rPr>
      </w:pPr>
      <w:r w:rsidRPr="00784345">
        <w:rPr>
          <w:b w:val="0"/>
          <w:sz w:val="20"/>
          <w:szCs w:val="20"/>
          <w:lang w:val="ka-GE"/>
        </w:rPr>
        <w:fldChar w:fldCharType="begin"/>
      </w:r>
      <w:r w:rsidRPr="00784345">
        <w:rPr>
          <w:b w:val="0"/>
          <w:sz w:val="20"/>
          <w:szCs w:val="20"/>
          <w:lang w:val="ka-GE"/>
        </w:rPr>
        <w:instrText xml:space="preserve"> TOC \o "1-4" \h \z \u </w:instrText>
      </w:r>
      <w:r w:rsidRPr="00784345">
        <w:rPr>
          <w:b w:val="0"/>
          <w:sz w:val="20"/>
          <w:szCs w:val="20"/>
          <w:lang w:val="ka-GE"/>
        </w:rPr>
        <w:fldChar w:fldCharType="separate"/>
      </w:r>
      <w:hyperlink w:anchor="_Toc496696043" w:history="1">
        <w:r w:rsidR="00812C9E" w:rsidRPr="00784345">
          <w:rPr>
            <w:rStyle w:val="Hyperlink"/>
            <w:noProof/>
            <w:color w:val="auto"/>
            <w:sz w:val="20"/>
            <w:szCs w:val="20"/>
            <w:lang w:val="ka-GE"/>
          </w:rPr>
          <w:t>1</w:t>
        </w:r>
        <w:r w:rsidR="00812C9E" w:rsidRPr="00784345">
          <w:rPr>
            <w:rFonts w:asciiTheme="minorHAnsi" w:eastAsiaTheme="minorEastAsia" w:hAnsiTheme="minorHAnsi"/>
            <w:b w:val="0"/>
            <w:noProof/>
            <w:sz w:val="20"/>
            <w:szCs w:val="20"/>
          </w:rPr>
          <w:tab/>
        </w:r>
        <w:r w:rsidR="00812C9E" w:rsidRPr="00784345">
          <w:rPr>
            <w:rStyle w:val="Hyperlink"/>
            <w:noProof/>
            <w:color w:val="auto"/>
            <w:sz w:val="20"/>
            <w:szCs w:val="20"/>
            <w:lang w:val="ka-GE"/>
          </w:rPr>
          <w:t>შესავალი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_Toc496696043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5</w:t>
        </w:r>
        <w:r w:rsidR="00812C9E" w:rsidRPr="00784345">
          <w:rPr>
            <w:noProof/>
            <w:webHidden/>
            <w:sz w:val="20"/>
            <w:szCs w:val="20"/>
          </w:rPr>
          <w:fldChar w:fldCharType="end"/>
        </w:r>
      </w:hyperlink>
    </w:p>
    <w:p w:rsidR="00812C9E" w:rsidRPr="00784345" w:rsidRDefault="00DF0F7E" w:rsidP="00812C9E">
      <w:pPr>
        <w:pStyle w:val="TOC1"/>
        <w:tabs>
          <w:tab w:val="left" w:pos="442"/>
          <w:tab w:val="right" w:leader="dot" w:pos="9487"/>
        </w:tabs>
        <w:rPr>
          <w:rFonts w:asciiTheme="minorHAnsi" w:eastAsiaTheme="minorEastAsia" w:hAnsiTheme="minorHAnsi"/>
          <w:b w:val="0"/>
          <w:noProof/>
          <w:sz w:val="20"/>
          <w:szCs w:val="20"/>
        </w:rPr>
      </w:pPr>
      <w:hyperlink w:anchor="_Toc496696044" w:history="1">
        <w:r w:rsidR="00812C9E" w:rsidRPr="00784345">
          <w:rPr>
            <w:rStyle w:val="Hyperlink"/>
            <w:noProof/>
            <w:color w:val="auto"/>
            <w:sz w:val="20"/>
            <w:szCs w:val="20"/>
            <w:lang w:val="ka-GE"/>
          </w:rPr>
          <w:t>2</w:t>
        </w:r>
        <w:r w:rsidR="00812C9E" w:rsidRPr="00784345">
          <w:rPr>
            <w:rFonts w:asciiTheme="minorHAnsi" w:eastAsiaTheme="minorEastAsia" w:hAnsiTheme="minorHAnsi"/>
            <w:b w:val="0"/>
            <w:noProof/>
            <w:sz w:val="20"/>
            <w:szCs w:val="20"/>
          </w:rPr>
          <w:tab/>
        </w:r>
        <w:r w:rsidR="00812C9E" w:rsidRPr="00784345">
          <w:rPr>
            <w:rStyle w:val="Hyperlink"/>
            <w:noProof/>
            <w:color w:val="auto"/>
            <w:sz w:val="20"/>
            <w:szCs w:val="20"/>
            <w:lang w:val="ka-GE"/>
          </w:rPr>
          <w:t>ანგარიშის შემუშავების პროცესში საკანონმდებლო და კანონქვემდებარე ნორმატიული აქტების ჩამონათვალი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_Toc496696044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6</w:t>
        </w:r>
        <w:r w:rsidR="00812C9E" w:rsidRPr="00784345">
          <w:rPr>
            <w:noProof/>
            <w:webHidden/>
            <w:sz w:val="20"/>
            <w:szCs w:val="20"/>
          </w:rPr>
          <w:fldChar w:fldCharType="end"/>
        </w:r>
      </w:hyperlink>
    </w:p>
    <w:p w:rsidR="00812C9E" w:rsidRPr="00784345" w:rsidRDefault="00DF0F7E" w:rsidP="00812C9E">
      <w:pPr>
        <w:pStyle w:val="TOC2"/>
        <w:tabs>
          <w:tab w:val="left" w:pos="880"/>
          <w:tab w:val="right" w:leader="dot" w:pos="9487"/>
        </w:tabs>
        <w:rPr>
          <w:rFonts w:asciiTheme="minorHAnsi" w:eastAsiaTheme="minorEastAsia" w:hAnsiTheme="minorHAnsi"/>
          <w:noProof/>
          <w:sz w:val="20"/>
          <w:szCs w:val="20"/>
        </w:rPr>
      </w:pPr>
      <w:hyperlink w:anchor="_Toc496696045" w:history="1">
        <w:r w:rsidR="00812C9E" w:rsidRPr="00784345">
          <w:rPr>
            <w:rStyle w:val="Hyperlink"/>
            <w:noProof/>
            <w:color w:val="auto"/>
            <w:sz w:val="20"/>
            <w:szCs w:val="20"/>
            <w:lang w:val="ka-GE"/>
          </w:rPr>
          <w:t>2.1</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საქართველოს გარემოსდაცვითი კანონები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_Toc496696045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6</w:t>
        </w:r>
        <w:r w:rsidR="00812C9E" w:rsidRPr="00784345">
          <w:rPr>
            <w:noProof/>
            <w:webHidden/>
            <w:sz w:val="20"/>
            <w:szCs w:val="20"/>
          </w:rPr>
          <w:fldChar w:fldCharType="end"/>
        </w:r>
      </w:hyperlink>
    </w:p>
    <w:p w:rsidR="00812C9E" w:rsidRPr="00784345" w:rsidRDefault="00DF0F7E" w:rsidP="00812C9E">
      <w:pPr>
        <w:pStyle w:val="TOC2"/>
        <w:tabs>
          <w:tab w:val="left" w:pos="880"/>
          <w:tab w:val="right" w:leader="dot" w:pos="9487"/>
        </w:tabs>
        <w:rPr>
          <w:rFonts w:asciiTheme="minorHAnsi" w:eastAsiaTheme="minorEastAsia" w:hAnsiTheme="minorHAnsi"/>
          <w:noProof/>
          <w:sz w:val="20"/>
          <w:szCs w:val="20"/>
        </w:rPr>
      </w:pPr>
      <w:hyperlink w:anchor="_Toc496696046" w:history="1">
        <w:r w:rsidR="00812C9E" w:rsidRPr="00784345">
          <w:rPr>
            <w:rStyle w:val="Hyperlink"/>
            <w:noProof/>
            <w:color w:val="auto"/>
            <w:sz w:val="20"/>
            <w:szCs w:val="20"/>
            <w:lang w:val="ka-GE"/>
          </w:rPr>
          <w:t>2.2</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საქართველოს გარემოსდაცვითი სტანდარტები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_Toc496696046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7</w:t>
        </w:r>
        <w:r w:rsidR="00812C9E" w:rsidRPr="00784345">
          <w:rPr>
            <w:noProof/>
            <w:webHidden/>
            <w:sz w:val="20"/>
            <w:szCs w:val="20"/>
          </w:rPr>
          <w:fldChar w:fldCharType="end"/>
        </w:r>
      </w:hyperlink>
    </w:p>
    <w:p w:rsidR="00812C9E" w:rsidRPr="00784345" w:rsidRDefault="00DF0F7E" w:rsidP="00812C9E">
      <w:pPr>
        <w:pStyle w:val="TOC1"/>
        <w:tabs>
          <w:tab w:val="left" w:pos="442"/>
          <w:tab w:val="right" w:leader="dot" w:pos="9487"/>
        </w:tabs>
        <w:rPr>
          <w:rFonts w:asciiTheme="minorHAnsi" w:eastAsiaTheme="minorEastAsia" w:hAnsiTheme="minorHAnsi"/>
          <w:b w:val="0"/>
          <w:noProof/>
          <w:sz w:val="20"/>
          <w:szCs w:val="20"/>
        </w:rPr>
      </w:pPr>
      <w:hyperlink w:anchor="_Toc496696047" w:history="1">
        <w:r w:rsidR="00812C9E" w:rsidRPr="00784345">
          <w:rPr>
            <w:rStyle w:val="Hyperlink"/>
            <w:noProof/>
            <w:color w:val="auto"/>
            <w:sz w:val="20"/>
            <w:szCs w:val="20"/>
            <w:lang w:val="ka-GE"/>
          </w:rPr>
          <w:t>3</w:t>
        </w:r>
        <w:r w:rsidR="00812C9E" w:rsidRPr="00784345">
          <w:rPr>
            <w:rFonts w:asciiTheme="minorHAnsi" w:eastAsiaTheme="minorEastAsia" w:hAnsiTheme="minorHAnsi"/>
            <w:b w:val="0"/>
            <w:noProof/>
            <w:sz w:val="20"/>
            <w:szCs w:val="20"/>
          </w:rPr>
          <w:tab/>
        </w:r>
        <w:r w:rsidR="00812C9E" w:rsidRPr="00784345">
          <w:rPr>
            <w:rStyle w:val="Hyperlink"/>
            <w:noProof/>
            <w:color w:val="auto"/>
            <w:sz w:val="20"/>
            <w:szCs w:val="20"/>
            <w:lang w:val="ka-GE"/>
          </w:rPr>
          <w:t>სს „საქართველოს რკინიგზას საქმიანობის მოკლ მიმოხილვა</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_Toc496696047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9</w:t>
        </w:r>
        <w:r w:rsidR="00812C9E" w:rsidRPr="00784345">
          <w:rPr>
            <w:noProof/>
            <w:webHidden/>
            <w:sz w:val="20"/>
            <w:szCs w:val="20"/>
          </w:rPr>
          <w:fldChar w:fldCharType="end"/>
        </w:r>
      </w:hyperlink>
    </w:p>
    <w:p w:rsidR="00812C9E" w:rsidRPr="00784345" w:rsidRDefault="00DF0F7E" w:rsidP="00812C9E">
      <w:pPr>
        <w:pStyle w:val="TOC2"/>
        <w:tabs>
          <w:tab w:val="left" w:pos="880"/>
          <w:tab w:val="right" w:leader="dot" w:pos="9487"/>
        </w:tabs>
        <w:rPr>
          <w:rFonts w:asciiTheme="minorHAnsi" w:eastAsiaTheme="minorEastAsia" w:hAnsiTheme="minorHAnsi"/>
          <w:noProof/>
          <w:sz w:val="20"/>
          <w:szCs w:val="20"/>
        </w:rPr>
      </w:pPr>
      <w:hyperlink w:anchor="_Toc496696048" w:history="1">
        <w:r w:rsidR="00812C9E" w:rsidRPr="00784345">
          <w:rPr>
            <w:rStyle w:val="Hyperlink"/>
            <w:noProof/>
            <w:color w:val="auto"/>
            <w:sz w:val="20"/>
            <w:szCs w:val="20"/>
            <w:lang w:val="ka-GE"/>
          </w:rPr>
          <w:t>3.1</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სს „საქართველოს რკინიგზა“-ს სტრუქტურა</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_Toc496696048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10</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049" w:history="1">
        <w:r w:rsidR="00812C9E" w:rsidRPr="00784345">
          <w:rPr>
            <w:rStyle w:val="Hyperlink"/>
            <w:noProof/>
            <w:color w:val="auto"/>
            <w:sz w:val="20"/>
            <w:szCs w:val="20"/>
            <w:lang w:val="ka-GE"/>
          </w:rPr>
          <w:t>3.1.1</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ინფრასტრუქტურის ფილიალი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_Toc496696049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10</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50" w:history="1">
        <w:r w:rsidR="00812C9E" w:rsidRPr="00784345">
          <w:rPr>
            <w:rStyle w:val="Hyperlink"/>
            <w:noProof/>
            <w:color w:val="auto"/>
            <w:sz w:val="20"/>
            <w:szCs w:val="20"/>
            <w:lang w:val="ka-GE"/>
          </w:rPr>
          <w:t>3.1.1.1</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ელექტრომომარაგების დეპარტამენტი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_Toc496696050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10</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51" w:history="1">
        <w:r w:rsidR="00812C9E" w:rsidRPr="00784345">
          <w:rPr>
            <w:rStyle w:val="Hyperlink"/>
            <w:noProof/>
            <w:color w:val="auto"/>
            <w:sz w:val="20"/>
            <w:szCs w:val="20"/>
            <w:lang w:val="ka-GE"/>
          </w:rPr>
          <w:t>3.1.1.2</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სიგნალიზაციის, ცენტრალიზაციის და ბლოკირების (სცბ) დეპარტამენტი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_Toc496696051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13</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52" w:history="1">
        <w:r w:rsidR="00812C9E" w:rsidRPr="00784345">
          <w:rPr>
            <w:rStyle w:val="Hyperlink"/>
            <w:noProof/>
            <w:color w:val="auto"/>
            <w:sz w:val="20"/>
            <w:szCs w:val="20"/>
            <w:lang w:val="ka-GE"/>
          </w:rPr>
          <w:t>3.1.1.3</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სალიანდაგო დეპარტამენტი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_Toc496696052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13</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053" w:history="1">
        <w:r w:rsidR="00812C9E" w:rsidRPr="00784345">
          <w:rPr>
            <w:rStyle w:val="Hyperlink"/>
            <w:noProof/>
            <w:color w:val="auto"/>
            <w:sz w:val="20"/>
            <w:szCs w:val="20"/>
            <w:lang w:val="ka-GE"/>
          </w:rPr>
          <w:t>3.1.2</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სატვირთო გადაზიდვების ფილიალი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_Toc496696053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14</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54" w:history="1">
        <w:r w:rsidR="00812C9E" w:rsidRPr="00784345">
          <w:rPr>
            <w:rStyle w:val="Hyperlink"/>
            <w:rFonts w:eastAsia="Times New Roman"/>
            <w:noProof/>
            <w:color w:val="auto"/>
            <w:sz w:val="20"/>
            <w:szCs w:val="20"/>
            <w:lang w:val="ka-GE"/>
          </w:rPr>
          <w:t>3.1.2.1</w:t>
        </w:r>
        <w:r w:rsidR="00812C9E" w:rsidRPr="00784345">
          <w:rPr>
            <w:rFonts w:asciiTheme="minorHAnsi" w:eastAsiaTheme="minorEastAsia" w:hAnsiTheme="minorHAnsi"/>
            <w:noProof/>
            <w:sz w:val="20"/>
            <w:szCs w:val="20"/>
          </w:rPr>
          <w:tab/>
        </w:r>
        <w:r w:rsidR="00812C9E" w:rsidRPr="00784345">
          <w:rPr>
            <w:rStyle w:val="Hyperlink"/>
            <w:rFonts w:eastAsia="Times New Roman"/>
            <w:noProof/>
            <w:color w:val="auto"/>
            <w:sz w:val="20"/>
            <w:szCs w:val="20"/>
            <w:lang w:val="ka-GE"/>
          </w:rPr>
          <w:t>სატვირთო გადაზიდვების დეპარტამენტი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_Toc496696054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14</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55" w:history="1">
        <w:r w:rsidR="00812C9E" w:rsidRPr="00784345">
          <w:rPr>
            <w:rStyle w:val="Hyperlink"/>
            <w:rFonts w:eastAsia="Times New Roman"/>
            <w:noProof/>
            <w:color w:val="auto"/>
            <w:sz w:val="20"/>
            <w:szCs w:val="20"/>
            <w:lang w:val="ka-GE"/>
          </w:rPr>
          <w:t>3.1.2.2</w:t>
        </w:r>
        <w:r w:rsidR="00812C9E" w:rsidRPr="00784345">
          <w:rPr>
            <w:rFonts w:asciiTheme="minorHAnsi" w:eastAsiaTheme="minorEastAsia" w:hAnsiTheme="minorHAnsi"/>
            <w:noProof/>
            <w:sz w:val="20"/>
            <w:szCs w:val="20"/>
          </w:rPr>
          <w:tab/>
        </w:r>
        <w:r w:rsidR="00812C9E" w:rsidRPr="00784345">
          <w:rPr>
            <w:rStyle w:val="Hyperlink"/>
            <w:rFonts w:eastAsia="Times New Roman"/>
            <w:noProof/>
            <w:color w:val="auto"/>
            <w:sz w:val="20"/>
            <w:szCs w:val="20"/>
            <w:lang w:val="ka-GE"/>
          </w:rPr>
          <w:t>სავაგონო და სალოკომოტივო დეპარტამენტი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_Toc496696055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14</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056" w:history="1">
        <w:r w:rsidR="00812C9E" w:rsidRPr="00784345">
          <w:rPr>
            <w:rStyle w:val="Hyperlink"/>
            <w:noProof/>
            <w:color w:val="auto"/>
            <w:sz w:val="20"/>
            <w:szCs w:val="20"/>
            <w:lang w:val="ka-GE"/>
          </w:rPr>
          <w:t>3.1.3</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მგზავრთა გადაყვანის ფილიალი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_Toc496696056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15</w:t>
        </w:r>
        <w:r w:rsidR="00812C9E" w:rsidRPr="00784345">
          <w:rPr>
            <w:noProof/>
            <w:webHidden/>
            <w:sz w:val="20"/>
            <w:szCs w:val="20"/>
          </w:rPr>
          <w:fldChar w:fldCharType="end"/>
        </w:r>
      </w:hyperlink>
    </w:p>
    <w:p w:rsidR="00812C9E" w:rsidRPr="00784345" w:rsidRDefault="00DF0F7E" w:rsidP="00812C9E">
      <w:pPr>
        <w:pStyle w:val="TOC1"/>
        <w:tabs>
          <w:tab w:val="left" w:pos="442"/>
          <w:tab w:val="right" w:leader="dot" w:pos="9487"/>
        </w:tabs>
        <w:rPr>
          <w:rFonts w:asciiTheme="minorHAnsi" w:eastAsiaTheme="minorEastAsia" w:hAnsiTheme="minorHAnsi"/>
          <w:b w:val="0"/>
          <w:noProof/>
          <w:sz w:val="20"/>
          <w:szCs w:val="20"/>
        </w:rPr>
      </w:pPr>
      <w:hyperlink w:anchor="_Toc496696057" w:history="1">
        <w:r w:rsidR="00812C9E" w:rsidRPr="00784345">
          <w:rPr>
            <w:rStyle w:val="Hyperlink"/>
            <w:noProof/>
            <w:color w:val="auto"/>
            <w:sz w:val="20"/>
            <w:szCs w:val="20"/>
            <w:lang w:val="ka-GE"/>
          </w:rPr>
          <w:t>4</w:t>
        </w:r>
        <w:r w:rsidR="00812C9E" w:rsidRPr="00784345">
          <w:rPr>
            <w:rFonts w:asciiTheme="minorHAnsi" w:eastAsiaTheme="minorEastAsia" w:hAnsiTheme="minorHAnsi"/>
            <w:b w:val="0"/>
            <w:noProof/>
            <w:sz w:val="20"/>
            <w:szCs w:val="20"/>
          </w:rPr>
          <w:tab/>
        </w:r>
        <w:r w:rsidR="00812C9E" w:rsidRPr="00784345">
          <w:rPr>
            <w:rStyle w:val="Hyperlink"/>
            <w:noProof/>
            <w:color w:val="auto"/>
            <w:sz w:val="20"/>
            <w:szCs w:val="20"/>
            <w:lang w:val="ka-GE"/>
          </w:rPr>
          <w:t>აუდიტის შედეგები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_Toc496696057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15</w:t>
        </w:r>
        <w:r w:rsidR="00812C9E" w:rsidRPr="00784345">
          <w:rPr>
            <w:noProof/>
            <w:webHidden/>
            <w:sz w:val="20"/>
            <w:szCs w:val="20"/>
          </w:rPr>
          <w:fldChar w:fldCharType="end"/>
        </w:r>
      </w:hyperlink>
    </w:p>
    <w:p w:rsidR="00812C9E" w:rsidRPr="00784345" w:rsidRDefault="00DF0F7E" w:rsidP="00812C9E">
      <w:pPr>
        <w:pStyle w:val="TOC2"/>
        <w:tabs>
          <w:tab w:val="left" w:pos="880"/>
          <w:tab w:val="right" w:leader="dot" w:pos="9487"/>
        </w:tabs>
        <w:rPr>
          <w:rFonts w:asciiTheme="minorHAnsi" w:eastAsiaTheme="minorEastAsia" w:hAnsiTheme="minorHAnsi"/>
          <w:noProof/>
          <w:sz w:val="20"/>
          <w:szCs w:val="20"/>
        </w:rPr>
      </w:pPr>
      <w:hyperlink w:anchor="_Toc496696058" w:history="1">
        <w:r w:rsidR="00812C9E" w:rsidRPr="00784345">
          <w:rPr>
            <w:rStyle w:val="Hyperlink"/>
            <w:noProof/>
            <w:color w:val="auto"/>
            <w:sz w:val="20"/>
            <w:szCs w:val="20"/>
            <w:lang w:val="ka-GE"/>
          </w:rPr>
          <w:t>4.1</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სალიანდაგო დეპარტამენტის ინფრასტრუქტურის ობიექტები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_Toc496696058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15</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059" w:history="1">
        <w:r w:rsidR="00812C9E" w:rsidRPr="00784345">
          <w:rPr>
            <w:rStyle w:val="Hyperlink"/>
            <w:noProof/>
            <w:color w:val="auto"/>
            <w:sz w:val="20"/>
            <w:szCs w:val="20"/>
            <w:lang w:val="ka-GE"/>
          </w:rPr>
          <w:t>4.1.1</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აღმოსავლეთ სალიანდაგო სამმართველო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_Toc496696059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15</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60" w:history="1">
        <w:r w:rsidR="00812C9E" w:rsidRPr="00784345">
          <w:rPr>
            <w:rStyle w:val="Hyperlink"/>
            <w:rFonts w:eastAsia="Times New Roman"/>
            <w:noProof/>
            <w:color w:val="auto"/>
            <w:sz w:val="20"/>
            <w:szCs w:val="20"/>
            <w:lang w:val="ka-GE"/>
          </w:rPr>
          <w:t>4.1.1.1</w:t>
        </w:r>
        <w:r w:rsidR="00812C9E" w:rsidRPr="00784345">
          <w:rPr>
            <w:rFonts w:asciiTheme="minorHAnsi" w:eastAsiaTheme="minorEastAsia" w:hAnsiTheme="minorHAnsi"/>
            <w:noProof/>
            <w:sz w:val="20"/>
            <w:szCs w:val="20"/>
          </w:rPr>
          <w:tab/>
        </w:r>
        <w:r w:rsidR="00812C9E" w:rsidRPr="00784345">
          <w:rPr>
            <w:rStyle w:val="Hyperlink"/>
            <w:rFonts w:eastAsia="Times New Roman"/>
            <w:noProof/>
            <w:color w:val="auto"/>
            <w:sz w:val="20"/>
            <w:szCs w:val="20"/>
            <w:lang w:val="ka-GE"/>
          </w:rPr>
          <w:t>აღმოსავლეთ სალიანდაგო სამმართველოს კახეთის რეგიონი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_Toc496696060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17</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061" w:history="1">
        <w:r w:rsidR="00812C9E" w:rsidRPr="00784345">
          <w:rPr>
            <w:rStyle w:val="Hyperlink"/>
            <w:noProof/>
            <w:color w:val="auto"/>
            <w:sz w:val="20"/>
            <w:szCs w:val="20"/>
            <w:lang w:val="ka-GE"/>
          </w:rPr>
          <w:t>4.1.2</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უღელტეხილის სალიანდაგო სამმართველო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_Toc496696061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18</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062" w:history="1">
        <w:r w:rsidR="00812C9E" w:rsidRPr="00784345">
          <w:rPr>
            <w:rStyle w:val="Hyperlink"/>
            <w:noProof/>
            <w:color w:val="auto"/>
            <w:sz w:val="20"/>
            <w:szCs w:val="20"/>
            <w:lang w:val="ka-GE"/>
          </w:rPr>
          <w:t>4.1.3</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დასავლეთ სალიანდაგო სამმართველო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_Toc496696062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20</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63" w:history="1">
        <w:r w:rsidR="00812C9E" w:rsidRPr="00784345">
          <w:rPr>
            <w:rStyle w:val="Hyperlink"/>
            <w:noProof/>
            <w:color w:val="auto"/>
            <w:sz w:val="20"/>
            <w:szCs w:val="20"/>
            <w:lang w:val="ka-GE"/>
          </w:rPr>
          <w:t>4.1.3.1</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დასავლეთ სალიანდაგო სამმართველოს აჭარის რეგიონი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_Toc496696063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22</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64" w:history="1">
        <w:r w:rsidR="00812C9E" w:rsidRPr="00784345">
          <w:rPr>
            <w:rStyle w:val="Hyperlink"/>
            <w:noProof/>
            <w:color w:val="auto"/>
            <w:sz w:val="20"/>
            <w:szCs w:val="20"/>
            <w:lang w:val="ka-GE"/>
          </w:rPr>
          <w:t>4.1.3.2</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დასავლეთ სალიანდაგო სამმართველოს გურიის რეგიონი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_Toc496696064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23</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65" w:history="1">
        <w:r w:rsidR="00812C9E" w:rsidRPr="00784345">
          <w:rPr>
            <w:rStyle w:val="Hyperlink"/>
            <w:noProof/>
            <w:color w:val="auto"/>
            <w:sz w:val="20"/>
            <w:szCs w:val="20"/>
            <w:lang w:val="ka-GE"/>
          </w:rPr>
          <w:t>4.1.3.3</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დასავლეთის სალიანდაგო სამმართველოს ზესტაფონის რეგიონი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_Toc496696065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25</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66" w:history="1">
        <w:r w:rsidR="00812C9E" w:rsidRPr="00784345">
          <w:rPr>
            <w:rStyle w:val="Hyperlink"/>
            <w:noProof/>
            <w:color w:val="auto"/>
            <w:sz w:val="20"/>
            <w:szCs w:val="20"/>
            <w:lang w:val="ka-GE"/>
          </w:rPr>
          <w:t>4.1.3.4</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დასავლეთის სალიანდაგო სამმართველოს სამეგრელოს რეგიონი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_Toc496696066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27</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67" w:history="1">
        <w:r w:rsidR="00812C9E" w:rsidRPr="00784345">
          <w:rPr>
            <w:rStyle w:val="Hyperlink"/>
            <w:noProof/>
            <w:color w:val="auto"/>
            <w:sz w:val="20"/>
            <w:szCs w:val="20"/>
            <w:lang w:val="ka-GE"/>
          </w:rPr>
          <w:t>4.1.3.5</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დასავლეთის სალიანდაგო სამმართველოს სამტრედიის რეგიონი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_Toc496696067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28</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068" w:history="1">
        <w:r w:rsidR="00812C9E" w:rsidRPr="00784345">
          <w:rPr>
            <w:rStyle w:val="Hyperlink"/>
            <w:noProof/>
            <w:color w:val="auto"/>
            <w:sz w:val="20"/>
            <w:szCs w:val="20"/>
            <w:lang w:val="ka-GE"/>
          </w:rPr>
          <w:t>4.1.4</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ლიანდაგის სარემონტო-სამშენებლო სამმართველო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_Toc496696068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30</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69" w:history="1">
        <w:r w:rsidR="00812C9E" w:rsidRPr="00784345">
          <w:rPr>
            <w:rStyle w:val="Hyperlink"/>
            <w:rFonts w:eastAsia="Sylfaen"/>
            <w:noProof/>
            <w:color w:val="auto"/>
            <w:sz w:val="20"/>
            <w:szCs w:val="20"/>
            <w:lang w:val="ka-GE"/>
          </w:rPr>
          <w:t>4.1.4.1</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ბროწეულას მექანიზებული ბაზა</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_Toc496696069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30</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70" w:history="1">
        <w:r w:rsidR="00812C9E" w:rsidRPr="00784345">
          <w:rPr>
            <w:rStyle w:val="Hyperlink"/>
            <w:rFonts w:eastAsia="Sylfaen"/>
            <w:noProof/>
            <w:color w:val="auto"/>
            <w:sz w:val="20"/>
            <w:szCs w:val="20"/>
            <w:lang w:val="ka-GE"/>
          </w:rPr>
          <w:t>4.1.4.2</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გომის სარემონტო ბაზა</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_Toc496696070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31</w:t>
        </w:r>
        <w:r w:rsidR="00812C9E" w:rsidRPr="00784345">
          <w:rPr>
            <w:noProof/>
            <w:webHidden/>
            <w:sz w:val="20"/>
            <w:szCs w:val="20"/>
          </w:rPr>
          <w:fldChar w:fldCharType="end"/>
        </w:r>
      </w:hyperlink>
    </w:p>
    <w:p w:rsidR="00812C9E" w:rsidRPr="00784345" w:rsidRDefault="00DF0F7E" w:rsidP="00812C9E">
      <w:pPr>
        <w:pStyle w:val="TOC2"/>
        <w:tabs>
          <w:tab w:val="left" w:pos="880"/>
          <w:tab w:val="right" w:leader="dot" w:pos="9487"/>
        </w:tabs>
        <w:rPr>
          <w:rFonts w:asciiTheme="minorHAnsi" w:eastAsiaTheme="minorEastAsia" w:hAnsiTheme="minorHAnsi"/>
          <w:noProof/>
          <w:sz w:val="20"/>
          <w:szCs w:val="20"/>
        </w:rPr>
      </w:pPr>
      <w:hyperlink w:anchor="_Toc496696071" w:history="1">
        <w:r w:rsidR="00812C9E" w:rsidRPr="00784345">
          <w:rPr>
            <w:rStyle w:val="Hyperlink"/>
            <w:noProof/>
            <w:color w:val="auto"/>
            <w:sz w:val="20"/>
            <w:szCs w:val="20"/>
            <w:lang w:val="ka-GE"/>
          </w:rPr>
          <w:t>4.2</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სიგნალიზაციის, ცენტრალიზაციის და ბლოკირების (სცბ) დეპარტამენტის ინფრასტრუქტურის ობიექტები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_Toc496696071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32</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072" w:history="1">
        <w:r w:rsidR="00812C9E" w:rsidRPr="00784345">
          <w:rPr>
            <w:rStyle w:val="Hyperlink"/>
            <w:noProof/>
            <w:color w:val="auto"/>
            <w:sz w:val="20"/>
            <w:szCs w:val="20"/>
            <w:lang w:val="ka-GE"/>
          </w:rPr>
          <w:t>4.2.1</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თბილისის სცბ-ის სამმართველო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_Toc496696072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32</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073" w:history="1">
        <w:r w:rsidR="00812C9E" w:rsidRPr="00784345">
          <w:rPr>
            <w:rStyle w:val="Hyperlink"/>
            <w:noProof/>
            <w:color w:val="auto"/>
            <w:sz w:val="20"/>
            <w:szCs w:val="20"/>
            <w:lang w:val="ka-GE"/>
          </w:rPr>
          <w:t>4.2.2</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სიგნალიზაციის, ცენტრალიზაციისა და ბლოკირების ხაშურის სამმართველო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_Toc496696073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33</w:t>
        </w:r>
        <w:r w:rsidR="00812C9E" w:rsidRPr="00784345">
          <w:rPr>
            <w:noProof/>
            <w:webHidden/>
            <w:sz w:val="20"/>
            <w:szCs w:val="20"/>
          </w:rPr>
          <w:fldChar w:fldCharType="end"/>
        </w:r>
      </w:hyperlink>
    </w:p>
    <w:p w:rsidR="00812C9E" w:rsidRPr="00784345" w:rsidRDefault="00DF0F7E" w:rsidP="00812C9E">
      <w:pPr>
        <w:pStyle w:val="TOC2"/>
        <w:tabs>
          <w:tab w:val="left" w:pos="880"/>
          <w:tab w:val="right" w:leader="dot" w:pos="9487"/>
        </w:tabs>
        <w:rPr>
          <w:rFonts w:asciiTheme="minorHAnsi" w:eastAsiaTheme="minorEastAsia" w:hAnsiTheme="minorHAnsi"/>
          <w:noProof/>
          <w:sz w:val="20"/>
          <w:szCs w:val="20"/>
        </w:rPr>
      </w:pPr>
      <w:hyperlink w:anchor="_Toc496696074" w:history="1">
        <w:r w:rsidR="00812C9E" w:rsidRPr="00784345">
          <w:rPr>
            <w:rStyle w:val="Hyperlink"/>
            <w:noProof/>
            <w:color w:val="auto"/>
            <w:sz w:val="20"/>
            <w:szCs w:val="20"/>
            <w:lang w:val="ka-GE"/>
          </w:rPr>
          <w:t>4.3</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ელექტრომომარაგების  დეპარტამენტის ინფრასტრუქტურა</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_Toc496696074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34</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075" w:history="1">
        <w:r w:rsidR="00812C9E" w:rsidRPr="00784345">
          <w:rPr>
            <w:rStyle w:val="Hyperlink"/>
            <w:rFonts w:eastAsia="Sylfaen"/>
            <w:noProof/>
            <w:color w:val="auto"/>
            <w:sz w:val="20"/>
            <w:szCs w:val="20"/>
            <w:lang w:val="ka-GE"/>
          </w:rPr>
          <w:t>4.3.1</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აღმოსავლეთ ელექტრომომარაგების სამმართველო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_Toc496696075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34</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76" w:history="1">
        <w:r w:rsidR="00812C9E" w:rsidRPr="00784345">
          <w:rPr>
            <w:rStyle w:val="Hyperlink"/>
            <w:rFonts w:eastAsia="Calibri"/>
            <w:noProof/>
            <w:color w:val="auto"/>
            <w:sz w:val="20"/>
            <w:szCs w:val="20"/>
            <w:lang w:val="ka-GE"/>
          </w:rPr>
          <w:t>4.3.1.1</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გურჯაანის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_Toc496696076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36</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77" w:history="1">
        <w:r w:rsidR="00812C9E" w:rsidRPr="00784345">
          <w:rPr>
            <w:rStyle w:val="Hyperlink"/>
            <w:rFonts w:eastAsia="Calibri"/>
            <w:noProof/>
            <w:color w:val="auto"/>
            <w:sz w:val="20"/>
            <w:szCs w:val="20"/>
            <w:lang w:val="ka-GE"/>
          </w:rPr>
          <w:t>4.3.1.2</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კასპის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_Toc496696077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36</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78" w:history="1">
        <w:r w:rsidR="00812C9E" w:rsidRPr="00784345">
          <w:rPr>
            <w:rStyle w:val="Hyperlink"/>
            <w:rFonts w:eastAsia="Calibri"/>
            <w:noProof/>
            <w:color w:val="auto"/>
            <w:sz w:val="20"/>
            <w:szCs w:val="20"/>
            <w:lang w:val="ka-GE"/>
          </w:rPr>
          <w:t>4.3.1.3</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მარნეულის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_Toc496696078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37</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79" w:history="1">
        <w:r w:rsidR="00812C9E" w:rsidRPr="00784345">
          <w:rPr>
            <w:rStyle w:val="Hyperlink"/>
            <w:rFonts w:eastAsia="Calibri"/>
            <w:noProof/>
            <w:color w:val="auto"/>
            <w:sz w:val="20"/>
            <w:szCs w:val="20"/>
            <w:lang w:val="ka-GE"/>
          </w:rPr>
          <w:t>4.3.1.4</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მაღაროს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_Toc496696079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38</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80" w:history="1">
        <w:r w:rsidR="00812C9E" w:rsidRPr="00784345">
          <w:rPr>
            <w:rStyle w:val="Hyperlink"/>
            <w:rFonts w:eastAsia="Calibri"/>
            <w:noProof/>
            <w:color w:val="auto"/>
            <w:sz w:val="20"/>
            <w:szCs w:val="20"/>
            <w:lang w:val="ka-GE"/>
          </w:rPr>
          <w:t>4.3.1.5</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რუსთავის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_Toc496696080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39</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81" w:history="1">
        <w:r w:rsidR="00812C9E" w:rsidRPr="00784345">
          <w:rPr>
            <w:rStyle w:val="Hyperlink"/>
            <w:rFonts w:eastAsia="Calibri"/>
            <w:noProof/>
            <w:color w:val="auto"/>
            <w:sz w:val="20"/>
            <w:szCs w:val="20"/>
            <w:lang w:val="ka-GE"/>
          </w:rPr>
          <w:t>4.3.1.6</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საგარეჯოს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_Toc496696081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40</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82" w:history="1">
        <w:r w:rsidR="00812C9E" w:rsidRPr="00784345">
          <w:rPr>
            <w:rStyle w:val="Hyperlink"/>
            <w:rFonts w:eastAsia="Calibri"/>
            <w:noProof/>
            <w:color w:val="auto"/>
            <w:sz w:val="20"/>
            <w:szCs w:val="20"/>
            <w:lang w:val="ka-GE"/>
          </w:rPr>
          <w:t>4.3.1.7</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ბოლნისის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_Toc496696082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41</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83" w:history="1">
        <w:r w:rsidR="00812C9E" w:rsidRPr="00784345">
          <w:rPr>
            <w:rStyle w:val="Hyperlink"/>
            <w:rFonts w:eastAsia="Calibri"/>
            <w:noProof/>
            <w:color w:val="auto"/>
            <w:sz w:val="20"/>
            <w:szCs w:val="20"/>
            <w:lang w:val="ka-GE"/>
          </w:rPr>
          <w:t>4.3.1.8</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გურჯაანის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_Toc496696083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42</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84" w:history="1">
        <w:r w:rsidR="00812C9E" w:rsidRPr="00784345">
          <w:rPr>
            <w:rStyle w:val="Hyperlink"/>
            <w:rFonts w:eastAsia="Calibri"/>
            <w:noProof/>
            <w:color w:val="auto"/>
            <w:sz w:val="20"/>
            <w:szCs w:val="20"/>
            <w:lang w:val="ka-GE"/>
          </w:rPr>
          <w:t>4.3.1.9</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დედოფლისწყაროს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_Toc496696084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44</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085" w:history="1">
        <w:r w:rsidR="00812C9E" w:rsidRPr="00784345">
          <w:rPr>
            <w:rStyle w:val="Hyperlink"/>
            <w:rFonts w:eastAsia="Calibri"/>
            <w:noProof/>
            <w:color w:val="auto"/>
            <w:sz w:val="20"/>
            <w:szCs w:val="20"/>
            <w:lang w:val="ka-GE"/>
          </w:rPr>
          <w:t>4.3.1.10</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ვაზიანის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_Toc496696085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45</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086" w:history="1">
        <w:r w:rsidR="00812C9E" w:rsidRPr="00784345">
          <w:rPr>
            <w:rStyle w:val="Hyperlink"/>
            <w:rFonts w:eastAsia="Calibri"/>
            <w:noProof/>
            <w:color w:val="auto"/>
            <w:sz w:val="20"/>
            <w:szCs w:val="20"/>
            <w:lang w:val="ka-GE"/>
          </w:rPr>
          <w:t>4.3.1.11</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კაჭრეთის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_Toc496696086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46</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087" w:history="1">
        <w:r w:rsidR="00812C9E" w:rsidRPr="00784345">
          <w:rPr>
            <w:rStyle w:val="Hyperlink"/>
            <w:rFonts w:eastAsia="Calibri"/>
            <w:noProof/>
            <w:color w:val="auto"/>
            <w:sz w:val="20"/>
            <w:szCs w:val="20"/>
            <w:lang w:val="ka-GE"/>
          </w:rPr>
          <w:t>4.3.1.12</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კუმისის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_Toc496696087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47</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088" w:history="1">
        <w:r w:rsidR="00812C9E" w:rsidRPr="00784345">
          <w:rPr>
            <w:rStyle w:val="Hyperlink"/>
            <w:rFonts w:eastAsia="Calibri"/>
            <w:noProof/>
            <w:color w:val="auto"/>
            <w:sz w:val="20"/>
            <w:szCs w:val="20"/>
            <w:lang w:val="ka-GE"/>
          </w:rPr>
          <w:t>4.3.1.13</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მარნეულის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_Toc496696088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49</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089" w:history="1">
        <w:r w:rsidR="00812C9E" w:rsidRPr="00784345">
          <w:rPr>
            <w:rStyle w:val="Hyperlink"/>
            <w:rFonts w:eastAsia="Calibri"/>
            <w:noProof/>
            <w:color w:val="auto"/>
            <w:sz w:val="20"/>
            <w:szCs w:val="20"/>
            <w:lang w:val="ka-GE"/>
          </w:rPr>
          <w:t>4.3.1.14</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მაღაროს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_Toc496696089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50</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090" w:history="1">
        <w:r w:rsidR="00812C9E" w:rsidRPr="00784345">
          <w:rPr>
            <w:rStyle w:val="Hyperlink"/>
            <w:rFonts w:eastAsia="Calibri"/>
            <w:noProof/>
            <w:color w:val="auto"/>
            <w:sz w:val="20"/>
            <w:szCs w:val="20"/>
            <w:lang w:val="ka-GE"/>
          </w:rPr>
          <w:t>4.3.1.15</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საგარეჯოს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_Toc496696090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51</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091" w:history="1">
        <w:r w:rsidR="00812C9E" w:rsidRPr="00784345">
          <w:rPr>
            <w:rStyle w:val="Hyperlink"/>
            <w:rFonts w:eastAsia="Sylfaen"/>
            <w:noProof/>
            <w:color w:val="auto"/>
            <w:sz w:val="20"/>
            <w:szCs w:val="20"/>
            <w:lang w:val="ka-GE"/>
          </w:rPr>
          <w:t>4.3.2</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უღელტეხილის  ელექტრომომარაგების სამმართველო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_Toc496696091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53</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92" w:history="1">
        <w:r w:rsidR="00812C9E" w:rsidRPr="00784345">
          <w:rPr>
            <w:rStyle w:val="Hyperlink"/>
            <w:rFonts w:eastAsia="Calibri"/>
            <w:noProof/>
            <w:color w:val="auto"/>
            <w:sz w:val="20"/>
            <w:szCs w:val="20"/>
            <w:lang w:val="ka-GE"/>
          </w:rPr>
          <w:t>4.3.2.1</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აწყურის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_Toc496696092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54</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93" w:history="1">
        <w:r w:rsidR="00812C9E" w:rsidRPr="00784345">
          <w:rPr>
            <w:rStyle w:val="Hyperlink"/>
            <w:rFonts w:eastAsia="Calibri"/>
            <w:noProof/>
            <w:color w:val="auto"/>
            <w:sz w:val="20"/>
            <w:szCs w:val="20"/>
            <w:lang w:val="ka-GE"/>
          </w:rPr>
          <w:t>4.3.2.2</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ბორჯომის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_Toc496696093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55</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94" w:history="1">
        <w:r w:rsidR="00812C9E" w:rsidRPr="00784345">
          <w:rPr>
            <w:rStyle w:val="Hyperlink"/>
            <w:rFonts w:eastAsia="Calibri" w:cs="Times New Roman"/>
            <w:noProof/>
            <w:color w:val="auto"/>
            <w:sz w:val="20"/>
            <w:szCs w:val="20"/>
            <w:lang w:val="ka-GE"/>
          </w:rPr>
          <w:t>4.3.2.3</w:t>
        </w:r>
        <w:r w:rsidR="00812C9E" w:rsidRPr="00784345">
          <w:rPr>
            <w:rFonts w:asciiTheme="minorHAnsi" w:eastAsiaTheme="minorEastAsia" w:hAnsiTheme="minorHAnsi"/>
            <w:noProof/>
            <w:sz w:val="20"/>
            <w:szCs w:val="20"/>
          </w:rPr>
          <w:tab/>
        </w:r>
        <w:r w:rsidR="00812C9E" w:rsidRPr="00784345">
          <w:rPr>
            <w:rStyle w:val="Hyperlink"/>
            <w:rFonts w:eastAsia="Calibri" w:cs="Times New Roman"/>
            <w:noProof/>
            <w:color w:val="auto"/>
            <w:sz w:val="20"/>
            <w:szCs w:val="20"/>
            <w:lang w:val="ka-GE"/>
          </w:rPr>
          <w:t>გორის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_Toc496696094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57</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95" w:history="1">
        <w:r w:rsidR="00812C9E" w:rsidRPr="00784345">
          <w:rPr>
            <w:rStyle w:val="Hyperlink"/>
            <w:rFonts w:eastAsia="Calibri" w:cs="Times New Roman"/>
            <w:noProof/>
            <w:color w:val="auto"/>
            <w:sz w:val="20"/>
            <w:szCs w:val="20"/>
            <w:lang w:val="ka-GE"/>
          </w:rPr>
          <w:t>4.3.2.4</w:t>
        </w:r>
        <w:r w:rsidR="00812C9E" w:rsidRPr="00784345">
          <w:rPr>
            <w:rFonts w:asciiTheme="minorHAnsi" w:eastAsiaTheme="minorEastAsia" w:hAnsiTheme="minorHAnsi"/>
            <w:noProof/>
            <w:sz w:val="20"/>
            <w:szCs w:val="20"/>
          </w:rPr>
          <w:tab/>
        </w:r>
        <w:r w:rsidR="00812C9E" w:rsidRPr="00784345">
          <w:rPr>
            <w:rStyle w:val="Hyperlink"/>
            <w:rFonts w:eastAsia="Calibri" w:cs="Times New Roman"/>
            <w:noProof/>
            <w:color w:val="auto"/>
            <w:sz w:val="20"/>
            <w:szCs w:val="20"/>
            <w:lang w:val="ka-GE"/>
          </w:rPr>
          <w:t>მოლითის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_Toc496696095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58</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96" w:history="1">
        <w:r w:rsidR="00812C9E" w:rsidRPr="00784345">
          <w:rPr>
            <w:rStyle w:val="Hyperlink"/>
            <w:rFonts w:eastAsia="Calibri" w:cs="Times New Roman"/>
            <w:noProof/>
            <w:color w:val="auto"/>
            <w:sz w:val="20"/>
            <w:szCs w:val="20"/>
            <w:lang w:val="ka-GE"/>
          </w:rPr>
          <w:t>4.3.2.5</w:t>
        </w:r>
        <w:r w:rsidR="00812C9E" w:rsidRPr="00784345">
          <w:rPr>
            <w:rFonts w:asciiTheme="minorHAnsi" w:eastAsiaTheme="minorEastAsia" w:hAnsiTheme="minorHAnsi"/>
            <w:noProof/>
            <w:sz w:val="20"/>
            <w:szCs w:val="20"/>
          </w:rPr>
          <w:tab/>
        </w:r>
        <w:r w:rsidR="00812C9E" w:rsidRPr="00784345">
          <w:rPr>
            <w:rStyle w:val="Hyperlink"/>
            <w:rFonts w:eastAsia="Calibri" w:cs="Times New Roman"/>
            <w:noProof/>
            <w:color w:val="auto"/>
            <w:sz w:val="20"/>
            <w:szCs w:val="20"/>
            <w:lang w:val="ka-GE"/>
          </w:rPr>
          <w:t>აგარის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_Toc496696096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60</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97" w:history="1">
        <w:r w:rsidR="00812C9E" w:rsidRPr="00784345">
          <w:rPr>
            <w:rStyle w:val="Hyperlink"/>
            <w:rFonts w:eastAsia="Calibri" w:cs="Times New Roman"/>
            <w:noProof/>
            <w:color w:val="auto"/>
            <w:sz w:val="20"/>
            <w:szCs w:val="20"/>
            <w:lang w:val="ka-GE"/>
          </w:rPr>
          <w:t>4.3.2.6</w:t>
        </w:r>
        <w:r w:rsidR="00812C9E" w:rsidRPr="00784345">
          <w:rPr>
            <w:rFonts w:asciiTheme="minorHAnsi" w:eastAsiaTheme="minorEastAsia" w:hAnsiTheme="minorHAnsi"/>
            <w:noProof/>
            <w:sz w:val="20"/>
            <w:szCs w:val="20"/>
          </w:rPr>
          <w:tab/>
        </w:r>
        <w:r w:rsidR="00812C9E" w:rsidRPr="00784345">
          <w:rPr>
            <w:rStyle w:val="Hyperlink"/>
            <w:rFonts w:eastAsia="Calibri" w:cs="Times New Roman"/>
            <w:noProof/>
            <w:color w:val="auto"/>
            <w:sz w:val="20"/>
            <w:szCs w:val="20"/>
            <w:lang w:val="ka-GE"/>
          </w:rPr>
          <w:t>აწყურის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_Toc496696097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61</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98" w:history="1">
        <w:r w:rsidR="00812C9E" w:rsidRPr="00784345">
          <w:rPr>
            <w:rStyle w:val="Hyperlink"/>
            <w:rFonts w:eastAsia="Calibri" w:cs="Times New Roman"/>
            <w:noProof/>
            <w:color w:val="auto"/>
            <w:sz w:val="20"/>
            <w:szCs w:val="20"/>
            <w:lang w:val="ka-GE"/>
          </w:rPr>
          <w:t>4.3.2.7</w:t>
        </w:r>
        <w:r w:rsidR="00812C9E" w:rsidRPr="00784345">
          <w:rPr>
            <w:rFonts w:asciiTheme="minorHAnsi" w:eastAsiaTheme="minorEastAsia" w:hAnsiTheme="minorHAnsi"/>
            <w:noProof/>
            <w:sz w:val="20"/>
            <w:szCs w:val="20"/>
          </w:rPr>
          <w:tab/>
        </w:r>
        <w:r w:rsidR="00812C9E" w:rsidRPr="00784345">
          <w:rPr>
            <w:rStyle w:val="Hyperlink"/>
            <w:rFonts w:eastAsia="Calibri" w:cs="Times New Roman"/>
            <w:noProof/>
            <w:color w:val="auto"/>
            <w:sz w:val="20"/>
            <w:szCs w:val="20"/>
            <w:lang w:val="ka-GE"/>
          </w:rPr>
          <w:t>გორის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_Toc496696098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62</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099" w:history="1">
        <w:r w:rsidR="00812C9E" w:rsidRPr="00784345">
          <w:rPr>
            <w:rStyle w:val="Hyperlink"/>
            <w:rFonts w:eastAsia="Calibri" w:cs="Times New Roman"/>
            <w:noProof/>
            <w:color w:val="auto"/>
            <w:sz w:val="20"/>
            <w:szCs w:val="20"/>
            <w:lang w:val="ka-GE"/>
          </w:rPr>
          <w:t>4.3.2.8</w:t>
        </w:r>
        <w:r w:rsidR="00812C9E" w:rsidRPr="00784345">
          <w:rPr>
            <w:rFonts w:asciiTheme="minorHAnsi" w:eastAsiaTheme="minorEastAsia" w:hAnsiTheme="minorHAnsi"/>
            <w:noProof/>
            <w:sz w:val="20"/>
            <w:szCs w:val="20"/>
          </w:rPr>
          <w:tab/>
        </w:r>
        <w:r w:rsidR="00812C9E" w:rsidRPr="00784345">
          <w:rPr>
            <w:rStyle w:val="Hyperlink"/>
            <w:rFonts w:eastAsia="Calibri" w:cs="Times New Roman"/>
            <w:noProof/>
            <w:color w:val="auto"/>
            <w:sz w:val="20"/>
            <w:szCs w:val="20"/>
            <w:lang w:val="ka-GE"/>
          </w:rPr>
          <w:t>წიფას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_Toc496696099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62</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00" w:history="1">
        <w:r w:rsidR="00812C9E" w:rsidRPr="00784345">
          <w:rPr>
            <w:rStyle w:val="Hyperlink"/>
            <w:rFonts w:eastAsia="Calibri" w:cs="Times New Roman"/>
            <w:noProof/>
            <w:color w:val="auto"/>
            <w:sz w:val="20"/>
            <w:szCs w:val="20"/>
            <w:lang w:val="ka-GE"/>
          </w:rPr>
          <w:t>4.3.2.9</w:t>
        </w:r>
        <w:r w:rsidR="00812C9E" w:rsidRPr="00784345">
          <w:rPr>
            <w:rFonts w:asciiTheme="minorHAnsi" w:eastAsiaTheme="minorEastAsia" w:hAnsiTheme="minorHAnsi"/>
            <w:noProof/>
            <w:sz w:val="20"/>
            <w:szCs w:val="20"/>
          </w:rPr>
          <w:tab/>
        </w:r>
        <w:r w:rsidR="00812C9E" w:rsidRPr="00784345">
          <w:rPr>
            <w:rStyle w:val="Hyperlink"/>
            <w:rFonts w:eastAsia="Calibri" w:cs="Times New Roman"/>
            <w:noProof/>
            <w:color w:val="auto"/>
            <w:sz w:val="20"/>
            <w:szCs w:val="20"/>
            <w:lang w:val="ka-GE"/>
          </w:rPr>
          <w:t>ხარაგაულის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_Toc496696100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63</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01" w:history="1">
        <w:r w:rsidR="00812C9E" w:rsidRPr="00784345">
          <w:rPr>
            <w:rStyle w:val="Hyperlink"/>
            <w:rFonts w:eastAsia="Sylfaen"/>
            <w:noProof/>
            <w:color w:val="auto"/>
            <w:sz w:val="20"/>
            <w:szCs w:val="20"/>
            <w:lang w:val="ka-GE"/>
          </w:rPr>
          <w:t>4.3.3</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დასავლეთის ენერგომომარაგების სამმართველო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_Toc496696101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64</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02" w:history="1">
        <w:r w:rsidR="00812C9E" w:rsidRPr="00784345">
          <w:rPr>
            <w:rStyle w:val="Hyperlink"/>
            <w:rFonts w:eastAsia="Calibri"/>
            <w:noProof/>
            <w:color w:val="auto"/>
            <w:sz w:val="20"/>
            <w:szCs w:val="20"/>
            <w:lang w:val="ka-GE"/>
          </w:rPr>
          <w:t>4.3.3.1</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დასავლეთ ენერგომომარაგების სამმართვლო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_Toc496696102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64</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03" w:history="1">
        <w:r w:rsidR="00812C9E" w:rsidRPr="00784345">
          <w:rPr>
            <w:rStyle w:val="Hyperlink"/>
            <w:rFonts w:eastAsia="Calibri"/>
            <w:noProof/>
            <w:color w:val="auto"/>
            <w:sz w:val="20"/>
            <w:szCs w:val="20"/>
            <w:lang w:val="ka-GE"/>
          </w:rPr>
          <w:t>4.3.3.2</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აბაშის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_Toc496696103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66</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04" w:history="1">
        <w:r w:rsidR="00812C9E" w:rsidRPr="00784345">
          <w:rPr>
            <w:rStyle w:val="Hyperlink"/>
            <w:rFonts w:eastAsia="Calibri"/>
            <w:noProof/>
            <w:color w:val="auto"/>
            <w:sz w:val="20"/>
            <w:szCs w:val="20"/>
            <w:lang w:val="ka-GE"/>
          </w:rPr>
          <w:t>4.3.3.3</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ბათუმის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_Toc496696104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67</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05" w:history="1">
        <w:r w:rsidR="00812C9E" w:rsidRPr="00784345">
          <w:rPr>
            <w:rStyle w:val="Hyperlink"/>
            <w:rFonts w:eastAsia="Calibri"/>
            <w:noProof/>
            <w:color w:val="auto"/>
            <w:sz w:val="20"/>
            <w:szCs w:val="20"/>
            <w:lang w:val="ka-GE"/>
          </w:rPr>
          <w:t>4.3.3.4</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ზესტაფონის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_Toc496696105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69</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06" w:history="1">
        <w:r w:rsidR="00812C9E" w:rsidRPr="00784345">
          <w:rPr>
            <w:rStyle w:val="Hyperlink"/>
            <w:rFonts w:eastAsia="Calibri"/>
            <w:noProof/>
            <w:color w:val="auto"/>
            <w:sz w:val="20"/>
            <w:szCs w:val="20"/>
            <w:lang w:val="ka-GE"/>
          </w:rPr>
          <w:t>4.3.3.5</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კოლხეთის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_Toc496696106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70</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07" w:history="1">
        <w:r w:rsidR="00812C9E" w:rsidRPr="00784345">
          <w:rPr>
            <w:rStyle w:val="Hyperlink"/>
            <w:rFonts w:eastAsia="Calibri"/>
            <w:noProof/>
            <w:color w:val="auto"/>
            <w:sz w:val="20"/>
            <w:szCs w:val="20"/>
            <w:lang w:val="ka-GE"/>
          </w:rPr>
          <w:t>4.3.3.6</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ნატანების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_Toc496696107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71</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08" w:history="1">
        <w:r w:rsidR="00812C9E" w:rsidRPr="00784345">
          <w:rPr>
            <w:rStyle w:val="Hyperlink"/>
            <w:rFonts w:eastAsia="Calibri"/>
            <w:noProof/>
            <w:color w:val="auto"/>
            <w:sz w:val="20"/>
            <w:szCs w:val="20"/>
            <w:lang w:val="ka-GE"/>
          </w:rPr>
          <w:t>4.3.3.7</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სამტრედია 2-ის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_Toc496696108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72</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09" w:history="1">
        <w:r w:rsidR="00812C9E" w:rsidRPr="00784345">
          <w:rPr>
            <w:rStyle w:val="Hyperlink"/>
            <w:rFonts w:eastAsia="Calibri"/>
            <w:noProof/>
            <w:color w:val="auto"/>
            <w:sz w:val="20"/>
            <w:szCs w:val="20"/>
            <w:lang w:val="ka-GE"/>
          </w:rPr>
          <w:t>4.3.3.8</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სუფსის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_Toc496696109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73</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10" w:history="1">
        <w:r w:rsidR="00812C9E" w:rsidRPr="00784345">
          <w:rPr>
            <w:rStyle w:val="Hyperlink"/>
            <w:rFonts w:eastAsia="Calibri"/>
            <w:noProof/>
            <w:color w:val="auto"/>
            <w:sz w:val="20"/>
            <w:szCs w:val="20"/>
            <w:lang w:val="ka-GE"/>
          </w:rPr>
          <w:t>4.3.3.9</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ტყიბულის მოძრავი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_Toc496696110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74</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11" w:history="1">
        <w:r w:rsidR="00812C9E" w:rsidRPr="00784345">
          <w:rPr>
            <w:rStyle w:val="Hyperlink"/>
            <w:rFonts w:eastAsia="Calibri"/>
            <w:noProof/>
            <w:color w:val="auto"/>
            <w:sz w:val="20"/>
            <w:szCs w:val="20"/>
            <w:lang w:val="ka-GE"/>
          </w:rPr>
          <w:t>4.3.3.10</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ხრესილის წევის ქვესადგური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_Toc496696111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76</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12" w:history="1">
        <w:r w:rsidR="00812C9E" w:rsidRPr="00784345">
          <w:rPr>
            <w:rStyle w:val="Hyperlink"/>
            <w:rFonts w:eastAsia="Calibri"/>
            <w:noProof/>
            <w:color w:val="auto"/>
            <w:sz w:val="20"/>
            <w:szCs w:val="20"/>
            <w:lang w:val="ka-GE"/>
          </w:rPr>
          <w:t>4.3.3.11</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ბათუმის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_Toc496696112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77</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13" w:history="1">
        <w:r w:rsidR="00812C9E" w:rsidRPr="00784345">
          <w:rPr>
            <w:rStyle w:val="Hyperlink"/>
            <w:rFonts w:eastAsia="Calibri"/>
            <w:noProof/>
            <w:color w:val="auto"/>
            <w:sz w:val="20"/>
            <w:szCs w:val="20"/>
            <w:lang w:val="ka-GE"/>
          </w:rPr>
          <w:t>4.3.3.12</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ზესტაფონის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_Toc496696113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78</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14" w:history="1">
        <w:r w:rsidR="00812C9E" w:rsidRPr="00784345">
          <w:rPr>
            <w:rStyle w:val="Hyperlink"/>
            <w:rFonts w:eastAsia="Calibri"/>
            <w:noProof/>
            <w:color w:val="auto"/>
            <w:sz w:val="20"/>
            <w:szCs w:val="20"/>
            <w:lang w:val="ka-GE"/>
          </w:rPr>
          <w:t>4.3.3.13</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ინგირის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_Toc496696114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79</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15" w:history="1">
        <w:r w:rsidR="00812C9E" w:rsidRPr="00784345">
          <w:rPr>
            <w:rStyle w:val="Hyperlink"/>
            <w:rFonts w:eastAsia="Calibri"/>
            <w:noProof/>
            <w:color w:val="auto"/>
            <w:sz w:val="20"/>
            <w:szCs w:val="20"/>
            <w:lang w:val="ka-GE"/>
          </w:rPr>
          <w:t>4.3.3.14</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ლანჩხუთის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_Toc496696115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80</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16" w:history="1">
        <w:r w:rsidR="00812C9E" w:rsidRPr="00784345">
          <w:rPr>
            <w:rStyle w:val="Hyperlink"/>
            <w:rFonts w:eastAsia="Calibri"/>
            <w:noProof/>
            <w:color w:val="auto"/>
            <w:sz w:val="20"/>
            <w:szCs w:val="20"/>
            <w:lang w:val="ka-GE"/>
          </w:rPr>
          <w:t>4.3.3.15</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ნატანების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_Toc496696116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81</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17" w:history="1">
        <w:r w:rsidR="00812C9E" w:rsidRPr="00784345">
          <w:rPr>
            <w:rStyle w:val="Hyperlink"/>
            <w:rFonts w:eastAsia="Calibri"/>
            <w:noProof/>
            <w:color w:val="auto"/>
            <w:sz w:val="20"/>
            <w:szCs w:val="20"/>
            <w:lang w:val="ka-GE"/>
          </w:rPr>
          <w:t>4.3.3.16</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სამტრედია 1-ის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_Toc496696117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82</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18" w:history="1">
        <w:r w:rsidR="00812C9E" w:rsidRPr="00784345">
          <w:rPr>
            <w:rStyle w:val="Hyperlink"/>
            <w:rFonts w:eastAsia="Calibri"/>
            <w:noProof/>
            <w:color w:val="auto"/>
            <w:sz w:val="20"/>
            <w:szCs w:val="20"/>
            <w:lang w:val="ka-GE"/>
          </w:rPr>
          <w:t>4.3.3.17</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სენაკის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_Toc496696118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84</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19" w:history="1">
        <w:r w:rsidR="00812C9E" w:rsidRPr="00784345">
          <w:rPr>
            <w:rStyle w:val="Hyperlink"/>
            <w:rFonts w:eastAsia="Calibri"/>
            <w:noProof/>
            <w:color w:val="auto"/>
            <w:sz w:val="20"/>
            <w:szCs w:val="20"/>
            <w:lang w:val="ka-GE"/>
          </w:rPr>
          <w:t>4.3.3.18</w:t>
        </w:r>
        <w:r w:rsidR="00812C9E" w:rsidRPr="00784345">
          <w:rPr>
            <w:rFonts w:asciiTheme="minorHAnsi" w:eastAsiaTheme="minorEastAsia" w:hAnsiTheme="minorHAnsi"/>
            <w:noProof/>
            <w:sz w:val="20"/>
            <w:szCs w:val="20"/>
          </w:rPr>
          <w:tab/>
        </w:r>
        <w:r w:rsidR="00812C9E" w:rsidRPr="00784345">
          <w:rPr>
            <w:rStyle w:val="Hyperlink"/>
            <w:rFonts w:eastAsia="Calibri" w:cs="Times New Roman"/>
            <w:noProof/>
            <w:color w:val="auto"/>
            <w:sz w:val="20"/>
            <w:szCs w:val="20"/>
            <w:lang w:val="ka-GE"/>
          </w:rPr>
          <w:t>ფოთის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_Toc496696119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84</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20" w:history="1">
        <w:r w:rsidR="00812C9E" w:rsidRPr="00784345">
          <w:rPr>
            <w:rStyle w:val="Hyperlink"/>
            <w:rFonts w:eastAsia="Calibri" w:cs="Times New Roman"/>
            <w:noProof/>
            <w:color w:val="auto"/>
            <w:sz w:val="20"/>
            <w:szCs w:val="20"/>
            <w:lang w:val="ka-GE"/>
          </w:rPr>
          <w:t>4.3.3.19</w:t>
        </w:r>
        <w:r w:rsidR="00812C9E" w:rsidRPr="00784345">
          <w:rPr>
            <w:rFonts w:asciiTheme="minorHAnsi" w:eastAsiaTheme="minorEastAsia" w:hAnsiTheme="minorHAnsi"/>
            <w:noProof/>
            <w:sz w:val="20"/>
            <w:szCs w:val="20"/>
          </w:rPr>
          <w:tab/>
        </w:r>
        <w:r w:rsidR="00812C9E" w:rsidRPr="00784345">
          <w:rPr>
            <w:rStyle w:val="Hyperlink"/>
            <w:rFonts w:eastAsia="Calibri" w:cs="Times New Roman"/>
            <w:noProof/>
            <w:color w:val="auto"/>
            <w:sz w:val="20"/>
            <w:szCs w:val="20"/>
            <w:lang w:val="ka-GE"/>
          </w:rPr>
          <w:t>ქუთაისი 2-ის საკონტაქტო ქსელი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_Toc496696120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85</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21" w:history="1">
        <w:r w:rsidR="00812C9E" w:rsidRPr="00784345">
          <w:rPr>
            <w:rStyle w:val="Hyperlink"/>
            <w:rFonts w:eastAsia="Calibri" w:cs="Times New Roman"/>
            <w:noProof/>
            <w:color w:val="auto"/>
            <w:sz w:val="20"/>
            <w:szCs w:val="20"/>
            <w:lang w:val="ka-GE"/>
          </w:rPr>
          <w:t>4.3.3.20</w:t>
        </w:r>
        <w:r w:rsidR="00812C9E" w:rsidRPr="00784345">
          <w:rPr>
            <w:rFonts w:asciiTheme="minorHAnsi" w:eastAsiaTheme="minorEastAsia" w:hAnsiTheme="minorHAnsi"/>
            <w:noProof/>
            <w:sz w:val="20"/>
            <w:szCs w:val="20"/>
          </w:rPr>
          <w:tab/>
        </w:r>
        <w:r w:rsidR="00812C9E" w:rsidRPr="00784345">
          <w:rPr>
            <w:rStyle w:val="Hyperlink"/>
            <w:rFonts w:eastAsia="Calibri" w:cs="Times New Roman"/>
            <w:noProof/>
            <w:color w:val="auto"/>
            <w:sz w:val="20"/>
            <w:szCs w:val="20"/>
            <w:lang w:val="ka-GE"/>
          </w:rPr>
          <w:t>ჭიათურის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_Toc496696121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86</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22" w:history="1">
        <w:r w:rsidR="00812C9E" w:rsidRPr="00784345">
          <w:rPr>
            <w:rStyle w:val="Hyperlink"/>
            <w:rFonts w:eastAsia="Calibri" w:cs="Times New Roman"/>
            <w:noProof/>
            <w:color w:val="auto"/>
            <w:sz w:val="20"/>
            <w:szCs w:val="20"/>
            <w:lang w:val="ka-GE"/>
          </w:rPr>
          <w:t>4.3.3.21</w:t>
        </w:r>
        <w:r w:rsidR="00812C9E" w:rsidRPr="00784345">
          <w:rPr>
            <w:rFonts w:asciiTheme="minorHAnsi" w:eastAsiaTheme="minorEastAsia" w:hAnsiTheme="minorHAnsi"/>
            <w:noProof/>
            <w:sz w:val="20"/>
            <w:szCs w:val="20"/>
          </w:rPr>
          <w:tab/>
        </w:r>
        <w:r w:rsidR="00812C9E" w:rsidRPr="00784345">
          <w:rPr>
            <w:rStyle w:val="Hyperlink"/>
            <w:rFonts w:eastAsia="Calibri" w:cs="Times New Roman"/>
            <w:noProof/>
            <w:color w:val="auto"/>
            <w:sz w:val="20"/>
            <w:szCs w:val="20"/>
            <w:lang w:val="ka-GE"/>
          </w:rPr>
          <w:t>ხრესილის საკონტაქტო ქსელის რაიონი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_Toc496696122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87</w:t>
        </w:r>
        <w:r w:rsidR="00812C9E" w:rsidRPr="00784345">
          <w:rPr>
            <w:noProof/>
            <w:webHidden/>
            <w:sz w:val="20"/>
            <w:szCs w:val="20"/>
          </w:rPr>
          <w:fldChar w:fldCharType="end"/>
        </w:r>
      </w:hyperlink>
    </w:p>
    <w:p w:rsidR="00812C9E" w:rsidRPr="00784345" w:rsidRDefault="00DF0F7E" w:rsidP="00812C9E">
      <w:pPr>
        <w:pStyle w:val="TOC2"/>
        <w:tabs>
          <w:tab w:val="left" w:pos="880"/>
          <w:tab w:val="right" w:leader="dot" w:pos="9487"/>
        </w:tabs>
        <w:rPr>
          <w:rFonts w:asciiTheme="minorHAnsi" w:eastAsiaTheme="minorEastAsia" w:hAnsiTheme="minorHAnsi"/>
          <w:noProof/>
          <w:sz w:val="20"/>
          <w:szCs w:val="20"/>
        </w:rPr>
      </w:pPr>
      <w:hyperlink w:anchor="_Toc496696123" w:history="1">
        <w:r w:rsidR="00812C9E" w:rsidRPr="00784345">
          <w:rPr>
            <w:rStyle w:val="Hyperlink"/>
            <w:rFonts w:eastAsia="Times New Roman" w:cs="Times New Roman"/>
            <w:noProof/>
            <w:color w:val="auto"/>
            <w:sz w:val="20"/>
            <w:szCs w:val="20"/>
            <w:lang w:val="ka-GE"/>
          </w:rPr>
          <w:t>4.4</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 xml:space="preserve">სატვირთო გადაზიდვების დეპარტამენტის </w:t>
        </w:r>
        <w:r w:rsidR="00812C9E" w:rsidRPr="00784345">
          <w:rPr>
            <w:rStyle w:val="Hyperlink"/>
            <w:rFonts w:eastAsia="Times New Roman" w:cs="Times New Roman"/>
            <w:noProof/>
            <w:color w:val="auto"/>
            <w:sz w:val="20"/>
            <w:szCs w:val="20"/>
            <w:lang w:val="ka-GE"/>
          </w:rPr>
          <w:t>ინფრასტრუქტურა</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_Toc496696123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88</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24" w:history="1">
        <w:r w:rsidR="00812C9E" w:rsidRPr="00784345">
          <w:rPr>
            <w:rStyle w:val="Hyperlink"/>
            <w:rFonts w:eastAsia="Sylfaen"/>
            <w:noProof/>
            <w:color w:val="auto"/>
            <w:sz w:val="20"/>
            <w:szCs w:val="20"/>
            <w:lang w:val="ka-GE"/>
          </w:rPr>
          <w:t>4.4.1</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ხაშურის სავაგონო დეპო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_Toc496696124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88</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25" w:history="1">
        <w:r w:rsidR="00812C9E" w:rsidRPr="00784345">
          <w:rPr>
            <w:rStyle w:val="Hyperlink"/>
            <w:rFonts w:eastAsia="Sylfaen"/>
            <w:noProof/>
            <w:color w:val="auto"/>
            <w:sz w:val="20"/>
            <w:szCs w:val="20"/>
            <w:lang w:val="ka-GE"/>
          </w:rPr>
          <w:t>4.4.2</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თბილისის ვაგონების სარემონტო დეპო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_Toc496696125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89</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26" w:history="1">
        <w:r w:rsidR="00812C9E" w:rsidRPr="00784345">
          <w:rPr>
            <w:rStyle w:val="Hyperlink"/>
            <w:rFonts w:eastAsia="Sylfaen"/>
            <w:noProof/>
            <w:color w:val="auto"/>
            <w:sz w:val="20"/>
            <w:szCs w:val="20"/>
            <w:lang w:val="ka-GE"/>
          </w:rPr>
          <w:t>4.4.3</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სატვირთო გადაზიდვების ფილიალის ხაშურის სალოკომოტივო დეპო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_Toc496696126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91</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27" w:history="1">
        <w:r w:rsidR="00812C9E" w:rsidRPr="00784345">
          <w:rPr>
            <w:rStyle w:val="Hyperlink"/>
            <w:rFonts w:eastAsia="Sylfaen"/>
            <w:noProof/>
            <w:color w:val="auto"/>
            <w:sz w:val="20"/>
            <w:szCs w:val="20"/>
            <w:lang w:val="ka-GE"/>
          </w:rPr>
          <w:t>4.4.4</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სამტრედიის სავაგონო დეპო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_Toc496696127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93</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28" w:history="1">
        <w:r w:rsidR="00812C9E" w:rsidRPr="00784345">
          <w:rPr>
            <w:rStyle w:val="Hyperlink"/>
            <w:rFonts w:eastAsia="Sylfaen"/>
            <w:noProof/>
            <w:color w:val="auto"/>
            <w:sz w:val="20"/>
            <w:szCs w:val="20"/>
            <w:lang w:val="ka-GE"/>
          </w:rPr>
          <w:t>4.4.5</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ფოთის ვაგონების მიმდინარე-ახსნითი შეკეთების საამქრო.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_Toc496696128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95</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29" w:history="1">
        <w:r w:rsidR="00812C9E" w:rsidRPr="00784345">
          <w:rPr>
            <w:rStyle w:val="Hyperlink"/>
            <w:rFonts w:eastAsia="Sylfaen"/>
            <w:noProof/>
            <w:color w:val="auto"/>
            <w:sz w:val="20"/>
            <w:szCs w:val="20"/>
            <w:lang w:val="ka-GE"/>
          </w:rPr>
          <w:t>4.4.6</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ფოთის ვაგონების სამრეცხაო პუნქტი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_Toc496696129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97</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30" w:history="1">
        <w:r w:rsidR="00812C9E" w:rsidRPr="00784345">
          <w:rPr>
            <w:rStyle w:val="Hyperlink"/>
            <w:rFonts w:eastAsia="Sylfaen"/>
            <w:noProof/>
            <w:color w:val="auto"/>
            <w:sz w:val="20"/>
            <w:szCs w:val="20"/>
            <w:lang w:val="ka-GE"/>
          </w:rPr>
          <w:t>4.4.7</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ფოთის ვაგონების ტექმომსახურების პუნქტი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_Toc496696130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99</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31" w:history="1">
        <w:r w:rsidR="00812C9E" w:rsidRPr="00784345">
          <w:rPr>
            <w:rStyle w:val="Hyperlink"/>
            <w:rFonts w:eastAsia="Sylfaen"/>
            <w:noProof/>
            <w:color w:val="auto"/>
            <w:sz w:val="20"/>
            <w:szCs w:val="20"/>
            <w:lang w:val="ka-GE"/>
          </w:rPr>
          <w:t>4.4.8</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ქუთაისის ვაგონების ტექმომსახურების პუნქტი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_Toc496696131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99</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32" w:history="1">
        <w:r w:rsidR="00812C9E" w:rsidRPr="00784345">
          <w:rPr>
            <w:rStyle w:val="Hyperlink"/>
            <w:rFonts w:eastAsia="Sylfaen"/>
            <w:noProof/>
            <w:color w:val="auto"/>
            <w:sz w:val="20"/>
            <w:szCs w:val="20"/>
            <w:lang w:val="ka-GE"/>
          </w:rPr>
          <w:t>4.4.9</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სამტრედიის სალოკომტივო დეპო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_Toc496696132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100</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33" w:history="1">
        <w:r w:rsidR="00812C9E" w:rsidRPr="00784345">
          <w:rPr>
            <w:rStyle w:val="Hyperlink"/>
            <w:rFonts w:eastAsia="Sylfaen"/>
            <w:noProof/>
            <w:color w:val="auto"/>
            <w:sz w:val="20"/>
            <w:szCs w:val="20"/>
            <w:lang w:val="ka-GE"/>
          </w:rPr>
          <w:t>4.4.10</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ბათუმის მოსაბრუნებელი პუნქტი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_Toc496696133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104</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34" w:history="1">
        <w:r w:rsidR="00812C9E" w:rsidRPr="00784345">
          <w:rPr>
            <w:rStyle w:val="Hyperlink"/>
            <w:rFonts w:eastAsia="Sylfaen"/>
            <w:noProof/>
            <w:color w:val="auto"/>
            <w:sz w:val="20"/>
            <w:szCs w:val="20"/>
            <w:lang w:val="ka-GE"/>
          </w:rPr>
          <w:t>4.4.11</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გურჯაანის მოსაბრუნებელი პუნქტი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_Toc496696134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105</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35" w:history="1">
        <w:r w:rsidR="00812C9E" w:rsidRPr="00784345">
          <w:rPr>
            <w:rStyle w:val="Hyperlink"/>
            <w:rFonts w:eastAsia="Sylfaen"/>
            <w:noProof/>
            <w:color w:val="auto"/>
            <w:sz w:val="20"/>
            <w:szCs w:val="20"/>
            <w:lang w:val="ka-GE"/>
          </w:rPr>
          <w:t>4.4.12</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ზესტაფონის მოსაბრუნებელი პუნქტი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_Toc496696135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106</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36" w:history="1">
        <w:r w:rsidR="00812C9E" w:rsidRPr="00784345">
          <w:rPr>
            <w:rStyle w:val="Hyperlink"/>
            <w:rFonts w:eastAsia="Sylfaen"/>
            <w:noProof/>
            <w:color w:val="auto"/>
            <w:sz w:val="20"/>
            <w:szCs w:val="20"/>
            <w:lang w:val="ka-GE"/>
          </w:rPr>
          <w:t>4.4.13</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ფოთის მოსაბრუნებელი პუნქტი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_Toc496696136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107</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37" w:history="1">
        <w:r w:rsidR="00812C9E" w:rsidRPr="00784345">
          <w:rPr>
            <w:rStyle w:val="Hyperlink"/>
            <w:rFonts w:eastAsia="Sylfaen"/>
            <w:noProof/>
            <w:color w:val="auto"/>
            <w:sz w:val="20"/>
            <w:szCs w:val="20"/>
            <w:lang w:val="ka-GE"/>
          </w:rPr>
          <w:t>4.4.14</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ქუთაისის მოსაბრუნებელი პუნქტი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_Toc496696137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109</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38" w:history="1">
        <w:r w:rsidR="00812C9E" w:rsidRPr="00784345">
          <w:rPr>
            <w:rStyle w:val="Hyperlink"/>
            <w:rFonts w:eastAsia="Sylfaen"/>
            <w:noProof/>
            <w:color w:val="auto"/>
            <w:sz w:val="20"/>
            <w:szCs w:val="20"/>
            <w:lang w:val="ka-GE"/>
          </w:rPr>
          <w:t>4.4.15</w:t>
        </w:r>
        <w:r w:rsidR="00812C9E" w:rsidRPr="00784345">
          <w:rPr>
            <w:rFonts w:asciiTheme="minorHAnsi" w:eastAsiaTheme="minorEastAsia" w:hAnsiTheme="minorHAnsi"/>
            <w:noProof/>
            <w:sz w:val="20"/>
            <w:szCs w:val="20"/>
          </w:rPr>
          <w:tab/>
        </w:r>
        <w:r w:rsidR="00812C9E" w:rsidRPr="00784345">
          <w:rPr>
            <w:rStyle w:val="Hyperlink"/>
            <w:rFonts w:eastAsia="Sylfaen"/>
            <w:noProof/>
            <w:color w:val="auto"/>
            <w:sz w:val="20"/>
            <w:szCs w:val="20"/>
            <w:lang w:val="ka-GE"/>
          </w:rPr>
          <w:t>სატვირთო სადგურები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_Toc496696138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110</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39" w:history="1">
        <w:r w:rsidR="00812C9E" w:rsidRPr="00784345">
          <w:rPr>
            <w:rStyle w:val="Hyperlink"/>
            <w:rFonts w:eastAsia="Calibri"/>
            <w:noProof/>
            <w:color w:val="auto"/>
            <w:sz w:val="20"/>
            <w:szCs w:val="20"/>
            <w:lang w:val="ka-GE"/>
          </w:rPr>
          <w:t>4.4.15.1</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კაჭრეთი (სატვირთო)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_Toc496696139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110</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40" w:history="1">
        <w:r w:rsidR="00812C9E" w:rsidRPr="00784345">
          <w:rPr>
            <w:rStyle w:val="Hyperlink"/>
            <w:rFonts w:eastAsia="Calibri"/>
            <w:noProof/>
            <w:color w:val="auto"/>
            <w:sz w:val="20"/>
            <w:szCs w:val="20"/>
            <w:lang w:val="ka-GE"/>
          </w:rPr>
          <w:t>4.4.15.2</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მარნეული (სატვირთო)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_Toc496696140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110</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41" w:history="1">
        <w:r w:rsidR="00812C9E" w:rsidRPr="00784345">
          <w:rPr>
            <w:rStyle w:val="Hyperlink"/>
            <w:rFonts w:eastAsia="Calibri"/>
            <w:noProof/>
            <w:color w:val="auto"/>
            <w:sz w:val="20"/>
            <w:szCs w:val="20"/>
            <w:lang w:val="ka-GE"/>
          </w:rPr>
          <w:t>4.4.15.3</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რუსთავი.(სატვირთო)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_Toc496696141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111</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42" w:history="1">
        <w:r w:rsidR="00812C9E" w:rsidRPr="00784345">
          <w:rPr>
            <w:rStyle w:val="Hyperlink"/>
            <w:rFonts w:eastAsia="Calibri"/>
            <w:noProof/>
            <w:color w:val="auto"/>
            <w:sz w:val="20"/>
            <w:szCs w:val="20"/>
            <w:lang w:val="ka-GE"/>
          </w:rPr>
          <w:t>4.4.15.4</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საგარეჯო (სატვირთო)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_Toc496696142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112</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43" w:history="1">
        <w:r w:rsidR="00812C9E" w:rsidRPr="00784345">
          <w:rPr>
            <w:rStyle w:val="Hyperlink"/>
            <w:rFonts w:eastAsia="Calibri"/>
            <w:noProof/>
            <w:color w:val="auto"/>
            <w:sz w:val="20"/>
            <w:szCs w:val="20"/>
            <w:lang w:val="ka-GE"/>
          </w:rPr>
          <w:t>4.4.15.5</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სამტრედია 1-ის ტექნიკური კანტორა</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_Toc496696143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112</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44" w:history="1">
        <w:r w:rsidR="00812C9E" w:rsidRPr="00784345">
          <w:rPr>
            <w:rStyle w:val="Hyperlink"/>
            <w:rFonts w:eastAsia="Calibri"/>
            <w:noProof/>
            <w:color w:val="auto"/>
            <w:sz w:val="20"/>
            <w:szCs w:val="20"/>
            <w:lang w:val="ka-GE"/>
          </w:rPr>
          <w:t>4.4.15.6</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ქუთაისი I (სატვირთო)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_Toc496696144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113</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45" w:history="1">
        <w:r w:rsidR="00812C9E" w:rsidRPr="00784345">
          <w:rPr>
            <w:rStyle w:val="Hyperlink"/>
            <w:rFonts w:eastAsia="Calibri"/>
            <w:noProof/>
            <w:color w:val="auto"/>
            <w:sz w:val="20"/>
            <w:szCs w:val="20"/>
            <w:lang w:val="ka-GE"/>
          </w:rPr>
          <w:t>4.4.15.7</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ქუთაისი II (სატვირთო)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_Toc496696145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114</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46" w:history="1">
        <w:r w:rsidR="00812C9E" w:rsidRPr="00784345">
          <w:rPr>
            <w:rStyle w:val="Hyperlink"/>
            <w:rFonts w:eastAsia="Calibri"/>
            <w:noProof/>
            <w:color w:val="auto"/>
            <w:sz w:val="20"/>
            <w:szCs w:val="20"/>
            <w:lang w:val="ka-GE"/>
          </w:rPr>
          <w:t>4.4.15.8</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სატვირთო გადაზიდვების სადგური სამტრედია</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_Toc496696146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114</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47" w:history="1">
        <w:r w:rsidR="00812C9E" w:rsidRPr="00784345">
          <w:rPr>
            <w:rStyle w:val="Hyperlink"/>
            <w:rFonts w:eastAsia="Calibri"/>
            <w:noProof/>
            <w:color w:val="auto"/>
            <w:sz w:val="20"/>
            <w:szCs w:val="20"/>
            <w:lang w:val="ka-GE"/>
          </w:rPr>
          <w:t>4.4.15.9</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ფოთი (სატვირთო)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_Toc496696147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116</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48" w:history="1">
        <w:r w:rsidR="00812C9E" w:rsidRPr="00784345">
          <w:rPr>
            <w:rStyle w:val="Hyperlink"/>
            <w:rFonts w:eastAsia="Calibri"/>
            <w:noProof/>
            <w:color w:val="auto"/>
            <w:sz w:val="20"/>
            <w:szCs w:val="20"/>
            <w:lang w:val="ka-GE"/>
          </w:rPr>
          <w:t>4.4.15.10</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 ფოთის კომერციული განყოფილება</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_Toc496696148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116</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49" w:history="1">
        <w:r w:rsidR="00812C9E" w:rsidRPr="00784345">
          <w:rPr>
            <w:rStyle w:val="Hyperlink"/>
            <w:rFonts w:eastAsia="Calibri"/>
            <w:noProof/>
            <w:color w:val="auto"/>
            <w:sz w:val="20"/>
            <w:szCs w:val="20"/>
            <w:lang w:val="ka-GE"/>
          </w:rPr>
          <w:t>4.4.15.11</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შორაპანი (სატვირთ)</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_Toc496696149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117</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50" w:history="1">
        <w:r w:rsidR="00812C9E" w:rsidRPr="00784345">
          <w:rPr>
            <w:rStyle w:val="Hyperlink"/>
            <w:rFonts w:eastAsia="Calibri"/>
            <w:noProof/>
            <w:color w:val="auto"/>
            <w:sz w:val="20"/>
            <w:szCs w:val="20"/>
            <w:lang w:val="ka-GE"/>
          </w:rPr>
          <w:t>4.4.15.12</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აგარა (სატვირთო)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_Toc496696150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118</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51" w:history="1">
        <w:r w:rsidR="00812C9E" w:rsidRPr="00784345">
          <w:rPr>
            <w:rStyle w:val="Hyperlink"/>
            <w:rFonts w:eastAsia="Calibri"/>
            <w:noProof/>
            <w:color w:val="auto"/>
            <w:sz w:val="20"/>
            <w:szCs w:val="20"/>
            <w:lang w:val="ka-GE"/>
          </w:rPr>
          <w:t>4.4.15.13</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გურჯაანი (სატვირთო)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_Toc496696151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118</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52" w:history="1">
        <w:r w:rsidR="00812C9E" w:rsidRPr="00784345">
          <w:rPr>
            <w:rStyle w:val="Hyperlink"/>
            <w:rFonts w:eastAsia="Calibri"/>
            <w:noProof/>
            <w:color w:val="auto"/>
            <w:sz w:val="20"/>
            <w:szCs w:val="20"/>
            <w:lang w:val="ka-GE"/>
          </w:rPr>
          <w:t>4.4.15.14</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ზესტაფონი (სატვირთო)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_Toc496696152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119</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53" w:history="1">
        <w:r w:rsidR="00812C9E" w:rsidRPr="00784345">
          <w:rPr>
            <w:rStyle w:val="Hyperlink"/>
            <w:rFonts w:eastAsia="Calibri"/>
            <w:noProof/>
            <w:color w:val="auto"/>
            <w:sz w:val="20"/>
            <w:szCs w:val="20"/>
            <w:lang w:val="ka-GE"/>
          </w:rPr>
          <w:t>4.4.15.15</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ბროწეულა (სატვირთო)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_Toc496696153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120</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54" w:history="1">
        <w:r w:rsidR="00812C9E" w:rsidRPr="00784345">
          <w:rPr>
            <w:rStyle w:val="Hyperlink"/>
            <w:rFonts w:eastAsia="Calibri"/>
            <w:noProof/>
            <w:color w:val="auto"/>
            <w:sz w:val="20"/>
            <w:szCs w:val="20"/>
            <w:lang w:val="ka-GE"/>
          </w:rPr>
          <w:t>4.4.15.16</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დედოფლისწყარო (სატვირთო)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_Toc496696154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120</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55" w:history="1">
        <w:r w:rsidR="00812C9E" w:rsidRPr="00784345">
          <w:rPr>
            <w:rStyle w:val="Hyperlink"/>
            <w:rFonts w:eastAsia="Calibri"/>
            <w:noProof/>
            <w:color w:val="auto"/>
            <w:sz w:val="20"/>
            <w:szCs w:val="20"/>
            <w:lang w:val="ka-GE"/>
          </w:rPr>
          <w:t>4.4.15.17</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რიონი (სატვირთო)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_Toc496696155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121</w:t>
        </w:r>
        <w:r w:rsidR="00812C9E" w:rsidRPr="00784345">
          <w:rPr>
            <w:noProof/>
            <w:webHidden/>
            <w:sz w:val="20"/>
            <w:szCs w:val="20"/>
          </w:rPr>
          <w:fldChar w:fldCharType="end"/>
        </w:r>
      </w:hyperlink>
    </w:p>
    <w:p w:rsidR="00812C9E" w:rsidRPr="00784345" w:rsidRDefault="00DF0F7E" w:rsidP="00812C9E">
      <w:pPr>
        <w:pStyle w:val="TOC4"/>
        <w:tabs>
          <w:tab w:val="left" w:pos="1760"/>
          <w:tab w:val="right" w:leader="dot" w:pos="9487"/>
        </w:tabs>
        <w:rPr>
          <w:rFonts w:asciiTheme="minorHAnsi" w:eastAsiaTheme="minorEastAsia" w:hAnsiTheme="minorHAnsi"/>
          <w:noProof/>
          <w:sz w:val="20"/>
          <w:szCs w:val="20"/>
        </w:rPr>
      </w:pPr>
      <w:hyperlink w:anchor="_Toc496696156" w:history="1">
        <w:r w:rsidR="00812C9E" w:rsidRPr="00784345">
          <w:rPr>
            <w:rStyle w:val="Hyperlink"/>
            <w:rFonts w:eastAsia="Calibri"/>
            <w:noProof/>
            <w:color w:val="auto"/>
            <w:sz w:val="20"/>
            <w:szCs w:val="20"/>
            <w:lang w:val="ka-GE"/>
          </w:rPr>
          <w:t>4.4.15.18</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ბათუმი (სატვირთო)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_Toc496696156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122</w:t>
        </w:r>
        <w:r w:rsidR="00812C9E" w:rsidRPr="00784345">
          <w:rPr>
            <w:noProof/>
            <w:webHidden/>
            <w:sz w:val="20"/>
            <w:szCs w:val="20"/>
          </w:rPr>
          <w:fldChar w:fldCharType="end"/>
        </w:r>
      </w:hyperlink>
    </w:p>
    <w:p w:rsidR="00812C9E" w:rsidRPr="00784345" w:rsidRDefault="00DF0F7E" w:rsidP="00812C9E">
      <w:pPr>
        <w:pStyle w:val="TOC2"/>
        <w:tabs>
          <w:tab w:val="left" w:pos="880"/>
          <w:tab w:val="right" w:leader="dot" w:pos="9487"/>
        </w:tabs>
        <w:rPr>
          <w:rFonts w:asciiTheme="minorHAnsi" w:eastAsiaTheme="minorEastAsia" w:hAnsiTheme="minorHAnsi"/>
          <w:noProof/>
          <w:sz w:val="20"/>
          <w:szCs w:val="20"/>
        </w:rPr>
      </w:pPr>
      <w:hyperlink w:anchor="_Toc496696157" w:history="1">
        <w:r w:rsidR="00812C9E" w:rsidRPr="00784345">
          <w:rPr>
            <w:rStyle w:val="Hyperlink"/>
            <w:noProof/>
            <w:color w:val="auto"/>
            <w:sz w:val="20"/>
            <w:szCs w:val="20"/>
            <w:lang w:val="ka-GE"/>
          </w:rPr>
          <w:t>4.5</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მგზავრთა გადაყვანის ფილიალის ინფრასტრუქტურა</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_Toc496696157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123</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58" w:history="1">
        <w:r w:rsidR="00812C9E" w:rsidRPr="00784345">
          <w:rPr>
            <w:rStyle w:val="Hyperlink"/>
            <w:noProof/>
            <w:color w:val="auto"/>
            <w:sz w:val="20"/>
            <w:szCs w:val="20"/>
            <w:lang w:val="ka-GE"/>
          </w:rPr>
          <w:t>4.5.1</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თბილისის სალოკომოტივო დეპო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_Toc496696158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123</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59" w:history="1">
        <w:r w:rsidR="00812C9E" w:rsidRPr="00784345">
          <w:rPr>
            <w:rStyle w:val="Hyperlink"/>
            <w:rFonts w:eastAsia="Calibri"/>
            <w:noProof/>
            <w:color w:val="auto"/>
            <w:sz w:val="20"/>
            <w:szCs w:val="20"/>
          </w:rPr>
          <w:t>4.5.2</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მგზავრთა გადაყვანის ფილიალის თბილისის სავაგონო-საექსპლუატაციო დეპო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_Toc496696159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125</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60" w:history="1">
        <w:r w:rsidR="00812C9E" w:rsidRPr="00784345">
          <w:rPr>
            <w:rStyle w:val="Hyperlink"/>
            <w:rFonts w:eastAsia="Calibri"/>
            <w:noProof/>
            <w:color w:val="auto"/>
            <w:sz w:val="20"/>
            <w:szCs w:val="20"/>
            <w:lang w:val="ka-GE"/>
          </w:rPr>
          <w:t>4.5.3</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მგზავრთა გადაყვანის ფილიალის ქუთაისის სალოკომოტივო დეპო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_Toc496696160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126</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61" w:history="1">
        <w:r w:rsidR="00812C9E" w:rsidRPr="00784345">
          <w:rPr>
            <w:rStyle w:val="Hyperlink"/>
            <w:rFonts w:eastAsia="Calibri"/>
            <w:noProof/>
            <w:color w:val="auto"/>
            <w:sz w:val="20"/>
            <w:szCs w:val="20"/>
            <w:lang w:val="ka-GE"/>
          </w:rPr>
          <w:t>4.5.4</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ბათუმის სავაგონო დეპო</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_Toc496696161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128</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62" w:history="1">
        <w:r w:rsidR="00812C9E" w:rsidRPr="00784345">
          <w:rPr>
            <w:rStyle w:val="Hyperlink"/>
            <w:rFonts w:eastAsia="Calibri" w:cs="Times New Roman"/>
            <w:noProof/>
            <w:color w:val="auto"/>
            <w:sz w:val="20"/>
            <w:szCs w:val="20"/>
            <w:lang w:val="ka-GE"/>
          </w:rPr>
          <w:t>4.5.5</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სადგურები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_Toc496696162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130</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63" w:history="1">
        <w:r w:rsidR="00812C9E" w:rsidRPr="00784345">
          <w:rPr>
            <w:rStyle w:val="Hyperlink"/>
            <w:rFonts w:eastAsia="Calibri"/>
            <w:noProof/>
            <w:color w:val="auto"/>
            <w:sz w:val="20"/>
            <w:szCs w:val="20"/>
            <w:lang w:val="ka-GE"/>
          </w:rPr>
          <w:t>4.5.5.1</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სამტრედიის სამგზავრო 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_Toc496696163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130</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64" w:history="1">
        <w:r w:rsidR="00812C9E" w:rsidRPr="00784345">
          <w:rPr>
            <w:rStyle w:val="Hyperlink"/>
            <w:rFonts w:eastAsia="Calibri"/>
            <w:noProof/>
            <w:color w:val="auto"/>
            <w:sz w:val="20"/>
            <w:szCs w:val="20"/>
            <w:lang w:val="ka-GE"/>
          </w:rPr>
          <w:t>4.5.5.2</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წიფის რკინიგზის სადგური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_Toc496696164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131</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65" w:history="1">
        <w:r w:rsidR="00812C9E" w:rsidRPr="00784345">
          <w:rPr>
            <w:rStyle w:val="Hyperlink"/>
            <w:rFonts w:eastAsia="Calibri"/>
            <w:noProof/>
            <w:color w:val="auto"/>
            <w:sz w:val="20"/>
            <w:szCs w:val="20"/>
            <w:lang w:val="ka-GE"/>
          </w:rPr>
          <w:t>4.5.5.3</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გორი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_Toc496696165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132</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66" w:history="1">
        <w:r w:rsidR="00812C9E" w:rsidRPr="00784345">
          <w:rPr>
            <w:rStyle w:val="Hyperlink"/>
            <w:rFonts w:eastAsia="Calibri"/>
            <w:noProof/>
            <w:color w:val="auto"/>
            <w:sz w:val="20"/>
            <w:szCs w:val="20"/>
            <w:lang w:val="ka-GE"/>
          </w:rPr>
          <w:t>4.5.5.4</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ვალე</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_Toc496696166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132</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67" w:history="1">
        <w:r w:rsidR="00812C9E" w:rsidRPr="00784345">
          <w:rPr>
            <w:rStyle w:val="Hyperlink"/>
            <w:rFonts w:eastAsia="Calibri"/>
            <w:noProof/>
            <w:color w:val="auto"/>
            <w:sz w:val="20"/>
            <w:szCs w:val="20"/>
            <w:lang w:val="ka-GE"/>
          </w:rPr>
          <w:t>4.5.5.5</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კავთისხევი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_Toc496696167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133</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68" w:history="1">
        <w:r w:rsidR="00812C9E" w:rsidRPr="00784345">
          <w:rPr>
            <w:rStyle w:val="Hyperlink"/>
            <w:rFonts w:eastAsia="Calibri"/>
            <w:noProof/>
            <w:color w:val="auto"/>
            <w:sz w:val="20"/>
            <w:szCs w:val="20"/>
            <w:lang w:val="ka-GE"/>
          </w:rPr>
          <w:t>4.5.5.6</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სადგური მარელისი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_Toc496696168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133</w:t>
        </w:r>
        <w:r w:rsidR="00812C9E" w:rsidRPr="00784345">
          <w:rPr>
            <w:noProof/>
            <w:webHidden/>
            <w:sz w:val="20"/>
            <w:szCs w:val="20"/>
          </w:rPr>
          <w:fldChar w:fldCharType="end"/>
        </w:r>
      </w:hyperlink>
    </w:p>
    <w:p w:rsidR="00812C9E" w:rsidRPr="00784345" w:rsidRDefault="00DF0F7E" w:rsidP="00812C9E">
      <w:pPr>
        <w:pStyle w:val="TOC2"/>
        <w:tabs>
          <w:tab w:val="left" w:pos="880"/>
          <w:tab w:val="right" w:leader="dot" w:pos="9487"/>
        </w:tabs>
        <w:rPr>
          <w:rFonts w:asciiTheme="minorHAnsi" w:eastAsiaTheme="minorEastAsia" w:hAnsiTheme="minorHAnsi"/>
          <w:noProof/>
          <w:sz w:val="20"/>
          <w:szCs w:val="20"/>
        </w:rPr>
      </w:pPr>
      <w:hyperlink w:anchor="_Toc496696169" w:history="1">
        <w:r w:rsidR="00812C9E" w:rsidRPr="00784345">
          <w:rPr>
            <w:rStyle w:val="Hyperlink"/>
            <w:rFonts w:eastAsia="Calibri" w:cs="Times New Roman"/>
            <w:noProof/>
            <w:color w:val="auto"/>
            <w:sz w:val="20"/>
            <w:szCs w:val="20"/>
            <w:lang w:val="ka-GE"/>
          </w:rPr>
          <w:t>4.6</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სარკინიგზო მაგისტრალების დერეფნებში არსებული მდინარეების და ბუნებრივი ხევების გადაკვეთის წერტილების აუდიტის შედეგები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_Toc496696169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134</w:t>
        </w:r>
        <w:r w:rsidR="00812C9E" w:rsidRPr="00784345">
          <w:rPr>
            <w:noProof/>
            <w:webHidden/>
            <w:sz w:val="20"/>
            <w:szCs w:val="20"/>
          </w:rPr>
          <w:fldChar w:fldCharType="end"/>
        </w:r>
      </w:hyperlink>
    </w:p>
    <w:p w:rsidR="00812C9E" w:rsidRPr="00784345" w:rsidRDefault="00DF0F7E" w:rsidP="00812C9E">
      <w:pPr>
        <w:pStyle w:val="TOC1"/>
        <w:tabs>
          <w:tab w:val="left" w:pos="442"/>
          <w:tab w:val="right" w:leader="dot" w:pos="9487"/>
        </w:tabs>
        <w:rPr>
          <w:rFonts w:asciiTheme="minorHAnsi" w:eastAsiaTheme="minorEastAsia" w:hAnsiTheme="minorHAnsi"/>
          <w:b w:val="0"/>
          <w:noProof/>
          <w:sz w:val="20"/>
          <w:szCs w:val="20"/>
        </w:rPr>
      </w:pPr>
      <w:hyperlink w:anchor="_Toc496696170" w:history="1">
        <w:r w:rsidR="00812C9E" w:rsidRPr="00784345">
          <w:rPr>
            <w:rStyle w:val="Hyperlink"/>
            <w:noProof/>
            <w:color w:val="auto"/>
            <w:sz w:val="20"/>
            <w:szCs w:val="20"/>
            <w:lang w:val="ka-GE"/>
          </w:rPr>
          <w:t>5</w:t>
        </w:r>
        <w:r w:rsidR="00812C9E" w:rsidRPr="00784345">
          <w:rPr>
            <w:rFonts w:asciiTheme="minorHAnsi" w:eastAsiaTheme="minorEastAsia" w:hAnsiTheme="minorHAnsi"/>
            <w:b w:val="0"/>
            <w:noProof/>
            <w:sz w:val="20"/>
            <w:szCs w:val="20"/>
          </w:rPr>
          <w:tab/>
        </w:r>
        <w:r w:rsidR="00812C9E" w:rsidRPr="00784345">
          <w:rPr>
            <w:rStyle w:val="Hyperlink"/>
            <w:noProof/>
            <w:color w:val="auto"/>
            <w:sz w:val="20"/>
            <w:szCs w:val="20"/>
            <w:lang w:val="ka-GE"/>
          </w:rPr>
          <w:t>საქმიანობის განხორციელების პროცესში მოსალოდნელი გარემოზე ზემოქმედების რისკების ანალიზი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_Toc496696170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135</w:t>
        </w:r>
        <w:r w:rsidR="00812C9E" w:rsidRPr="00784345">
          <w:rPr>
            <w:noProof/>
            <w:webHidden/>
            <w:sz w:val="20"/>
            <w:szCs w:val="20"/>
          </w:rPr>
          <w:fldChar w:fldCharType="end"/>
        </w:r>
      </w:hyperlink>
    </w:p>
    <w:p w:rsidR="00812C9E" w:rsidRPr="00784345" w:rsidRDefault="00DF0F7E" w:rsidP="00812C9E">
      <w:pPr>
        <w:pStyle w:val="TOC2"/>
        <w:tabs>
          <w:tab w:val="left" w:pos="880"/>
          <w:tab w:val="right" w:leader="dot" w:pos="9487"/>
        </w:tabs>
        <w:rPr>
          <w:rFonts w:asciiTheme="minorHAnsi" w:eastAsiaTheme="minorEastAsia" w:hAnsiTheme="minorHAnsi"/>
          <w:noProof/>
          <w:sz w:val="20"/>
          <w:szCs w:val="20"/>
        </w:rPr>
      </w:pPr>
      <w:hyperlink w:anchor="_Toc496696171" w:history="1">
        <w:r w:rsidR="00812C9E" w:rsidRPr="00784345">
          <w:rPr>
            <w:rStyle w:val="Hyperlink"/>
            <w:noProof/>
            <w:color w:val="auto"/>
            <w:sz w:val="20"/>
            <w:szCs w:val="20"/>
            <w:lang w:val="ka-GE"/>
          </w:rPr>
          <w:t>5.1</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ზოგადი მიმოხილვა</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_Toc496696171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135</w:t>
        </w:r>
        <w:r w:rsidR="00812C9E" w:rsidRPr="00784345">
          <w:rPr>
            <w:noProof/>
            <w:webHidden/>
            <w:sz w:val="20"/>
            <w:szCs w:val="20"/>
          </w:rPr>
          <w:fldChar w:fldCharType="end"/>
        </w:r>
      </w:hyperlink>
    </w:p>
    <w:p w:rsidR="00812C9E" w:rsidRPr="00784345" w:rsidRDefault="00DF0F7E" w:rsidP="00812C9E">
      <w:pPr>
        <w:pStyle w:val="TOC2"/>
        <w:tabs>
          <w:tab w:val="left" w:pos="880"/>
          <w:tab w:val="right" w:leader="dot" w:pos="9487"/>
        </w:tabs>
        <w:rPr>
          <w:rFonts w:asciiTheme="minorHAnsi" w:eastAsiaTheme="minorEastAsia" w:hAnsiTheme="minorHAnsi"/>
          <w:noProof/>
          <w:sz w:val="20"/>
          <w:szCs w:val="20"/>
        </w:rPr>
      </w:pPr>
      <w:hyperlink w:anchor="_Toc496696172" w:history="1">
        <w:r w:rsidR="00812C9E" w:rsidRPr="00784345">
          <w:rPr>
            <w:rStyle w:val="Hyperlink"/>
            <w:noProof/>
            <w:color w:val="auto"/>
            <w:sz w:val="20"/>
            <w:szCs w:val="20"/>
            <w:lang w:val="ka-GE"/>
          </w:rPr>
          <w:t>5.2</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ზემოქმედება ატმოსფერული ჰაერის ხარისხზე</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_Toc496696172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135</w:t>
        </w:r>
        <w:r w:rsidR="00812C9E" w:rsidRPr="00784345">
          <w:rPr>
            <w:noProof/>
            <w:webHidden/>
            <w:sz w:val="20"/>
            <w:szCs w:val="20"/>
          </w:rPr>
          <w:fldChar w:fldCharType="end"/>
        </w:r>
      </w:hyperlink>
    </w:p>
    <w:p w:rsidR="00812C9E" w:rsidRPr="00784345" w:rsidRDefault="00DF0F7E" w:rsidP="00812C9E">
      <w:pPr>
        <w:pStyle w:val="TOC2"/>
        <w:tabs>
          <w:tab w:val="left" w:pos="880"/>
          <w:tab w:val="right" w:leader="dot" w:pos="9487"/>
        </w:tabs>
        <w:rPr>
          <w:rFonts w:asciiTheme="minorHAnsi" w:eastAsiaTheme="minorEastAsia" w:hAnsiTheme="minorHAnsi"/>
          <w:noProof/>
          <w:sz w:val="20"/>
          <w:szCs w:val="20"/>
        </w:rPr>
      </w:pPr>
      <w:hyperlink w:anchor="_Toc496696173" w:history="1">
        <w:r w:rsidR="00812C9E" w:rsidRPr="00784345">
          <w:rPr>
            <w:rStyle w:val="Hyperlink"/>
            <w:noProof/>
            <w:color w:val="auto"/>
            <w:sz w:val="20"/>
            <w:szCs w:val="20"/>
            <w:lang w:val="ka-GE"/>
          </w:rPr>
          <w:t>5.3</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ზემოქმედება წყლის გარემოზე</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_Toc496696173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138</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74" w:history="1">
        <w:r w:rsidR="00812C9E" w:rsidRPr="00784345">
          <w:rPr>
            <w:rStyle w:val="Hyperlink"/>
            <w:rFonts w:eastAsia="Calibri"/>
            <w:noProof/>
            <w:color w:val="auto"/>
            <w:sz w:val="20"/>
            <w:szCs w:val="20"/>
            <w:lang w:val="ka-GE"/>
          </w:rPr>
          <w:t>5.3.1</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წყალმომარაგება</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_Toc496696174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139</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75" w:history="1">
        <w:r w:rsidR="00812C9E" w:rsidRPr="00784345">
          <w:rPr>
            <w:rStyle w:val="Hyperlink"/>
            <w:rFonts w:eastAsia="Calibri"/>
            <w:noProof/>
            <w:color w:val="auto"/>
            <w:sz w:val="20"/>
            <w:szCs w:val="20"/>
            <w:lang w:val="ka-GE"/>
          </w:rPr>
          <w:t>5.3.1.1</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წყლის ნიმუშების ანალიზი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_Toc496696175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142</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76" w:history="1">
        <w:r w:rsidR="00812C9E" w:rsidRPr="00784345">
          <w:rPr>
            <w:rStyle w:val="Hyperlink"/>
            <w:rFonts w:eastAsia="Calibri"/>
            <w:noProof/>
            <w:color w:val="auto"/>
            <w:sz w:val="20"/>
            <w:szCs w:val="20"/>
            <w:lang w:val="ka-GE"/>
          </w:rPr>
          <w:t>5.3.2</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ჩამდინარე წყლები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_Toc496696176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144</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77" w:history="1">
        <w:r w:rsidR="00812C9E" w:rsidRPr="00784345">
          <w:rPr>
            <w:rStyle w:val="Hyperlink"/>
            <w:rFonts w:eastAsia="Calibri"/>
            <w:noProof/>
            <w:color w:val="auto"/>
            <w:sz w:val="20"/>
            <w:szCs w:val="20"/>
            <w:lang w:val="ka-GE"/>
          </w:rPr>
          <w:t>5.3.2.1</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ზემოქმედების შემცირების ღონისძიებები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_Toc496696177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150</w:t>
        </w:r>
        <w:r w:rsidR="00812C9E" w:rsidRPr="00784345">
          <w:rPr>
            <w:noProof/>
            <w:webHidden/>
            <w:sz w:val="20"/>
            <w:szCs w:val="20"/>
          </w:rPr>
          <w:fldChar w:fldCharType="end"/>
        </w:r>
      </w:hyperlink>
    </w:p>
    <w:p w:rsidR="00812C9E" w:rsidRPr="00784345" w:rsidRDefault="00DF0F7E" w:rsidP="00812C9E">
      <w:pPr>
        <w:pStyle w:val="TOC2"/>
        <w:tabs>
          <w:tab w:val="left" w:pos="880"/>
          <w:tab w:val="right" w:leader="dot" w:pos="9487"/>
        </w:tabs>
        <w:rPr>
          <w:rFonts w:asciiTheme="minorHAnsi" w:eastAsiaTheme="minorEastAsia" w:hAnsiTheme="minorHAnsi"/>
          <w:noProof/>
          <w:sz w:val="20"/>
          <w:szCs w:val="20"/>
        </w:rPr>
      </w:pPr>
      <w:hyperlink w:anchor="_Toc496696178" w:history="1">
        <w:r w:rsidR="00812C9E" w:rsidRPr="00784345">
          <w:rPr>
            <w:rStyle w:val="Hyperlink"/>
            <w:noProof/>
            <w:color w:val="auto"/>
            <w:sz w:val="20"/>
            <w:szCs w:val="20"/>
            <w:lang w:val="ka-GE"/>
          </w:rPr>
          <w:t>5.4</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ნიადაგის/გრუნტის ნავთობპროდუქტებით და ზეთებით დაბინძურება</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_Toc496696178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150</w:t>
        </w:r>
        <w:r w:rsidR="00812C9E" w:rsidRPr="00784345">
          <w:rPr>
            <w:noProof/>
            <w:webHidden/>
            <w:sz w:val="20"/>
            <w:szCs w:val="20"/>
          </w:rPr>
          <w:fldChar w:fldCharType="end"/>
        </w:r>
      </w:hyperlink>
    </w:p>
    <w:p w:rsidR="00812C9E" w:rsidRPr="00784345" w:rsidRDefault="00DF0F7E" w:rsidP="00812C9E">
      <w:pPr>
        <w:pStyle w:val="TOC3"/>
        <w:tabs>
          <w:tab w:val="left" w:pos="1320"/>
          <w:tab w:val="right" w:leader="dot" w:pos="9487"/>
        </w:tabs>
        <w:rPr>
          <w:rFonts w:asciiTheme="minorHAnsi" w:eastAsiaTheme="minorEastAsia" w:hAnsiTheme="minorHAnsi"/>
          <w:noProof/>
          <w:sz w:val="20"/>
          <w:szCs w:val="20"/>
        </w:rPr>
      </w:pPr>
      <w:hyperlink w:anchor="_Toc496696179" w:history="1">
        <w:r w:rsidR="00812C9E" w:rsidRPr="00784345">
          <w:rPr>
            <w:rStyle w:val="Hyperlink"/>
            <w:rFonts w:eastAsia="Calibri"/>
            <w:noProof/>
            <w:color w:val="auto"/>
            <w:sz w:val="20"/>
            <w:szCs w:val="20"/>
            <w:lang w:val="ka-GE"/>
          </w:rPr>
          <w:t>5.4.1</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ნიადაგში და გრუნტში  დამაბინძურებელი ნვთიერებების  ანალიზი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_Toc496696179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153</w:t>
        </w:r>
        <w:r w:rsidR="00812C9E" w:rsidRPr="00784345">
          <w:rPr>
            <w:noProof/>
            <w:webHidden/>
            <w:sz w:val="20"/>
            <w:szCs w:val="20"/>
          </w:rPr>
          <w:fldChar w:fldCharType="end"/>
        </w:r>
      </w:hyperlink>
    </w:p>
    <w:p w:rsidR="00812C9E" w:rsidRPr="00784345" w:rsidRDefault="00DF0F7E" w:rsidP="00812C9E">
      <w:pPr>
        <w:pStyle w:val="TOC4"/>
        <w:tabs>
          <w:tab w:val="left" w:pos="1540"/>
          <w:tab w:val="right" w:leader="dot" w:pos="9487"/>
        </w:tabs>
        <w:rPr>
          <w:rFonts w:asciiTheme="minorHAnsi" w:eastAsiaTheme="minorEastAsia" w:hAnsiTheme="minorHAnsi"/>
          <w:noProof/>
          <w:sz w:val="20"/>
          <w:szCs w:val="20"/>
        </w:rPr>
      </w:pPr>
      <w:hyperlink w:anchor="_Toc496696180" w:history="1">
        <w:r w:rsidR="00812C9E" w:rsidRPr="00784345">
          <w:rPr>
            <w:rStyle w:val="Hyperlink"/>
            <w:rFonts w:eastAsia="Calibri"/>
            <w:noProof/>
            <w:color w:val="auto"/>
            <w:sz w:val="20"/>
            <w:szCs w:val="20"/>
            <w:lang w:val="ka-GE"/>
          </w:rPr>
          <w:t>5.4.1.1</w:t>
        </w:r>
        <w:r w:rsidR="00812C9E" w:rsidRPr="00784345">
          <w:rPr>
            <w:rFonts w:asciiTheme="minorHAnsi" w:eastAsiaTheme="minorEastAsia" w:hAnsiTheme="minorHAnsi"/>
            <w:noProof/>
            <w:sz w:val="20"/>
            <w:szCs w:val="20"/>
          </w:rPr>
          <w:tab/>
        </w:r>
        <w:r w:rsidR="00812C9E" w:rsidRPr="00784345">
          <w:rPr>
            <w:rStyle w:val="Hyperlink"/>
            <w:rFonts w:eastAsia="Calibri"/>
            <w:noProof/>
            <w:color w:val="auto"/>
            <w:sz w:val="20"/>
            <w:szCs w:val="20"/>
            <w:lang w:val="ka-GE"/>
          </w:rPr>
          <w:t>შემარბილებელი ღონისძიებები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_Toc496696180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155</w:t>
        </w:r>
        <w:r w:rsidR="00812C9E" w:rsidRPr="00784345">
          <w:rPr>
            <w:noProof/>
            <w:webHidden/>
            <w:sz w:val="20"/>
            <w:szCs w:val="20"/>
          </w:rPr>
          <w:fldChar w:fldCharType="end"/>
        </w:r>
      </w:hyperlink>
    </w:p>
    <w:p w:rsidR="00812C9E" w:rsidRPr="00784345" w:rsidRDefault="00DF0F7E" w:rsidP="00812C9E">
      <w:pPr>
        <w:pStyle w:val="TOC2"/>
        <w:tabs>
          <w:tab w:val="left" w:pos="880"/>
          <w:tab w:val="right" w:leader="dot" w:pos="9487"/>
        </w:tabs>
        <w:rPr>
          <w:rFonts w:asciiTheme="minorHAnsi" w:eastAsiaTheme="minorEastAsia" w:hAnsiTheme="minorHAnsi"/>
          <w:noProof/>
          <w:sz w:val="20"/>
          <w:szCs w:val="20"/>
        </w:rPr>
      </w:pPr>
      <w:hyperlink w:anchor="_Toc496696181" w:history="1">
        <w:r w:rsidR="00812C9E" w:rsidRPr="00784345">
          <w:rPr>
            <w:rStyle w:val="Hyperlink"/>
            <w:noProof/>
            <w:color w:val="auto"/>
            <w:sz w:val="20"/>
            <w:szCs w:val="20"/>
            <w:lang w:val="ka-GE"/>
          </w:rPr>
          <w:t>5.5</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ზემოქმედება ბიოლოგიურ გარემოზე</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_Toc496696181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156</w:t>
        </w:r>
        <w:r w:rsidR="00812C9E" w:rsidRPr="00784345">
          <w:rPr>
            <w:noProof/>
            <w:webHidden/>
            <w:sz w:val="20"/>
            <w:szCs w:val="20"/>
          </w:rPr>
          <w:fldChar w:fldCharType="end"/>
        </w:r>
      </w:hyperlink>
    </w:p>
    <w:p w:rsidR="00812C9E" w:rsidRPr="00784345" w:rsidRDefault="00DF0F7E" w:rsidP="00812C9E">
      <w:pPr>
        <w:pStyle w:val="TOC1"/>
        <w:tabs>
          <w:tab w:val="left" w:pos="442"/>
          <w:tab w:val="right" w:leader="dot" w:pos="9487"/>
        </w:tabs>
        <w:rPr>
          <w:rFonts w:asciiTheme="minorHAnsi" w:eastAsiaTheme="minorEastAsia" w:hAnsiTheme="minorHAnsi"/>
          <w:b w:val="0"/>
          <w:noProof/>
          <w:sz w:val="20"/>
          <w:szCs w:val="20"/>
        </w:rPr>
      </w:pPr>
      <w:hyperlink w:anchor="_Toc496696182" w:history="1">
        <w:r w:rsidR="00812C9E" w:rsidRPr="00784345">
          <w:rPr>
            <w:rStyle w:val="Hyperlink"/>
            <w:noProof/>
            <w:color w:val="auto"/>
            <w:sz w:val="20"/>
            <w:szCs w:val="20"/>
            <w:lang w:val="ka-GE"/>
          </w:rPr>
          <w:t>6</w:t>
        </w:r>
        <w:r w:rsidR="00812C9E" w:rsidRPr="00784345">
          <w:rPr>
            <w:rFonts w:asciiTheme="minorHAnsi" w:eastAsiaTheme="minorEastAsia" w:hAnsiTheme="minorHAnsi"/>
            <w:b w:val="0"/>
            <w:noProof/>
            <w:sz w:val="20"/>
            <w:szCs w:val="20"/>
          </w:rPr>
          <w:tab/>
        </w:r>
        <w:r w:rsidR="00812C9E" w:rsidRPr="00784345">
          <w:rPr>
            <w:rStyle w:val="Hyperlink"/>
            <w:noProof/>
            <w:color w:val="auto"/>
            <w:sz w:val="20"/>
            <w:szCs w:val="20"/>
            <w:lang w:val="ka-GE"/>
          </w:rPr>
          <w:t>დანართები</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_Toc496696182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157</w:t>
        </w:r>
        <w:r w:rsidR="00812C9E" w:rsidRPr="00784345">
          <w:rPr>
            <w:noProof/>
            <w:webHidden/>
            <w:sz w:val="20"/>
            <w:szCs w:val="20"/>
          </w:rPr>
          <w:fldChar w:fldCharType="end"/>
        </w:r>
      </w:hyperlink>
    </w:p>
    <w:p w:rsidR="00812C9E" w:rsidRPr="00784345" w:rsidRDefault="00DF0F7E" w:rsidP="00812C9E">
      <w:pPr>
        <w:pStyle w:val="TOC2"/>
        <w:tabs>
          <w:tab w:val="left" w:pos="880"/>
          <w:tab w:val="right" w:leader="dot" w:pos="9487"/>
        </w:tabs>
        <w:rPr>
          <w:rFonts w:asciiTheme="minorHAnsi" w:eastAsiaTheme="minorEastAsia" w:hAnsiTheme="minorHAnsi"/>
          <w:noProof/>
          <w:sz w:val="20"/>
          <w:szCs w:val="20"/>
        </w:rPr>
      </w:pPr>
      <w:hyperlink w:anchor="_Toc496696183" w:history="1">
        <w:r w:rsidR="00812C9E" w:rsidRPr="00784345">
          <w:rPr>
            <w:rStyle w:val="Hyperlink"/>
            <w:noProof/>
            <w:color w:val="auto"/>
            <w:sz w:val="20"/>
            <w:szCs w:val="20"/>
            <w:lang w:val="ka-GE"/>
          </w:rPr>
          <w:t>6.1</w:t>
        </w:r>
        <w:r w:rsidR="00812C9E" w:rsidRPr="00784345">
          <w:rPr>
            <w:rFonts w:asciiTheme="minorHAnsi" w:eastAsiaTheme="minorEastAsia" w:hAnsiTheme="minorHAnsi"/>
            <w:noProof/>
            <w:sz w:val="20"/>
            <w:szCs w:val="20"/>
          </w:rPr>
          <w:tab/>
        </w:r>
        <w:r w:rsidR="00812C9E" w:rsidRPr="00784345">
          <w:rPr>
            <w:rStyle w:val="Hyperlink"/>
            <w:noProof/>
            <w:color w:val="auto"/>
            <w:sz w:val="20"/>
            <w:szCs w:val="20"/>
            <w:lang w:val="ka-GE"/>
          </w:rPr>
          <w:t>დანართი N1</w:t>
        </w:r>
        <w:r w:rsidR="00812C9E" w:rsidRPr="00784345">
          <w:rPr>
            <w:noProof/>
            <w:webHidden/>
            <w:sz w:val="20"/>
            <w:szCs w:val="20"/>
          </w:rPr>
          <w:tab/>
        </w:r>
        <w:r w:rsidR="00812C9E" w:rsidRPr="00784345">
          <w:rPr>
            <w:noProof/>
            <w:webHidden/>
            <w:sz w:val="20"/>
            <w:szCs w:val="20"/>
          </w:rPr>
          <w:fldChar w:fldCharType="begin"/>
        </w:r>
        <w:r w:rsidR="00812C9E" w:rsidRPr="00784345">
          <w:rPr>
            <w:noProof/>
            <w:webHidden/>
            <w:sz w:val="20"/>
            <w:szCs w:val="20"/>
          </w:rPr>
          <w:instrText xml:space="preserve"> PAGEREF _Toc496696183 \h </w:instrText>
        </w:r>
        <w:r w:rsidR="00812C9E" w:rsidRPr="00784345">
          <w:rPr>
            <w:noProof/>
            <w:webHidden/>
            <w:sz w:val="20"/>
            <w:szCs w:val="20"/>
          </w:rPr>
        </w:r>
        <w:r w:rsidR="00812C9E" w:rsidRPr="00784345">
          <w:rPr>
            <w:noProof/>
            <w:webHidden/>
            <w:sz w:val="20"/>
            <w:szCs w:val="20"/>
          </w:rPr>
          <w:fldChar w:fldCharType="separate"/>
        </w:r>
        <w:r w:rsidR="00C357D6">
          <w:rPr>
            <w:noProof/>
            <w:webHidden/>
            <w:sz w:val="20"/>
            <w:szCs w:val="20"/>
          </w:rPr>
          <w:t>157</w:t>
        </w:r>
        <w:r w:rsidR="00812C9E" w:rsidRPr="00784345">
          <w:rPr>
            <w:noProof/>
            <w:webHidden/>
            <w:sz w:val="20"/>
            <w:szCs w:val="20"/>
          </w:rPr>
          <w:fldChar w:fldCharType="end"/>
        </w:r>
      </w:hyperlink>
    </w:p>
    <w:p w:rsidR="00C1158E" w:rsidRPr="00784345" w:rsidRDefault="00B14C1F" w:rsidP="00812C9E">
      <w:pPr>
        <w:rPr>
          <w:sz w:val="20"/>
          <w:szCs w:val="20"/>
          <w:lang w:val="ka-GE"/>
        </w:rPr>
      </w:pPr>
      <w:r w:rsidRPr="00784345">
        <w:rPr>
          <w:sz w:val="20"/>
          <w:szCs w:val="20"/>
          <w:lang w:val="ka-GE"/>
        </w:rPr>
        <w:fldChar w:fldCharType="end"/>
      </w:r>
      <w:r w:rsidR="00C1158E" w:rsidRPr="00784345">
        <w:rPr>
          <w:sz w:val="20"/>
          <w:szCs w:val="20"/>
          <w:lang w:val="ka-GE"/>
        </w:rPr>
        <w:br w:type="page"/>
      </w:r>
    </w:p>
    <w:p w:rsidR="00555970" w:rsidRPr="00784345" w:rsidRDefault="00555970" w:rsidP="00812C9E">
      <w:pPr>
        <w:pStyle w:val="Heading1"/>
        <w:rPr>
          <w:color w:val="auto"/>
          <w:lang w:val="ka-GE"/>
        </w:rPr>
      </w:pPr>
      <w:bookmarkStart w:id="1" w:name="_Toc496696043"/>
      <w:r w:rsidRPr="00784345">
        <w:rPr>
          <w:color w:val="auto"/>
          <w:lang w:val="ka-GE"/>
        </w:rPr>
        <w:lastRenderedPageBreak/>
        <w:t>შესავალი</w:t>
      </w:r>
      <w:bookmarkEnd w:id="1"/>
    </w:p>
    <w:p w:rsidR="00D55094" w:rsidRPr="00784345" w:rsidRDefault="00555970" w:rsidP="00812C9E">
      <w:pPr>
        <w:jc w:val="both"/>
        <w:rPr>
          <w:lang w:val="ka-GE"/>
        </w:rPr>
      </w:pPr>
      <w:r w:rsidRPr="00784345">
        <w:rPr>
          <w:lang w:val="ka-GE"/>
        </w:rPr>
        <w:t>წინამდებარე დოკუმენტი წარმოადგენს</w:t>
      </w:r>
      <w:r w:rsidR="003E5962" w:rsidRPr="00784345">
        <w:rPr>
          <w:lang w:val="ka-GE"/>
        </w:rPr>
        <w:t xml:space="preserve"> სს „საქართველოს რკინიგზა“-ს მიმდინარე საქმიანობის ეკოლოგიური აუდიტის ანგარიშს. </w:t>
      </w:r>
    </w:p>
    <w:p w:rsidR="00F87CF2" w:rsidRPr="00784345" w:rsidRDefault="00F87CF2" w:rsidP="00812C9E">
      <w:pPr>
        <w:jc w:val="both"/>
        <w:rPr>
          <w:lang w:val="ka-GE"/>
        </w:rPr>
      </w:pPr>
      <w:r w:rsidRPr="00784345">
        <w:rPr>
          <w:lang w:val="ka-GE"/>
        </w:rPr>
        <w:t>საქართვლოს რკინიგზა ევრაზიის სატრანსპორტო დერეფნის ერთერთი უმნიშვნელოვანესი შემადგენელი ნაწილია, რომელიც ევროპას უმოკლესი გზით აკავშირებს აზიასთან. აღსანიშნავია, რომ დღეისათვის საქართველოს რკინიგზა დაკავშირებულია ჩინეთის სახალხო რესპუბლიკის რკინიგზასთან, რასაც უდიდესი მნიშვნელობა აქვს ტვირთნაკადების ზრდის და შესაბამისად ქვეყნის ეკონომიკური პოტენციალის ამაღლების თვალსაზრისით.</w:t>
      </w:r>
    </w:p>
    <w:p w:rsidR="00D55094" w:rsidRPr="00784345" w:rsidRDefault="00A948F0" w:rsidP="00812C9E">
      <w:pPr>
        <w:jc w:val="both"/>
        <w:rPr>
          <w:lang w:val="ka-GE"/>
        </w:rPr>
      </w:pPr>
      <w:r w:rsidRPr="00784345">
        <w:rPr>
          <w:lang w:val="ka-GE"/>
        </w:rPr>
        <w:t>საქართველოს რკინიგზის ისტორია იწყება მე-19 საუკუნის მეორე ნახევრიდან, როცა 1872 წლის 10 ოქტომბერს გაიხსნა ფოთი-თბილისის ახლად აშენებული სარკინიგზო მაგისტრალი. ამის შემდეგ საქართველოში სწრაფი ტემპით დაიწყო სარკინიგზო ტრანსპორტის განვითარება და თანმიმდევრობით აშენდა ახალი სარკინიგზო მაგისტრალები, მათ შორის: რიონი-ქუთაისი 1877 წელს, რიონი-ტყიბული 1887 წელს, ზესტაფონი-ჭიათურა 1895 წელს</w:t>
      </w:r>
      <w:r w:rsidR="00D55094" w:rsidRPr="00784345">
        <w:rPr>
          <w:lang w:val="ka-GE"/>
        </w:rPr>
        <w:t xml:space="preserve">, ხაშური - ბორჯომი 1894 წელს და ასე შემდეგ. </w:t>
      </w:r>
    </w:p>
    <w:p w:rsidR="00A948F0" w:rsidRPr="00784345" w:rsidRDefault="00D55094" w:rsidP="00812C9E">
      <w:pPr>
        <w:jc w:val="both"/>
        <w:rPr>
          <w:lang w:val="ka-GE"/>
        </w:rPr>
      </w:pPr>
      <w:r w:rsidRPr="00784345">
        <w:rPr>
          <w:lang w:val="ka-GE"/>
        </w:rPr>
        <w:t xml:space="preserve">1883 წელს ექსპლუატაციაში გადაეცა ბაქო-თბილისის სარკინიგზო ხაზი, ხოლო 1899 საქართველოსა და სომხეთის დამაკავშირებელი სარკინიგზო ხაზი. აზერბაიჯანის დედაქალის შავი ზღვის ნავსადგურებთან დაკავშირება მნიშნელოვანი მოვლენა იყო, რადგან ამით საფუძველი ჩაეყარა  კასპიის ზღვის საბადოს ნავთობის ევროპის ქვეყნებში ექსპორტის დაწყებას.   </w:t>
      </w:r>
    </w:p>
    <w:p w:rsidR="00A948F0" w:rsidRPr="00784345" w:rsidRDefault="00D55094" w:rsidP="00812C9E">
      <w:pPr>
        <w:jc w:val="both"/>
        <w:rPr>
          <w:lang w:val="ka-GE"/>
        </w:rPr>
      </w:pPr>
      <w:r w:rsidRPr="00784345">
        <w:rPr>
          <w:lang w:val="ka-GE"/>
        </w:rPr>
        <w:t xml:space="preserve">საქართველოს რკინიგზის თანამედროვე ტექნოლოგიებით აღჭურვა დღესაც აქტიურად მიმდინარეობს. აქტიურ ფაზაშია ხაშური-ზესტაფონის მონაკვეთის მოდერნიზაციის პროექტის განხორციელების სამუშაოები, რაც მნიშვნელოვნად გააუმჯობესებს </w:t>
      </w:r>
      <w:r w:rsidR="00CF42A5" w:rsidRPr="00784345">
        <w:rPr>
          <w:lang w:val="ka-GE"/>
        </w:rPr>
        <w:t xml:space="preserve">ამ მონაკვეთზე მოძრავი შემადგენლობების მოძრაობის უსაფრთხოებას, შემადგენლობების მოძრაობის სიჩქარეს და შესაბამისად გაიზრდება მონაკვეთის გამტარუნარიანობა. </w:t>
      </w:r>
      <w:r w:rsidRPr="00784345">
        <w:rPr>
          <w:lang w:val="ka-GE"/>
        </w:rPr>
        <w:t xml:space="preserve"> </w:t>
      </w:r>
    </w:p>
    <w:p w:rsidR="00CF42A5" w:rsidRPr="00784345" w:rsidRDefault="00CF42A5" w:rsidP="00812C9E">
      <w:pPr>
        <w:jc w:val="both"/>
        <w:rPr>
          <w:lang w:val="ka-GE"/>
        </w:rPr>
      </w:pPr>
      <w:r w:rsidRPr="00784345">
        <w:rPr>
          <w:lang w:val="ka-GE"/>
        </w:rPr>
        <w:t xml:space="preserve"> </w:t>
      </w:r>
      <w:r w:rsidR="00D41797" w:rsidRPr="00784345">
        <w:rPr>
          <w:lang w:val="ka-GE"/>
        </w:rPr>
        <w:t xml:space="preserve">„გარემოზე ზემოქმედების ნებართვის შესახებ“ საქართველოს </w:t>
      </w:r>
      <w:r w:rsidR="00AD0BB9" w:rsidRPr="00784345">
        <w:rPr>
          <w:lang w:val="ka-GE"/>
        </w:rPr>
        <w:t xml:space="preserve">კანონის მე-91 მუხლის პირველი პუნქტის შესაბამისად, საქმიანობები რომელთა განხორციელებაც დაწყებულია 2015 წლის 1 ივნისამდე და რომლებსაც არ აქვს გარემოზე ზემოქმედების ნებართვა, საჭიროებს </w:t>
      </w:r>
      <w:r w:rsidRPr="00784345">
        <w:rPr>
          <w:lang w:val="ka-GE"/>
        </w:rPr>
        <w:t xml:space="preserve">საქართველოს გარემოსა და ბუნებრივი რესურსების დაცვის </w:t>
      </w:r>
      <w:r w:rsidR="00AD0BB9" w:rsidRPr="00784345">
        <w:rPr>
          <w:lang w:val="ka-GE"/>
        </w:rPr>
        <w:t>სამინისტროს მიერ მიმდინარე საქმიანობის გაგრძელების შესახებ</w:t>
      </w:r>
      <w:r w:rsidRPr="00784345">
        <w:rPr>
          <w:lang w:val="ka-GE"/>
        </w:rPr>
        <w:t>,</w:t>
      </w:r>
      <w:r w:rsidR="00AD0BB9" w:rsidRPr="00784345">
        <w:rPr>
          <w:lang w:val="ka-GE"/>
        </w:rPr>
        <w:t xml:space="preserve"> სათანადო გადაწყვეტილების მიღებას. </w:t>
      </w:r>
    </w:p>
    <w:p w:rsidR="00D41797" w:rsidRPr="00784345" w:rsidRDefault="00AD0BB9" w:rsidP="00812C9E">
      <w:pPr>
        <w:jc w:val="both"/>
        <w:rPr>
          <w:lang w:val="ka-GE"/>
        </w:rPr>
      </w:pPr>
      <w:r w:rsidRPr="00784345">
        <w:rPr>
          <w:rFonts w:eastAsia="Times New Roman" w:cs="Sylfaen"/>
          <w:lang w:val="ka-GE"/>
        </w:rPr>
        <w:t xml:space="preserve">თუ გავითვალისწინებთ, რომ </w:t>
      </w:r>
      <w:r w:rsidR="00CF42A5" w:rsidRPr="00784345">
        <w:rPr>
          <w:rFonts w:eastAsia="Times New Roman" w:cs="Sylfaen"/>
          <w:lang w:val="ka-GE"/>
        </w:rPr>
        <w:t>სს „</w:t>
      </w:r>
      <w:r w:rsidR="00CF42A5" w:rsidRPr="00784345">
        <w:rPr>
          <w:lang w:val="ka-GE"/>
        </w:rPr>
        <w:t xml:space="preserve">საქართველოს რკინიგზა“-ს საქმიანობა დაწყებული აქვს კანონით განსაზღვრულ თარიღზე გაცილებით ადრე </w:t>
      </w:r>
      <w:r w:rsidRPr="00784345">
        <w:rPr>
          <w:lang w:val="ka-GE"/>
        </w:rPr>
        <w:t xml:space="preserve"> და არ გააჩნია გარემოზე ზემოქმედების ნებართვა, </w:t>
      </w:r>
      <w:r w:rsidR="00CF42A5" w:rsidRPr="00784345">
        <w:rPr>
          <w:lang w:val="ka-GE"/>
        </w:rPr>
        <w:t xml:space="preserve">სააქციო საზოგადოება </w:t>
      </w:r>
      <w:r w:rsidRPr="00784345">
        <w:rPr>
          <w:lang w:val="ka-GE"/>
        </w:rPr>
        <w:t>ვალდებულია</w:t>
      </w:r>
      <w:r w:rsidR="003621ED" w:rsidRPr="00784345">
        <w:rPr>
          <w:lang w:val="ka-GE"/>
        </w:rPr>
        <w:t>,</w:t>
      </w:r>
      <w:r w:rsidRPr="00784345">
        <w:rPr>
          <w:lang w:val="ka-GE"/>
        </w:rPr>
        <w:t xml:space="preserve"> </w:t>
      </w:r>
      <w:r w:rsidRPr="00784345">
        <w:rPr>
          <w:rFonts w:eastAsia="Times New Roman" w:cs="Sylfaen"/>
          <w:lang w:val="ka-GE"/>
        </w:rPr>
        <w:t>მიმდინარე</w:t>
      </w:r>
      <w:r w:rsidRPr="00784345">
        <w:rPr>
          <w:rFonts w:ascii="Helvetica" w:eastAsia="Times New Roman" w:hAnsi="Helvetica" w:cs="Times New Roman"/>
          <w:lang w:val="ka-GE"/>
        </w:rPr>
        <w:t xml:space="preserve"> </w:t>
      </w:r>
      <w:r w:rsidRPr="00784345">
        <w:rPr>
          <w:rFonts w:eastAsia="Times New Roman" w:cs="Sylfaen"/>
          <w:lang w:val="ka-GE"/>
        </w:rPr>
        <w:t>საქმიანობის</w:t>
      </w:r>
      <w:r w:rsidRPr="00784345">
        <w:rPr>
          <w:rFonts w:ascii="Helvetica" w:eastAsia="Times New Roman" w:hAnsi="Helvetica" w:cs="Times New Roman"/>
          <w:lang w:val="ka-GE"/>
        </w:rPr>
        <w:t xml:space="preserve"> </w:t>
      </w:r>
      <w:r w:rsidRPr="00784345">
        <w:rPr>
          <w:rFonts w:eastAsia="Times New Roman" w:cs="Sylfaen"/>
          <w:lang w:val="ka-GE"/>
        </w:rPr>
        <w:t>გაგრძელების</w:t>
      </w:r>
      <w:r w:rsidRPr="00784345">
        <w:rPr>
          <w:rFonts w:ascii="Helvetica" w:eastAsia="Times New Roman" w:hAnsi="Helvetica" w:cs="Times New Roman"/>
          <w:lang w:val="ka-GE"/>
        </w:rPr>
        <w:t xml:space="preserve"> </w:t>
      </w:r>
      <w:r w:rsidRPr="00784345">
        <w:rPr>
          <w:rFonts w:eastAsia="Times New Roman" w:cs="Sylfaen"/>
          <w:lang w:val="ka-GE"/>
        </w:rPr>
        <w:t>უფლების</w:t>
      </w:r>
      <w:r w:rsidRPr="00784345">
        <w:rPr>
          <w:rFonts w:ascii="Helvetica" w:eastAsia="Times New Roman" w:hAnsi="Helvetica" w:cs="Times New Roman"/>
          <w:lang w:val="ka-GE"/>
        </w:rPr>
        <w:t xml:space="preserve"> </w:t>
      </w:r>
      <w:r w:rsidRPr="00784345">
        <w:rPr>
          <w:rFonts w:eastAsia="Times New Roman" w:cs="Sylfaen"/>
          <w:lang w:val="ka-GE"/>
        </w:rPr>
        <w:t>მისაღებად</w:t>
      </w:r>
      <w:r w:rsidR="003621ED" w:rsidRPr="00784345">
        <w:rPr>
          <w:rFonts w:eastAsia="Times New Roman" w:cs="Sylfaen"/>
          <w:lang w:val="ka-GE"/>
        </w:rPr>
        <w:t>,</w:t>
      </w:r>
      <w:r w:rsidRPr="00784345">
        <w:rPr>
          <w:rFonts w:eastAsia="Times New Roman" w:cs="Sylfaen"/>
          <w:lang w:val="ka-GE"/>
        </w:rPr>
        <w:t xml:space="preserve"> </w:t>
      </w:r>
      <w:r w:rsidRPr="00784345">
        <w:rPr>
          <w:lang w:val="ka-GE"/>
        </w:rPr>
        <w:t xml:space="preserve">საქართველოს გარემოსა და ბუნებრივი რესურსების დაცვის სამინისტროს წარუდგინოს </w:t>
      </w:r>
      <w:r w:rsidRPr="00784345">
        <w:rPr>
          <w:rFonts w:eastAsia="Times New Roman" w:cs="Sylfaen"/>
          <w:lang w:val="ka-GE"/>
        </w:rPr>
        <w:t>ეკოლოგიური</w:t>
      </w:r>
      <w:r w:rsidRPr="00784345">
        <w:rPr>
          <w:rFonts w:ascii="Helvetica" w:eastAsia="Times New Roman" w:hAnsi="Helvetica" w:cs="Times New Roman"/>
          <w:lang w:val="ka-GE"/>
        </w:rPr>
        <w:t xml:space="preserve"> </w:t>
      </w:r>
      <w:r w:rsidRPr="00784345">
        <w:rPr>
          <w:rFonts w:eastAsia="Times New Roman" w:cs="Sylfaen"/>
          <w:lang w:val="ka-GE"/>
        </w:rPr>
        <w:t>აუდიტის</w:t>
      </w:r>
      <w:r w:rsidRPr="00784345">
        <w:rPr>
          <w:rFonts w:ascii="Helvetica" w:eastAsia="Times New Roman" w:hAnsi="Helvetica" w:cs="Times New Roman"/>
          <w:lang w:val="ka-GE"/>
        </w:rPr>
        <w:t xml:space="preserve"> </w:t>
      </w:r>
      <w:r w:rsidRPr="00784345">
        <w:rPr>
          <w:rFonts w:eastAsia="Times New Roman" w:cs="Sylfaen"/>
          <w:lang w:val="ka-GE"/>
        </w:rPr>
        <w:t>ანგარიში</w:t>
      </w:r>
      <w:r w:rsidRPr="00784345">
        <w:rPr>
          <w:rFonts w:ascii="Helvetica" w:eastAsia="Times New Roman" w:hAnsi="Helvetica" w:cs="Times New Roman"/>
          <w:lang w:val="ka-GE"/>
        </w:rPr>
        <w:t xml:space="preserve">, </w:t>
      </w:r>
      <w:r w:rsidRPr="00784345">
        <w:rPr>
          <w:rFonts w:eastAsia="Times New Roman" w:cs="Sylfaen"/>
          <w:lang w:val="ka-GE"/>
        </w:rPr>
        <w:t>აგრეთვე</w:t>
      </w:r>
      <w:r w:rsidRPr="00784345">
        <w:rPr>
          <w:rFonts w:ascii="Helvetica" w:eastAsia="Times New Roman" w:hAnsi="Helvetica" w:cs="Times New Roman"/>
          <w:lang w:val="ka-GE"/>
        </w:rPr>
        <w:t xml:space="preserve"> </w:t>
      </w:r>
      <w:r w:rsidRPr="00784345">
        <w:rPr>
          <w:rFonts w:eastAsia="Times New Roman" w:cs="Sylfaen"/>
          <w:lang w:val="ka-GE"/>
        </w:rPr>
        <w:t>მიმდინარე</w:t>
      </w:r>
      <w:r w:rsidRPr="00784345">
        <w:rPr>
          <w:rFonts w:ascii="Helvetica" w:eastAsia="Times New Roman" w:hAnsi="Helvetica" w:cs="Times New Roman"/>
          <w:lang w:val="ka-GE"/>
        </w:rPr>
        <w:t xml:space="preserve"> </w:t>
      </w:r>
      <w:r w:rsidRPr="00784345">
        <w:rPr>
          <w:rFonts w:eastAsia="Times New Roman" w:cs="Sylfaen"/>
          <w:lang w:val="ka-GE"/>
        </w:rPr>
        <w:t>საქმიანობით</w:t>
      </w:r>
      <w:r w:rsidRPr="00784345">
        <w:rPr>
          <w:rFonts w:ascii="Helvetica" w:eastAsia="Times New Roman" w:hAnsi="Helvetica" w:cs="Times New Roman"/>
          <w:lang w:val="ka-GE"/>
        </w:rPr>
        <w:t xml:space="preserve"> </w:t>
      </w:r>
      <w:r w:rsidRPr="00784345">
        <w:rPr>
          <w:rFonts w:eastAsia="Times New Roman" w:cs="Sylfaen"/>
          <w:lang w:val="ka-GE"/>
        </w:rPr>
        <w:t>გამოწვეული</w:t>
      </w:r>
      <w:r w:rsidRPr="00784345">
        <w:rPr>
          <w:rFonts w:ascii="Helvetica" w:eastAsia="Times New Roman" w:hAnsi="Helvetica" w:cs="Times New Roman"/>
          <w:lang w:val="ka-GE"/>
        </w:rPr>
        <w:t xml:space="preserve"> </w:t>
      </w:r>
      <w:r w:rsidRPr="00784345">
        <w:rPr>
          <w:rFonts w:eastAsia="Times New Roman" w:cs="Sylfaen"/>
          <w:lang w:val="ka-GE"/>
        </w:rPr>
        <w:t>გარემოზე</w:t>
      </w:r>
      <w:r w:rsidRPr="00784345">
        <w:rPr>
          <w:rFonts w:ascii="Helvetica" w:eastAsia="Times New Roman" w:hAnsi="Helvetica" w:cs="Times New Roman"/>
          <w:lang w:val="ka-GE"/>
        </w:rPr>
        <w:t xml:space="preserve"> </w:t>
      </w:r>
      <w:r w:rsidRPr="00784345">
        <w:rPr>
          <w:rFonts w:eastAsia="Times New Roman" w:cs="Sylfaen"/>
          <w:lang w:val="ka-GE"/>
        </w:rPr>
        <w:t>ზემოქმედების</w:t>
      </w:r>
      <w:r w:rsidRPr="00784345">
        <w:rPr>
          <w:rFonts w:ascii="Helvetica" w:eastAsia="Times New Roman" w:hAnsi="Helvetica" w:cs="Times New Roman"/>
          <w:lang w:val="ka-GE"/>
        </w:rPr>
        <w:t xml:space="preserve"> </w:t>
      </w:r>
      <w:r w:rsidRPr="00784345">
        <w:rPr>
          <w:rFonts w:eastAsia="Times New Roman" w:cs="Sylfaen"/>
          <w:lang w:val="ka-GE"/>
        </w:rPr>
        <w:t>შემცირების</w:t>
      </w:r>
      <w:r w:rsidRPr="00784345">
        <w:rPr>
          <w:rFonts w:ascii="Helvetica" w:eastAsia="Times New Roman" w:hAnsi="Helvetica" w:cs="Times New Roman"/>
          <w:lang w:val="ka-GE"/>
        </w:rPr>
        <w:t xml:space="preserve"> </w:t>
      </w:r>
      <w:r w:rsidRPr="00784345">
        <w:rPr>
          <w:rFonts w:eastAsia="Times New Roman" w:cs="Sylfaen"/>
          <w:lang w:val="ka-GE"/>
        </w:rPr>
        <w:t>ღონისძიებათა</w:t>
      </w:r>
      <w:r w:rsidRPr="00784345">
        <w:rPr>
          <w:rFonts w:ascii="Helvetica" w:eastAsia="Times New Roman" w:hAnsi="Helvetica" w:cs="Times New Roman"/>
          <w:lang w:val="ka-GE"/>
        </w:rPr>
        <w:t xml:space="preserve"> </w:t>
      </w:r>
      <w:r w:rsidRPr="00784345">
        <w:rPr>
          <w:rFonts w:eastAsia="Times New Roman" w:cs="Sylfaen"/>
          <w:lang w:val="ka-GE"/>
        </w:rPr>
        <w:t>გეგმა</w:t>
      </w:r>
      <w:r w:rsidRPr="00784345">
        <w:rPr>
          <w:rFonts w:ascii="Helvetica" w:eastAsia="Times New Roman" w:hAnsi="Helvetica" w:cs="Times New Roman"/>
          <w:lang w:val="ka-GE"/>
        </w:rPr>
        <w:t>-</w:t>
      </w:r>
      <w:r w:rsidRPr="00784345">
        <w:rPr>
          <w:rFonts w:eastAsia="Times New Roman" w:cs="Sylfaen"/>
          <w:lang w:val="ka-GE"/>
        </w:rPr>
        <w:t>გრაფიკი</w:t>
      </w:r>
      <w:r w:rsidRPr="00784345">
        <w:rPr>
          <w:rFonts w:ascii="Helvetica" w:eastAsia="Times New Roman" w:hAnsi="Helvetica" w:cs="Times New Roman"/>
          <w:lang w:val="ka-GE"/>
        </w:rPr>
        <w:t>.</w:t>
      </w:r>
      <w:r w:rsidRPr="00784345">
        <w:rPr>
          <w:rFonts w:ascii="Helvetica" w:eastAsia="Times New Roman" w:hAnsi="Helvetica" w:cs="Times New Roman"/>
        </w:rPr>
        <w:t xml:space="preserve"> </w:t>
      </w:r>
      <w:r w:rsidRPr="00784345">
        <w:rPr>
          <w:rFonts w:eastAsia="Times New Roman" w:cs="Sylfaen"/>
          <w:lang w:val="ka-GE"/>
        </w:rPr>
        <w:t xml:space="preserve"> </w:t>
      </w:r>
    </w:p>
    <w:p w:rsidR="009C1E03" w:rsidRPr="00784345" w:rsidRDefault="00CF42A5" w:rsidP="00812C9E">
      <w:pPr>
        <w:jc w:val="both"/>
        <w:rPr>
          <w:lang w:val="ka-GE"/>
        </w:rPr>
      </w:pPr>
      <w:r w:rsidRPr="00784345">
        <w:rPr>
          <w:lang w:val="ka-GE"/>
        </w:rPr>
        <w:t>წინამდებარე ანგარიშის  მომზადების მიზნით</w:t>
      </w:r>
      <w:r w:rsidR="00483162" w:rsidRPr="00784345">
        <w:rPr>
          <w:lang w:val="ka-GE"/>
        </w:rPr>
        <w:t xml:space="preserve"> ჩატარებული აუდიტის პროცესში,</w:t>
      </w:r>
      <w:r w:rsidRPr="00784345">
        <w:rPr>
          <w:lang w:val="ka-GE"/>
        </w:rPr>
        <w:t xml:space="preserve"> შესწავლილი იქნა საქართველოს რკინიგზის ექსპლუატაცია</w:t>
      </w:r>
      <w:r w:rsidR="00483162" w:rsidRPr="00784345">
        <w:rPr>
          <w:lang w:val="ka-GE"/>
        </w:rPr>
        <w:t>ს</w:t>
      </w:r>
      <w:r w:rsidRPr="00784345">
        <w:rPr>
          <w:lang w:val="ka-GE"/>
        </w:rPr>
        <w:t>თან დაკავ</w:t>
      </w:r>
      <w:r w:rsidR="00483162" w:rsidRPr="00784345">
        <w:rPr>
          <w:lang w:val="ka-GE"/>
        </w:rPr>
        <w:t>შ</w:t>
      </w:r>
      <w:r w:rsidRPr="00784345">
        <w:rPr>
          <w:lang w:val="ka-GE"/>
        </w:rPr>
        <w:t xml:space="preserve">ირებული </w:t>
      </w:r>
      <w:r w:rsidR="00483162" w:rsidRPr="00784345">
        <w:rPr>
          <w:lang w:val="ka-GE"/>
        </w:rPr>
        <w:t xml:space="preserve">ძირითადი დამხმარე ინფრასტრუქტურის ობიექტები, ასევე სარკინიგზო მაგისტრალების დერეფნებში მდებარე მდინარეების და ბუნებრივი ხევების გადაკვეთის წერტილები. აუდიტის შედეგების მიხედვით განისაზღვრა გარემოზე ნეგატიური ზემოქმედების რისკები  და </w:t>
      </w:r>
      <w:r w:rsidR="00B91880" w:rsidRPr="00784345">
        <w:rPr>
          <w:lang w:val="ka-GE"/>
        </w:rPr>
        <w:t xml:space="preserve">ცალკე დოკუმენტის სახით მომზადებულია </w:t>
      </w:r>
      <w:r w:rsidR="009C1E03" w:rsidRPr="00784345">
        <w:rPr>
          <w:lang w:val="ka-GE"/>
        </w:rPr>
        <w:t>მიმდინარე საქმიანობით გამოწვეული გარემოზე ზემოქმედების შემცირების ღონისძიებათა გეგმა-გრაფიკი.</w:t>
      </w:r>
    </w:p>
    <w:p w:rsidR="00483162" w:rsidRPr="00784345" w:rsidRDefault="00483162" w:rsidP="00812C9E">
      <w:pPr>
        <w:jc w:val="both"/>
        <w:rPr>
          <w:lang w:val="ka-GE"/>
        </w:rPr>
      </w:pPr>
      <w:r w:rsidRPr="00784345">
        <w:rPr>
          <w:lang w:val="ka-GE"/>
        </w:rPr>
        <w:t>სს „საქართველოს რკინიგზა“-ს მომდინარე საქმიანობის ეკოლოგიური აუდიტის ანგარიში და საქმიანობით გამოწვეული გარემოზე ზემოქმედების შემცირების ღონისძიებათა გეგმა-გრაფიკი</w:t>
      </w:r>
      <w:r w:rsidR="00303B0E" w:rsidRPr="00784345">
        <w:rPr>
          <w:lang w:val="ka-GE"/>
        </w:rPr>
        <w:t xml:space="preserve"> მომზადებულია საკონსულტაციო კომპანია </w:t>
      </w:r>
      <w:r w:rsidR="00303B0E" w:rsidRPr="00784345">
        <w:rPr>
          <w:rFonts w:eastAsia="Calibri" w:cs="Times New Roman"/>
          <w:szCs w:val="20"/>
          <w:lang w:val="ka-GE"/>
        </w:rPr>
        <w:t>შპს „გამა კონსალტინგი“-ს მიერ.</w:t>
      </w:r>
    </w:p>
    <w:p w:rsidR="00687ED3" w:rsidRPr="00784345" w:rsidRDefault="00483162" w:rsidP="00812C9E">
      <w:pPr>
        <w:spacing w:before="120"/>
        <w:jc w:val="both"/>
        <w:rPr>
          <w:rFonts w:eastAsia="Calibri" w:cs="Times New Roman"/>
          <w:lang w:val="ka-GE"/>
        </w:rPr>
      </w:pPr>
      <w:r w:rsidRPr="00784345">
        <w:rPr>
          <w:rFonts w:eastAsia="Calibri" w:cs="Times New Roman"/>
          <w:szCs w:val="20"/>
          <w:lang w:val="ka-GE"/>
        </w:rPr>
        <w:lastRenderedPageBreak/>
        <w:t>სს „საქართველოს რკინიგზა“-ს</w:t>
      </w:r>
      <w:r w:rsidR="00687ED3" w:rsidRPr="00784345">
        <w:rPr>
          <w:rFonts w:eastAsia="Calibri" w:cs="Times New Roman"/>
          <w:szCs w:val="20"/>
          <w:lang w:val="ka-GE"/>
        </w:rPr>
        <w:t xml:space="preserve"> </w:t>
      </w:r>
      <w:r w:rsidR="00B91880" w:rsidRPr="00784345">
        <w:rPr>
          <w:rFonts w:eastAsia="Calibri" w:cs="Times New Roman"/>
          <w:szCs w:val="20"/>
          <w:lang w:val="ka-GE"/>
        </w:rPr>
        <w:t xml:space="preserve">და საკონსულტაციო კომპანია - შპს „გამა კონსალტინგი-ს </w:t>
      </w:r>
      <w:r w:rsidR="00687ED3" w:rsidRPr="00784345">
        <w:rPr>
          <w:rFonts w:eastAsia="Calibri" w:cs="Times New Roman"/>
          <w:lang w:val="ka-GE"/>
        </w:rPr>
        <w:t>შესახებ ინფორმაცია მოცემულია ცხრილში</w:t>
      </w:r>
      <w:r w:rsidR="00B91880" w:rsidRPr="00784345">
        <w:rPr>
          <w:rFonts w:eastAsia="Calibri" w:cs="Times New Roman"/>
          <w:lang w:val="ka-GE"/>
        </w:rPr>
        <w:t xml:space="preserve"> 1.1</w:t>
      </w:r>
      <w:r w:rsidR="00687ED3" w:rsidRPr="00784345">
        <w:rPr>
          <w:rFonts w:eastAsia="Calibri" w:cs="Times New Roman"/>
          <w:lang w:val="ka-GE"/>
        </w:rPr>
        <w:t>.</w:t>
      </w:r>
    </w:p>
    <w:p w:rsidR="00B91880" w:rsidRPr="00784345" w:rsidRDefault="00B91880" w:rsidP="00812C9E">
      <w:pPr>
        <w:spacing w:before="120"/>
        <w:jc w:val="right"/>
        <w:rPr>
          <w:rFonts w:eastAsia="Calibri" w:cs="Times New Roman"/>
          <w:b/>
          <w:bCs/>
          <w:sz w:val="20"/>
          <w:szCs w:val="20"/>
          <w:lang w:val="ka-GE"/>
        </w:rPr>
      </w:pPr>
      <w:r w:rsidRPr="00784345">
        <w:rPr>
          <w:rFonts w:eastAsia="Calibri" w:cs="Times New Roman"/>
          <w:b/>
          <w:bCs/>
          <w:sz w:val="20"/>
          <w:szCs w:val="20"/>
          <w:lang w:val="ka-GE"/>
        </w:rPr>
        <w:t>ცხრილი 1.1.</w:t>
      </w:r>
    </w:p>
    <w:tbl>
      <w:tblPr>
        <w:tblStyle w:val="TableGrid"/>
        <w:tblW w:w="0" w:type="auto"/>
        <w:jc w:val="center"/>
        <w:tblLook w:val="04A0" w:firstRow="1" w:lastRow="0" w:firstColumn="1" w:lastColumn="0" w:noHBand="0" w:noVBand="1"/>
      </w:tblPr>
      <w:tblGrid>
        <w:gridCol w:w="5560"/>
        <w:gridCol w:w="3356"/>
      </w:tblGrid>
      <w:tr w:rsidR="00784345" w:rsidRPr="00784345" w:rsidTr="001C1BBB">
        <w:trPr>
          <w:jc w:val="center"/>
        </w:trPr>
        <w:tc>
          <w:tcPr>
            <w:tcW w:w="5560" w:type="dxa"/>
          </w:tcPr>
          <w:p w:rsidR="00687ED3" w:rsidRPr="00784345" w:rsidRDefault="00687ED3" w:rsidP="00812C9E">
            <w:pPr>
              <w:spacing w:after="0"/>
              <w:rPr>
                <w:b/>
                <w:lang w:val="ka-GE"/>
              </w:rPr>
            </w:pPr>
            <w:r w:rsidRPr="00784345">
              <w:rPr>
                <w:b/>
                <w:lang w:val="ka-GE"/>
              </w:rPr>
              <w:t xml:space="preserve">საქმიანობის განმხორციელებელი კომპანია </w:t>
            </w:r>
          </w:p>
        </w:tc>
        <w:tc>
          <w:tcPr>
            <w:tcW w:w="3356" w:type="dxa"/>
          </w:tcPr>
          <w:p w:rsidR="00687ED3" w:rsidRPr="00784345" w:rsidRDefault="00303B0E" w:rsidP="00812C9E">
            <w:pPr>
              <w:spacing w:after="0"/>
              <w:rPr>
                <w:lang w:val="ka-GE"/>
              </w:rPr>
            </w:pPr>
            <w:r w:rsidRPr="00784345">
              <w:rPr>
                <w:lang w:val="ka-GE"/>
              </w:rPr>
              <w:t>სს „საქართველოს რკინიგზა“</w:t>
            </w:r>
          </w:p>
        </w:tc>
      </w:tr>
      <w:tr w:rsidR="00784345" w:rsidRPr="00784345" w:rsidTr="001C1BBB">
        <w:trPr>
          <w:jc w:val="center"/>
        </w:trPr>
        <w:tc>
          <w:tcPr>
            <w:tcW w:w="5560" w:type="dxa"/>
          </w:tcPr>
          <w:p w:rsidR="00687ED3" w:rsidRPr="00784345" w:rsidRDefault="00687ED3" w:rsidP="00812C9E">
            <w:pPr>
              <w:spacing w:after="0"/>
              <w:rPr>
                <w:b/>
                <w:lang w:val="ka-GE"/>
              </w:rPr>
            </w:pPr>
            <w:r w:rsidRPr="00784345">
              <w:rPr>
                <w:b/>
                <w:lang w:val="ka-GE"/>
              </w:rPr>
              <w:t>კომპანიის იურიდიული მისამართი</w:t>
            </w:r>
          </w:p>
        </w:tc>
        <w:tc>
          <w:tcPr>
            <w:tcW w:w="3356" w:type="dxa"/>
          </w:tcPr>
          <w:p w:rsidR="00687ED3" w:rsidRPr="00784345" w:rsidRDefault="00687ED3" w:rsidP="00812C9E">
            <w:pPr>
              <w:spacing w:after="0"/>
              <w:rPr>
                <w:lang w:val="ka-GE"/>
              </w:rPr>
            </w:pPr>
            <w:r w:rsidRPr="00784345">
              <w:rPr>
                <w:lang w:val="ka-GE"/>
              </w:rPr>
              <w:t xml:space="preserve">ქ. თბილისი, </w:t>
            </w:r>
            <w:r w:rsidR="00303B0E" w:rsidRPr="00784345">
              <w:rPr>
                <w:lang w:val="ka-GE"/>
              </w:rPr>
              <w:t>თამარ მეფის გამზირი N1</w:t>
            </w:r>
            <w:r w:rsidR="00287CF6" w:rsidRPr="00784345">
              <w:rPr>
                <w:lang w:val="ka-GE"/>
              </w:rPr>
              <w:t>5</w:t>
            </w:r>
            <w:r w:rsidRPr="00784345">
              <w:rPr>
                <w:lang w:val="ka-GE"/>
              </w:rPr>
              <w:t xml:space="preserve"> </w:t>
            </w:r>
          </w:p>
        </w:tc>
      </w:tr>
      <w:tr w:rsidR="00784345" w:rsidRPr="00784345" w:rsidTr="001C1BBB">
        <w:trPr>
          <w:jc w:val="center"/>
        </w:trPr>
        <w:tc>
          <w:tcPr>
            <w:tcW w:w="5560" w:type="dxa"/>
          </w:tcPr>
          <w:p w:rsidR="00687ED3" w:rsidRPr="00784345" w:rsidRDefault="00303B0E" w:rsidP="00812C9E">
            <w:pPr>
              <w:spacing w:after="0"/>
              <w:rPr>
                <w:b/>
                <w:lang w:val="ka-GE"/>
              </w:rPr>
            </w:pPr>
            <w:r w:rsidRPr="00784345">
              <w:rPr>
                <w:b/>
                <w:lang w:val="ka-GE"/>
              </w:rPr>
              <w:t>საქმიანობის განხორციელების ადგილის მისამართი</w:t>
            </w:r>
          </w:p>
        </w:tc>
        <w:tc>
          <w:tcPr>
            <w:tcW w:w="3356" w:type="dxa"/>
          </w:tcPr>
          <w:p w:rsidR="00687ED3" w:rsidRPr="00784345" w:rsidRDefault="00303B0E" w:rsidP="00812C9E">
            <w:pPr>
              <w:spacing w:after="0"/>
              <w:rPr>
                <w:lang w:val="ka-GE"/>
              </w:rPr>
            </w:pPr>
            <w:r w:rsidRPr="00784345">
              <w:rPr>
                <w:lang w:val="ka-GE"/>
              </w:rPr>
              <w:t xml:space="preserve">ქვეყნის ტერიტორია. </w:t>
            </w:r>
          </w:p>
        </w:tc>
      </w:tr>
      <w:tr w:rsidR="00784345" w:rsidRPr="00784345" w:rsidTr="001C1BBB">
        <w:trPr>
          <w:jc w:val="center"/>
        </w:trPr>
        <w:tc>
          <w:tcPr>
            <w:tcW w:w="5560" w:type="dxa"/>
          </w:tcPr>
          <w:p w:rsidR="00687ED3" w:rsidRPr="00784345" w:rsidRDefault="00687ED3" w:rsidP="00812C9E">
            <w:pPr>
              <w:spacing w:after="0"/>
              <w:rPr>
                <w:b/>
                <w:lang w:val="ka-GE"/>
              </w:rPr>
            </w:pPr>
            <w:r w:rsidRPr="00784345">
              <w:rPr>
                <w:b/>
                <w:lang w:val="ka-GE"/>
              </w:rPr>
              <w:t>საქმიანობის სახე</w:t>
            </w:r>
          </w:p>
        </w:tc>
        <w:tc>
          <w:tcPr>
            <w:tcW w:w="3356" w:type="dxa"/>
          </w:tcPr>
          <w:p w:rsidR="00687ED3" w:rsidRPr="00784345" w:rsidRDefault="00303B0E" w:rsidP="00812C9E">
            <w:pPr>
              <w:spacing w:after="0"/>
              <w:rPr>
                <w:lang w:val="ka-GE"/>
              </w:rPr>
            </w:pPr>
            <w:r w:rsidRPr="00784345">
              <w:rPr>
                <w:lang w:val="ka-GE"/>
              </w:rPr>
              <w:t>მგზავრთა გადაყვანის და სატვირთო ოპერაციების შესრულების მიზნით ქვეყნის ტერიტორიაზე არსებული სარკინიგზო ინფრასტრუქტურის ექსპლუატაცია და ტექნიკური მომსახურება</w:t>
            </w:r>
          </w:p>
        </w:tc>
      </w:tr>
      <w:tr w:rsidR="00784345" w:rsidRPr="00784345" w:rsidTr="001C1BBB">
        <w:trPr>
          <w:jc w:val="center"/>
        </w:trPr>
        <w:tc>
          <w:tcPr>
            <w:tcW w:w="5560" w:type="dxa"/>
          </w:tcPr>
          <w:p w:rsidR="00287CF6" w:rsidRPr="00784345" w:rsidRDefault="00287CF6" w:rsidP="00812C9E">
            <w:pPr>
              <w:spacing w:after="0"/>
              <w:rPr>
                <w:b/>
                <w:lang w:val="ka-GE"/>
              </w:rPr>
            </w:pPr>
            <w:r w:rsidRPr="00784345">
              <w:rPr>
                <w:b/>
                <w:lang w:val="ka-GE"/>
              </w:rPr>
              <w:t>საიდენტიფიკაციო ნომერი</w:t>
            </w:r>
          </w:p>
        </w:tc>
        <w:tc>
          <w:tcPr>
            <w:tcW w:w="3356" w:type="dxa"/>
          </w:tcPr>
          <w:p w:rsidR="00287CF6" w:rsidRPr="00784345" w:rsidRDefault="00287CF6" w:rsidP="00812C9E">
            <w:pPr>
              <w:spacing w:after="0"/>
              <w:rPr>
                <w:lang w:val="ka-GE"/>
              </w:rPr>
            </w:pPr>
            <w:r w:rsidRPr="00784345">
              <w:rPr>
                <w:rFonts w:eastAsia="Calibri" w:cs="Tahoma"/>
                <w:noProof/>
                <w:lang w:val="ka-GE"/>
              </w:rPr>
              <w:t>202886010</w:t>
            </w:r>
          </w:p>
        </w:tc>
      </w:tr>
      <w:tr w:rsidR="00784345" w:rsidRPr="00784345" w:rsidTr="001C1BBB">
        <w:trPr>
          <w:jc w:val="center"/>
        </w:trPr>
        <w:tc>
          <w:tcPr>
            <w:tcW w:w="5560" w:type="dxa"/>
          </w:tcPr>
          <w:p w:rsidR="00687ED3" w:rsidRPr="00784345" w:rsidRDefault="00287CF6" w:rsidP="00812C9E">
            <w:pPr>
              <w:spacing w:after="0"/>
              <w:rPr>
                <w:b/>
                <w:lang w:val="ka-GE"/>
              </w:rPr>
            </w:pPr>
            <w:r w:rsidRPr="00784345">
              <w:rPr>
                <w:rFonts w:eastAsia="Calibri" w:cs="Sylfaen_PDF_Subset"/>
                <w:b/>
                <w:noProof/>
                <w:lang w:val="ka-GE"/>
              </w:rPr>
              <w:t>სს „საქართველოს რკინიგზა“-ს ოპერაციათა მართვის დეპარტამენტის უფროსი</w:t>
            </w:r>
          </w:p>
        </w:tc>
        <w:tc>
          <w:tcPr>
            <w:tcW w:w="3356" w:type="dxa"/>
          </w:tcPr>
          <w:p w:rsidR="00287CF6" w:rsidRPr="00784345" w:rsidRDefault="00287CF6" w:rsidP="00812C9E">
            <w:pPr>
              <w:autoSpaceDE w:val="0"/>
              <w:autoSpaceDN w:val="0"/>
              <w:adjustRightInd w:val="0"/>
              <w:spacing w:after="0"/>
              <w:rPr>
                <w:rFonts w:eastAsia="Calibri" w:cs="Sylfaen_PDF_Subset"/>
                <w:noProof/>
                <w:lang w:val="ka-GE"/>
              </w:rPr>
            </w:pPr>
            <w:r w:rsidRPr="00784345">
              <w:rPr>
                <w:rFonts w:eastAsia="Calibri" w:cs="Sylfaen_PDF_Subset"/>
                <w:noProof/>
                <w:lang w:val="ka-GE"/>
              </w:rPr>
              <w:t>აკაკი საღირაშვილი</w:t>
            </w:r>
          </w:p>
          <w:p w:rsidR="00687ED3" w:rsidRPr="00784345" w:rsidRDefault="00687ED3" w:rsidP="00812C9E">
            <w:pPr>
              <w:spacing w:after="0"/>
              <w:rPr>
                <w:lang w:val="ka-GE"/>
              </w:rPr>
            </w:pPr>
          </w:p>
        </w:tc>
      </w:tr>
      <w:tr w:rsidR="00784345" w:rsidRPr="00784345" w:rsidTr="001C1BBB">
        <w:trPr>
          <w:jc w:val="center"/>
        </w:trPr>
        <w:tc>
          <w:tcPr>
            <w:tcW w:w="5560" w:type="dxa"/>
          </w:tcPr>
          <w:p w:rsidR="00687ED3" w:rsidRPr="00784345" w:rsidRDefault="00687ED3" w:rsidP="00812C9E">
            <w:pPr>
              <w:spacing w:after="0"/>
              <w:rPr>
                <w:b/>
                <w:lang w:val="ka-GE"/>
              </w:rPr>
            </w:pPr>
            <w:r w:rsidRPr="00784345">
              <w:rPr>
                <w:b/>
                <w:lang w:val="ka-GE"/>
              </w:rPr>
              <w:t xml:space="preserve">საკონტაქტო პირი </w:t>
            </w:r>
          </w:p>
        </w:tc>
        <w:tc>
          <w:tcPr>
            <w:tcW w:w="3356" w:type="dxa"/>
          </w:tcPr>
          <w:p w:rsidR="00687ED3" w:rsidRPr="00784345" w:rsidRDefault="00287CF6" w:rsidP="00812C9E">
            <w:pPr>
              <w:spacing w:after="0"/>
              <w:rPr>
                <w:lang w:val="ka-GE"/>
              </w:rPr>
            </w:pPr>
            <w:r w:rsidRPr="00784345">
              <w:rPr>
                <w:rFonts w:eastAsia="Calibri" w:cs="Times New Roman"/>
                <w:noProof/>
                <w:lang w:val="ka-GE"/>
              </w:rPr>
              <w:t>ნინო ჩობანიანი</w:t>
            </w:r>
          </w:p>
        </w:tc>
      </w:tr>
      <w:tr w:rsidR="00784345" w:rsidRPr="00784345" w:rsidTr="001C1BBB">
        <w:trPr>
          <w:jc w:val="center"/>
        </w:trPr>
        <w:tc>
          <w:tcPr>
            <w:tcW w:w="5560" w:type="dxa"/>
          </w:tcPr>
          <w:p w:rsidR="00287CF6" w:rsidRPr="00784345" w:rsidRDefault="00287CF6" w:rsidP="00812C9E">
            <w:pPr>
              <w:spacing w:after="0"/>
              <w:rPr>
                <w:b/>
                <w:lang w:val="ka-GE"/>
              </w:rPr>
            </w:pPr>
            <w:r w:rsidRPr="00784345">
              <w:rPr>
                <w:b/>
                <w:lang w:val="ka-GE"/>
              </w:rPr>
              <w:t>ელექტრონული ფოსტა</w:t>
            </w:r>
          </w:p>
        </w:tc>
        <w:tc>
          <w:tcPr>
            <w:tcW w:w="3356" w:type="dxa"/>
          </w:tcPr>
          <w:p w:rsidR="00287CF6" w:rsidRPr="00784345" w:rsidRDefault="00287CF6" w:rsidP="00812C9E">
            <w:pPr>
              <w:spacing w:after="0"/>
              <w:rPr>
                <w:rFonts w:cs="Times New Roman"/>
                <w:noProof/>
                <w:lang w:val="ka-GE"/>
              </w:rPr>
            </w:pPr>
            <w:r w:rsidRPr="00784345">
              <w:rPr>
                <w:rFonts w:eastAsia="Calibri"/>
                <w:noProof/>
                <w:lang w:val="ka-GE"/>
              </w:rPr>
              <w:t>nino.Chobaniani@railway.ge</w:t>
            </w:r>
          </w:p>
        </w:tc>
      </w:tr>
      <w:tr w:rsidR="00784345" w:rsidRPr="00784345" w:rsidTr="001C1BBB">
        <w:trPr>
          <w:jc w:val="center"/>
        </w:trPr>
        <w:tc>
          <w:tcPr>
            <w:tcW w:w="5560" w:type="dxa"/>
          </w:tcPr>
          <w:p w:rsidR="00687ED3" w:rsidRPr="00784345" w:rsidRDefault="00687ED3" w:rsidP="00812C9E">
            <w:pPr>
              <w:spacing w:after="0"/>
              <w:rPr>
                <w:b/>
                <w:lang w:val="ka-GE"/>
              </w:rPr>
            </w:pPr>
            <w:r w:rsidRPr="00784345">
              <w:rPr>
                <w:b/>
                <w:lang w:val="ka-GE"/>
              </w:rPr>
              <w:t>საკონტაქტო ტელეფონი</w:t>
            </w:r>
          </w:p>
        </w:tc>
        <w:tc>
          <w:tcPr>
            <w:tcW w:w="3356" w:type="dxa"/>
          </w:tcPr>
          <w:p w:rsidR="00687ED3" w:rsidRPr="00784345" w:rsidRDefault="00287CF6" w:rsidP="00812C9E">
            <w:pPr>
              <w:shd w:val="clear" w:color="auto" w:fill="FFFFFF"/>
              <w:spacing w:after="0"/>
              <w:rPr>
                <w:lang w:val="ka-GE"/>
              </w:rPr>
            </w:pPr>
            <w:r w:rsidRPr="00784345">
              <w:rPr>
                <w:rFonts w:eastAsia="Calibri" w:cs="Times New Roman"/>
                <w:noProof/>
                <w:lang w:val="ka-GE"/>
              </w:rPr>
              <w:t xml:space="preserve">+995 </w:t>
            </w:r>
            <w:r w:rsidRPr="00784345">
              <w:rPr>
                <w:rFonts w:eastAsia="Calibri"/>
                <w:noProof/>
                <w:lang w:val="ka-GE"/>
              </w:rPr>
              <w:t>591 19 91 49</w:t>
            </w:r>
          </w:p>
        </w:tc>
      </w:tr>
      <w:tr w:rsidR="00784345" w:rsidRPr="00784345" w:rsidTr="001C1BBB">
        <w:trPr>
          <w:jc w:val="center"/>
        </w:trPr>
        <w:tc>
          <w:tcPr>
            <w:tcW w:w="5560" w:type="dxa"/>
          </w:tcPr>
          <w:p w:rsidR="00687ED3" w:rsidRPr="00784345" w:rsidRDefault="00687ED3" w:rsidP="00812C9E">
            <w:pPr>
              <w:spacing w:after="0"/>
              <w:rPr>
                <w:b/>
                <w:lang w:val="ka-GE"/>
              </w:rPr>
            </w:pPr>
            <w:r w:rsidRPr="00784345">
              <w:rPr>
                <w:b/>
                <w:lang w:val="ka-GE"/>
              </w:rPr>
              <w:t>საკონსულტაციო კომპანია</w:t>
            </w:r>
          </w:p>
        </w:tc>
        <w:tc>
          <w:tcPr>
            <w:tcW w:w="3356" w:type="dxa"/>
          </w:tcPr>
          <w:p w:rsidR="00687ED3" w:rsidRPr="00784345" w:rsidRDefault="00687ED3" w:rsidP="00812C9E">
            <w:pPr>
              <w:spacing w:after="0"/>
              <w:rPr>
                <w:lang w:val="ka-GE"/>
              </w:rPr>
            </w:pPr>
            <w:r w:rsidRPr="00784345">
              <w:rPr>
                <w:lang w:val="ka-GE"/>
              </w:rPr>
              <w:t>შპს „გამა კონსალტინგი“</w:t>
            </w:r>
          </w:p>
        </w:tc>
      </w:tr>
      <w:tr w:rsidR="00784345" w:rsidRPr="00784345" w:rsidTr="001C1BBB">
        <w:trPr>
          <w:jc w:val="center"/>
        </w:trPr>
        <w:tc>
          <w:tcPr>
            <w:tcW w:w="5560" w:type="dxa"/>
          </w:tcPr>
          <w:p w:rsidR="00687ED3" w:rsidRPr="00784345" w:rsidRDefault="00687ED3" w:rsidP="00812C9E">
            <w:pPr>
              <w:spacing w:after="0"/>
              <w:rPr>
                <w:b/>
                <w:lang w:val="ka-GE"/>
              </w:rPr>
            </w:pPr>
            <w:r w:rsidRPr="00784345">
              <w:rPr>
                <w:b/>
                <w:lang w:val="ka-GE"/>
              </w:rPr>
              <w:t xml:space="preserve">შპს „გამა კონსალტინგი“-ს დირექტორი </w:t>
            </w:r>
          </w:p>
        </w:tc>
        <w:tc>
          <w:tcPr>
            <w:tcW w:w="3356" w:type="dxa"/>
          </w:tcPr>
          <w:p w:rsidR="00687ED3" w:rsidRPr="00784345" w:rsidRDefault="00687ED3" w:rsidP="00812C9E">
            <w:pPr>
              <w:spacing w:after="0"/>
              <w:rPr>
                <w:lang w:val="ka-GE"/>
              </w:rPr>
            </w:pPr>
            <w:r w:rsidRPr="00784345">
              <w:rPr>
                <w:lang w:val="ka-GE"/>
              </w:rPr>
              <w:t>ზ. მგალობლიშვილი</w:t>
            </w:r>
          </w:p>
        </w:tc>
      </w:tr>
      <w:tr w:rsidR="00784345" w:rsidRPr="00784345" w:rsidTr="001C1BBB">
        <w:trPr>
          <w:jc w:val="center"/>
        </w:trPr>
        <w:tc>
          <w:tcPr>
            <w:tcW w:w="5560" w:type="dxa"/>
          </w:tcPr>
          <w:p w:rsidR="00687ED3" w:rsidRPr="00784345" w:rsidRDefault="00687ED3" w:rsidP="00812C9E">
            <w:pPr>
              <w:spacing w:after="0"/>
              <w:rPr>
                <w:b/>
                <w:lang w:val="ka-GE"/>
              </w:rPr>
            </w:pPr>
            <w:r w:rsidRPr="00784345">
              <w:rPr>
                <w:b/>
                <w:lang w:val="ka-GE"/>
              </w:rPr>
              <w:t>საკონტაქტო ტელეფონი</w:t>
            </w:r>
          </w:p>
        </w:tc>
        <w:tc>
          <w:tcPr>
            <w:tcW w:w="3356" w:type="dxa"/>
          </w:tcPr>
          <w:p w:rsidR="00687ED3" w:rsidRPr="00784345" w:rsidRDefault="00687ED3" w:rsidP="00784345">
            <w:pPr>
              <w:spacing w:after="0"/>
              <w:rPr>
                <w:lang w:val="ka-GE"/>
              </w:rPr>
            </w:pPr>
            <w:r w:rsidRPr="00784345">
              <w:rPr>
                <w:lang w:val="ka-GE"/>
              </w:rPr>
              <w:t xml:space="preserve"> 2 6</w:t>
            </w:r>
            <w:r w:rsidR="00784345">
              <w:t>1</w:t>
            </w:r>
            <w:r w:rsidRPr="00784345">
              <w:rPr>
                <w:lang w:val="ka-GE"/>
              </w:rPr>
              <w:t xml:space="preserve"> 44 3</w:t>
            </w:r>
            <w:r w:rsidR="00784345">
              <w:t>4</w:t>
            </w:r>
            <w:r w:rsidRPr="00784345">
              <w:rPr>
                <w:lang w:val="ka-GE"/>
              </w:rPr>
              <w:t>; 2 60 15 27</w:t>
            </w:r>
          </w:p>
        </w:tc>
      </w:tr>
    </w:tbl>
    <w:p w:rsidR="003621ED" w:rsidRPr="00784345" w:rsidRDefault="003621ED" w:rsidP="00812C9E"/>
    <w:p w:rsidR="00287CF6" w:rsidRPr="00784345" w:rsidRDefault="00287CF6" w:rsidP="00812C9E"/>
    <w:p w:rsidR="00070827" w:rsidRPr="00784345" w:rsidRDefault="00B823B0" w:rsidP="00812C9E">
      <w:pPr>
        <w:pStyle w:val="Heading1"/>
        <w:rPr>
          <w:color w:val="auto"/>
          <w:lang w:val="ka-GE"/>
        </w:rPr>
      </w:pPr>
      <w:bookmarkStart w:id="2" w:name="_Toc496696044"/>
      <w:r w:rsidRPr="00784345">
        <w:rPr>
          <w:color w:val="auto"/>
          <w:lang w:val="ka-GE"/>
        </w:rPr>
        <w:t xml:space="preserve">ანგარიშის შემუშავების </w:t>
      </w:r>
      <w:r w:rsidR="00070827" w:rsidRPr="00784345">
        <w:rPr>
          <w:color w:val="auto"/>
          <w:lang w:val="ka-GE"/>
        </w:rPr>
        <w:t>პროცესში საკანონმდებლო და კანონქვემდებარე ნორმატიული აქტების</w:t>
      </w:r>
      <w:r w:rsidRPr="00784345">
        <w:rPr>
          <w:color w:val="auto"/>
          <w:lang w:val="ka-GE"/>
        </w:rPr>
        <w:t xml:space="preserve"> ჩამონათვალი</w:t>
      </w:r>
      <w:bookmarkEnd w:id="2"/>
    </w:p>
    <w:p w:rsidR="00E92ACC" w:rsidRPr="00784345" w:rsidRDefault="00E92ACC" w:rsidP="00812C9E">
      <w:pPr>
        <w:jc w:val="both"/>
        <w:rPr>
          <w:rFonts w:eastAsia="Times New Roman" w:cs="Times New Roman"/>
          <w:szCs w:val="16"/>
          <w:lang w:val="ka-GE"/>
        </w:rPr>
      </w:pPr>
      <w:r w:rsidRPr="00784345">
        <w:rPr>
          <w:lang w:val="ka-GE"/>
        </w:rPr>
        <w:t>საქართველოს გარემოსდაცვითი სამართალი მოიცავს კონსტიტუციას, გარემოსდაცვით კანონებს, საერთაშორისო შეთანხმებებს, კანონქვემდებარე ნორმატიულ აქტებს, პრეზიდენტის ბრძანებულებებს, მინისტრთა კაბინეტის დადგენილებებს, მინისტრების ბრძანებებს, ინსტრუქციებს, რეგულაციებს და სხვა. საქართველო მიერთებულია საერთაშორისო, მათ შორის გარემოსდაცვით საერთაშორისო კონვენციებს.</w:t>
      </w:r>
    </w:p>
    <w:p w:rsidR="00E92ACC" w:rsidRPr="00784345" w:rsidRDefault="00E92ACC" w:rsidP="00812C9E">
      <w:pPr>
        <w:rPr>
          <w:lang w:val="ka-GE"/>
        </w:rPr>
      </w:pPr>
    </w:p>
    <w:p w:rsidR="00E92ACC" w:rsidRPr="00784345" w:rsidRDefault="00E92ACC" w:rsidP="00812C9E">
      <w:pPr>
        <w:pStyle w:val="Heading2"/>
        <w:rPr>
          <w:color w:val="auto"/>
          <w:lang w:val="ka-GE"/>
        </w:rPr>
      </w:pPr>
      <w:bookmarkStart w:id="3" w:name="_Toc482971312"/>
      <w:bookmarkStart w:id="4" w:name="_Toc496696045"/>
      <w:r w:rsidRPr="00784345">
        <w:rPr>
          <w:color w:val="auto"/>
          <w:lang w:val="ka-GE"/>
        </w:rPr>
        <w:t>საქართველოს გარემოსდაცვითი კანონ</w:t>
      </w:r>
      <w:bookmarkEnd w:id="3"/>
      <w:r w:rsidRPr="00784345">
        <w:rPr>
          <w:color w:val="auto"/>
          <w:lang w:val="ka-GE"/>
        </w:rPr>
        <w:t>ები</w:t>
      </w:r>
      <w:bookmarkEnd w:id="4"/>
    </w:p>
    <w:p w:rsidR="00E92ACC" w:rsidRPr="00784345" w:rsidRDefault="00E92ACC" w:rsidP="00812C9E">
      <w:pPr>
        <w:spacing w:before="120" w:after="0"/>
        <w:jc w:val="both"/>
        <w:rPr>
          <w:rFonts w:eastAsia="Calibri" w:cs="Times New Roman"/>
          <w:szCs w:val="20"/>
          <w:lang w:val="ka-GE"/>
        </w:rPr>
      </w:pPr>
      <w:r w:rsidRPr="00784345">
        <w:rPr>
          <w:rFonts w:eastAsia="Calibri" w:cs="Sylfaen"/>
          <w:szCs w:val="20"/>
          <w:lang w:val="ka-GE"/>
        </w:rPr>
        <w:t>გარემოზე ზემოქმედების შეფასების პროცესში გათვალისწინებულია საქართველოს შემდეგი</w:t>
      </w:r>
      <w:r w:rsidRPr="00784345">
        <w:rPr>
          <w:rFonts w:eastAsia="Calibri" w:cs="Times New Roman"/>
          <w:szCs w:val="20"/>
          <w:lang w:val="ka-GE"/>
        </w:rPr>
        <w:t xml:space="preserve"> </w:t>
      </w:r>
      <w:r w:rsidRPr="00784345">
        <w:rPr>
          <w:rFonts w:eastAsia="Calibri" w:cs="Sylfaen"/>
          <w:szCs w:val="20"/>
          <w:lang w:val="ka-GE"/>
        </w:rPr>
        <w:t>გარემოსდაცვითი</w:t>
      </w:r>
      <w:r w:rsidRPr="00784345">
        <w:rPr>
          <w:rFonts w:eastAsia="Calibri" w:cs="Times New Roman"/>
          <w:szCs w:val="20"/>
          <w:lang w:val="ka-GE"/>
        </w:rPr>
        <w:t xml:space="preserve"> </w:t>
      </w:r>
      <w:r w:rsidRPr="00784345">
        <w:rPr>
          <w:rFonts w:eastAsia="Calibri" w:cs="Sylfaen"/>
          <w:szCs w:val="20"/>
          <w:lang w:val="ka-GE"/>
        </w:rPr>
        <w:t>კანონები</w:t>
      </w:r>
      <w:r w:rsidRPr="00784345">
        <w:rPr>
          <w:rFonts w:eastAsia="Calibri" w:cs="Times New Roman"/>
          <w:szCs w:val="20"/>
          <w:lang w:val="ka-GE"/>
        </w:rPr>
        <w:t xml:space="preserve"> (იხილეთ ცხრილი 2.1.1.). </w:t>
      </w:r>
    </w:p>
    <w:p w:rsidR="00E92ACC" w:rsidRPr="00784345" w:rsidRDefault="00E92ACC" w:rsidP="00812C9E">
      <w:pPr>
        <w:spacing w:before="120"/>
        <w:jc w:val="both"/>
        <w:rPr>
          <w:rFonts w:eastAsia="Calibri" w:cs="Times New Roman"/>
          <w:sz w:val="20"/>
          <w:szCs w:val="20"/>
          <w:lang w:val="ka-GE"/>
        </w:rPr>
      </w:pPr>
      <w:r w:rsidRPr="00784345">
        <w:rPr>
          <w:rFonts w:eastAsia="Calibri" w:cs="Sylfaen"/>
          <w:b/>
          <w:sz w:val="20"/>
          <w:szCs w:val="20"/>
          <w:lang w:val="ka-GE"/>
        </w:rPr>
        <w:t>ცხრილი</w:t>
      </w:r>
      <w:r w:rsidRPr="00784345">
        <w:rPr>
          <w:rFonts w:eastAsia="Calibri" w:cs="Times New Roman"/>
          <w:b/>
          <w:sz w:val="20"/>
          <w:szCs w:val="20"/>
          <w:lang w:val="ka-GE"/>
        </w:rPr>
        <w:t xml:space="preserve"> 2.1.1.</w:t>
      </w:r>
      <w:r w:rsidRPr="00784345">
        <w:rPr>
          <w:rFonts w:eastAsia="Calibri" w:cs="Times New Roman"/>
          <w:sz w:val="20"/>
          <w:szCs w:val="20"/>
          <w:lang w:val="ka-GE"/>
        </w:rPr>
        <w:t xml:space="preserve"> </w:t>
      </w:r>
      <w:r w:rsidRPr="00784345">
        <w:rPr>
          <w:rFonts w:eastAsia="Calibri" w:cs="Sylfaen"/>
          <w:sz w:val="20"/>
          <w:szCs w:val="20"/>
          <w:lang w:val="ka-GE"/>
        </w:rPr>
        <w:t>საქართველოს</w:t>
      </w:r>
      <w:r w:rsidRPr="00784345">
        <w:rPr>
          <w:rFonts w:eastAsia="Calibri" w:cs="Times New Roman"/>
          <w:sz w:val="20"/>
          <w:szCs w:val="20"/>
          <w:lang w:val="ka-GE"/>
        </w:rPr>
        <w:t xml:space="preserve"> </w:t>
      </w:r>
      <w:r w:rsidRPr="00784345">
        <w:rPr>
          <w:rFonts w:eastAsia="Calibri" w:cs="Sylfaen"/>
          <w:sz w:val="20"/>
          <w:szCs w:val="20"/>
          <w:lang w:val="ka-GE"/>
        </w:rPr>
        <w:t>გარემოსდაცვითი კანონების ნუსხა</w:t>
      </w:r>
    </w:p>
    <w:tbl>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5812"/>
        <w:gridCol w:w="2925"/>
      </w:tblGrid>
      <w:tr w:rsidR="00784345" w:rsidRPr="00784345" w:rsidTr="00784345">
        <w:trPr>
          <w:trHeight w:val="721"/>
          <w:jc w:val="center"/>
        </w:trPr>
        <w:tc>
          <w:tcPr>
            <w:tcW w:w="1063"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b/>
                <w:sz w:val="20"/>
                <w:szCs w:val="20"/>
                <w:lang w:val="ka-GE"/>
              </w:rPr>
            </w:pPr>
            <w:r w:rsidRPr="00784345">
              <w:rPr>
                <w:rFonts w:eastAsia="Calibri" w:cs="Arial"/>
                <w:b/>
                <w:sz w:val="20"/>
                <w:szCs w:val="20"/>
                <w:lang w:val="ka-GE"/>
              </w:rPr>
              <w:t>მიღების თარიღი</w:t>
            </w:r>
          </w:p>
        </w:tc>
        <w:tc>
          <w:tcPr>
            <w:tcW w:w="5812"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b/>
                <w:sz w:val="20"/>
                <w:szCs w:val="20"/>
                <w:lang w:val="ka-GE"/>
              </w:rPr>
            </w:pPr>
            <w:r w:rsidRPr="00784345">
              <w:rPr>
                <w:rFonts w:eastAsia="Calibri" w:cs="Arial"/>
                <w:b/>
                <w:sz w:val="20"/>
                <w:szCs w:val="20"/>
                <w:lang w:val="ka-GE"/>
              </w:rPr>
              <w:t>საკანონმდებლო და კანონქვემდებარე ნორმატიული აქტი</w:t>
            </w:r>
          </w:p>
        </w:tc>
        <w:tc>
          <w:tcPr>
            <w:tcW w:w="2925"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b/>
                <w:sz w:val="20"/>
                <w:szCs w:val="20"/>
                <w:lang w:val="ka-GE"/>
              </w:rPr>
            </w:pPr>
            <w:r w:rsidRPr="00784345">
              <w:rPr>
                <w:rFonts w:eastAsia="Calibri" w:cs="Arial"/>
                <w:b/>
                <w:sz w:val="20"/>
                <w:szCs w:val="20"/>
                <w:lang w:val="ka-GE"/>
              </w:rPr>
              <w:t>სარეგისტრაციო კოდი</w:t>
            </w:r>
          </w:p>
        </w:tc>
      </w:tr>
      <w:tr w:rsidR="00784345" w:rsidRPr="00784345" w:rsidTr="00784345">
        <w:trPr>
          <w:trHeight w:val="30"/>
          <w:jc w:val="center"/>
        </w:trPr>
        <w:tc>
          <w:tcPr>
            <w:tcW w:w="1063"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1994</w:t>
            </w:r>
          </w:p>
        </w:tc>
        <w:tc>
          <w:tcPr>
            <w:tcW w:w="5812"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rPr>
                <w:rFonts w:eastAsia="Calibri" w:cs="Arial"/>
                <w:sz w:val="20"/>
                <w:szCs w:val="20"/>
                <w:lang w:val="ka-GE"/>
              </w:rPr>
            </w:pPr>
            <w:r w:rsidRPr="00784345">
              <w:rPr>
                <w:rFonts w:eastAsia="Calibri" w:cs="Arial"/>
                <w:sz w:val="20"/>
                <w:szCs w:val="20"/>
                <w:lang w:val="ka-GE"/>
              </w:rPr>
              <w:t>საქართველოს კანონი ნიადაგის დაცვის შესახებ</w:t>
            </w:r>
          </w:p>
        </w:tc>
        <w:tc>
          <w:tcPr>
            <w:tcW w:w="2925"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370.010.000.05.001.000.080</w:t>
            </w:r>
          </w:p>
        </w:tc>
      </w:tr>
      <w:tr w:rsidR="00784345" w:rsidRPr="00784345" w:rsidTr="00784345">
        <w:trPr>
          <w:trHeight w:val="87"/>
          <w:jc w:val="center"/>
        </w:trPr>
        <w:tc>
          <w:tcPr>
            <w:tcW w:w="1063"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1995</w:t>
            </w:r>
          </w:p>
        </w:tc>
        <w:tc>
          <w:tcPr>
            <w:tcW w:w="5812"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rPr>
                <w:rFonts w:eastAsia="Calibri" w:cs="Arial"/>
                <w:sz w:val="20"/>
                <w:szCs w:val="20"/>
                <w:lang w:val="ka-GE"/>
              </w:rPr>
            </w:pPr>
            <w:r w:rsidRPr="00784345">
              <w:rPr>
                <w:rFonts w:eastAsia="Calibri" w:cs="Arial"/>
                <w:sz w:val="20"/>
                <w:szCs w:val="20"/>
                <w:lang w:val="ka-GE"/>
              </w:rPr>
              <w:t>საქართველოს კონსტიტუცია</w:t>
            </w:r>
          </w:p>
        </w:tc>
        <w:tc>
          <w:tcPr>
            <w:tcW w:w="2925"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010.010.000.01.001.000.116</w:t>
            </w:r>
          </w:p>
        </w:tc>
      </w:tr>
      <w:tr w:rsidR="00784345" w:rsidRPr="00784345" w:rsidTr="00784345">
        <w:trPr>
          <w:trHeight w:val="30"/>
          <w:jc w:val="center"/>
        </w:trPr>
        <w:tc>
          <w:tcPr>
            <w:tcW w:w="1063"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1996</w:t>
            </w:r>
          </w:p>
        </w:tc>
        <w:tc>
          <w:tcPr>
            <w:tcW w:w="5812"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rPr>
                <w:rFonts w:eastAsia="Calibri" w:cs="Arial"/>
                <w:sz w:val="20"/>
                <w:szCs w:val="20"/>
                <w:lang w:val="ka-GE"/>
              </w:rPr>
            </w:pPr>
            <w:r w:rsidRPr="00784345">
              <w:rPr>
                <w:rFonts w:eastAsia="Calibri" w:cs="Arial"/>
                <w:sz w:val="20"/>
                <w:szCs w:val="20"/>
                <w:lang w:val="ka-GE"/>
              </w:rPr>
              <w:t>საქართველოს კანონი გარემოს დაცვის შესახებ</w:t>
            </w:r>
          </w:p>
        </w:tc>
        <w:tc>
          <w:tcPr>
            <w:tcW w:w="2925"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360.000.000.05.001.000.184</w:t>
            </w:r>
          </w:p>
        </w:tc>
      </w:tr>
      <w:tr w:rsidR="00784345" w:rsidRPr="00784345" w:rsidTr="00784345">
        <w:trPr>
          <w:trHeight w:val="30"/>
          <w:jc w:val="center"/>
        </w:trPr>
        <w:tc>
          <w:tcPr>
            <w:tcW w:w="1063"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1997</w:t>
            </w:r>
          </w:p>
        </w:tc>
        <w:tc>
          <w:tcPr>
            <w:tcW w:w="5812"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rPr>
                <w:rFonts w:eastAsia="Calibri" w:cs="Arial"/>
                <w:sz w:val="20"/>
                <w:szCs w:val="20"/>
                <w:lang w:val="ka-GE"/>
              </w:rPr>
            </w:pPr>
            <w:r w:rsidRPr="00784345">
              <w:rPr>
                <w:rFonts w:eastAsia="Calibri" w:cs="Arial"/>
                <w:sz w:val="20"/>
                <w:szCs w:val="20"/>
                <w:lang w:val="ka-GE"/>
              </w:rPr>
              <w:t>საქართველოს კანონი ცხოველთა სამყაროს შესახებ</w:t>
            </w:r>
          </w:p>
        </w:tc>
        <w:tc>
          <w:tcPr>
            <w:tcW w:w="2925"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410.000.000.05.001.000.186</w:t>
            </w:r>
          </w:p>
        </w:tc>
      </w:tr>
      <w:tr w:rsidR="00784345" w:rsidRPr="00784345" w:rsidTr="00784345">
        <w:trPr>
          <w:trHeight w:val="30"/>
          <w:jc w:val="center"/>
        </w:trPr>
        <w:tc>
          <w:tcPr>
            <w:tcW w:w="1063"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1997</w:t>
            </w:r>
          </w:p>
        </w:tc>
        <w:tc>
          <w:tcPr>
            <w:tcW w:w="5812"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rPr>
                <w:rFonts w:eastAsia="Calibri" w:cs="Arial"/>
                <w:sz w:val="20"/>
                <w:szCs w:val="20"/>
                <w:lang w:val="ka-GE"/>
              </w:rPr>
            </w:pPr>
            <w:r w:rsidRPr="00784345">
              <w:rPr>
                <w:rFonts w:eastAsia="Calibri" w:cs="Arial"/>
                <w:sz w:val="20"/>
                <w:szCs w:val="20"/>
                <w:lang w:val="ka-GE"/>
              </w:rPr>
              <w:t>საქართველოს კანონი წყლის შესახებ</w:t>
            </w:r>
          </w:p>
        </w:tc>
        <w:tc>
          <w:tcPr>
            <w:tcW w:w="2925"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400.000.000.05.001.000.253</w:t>
            </w:r>
          </w:p>
        </w:tc>
      </w:tr>
      <w:tr w:rsidR="00784345" w:rsidRPr="00784345" w:rsidTr="00784345">
        <w:trPr>
          <w:trHeight w:val="128"/>
          <w:jc w:val="center"/>
        </w:trPr>
        <w:tc>
          <w:tcPr>
            <w:tcW w:w="1063"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1999</w:t>
            </w:r>
          </w:p>
        </w:tc>
        <w:tc>
          <w:tcPr>
            <w:tcW w:w="5812"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rPr>
                <w:rFonts w:eastAsia="Calibri" w:cs="Arial"/>
                <w:sz w:val="20"/>
                <w:szCs w:val="20"/>
                <w:lang w:val="ka-GE"/>
              </w:rPr>
            </w:pPr>
            <w:r w:rsidRPr="00784345">
              <w:rPr>
                <w:rFonts w:eastAsia="Calibri" w:cs="Arial"/>
                <w:sz w:val="20"/>
                <w:szCs w:val="20"/>
                <w:lang w:val="ka-GE"/>
              </w:rPr>
              <w:t>საქართველოს კანონი ატმოსფერული ჰაერის დაცვის შესახებ</w:t>
            </w:r>
          </w:p>
        </w:tc>
        <w:tc>
          <w:tcPr>
            <w:tcW w:w="2925"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420.000.000.05.001.000.595</w:t>
            </w:r>
          </w:p>
        </w:tc>
      </w:tr>
      <w:tr w:rsidR="00784345" w:rsidRPr="00784345" w:rsidTr="00784345">
        <w:trPr>
          <w:trHeight w:val="30"/>
          <w:jc w:val="center"/>
        </w:trPr>
        <w:tc>
          <w:tcPr>
            <w:tcW w:w="1063"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Times New Roman" w:cs="Arial"/>
                <w:sz w:val="20"/>
                <w:szCs w:val="20"/>
                <w:lang w:val="ka-GE"/>
              </w:rPr>
            </w:pPr>
            <w:r w:rsidRPr="00784345">
              <w:rPr>
                <w:rFonts w:eastAsia="Times New Roman" w:cs="Arial"/>
                <w:sz w:val="20"/>
                <w:szCs w:val="20"/>
                <w:lang w:val="ka-GE"/>
              </w:rPr>
              <w:t>2003</w:t>
            </w:r>
          </w:p>
        </w:tc>
        <w:tc>
          <w:tcPr>
            <w:tcW w:w="5812"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rPr>
                <w:rFonts w:eastAsia="Times New Roman" w:cs="Arial"/>
                <w:sz w:val="20"/>
                <w:szCs w:val="20"/>
                <w:lang w:val="ka-GE"/>
              </w:rPr>
            </w:pPr>
            <w:r w:rsidRPr="00784345">
              <w:rPr>
                <w:rFonts w:eastAsia="Times New Roman" w:cs="Arial"/>
                <w:sz w:val="20"/>
                <w:szCs w:val="20"/>
                <w:lang w:val="ka-GE"/>
              </w:rPr>
              <w:t>საქართველოს კანონი ნიადაგების კონსერვაციისა და ნაყოფიერების აღდგენა-გაუმჯობესების შესახებ</w:t>
            </w:r>
          </w:p>
        </w:tc>
        <w:tc>
          <w:tcPr>
            <w:tcW w:w="2925"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370.010.000.05.001.001.274</w:t>
            </w:r>
          </w:p>
        </w:tc>
      </w:tr>
      <w:tr w:rsidR="00784345" w:rsidRPr="00784345" w:rsidTr="00784345">
        <w:trPr>
          <w:trHeight w:val="30"/>
          <w:jc w:val="center"/>
        </w:trPr>
        <w:tc>
          <w:tcPr>
            <w:tcW w:w="1063"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lastRenderedPageBreak/>
              <w:t>2007</w:t>
            </w:r>
          </w:p>
        </w:tc>
        <w:tc>
          <w:tcPr>
            <w:tcW w:w="5812"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rPr>
                <w:rFonts w:eastAsia="Calibri" w:cs="Arial"/>
                <w:sz w:val="20"/>
                <w:szCs w:val="20"/>
                <w:lang w:val="ka-GE"/>
              </w:rPr>
            </w:pPr>
            <w:r w:rsidRPr="00784345">
              <w:rPr>
                <w:rFonts w:eastAsia="Calibri" w:cs="Arial"/>
                <w:bCs/>
                <w:sz w:val="20"/>
                <w:szCs w:val="20"/>
                <w:lang w:val="ka-GE"/>
              </w:rPr>
              <w:t>საქართველოს</w:t>
            </w:r>
            <w:r w:rsidRPr="00784345">
              <w:rPr>
                <w:rFonts w:eastAsia="Calibri" w:cs="Arial-BoldMT"/>
                <w:bCs/>
                <w:sz w:val="20"/>
                <w:szCs w:val="20"/>
                <w:lang w:val="ka-GE"/>
              </w:rPr>
              <w:t xml:space="preserve"> </w:t>
            </w:r>
            <w:r w:rsidRPr="00784345">
              <w:rPr>
                <w:rFonts w:eastAsia="Calibri" w:cs="Arial"/>
                <w:bCs/>
                <w:sz w:val="20"/>
                <w:szCs w:val="20"/>
                <w:lang w:val="ka-GE"/>
              </w:rPr>
              <w:t>კანონი</w:t>
            </w:r>
            <w:r w:rsidRPr="00784345">
              <w:rPr>
                <w:rFonts w:eastAsia="Calibri" w:cs="Arial-BoldMT"/>
                <w:bCs/>
                <w:sz w:val="20"/>
                <w:szCs w:val="20"/>
                <w:lang w:val="ka-GE"/>
              </w:rPr>
              <w:t xml:space="preserve"> </w:t>
            </w:r>
            <w:r w:rsidRPr="00784345">
              <w:rPr>
                <w:rFonts w:eastAsia="Calibri" w:cs="Arial"/>
                <w:sz w:val="20"/>
                <w:szCs w:val="20"/>
                <w:lang w:val="ka-GE"/>
              </w:rPr>
              <w:t>ეკოლოგიური ექსპერტიზის შესახებ</w:t>
            </w:r>
          </w:p>
        </w:tc>
        <w:tc>
          <w:tcPr>
            <w:tcW w:w="2925" w:type="dxa"/>
            <w:tcBorders>
              <w:top w:val="single" w:sz="4" w:space="0" w:color="auto"/>
              <w:left w:val="single" w:sz="4" w:space="0" w:color="auto"/>
              <w:bottom w:val="single" w:sz="4" w:space="0" w:color="auto"/>
              <w:right w:val="single" w:sz="4" w:space="0" w:color="auto"/>
            </w:tcBorders>
            <w:vAlign w:val="center"/>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360.130.000.05.001.003.079</w:t>
            </w:r>
          </w:p>
          <w:p w:rsidR="00B823B0" w:rsidRPr="00784345" w:rsidRDefault="00B823B0" w:rsidP="00812C9E">
            <w:pPr>
              <w:spacing w:after="0"/>
              <w:jc w:val="center"/>
              <w:rPr>
                <w:rFonts w:eastAsia="Calibri" w:cs="Arial"/>
                <w:sz w:val="20"/>
                <w:szCs w:val="20"/>
                <w:lang w:val="ka-GE"/>
              </w:rPr>
            </w:pPr>
          </w:p>
        </w:tc>
      </w:tr>
      <w:tr w:rsidR="00784345" w:rsidRPr="00784345" w:rsidTr="00784345">
        <w:trPr>
          <w:trHeight w:val="30"/>
          <w:jc w:val="center"/>
        </w:trPr>
        <w:tc>
          <w:tcPr>
            <w:tcW w:w="1063"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2007</w:t>
            </w:r>
          </w:p>
        </w:tc>
        <w:tc>
          <w:tcPr>
            <w:tcW w:w="5812"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rPr>
                <w:rFonts w:eastAsia="Calibri" w:cs="Arial"/>
                <w:sz w:val="20"/>
                <w:szCs w:val="20"/>
                <w:lang w:val="ka-GE"/>
              </w:rPr>
            </w:pPr>
            <w:r w:rsidRPr="00784345">
              <w:rPr>
                <w:rFonts w:eastAsia="Calibri" w:cs="Arial"/>
                <w:bCs/>
                <w:sz w:val="20"/>
                <w:szCs w:val="20"/>
                <w:lang w:val="ka-GE"/>
              </w:rPr>
              <w:t>საქართველოს</w:t>
            </w:r>
            <w:r w:rsidRPr="00784345">
              <w:rPr>
                <w:rFonts w:eastAsia="Calibri" w:cs="Arial-BoldMT"/>
                <w:bCs/>
                <w:sz w:val="20"/>
                <w:szCs w:val="20"/>
                <w:lang w:val="ka-GE"/>
              </w:rPr>
              <w:t xml:space="preserve"> </w:t>
            </w:r>
            <w:r w:rsidRPr="00784345">
              <w:rPr>
                <w:rFonts w:eastAsia="Calibri" w:cs="Arial"/>
                <w:bCs/>
                <w:sz w:val="20"/>
                <w:szCs w:val="20"/>
                <w:lang w:val="ka-GE"/>
              </w:rPr>
              <w:t>კანონი</w:t>
            </w:r>
            <w:r w:rsidRPr="00784345">
              <w:rPr>
                <w:rFonts w:eastAsia="Calibri" w:cs="Arial-BoldMT"/>
                <w:bCs/>
                <w:sz w:val="20"/>
                <w:szCs w:val="20"/>
                <w:lang w:val="ka-GE"/>
              </w:rPr>
              <w:t xml:space="preserve"> </w:t>
            </w:r>
            <w:r w:rsidRPr="00784345">
              <w:rPr>
                <w:rFonts w:eastAsia="Calibri" w:cs="Arial"/>
                <w:sz w:val="20"/>
                <w:szCs w:val="20"/>
                <w:lang w:val="ka-GE"/>
              </w:rPr>
              <w:t>გარემოზე ზემოქმედების ნებართვის შესახებ</w:t>
            </w:r>
          </w:p>
        </w:tc>
        <w:tc>
          <w:tcPr>
            <w:tcW w:w="2925" w:type="dxa"/>
            <w:tcBorders>
              <w:top w:val="single" w:sz="4" w:space="0" w:color="auto"/>
              <w:left w:val="single" w:sz="4" w:space="0" w:color="auto"/>
              <w:bottom w:val="single" w:sz="4" w:space="0" w:color="auto"/>
              <w:right w:val="single" w:sz="4" w:space="0" w:color="auto"/>
            </w:tcBorders>
            <w:vAlign w:val="center"/>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360.160.000.05.001.003.078</w:t>
            </w:r>
          </w:p>
          <w:p w:rsidR="00B823B0" w:rsidRPr="00784345" w:rsidRDefault="00B823B0" w:rsidP="00812C9E">
            <w:pPr>
              <w:spacing w:after="0"/>
              <w:jc w:val="center"/>
              <w:rPr>
                <w:rFonts w:eastAsia="Calibri" w:cs="Arial"/>
                <w:sz w:val="20"/>
                <w:szCs w:val="20"/>
                <w:lang w:val="ka-GE"/>
              </w:rPr>
            </w:pPr>
          </w:p>
        </w:tc>
      </w:tr>
      <w:tr w:rsidR="00784345" w:rsidRPr="00784345" w:rsidTr="00784345">
        <w:trPr>
          <w:trHeight w:val="30"/>
          <w:jc w:val="center"/>
        </w:trPr>
        <w:tc>
          <w:tcPr>
            <w:tcW w:w="1063"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2007</w:t>
            </w:r>
          </w:p>
        </w:tc>
        <w:tc>
          <w:tcPr>
            <w:tcW w:w="5812"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rPr>
                <w:rFonts w:eastAsia="Calibri" w:cs="Arial"/>
                <w:sz w:val="20"/>
                <w:szCs w:val="20"/>
                <w:lang w:val="ka-GE"/>
              </w:rPr>
            </w:pPr>
            <w:r w:rsidRPr="00784345">
              <w:rPr>
                <w:rFonts w:eastAsia="Calibri" w:cs="Arial"/>
                <w:bCs/>
                <w:sz w:val="20"/>
                <w:szCs w:val="20"/>
                <w:lang w:val="ka-GE"/>
              </w:rPr>
              <w:t>საქართველოს</w:t>
            </w:r>
            <w:r w:rsidRPr="00784345">
              <w:rPr>
                <w:rFonts w:eastAsia="Calibri" w:cs="Arial-BoldMT"/>
                <w:bCs/>
                <w:sz w:val="20"/>
                <w:szCs w:val="20"/>
                <w:lang w:val="ka-GE"/>
              </w:rPr>
              <w:t xml:space="preserve"> </w:t>
            </w:r>
            <w:r w:rsidRPr="00784345">
              <w:rPr>
                <w:rFonts w:eastAsia="Calibri" w:cs="Arial"/>
                <w:bCs/>
                <w:sz w:val="20"/>
                <w:szCs w:val="20"/>
                <w:lang w:val="ka-GE"/>
              </w:rPr>
              <w:t>კანონი</w:t>
            </w:r>
            <w:r w:rsidRPr="00784345">
              <w:rPr>
                <w:rFonts w:eastAsia="Calibri" w:cs="Arial-BoldMT"/>
                <w:bCs/>
                <w:sz w:val="20"/>
                <w:szCs w:val="20"/>
                <w:lang w:val="ka-GE"/>
              </w:rPr>
              <w:t xml:space="preserve"> </w:t>
            </w:r>
            <w:r w:rsidRPr="00784345">
              <w:rPr>
                <w:rFonts w:eastAsia="Calibri" w:cs="Arial"/>
                <w:bCs/>
                <w:sz w:val="20"/>
                <w:szCs w:val="20"/>
                <w:lang w:val="ka-GE"/>
              </w:rPr>
              <w:t>საზოგადოებრივი ჯანმრთელობის შესახებ</w:t>
            </w:r>
          </w:p>
        </w:tc>
        <w:tc>
          <w:tcPr>
            <w:tcW w:w="2925"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Calibri" w:cs="Arial"/>
                <w:sz w:val="20"/>
                <w:szCs w:val="20"/>
                <w:lang w:val="ka-GE"/>
              </w:rPr>
              <w:t>470.000.000.05.001.002.920</w:t>
            </w:r>
          </w:p>
        </w:tc>
      </w:tr>
      <w:tr w:rsidR="00784345" w:rsidRPr="00784345" w:rsidTr="00784345">
        <w:trPr>
          <w:trHeight w:val="30"/>
          <w:jc w:val="center"/>
        </w:trPr>
        <w:tc>
          <w:tcPr>
            <w:tcW w:w="1063"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Times New Roman" w:cs="Arial"/>
                <w:sz w:val="20"/>
                <w:szCs w:val="20"/>
                <w:lang w:val="ka-GE"/>
              </w:rPr>
            </w:pPr>
            <w:r w:rsidRPr="00784345">
              <w:rPr>
                <w:rFonts w:eastAsia="Times New Roman" w:cs="Arial"/>
                <w:sz w:val="20"/>
                <w:szCs w:val="20"/>
                <w:lang w:val="ka-GE"/>
              </w:rPr>
              <w:t>2014</w:t>
            </w:r>
          </w:p>
        </w:tc>
        <w:tc>
          <w:tcPr>
            <w:tcW w:w="5812"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rPr>
                <w:rFonts w:eastAsia="Times New Roman" w:cs="Arial"/>
                <w:sz w:val="20"/>
                <w:szCs w:val="20"/>
                <w:lang w:val="ka-GE"/>
              </w:rPr>
            </w:pPr>
            <w:r w:rsidRPr="00784345">
              <w:rPr>
                <w:rFonts w:eastAsia="Times New Roman" w:cs="Arial"/>
                <w:bCs/>
                <w:sz w:val="20"/>
                <w:szCs w:val="20"/>
                <w:lang w:val="ka-GE"/>
              </w:rPr>
              <w:t>საქართველოს კანონი სამოქალაქო უსაფრთხოების შესახებ</w:t>
            </w:r>
          </w:p>
        </w:tc>
        <w:tc>
          <w:tcPr>
            <w:tcW w:w="2925"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Calibri" w:cs="Arial"/>
                <w:sz w:val="20"/>
                <w:szCs w:val="20"/>
                <w:lang w:val="ka-GE"/>
              </w:rPr>
            </w:pPr>
            <w:r w:rsidRPr="00784345">
              <w:rPr>
                <w:rFonts w:eastAsia="Times New Roman" w:cs="Arial"/>
                <w:sz w:val="20"/>
                <w:szCs w:val="20"/>
                <w:lang w:val="ka-GE"/>
              </w:rPr>
              <w:t>140070000.05.001.017468</w:t>
            </w:r>
          </w:p>
        </w:tc>
      </w:tr>
      <w:tr w:rsidR="00784345" w:rsidRPr="00784345" w:rsidTr="00784345">
        <w:trPr>
          <w:trHeight w:val="30"/>
          <w:jc w:val="center"/>
        </w:trPr>
        <w:tc>
          <w:tcPr>
            <w:tcW w:w="1063"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Times New Roman" w:cs="Arial"/>
                <w:sz w:val="20"/>
                <w:szCs w:val="20"/>
              </w:rPr>
            </w:pPr>
            <w:r w:rsidRPr="00784345">
              <w:rPr>
                <w:rFonts w:eastAsia="Times New Roman" w:cs="Arial"/>
                <w:sz w:val="20"/>
                <w:szCs w:val="20"/>
                <w:lang w:val="ka-GE"/>
              </w:rPr>
              <w:t>2014</w:t>
            </w:r>
          </w:p>
        </w:tc>
        <w:tc>
          <w:tcPr>
            <w:tcW w:w="5812"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rPr>
                <w:rFonts w:eastAsia="Times New Roman" w:cs="Arial"/>
                <w:bCs/>
                <w:sz w:val="20"/>
                <w:szCs w:val="20"/>
                <w:lang w:val="ka-GE"/>
              </w:rPr>
            </w:pPr>
            <w:r w:rsidRPr="00784345">
              <w:rPr>
                <w:rFonts w:eastAsia="Times New Roman" w:cs="Arial"/>
                <w:bCs/>
                <w:sz w:val="20"/>
                <w:szCs w:val="20"/>
                <w:lang w:val="ka-GE"/>
              </w:rPr>
              <w:t>ნარჩენების მართვის კოდექსი</w:t>
            </w:r>
          </w:p>
        </w:tc>
        <w:tc>
          <w:tcPr>
            <w:tcW w:w="2925" w:type="dxa"/>
            <w:tcBorders>
              <w:top w:val="single" w:sz="4" w:space="0" w:color="auto"/>
              <w:left w:val="single" w:sz="4" w:space="0" w:color="auto"/>
              <w:bottom w:val="single" w:sz="4" w:space="0" w:color="auto"/>
              <w:right w:val="single" w:sz="4" w:space="0" w:color="auto"/>
            </w:tcBorders>
            <w:vAlign w:val="center"/>
            <w:hideMark/>
          </w:tcPr>
          <w:p w:rsidR="00B823B0" w:rsidRPr="00784345" w:rsidRDefault="00B823B0" w:rsidP="00812C9E">
            <w:pPr>
              <w:spacing w:after="0"/>
              <w:jc w:val="center"/>
              <w:rPr>
                <w:rFonts w:eastAsia="Times New Roman" w:cs="Arial"/>
                <w:sz w:val="20"/>
                <w:szCs w:val="20"/>
                <w:lang w:val="ka-GE"/>
              </w:rPr>
            </w:pPr>
            <w:r w:rsidRPr="00784345">
              <w:rPr>
                <w:rFonts w:eastAsia="Times New Roman" w:cs="Arial"/>
                <w:sz w:val="20"/>
                <w:szCs w:val="20"/>
                <w:lang w:val="ka-GE"/>
              </w:rPr>
              <w:t>360160000.05.001.017608</w:t>
            </w:r>
          </w:p>
        </w:tc>
      </w:tr>
    </w:tbl>
    <w:p w:rsidR="003621ED" w:rsidRPr="00784345" w:rsidRDefault="003621ED" w:rsidP="00812C9E"/>
    <w:p w:rsidR="003621ED" w:rsidRPr="00784345" w:rsidRDefault="003621ED" w:rsidP="00812C9E"/>
    <w:p w:rsidR="00E92ACC" w:rsidRPr="00784345" w:rsidRDefault="00E92ACC" w:rsidP="00812C9E">
      <w:pPr>
        <w:pStyle w:val="Heading2"/>
        <w:rPr>
          <w:color w:val="auto"/>
          <w:lang w:val="ka-GE"/>
        </w:rPr>
      </w:pPr>
      <w:bookmarkStart w:id="5" w:name="_Toc482971313"/>
      <w:bookmarkStart w:id="6" w:name="_Toc496696046"/>
      <w:r w:rsidRPr="00784345">
        <w:rPr>
          <w:color w:val="auto"/>
          <w:lang w:val="ka-GE"/>
        </w:rPr>
        <w:t>საქართველოს გარემოსდაცვითი სტანდარტები</w:t>
      </w:r>
      <w:bookmarkEnd w:id="5"/>
      <w:bookmarkEnd w:id="6"/>
    </w:p>
    <w:p w:rsidR="00E92ACC" w:rsidRPr="00784345" w:rsidRDefault="00E92ACC" w:rsidP="00812C9E">
      <w:pPr>
        <w:jc w:val="both"/>
        <w:rPr>
          <w:rFonts w:eastAsia="Calibri"/>
          <w:bCs/>
          <w:lang w:val="ka-GE"/>
        </w:rPr>
      </w:pPr>
      <w:r w:rsidRPr="00784345">
        <w:rPr>
          <w:rFonts w:eastAsia="Calibri"/>
          <w:bCs/>
          <w:lang w:val="ka-GE"/>
        </w:rPr>
        <w:t>წინამდებარე ანგარიშის დამუშავების პროცესში გარემო ობიექტების (ნიადაგი, წყალი, ჰაერი) ხარისხის შეფასებისათვის გამოყენებული შემდეგი გარემოსდაცვითი სტანდარტები (იხ. ცხრილი 2.2.1.):</w:t>
      </w:r>
    </w:p>
    <w:p w:rsidR="00E92ACC" w:rsidRPr="00784345" w:rsidRDefault="00E92ACC" w:rsidP="00812C9E">
      <w:pPr>
        <w:rPr>
          <w:rFonts w:eastAsia="Calibri"/>
          <w:sz w:val="20"/>
          <w:lang w:val="ka-GE"/>
        </w:rPr>
      </w:pPr>
      <w:r w:rsidRPr="00784345">
        <w:rPr>
          <w:rFonts w:eastAsia="Calibri"/>
          <w:b/>
          <w:sz w:val="20"/>
          <w:lang w:val="ka-GE"/>
        </w:rPr>
        <w:t>ცხრილი 2.2.1.</w:t>
      </w:r>
      <w:r w:rsidRPr="00784345">
        <w:rPr>
          <w:rFonts w:eastAsia="Calibri"/>
          <w:sz w:val="20"/>
          <w:lang w:val="ka-GE"/>
        </w:rPr>
        <w:t xml:space="preserve"> გარემოსდაცვითი სტანდარტების ნუსხა</w:t>
      </w:r>
    </w:p>
    <w:tbl>
      <w:tblPr>
        <w:tblStyle w:val="TableGrid1"/>
        <w:tblW w:w="9562" w:type="dxa"/>
        <w:jc w:val="center"/>
        <w:tblLayout w:type="fixed"/>
        <w:tblLook w:val="04A0" w:firstRow="1" w:lastRow="0" w:firstColumn="1" w:lastColumn="0" w:noHBand="0" w:noVBand="1"/>
      </w:tblPr>
      <w:tblGrid>
        <w:gridCol w:w="1228"/>
        <w:gridCol w:w="5926"/>
        <w:gridCol w:w="2408"/>
      </w:tblGrid>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b/>
                <w:lang w:val="ka-GE"/>
              </w:rPr>
            </w:pPr>
            <w:r w:rsidRPr="00784345">
              <w:rPr>
                <w:rFonts w:eastAsia="Calibri"/>
                <w:b/>
                <w:lang w:val="ka-GE"/>
              </w:rPr>
              <w:t>მიღების თარიღი</w:t>
            </w:r>
          </w:p>
        </w:tc>
        <w:tc>
          <w:tcPr>
            <w:tcW w:w="5926" w:type="dxa"/>
            <w:vAlign w:val="center"/>
          </w:tcPr>
          <w:p w:rsidR="00E92ACC" w:rsidRPr="00784345" w:rsidRDefault="00E92ACC" w:rsidP="00812C9E">
            <w:pPr>
              <w:spacing w:after="0"/>
              <w:jc w:val="center"/>
              <w:rPr>
                <w:rFonts w:eastAsia="Calibri"/>
                <w:b/>
                <w:lang w:val="ka-GE"/>
              </w:rPr>
            </w:pPr>
            <w:r w:rsidRPr="00784345">
              <w:rPr>
                <w:rFonts w:eastAsia="Calibri"/>
                <w:b/>
                <w:lang w:val="ka-GE"/>
              </w:rPr>
              <w:t>ნორმატიული დოკუმენტის დასახელება</w:t>
            </w:r>
          </w:p>
        </w:tc>
        <w:tc>
          <w:tcPr>
            <w:tcW w:w="2408" w:type="dxa"/>
            <w:vAlign w:val="center"/>
          </w:tcPr>
          <w:p w:rsidR="00E92ACC" w:rsidRPr="00784345" w:rsidRDefault="00E92ACC" w:rsidP="00812C9E">
            <w:pPr>
              <w:spacing w:after="0"/>
              <w:jc w:val="center"/>
              <w:rPr>
                <w:rFonts w:eastAsia="Calibri"/>
                <w:b/>
                <w:lang w:val="ka-GE"/>
              </w:rPr>
            </w:pPr>
            <w:r w:rsidRPr="00784345">
              <w:rPr>
                <w:rFonts w:eastAsia="Calibri"/>
                <w:b/>
                <w:lang w:val="ka-GE"/>
              </w:rPr>
              <w:t>სარეგისტრაციო კოდი</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31/12/2013</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 - „ზედაპირული წყლის ობიექტებში ჩამდინარე წყლებთან ერთად ჩაშვებულ დამაბინძურებელ ნივთიერებათა ზღვრულად დასაშვები ჩაშვების (ზდჩ) ნორმების გაანგარიშების მეთოდიკა”, დამტკიცებულია საქართველოს მთავრობის  №414  დადგენილებით.</w:t>
            </w:r>
          </w:p>
        </w:tc>
        <w:tc>
          <w:tcPr>
            <w:tcW w:w="2408" w:type="dxa"/>
            <w:vAlign w:val="center"/>
          </w:tcPr>
          <w:p w:rsidR="00E92ACC" w:rsidRPr="00784345" w:rsidRDefault="00E92ACC" w:rsidP="00812C9E">
            <w:pPr>
              <w:spacing w:after="0"/>
              <w:rPr>
                <w:rFonts w:eastAsia="Calibri"/>
                <w:lang w:val="ka-GE"/>
              </w:rPr>
            </w:pPr>
            <w:r w:rsidRPr="00784345">
              <w:rPr>
                <w:rFonts w:eastAsia="Calibri"/>
                <w:lang w:val="ka-GE"/>
              </w:rPr>
              <w:t>300160070.10.003.017621</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31/12/2013</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 - „საქართველოს ზედაპირული წყლების დაბინძურებისაგან დაცვის შესახებ”, დამტკიცებულია საქართველოს მთავრობის №425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300160070.10.003.017650</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03/01/2014</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 - „</w:t>
            </w:r>
            <w:r w:rsidRPr="00784345">
              <w:rPr>
                <w:bCs/>
                <w:bdr w:val="none" w:sz="0" w:space="0" w:color="auto" w:frame="1"/>
                <w:lang w:val="ka-GE"/>
              </w:rPr>
              <w:t>აირმტვერდამჭერი</w:t>
            </w:r>
            <w:r w:rsidRPr="00784345">
              <w:rPr>
                <w:rFonts w:ascii="Verdana" w:hAnsi="Verdana"/>
                <w:bCs/>
                <w:bdr w:val="none" w:sz="0" w:space="0" w:color="auto" w:frame="1"/>
                <w:lang w:val="ka-GE"/>
              </w:rPr>
              <w:t xml:space="preserve"> </w:t>
            </w:r>
            <w:r w:rsidRPr="00784345">
              <w:rPr>
                <w:bCs/>
                <w:bdr w:val="none" w:sz="0" w:space="0" w:color="auto" w:frame="1"/>
                <w:lang w:val="ka-GE"/>
              </w:rPr>
              <w:t>მოწყობილობის</w:t>
            </w:r>
            <w:r w:rsidRPr="00784345">
              <w:rPr>
                <w:rFonts w:ascii="Verdana" w:hAnsi="Verdana"/>
                <w:bCs/>
                <w:bdr w:val="none" w:sz="0" w:space="0" w:color="auto" w:frame="1"/>
                <w:lang w:val="ka-GE"/>
              </w:rPr>
              <w:t xml:space="preserve"> </w:t>
            </w:r>
            <w:r w:rsidRPr="00784345">
              <w:rPr>
                <w:bCs/>
                <w:bdr w:val="none" w:sz="0" w:space="0" w:color="auto" w:frame="1"/>
                <w:lang w:val="ka-GE"/>
              </w:rPr>
              <w:t>ექსპლუატაციის</w:t>
            </w:r>
            <w:r w:rsidRPr="00784345">
              <w:rPr>
                <w:rFonts w:ascii="Verdana" w:hAnsi="Verdana"/>
                <w:bCs/>
                <w:bdr w:val="none" w:sz="0" w:space="0" w:color="auto" w:frame="1"/>
                <w:lang w:val="ka-GE"/>
              </w:rPr>
              <w:t xml:space="preserve"> </w:t>
            </w:r>
            <w:r w:rsidRPr="00784345">
              <w:rPr>
                <w:bCs/>
                <w:bdr w:val="none" w:sz="0" w:space="0" w:color="auto" w:frame="1"/>
                <w:lang w:val="ka-GE"/>
              </w:rPr>
              <w:t>შესახებ”</w:t>
            </w:r>
            <w:r w:rsidRPr="00784345">
              <w:rPr>
                <w:rFonts w:ascii="Verdana" w:hAnsi="Verdana"/>
                <w:bCs/>
                <w:bdr w:val="none" w:sz="0" w:space="0" w:color="auto" w:frame="1"/>
                <w:lang w:val="ka-GE"/>
              </w:rPr>
              <w:t xml:space="preserve"> </w:t>
            </w:r>
            <w:r w:rsidRPr="00784345">
              <w:rPr>
                <w:bCs/>
                <w:bdr w:val="none" w:sz="0" w:space="0" w:color="auto" w:frame="1"/>
                <w:lang w:val="ka-GE"/>
              </w:rPr>
              <w:t xml:space="preserve">დამტკიცებულია </w:t>
            </w:r>
            <w:r w:rsidRPr="00784345">
              <w:rPr>
                <w:rFonts w:eastAsia="Calibri"/>
                <w:lang w:val="ka-GE"/>
              </w:rPr>
              <w:t>საქართველოს მთავრობის  №21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300160070.10.003.017590</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03/01/2014</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 - „არახელსაყრელ მეტეოროლოგიურ პირობებში ატმოსფერული ჰაერის დაცვის შესახებ”, დამტკიცებულია   საქართველოს მთავრობის №8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300160070.10.003.017603</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31/12/2013</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 - „ატმოსფერულ ჰაერში მავნე ნივთიერებათა ზღვრულად დასაშვები გაფრქვევის ნორმების გაანგარიშების მეთოდიკა”, დამტკიცებულია   საქართველოს მთავრობის №408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300160070.10.003.017622</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06/01/2014</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 - „ატმოსფერული ჰაერის დაბინძურების სტაციონარული წყაროების ინვენტარიზაციის მეთოდიკა”, დამტკიცებულია საქართველოს მთავრობის №42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300160070.10.003.017588</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03/01/2014</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გარემოსდაცვითი ტექნიკური რეგლამენტი - დამტკიცებულია საქართველოს მთავრობის №17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300160070.10.003.017608</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14/01/2014</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რეგლამენტის - „გარემოსთვის მიყენებული ზიანის განსაზღვრის (გამოანგარიშების) მეთოდიკა”, დამტკიცებულია საქართველოს მთავრობის №54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300160070.10.003.017673</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31/12/2013</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 xml:space="preserve">ტექნიკური რეგლამენტი - „დაბინძურების სტაციონარული წყაროებიდან ატმოსფერულ ჰაერში გაფრქვევების ფაქტობრივი რაოდენობის განსაზღვრის ინსტრუმენტული მეთოდის, დაბინძურების სტაციონარული წყაროებიდან </w:t>
            </w:r>
            <w:r w:rsidRPr="00784345">
              <w:rPr>
                <w:rFonts w:eastAsia="Calibri"/>
                <w:lang w:val="ka-GE"/>
              </w:rPr>
              <w:lastRenderedPageBreak/>
              <w:t>ატმოსფერულ ჰაერში გაფრქვევების ფაქტობრივი რაოდენობის დამდგენი სპეციალური გამზომ-საკონტროლო აპარატურის სტანდარტული ჩამონათვალისა და დაბინძურების სტაციონარული წყაროებიდან ტექნოლოგიური პროცესების მიხედვით ატმოსფერულ ჰაერში გაფრქვევების ფაქტობრივი რაოდენობის საანგარიშო მეთოდიკა”, დამტკიცებულია საქართველოს მთავრობის №435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lastRenderedPageBreak/>
              <w:t>300160070.10.003.017660</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31/12/2013</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 - „თევზჭერისა და თევზის მარაგის დაცვის შესახებ”,  დამტკიცებულია საქართველოს მთავრობის №423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300160070.10.003.017645</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31/12/2013</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 - „კარიერების უსაფრთხოების შესახებ”, დამტკიცებულია საქართველოს მთავრობის №450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300160070.10.003.017633</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31/12/2013</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 - „ნიადაგის ნაყოფიერების დონის განსაზღვრის” და „ნიადაგის კონსერვაციისა და ნაყოფიერების მონიტორიგის” დებულებები, დამტკიცებულია საქართველოს მთავრობის №415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300160070.10.003.017618</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31/12/2013</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 - „ნიადაგის ნაყოფიერი ფენის მოხსნის, შენახვის, გამოყენებისა და რეკულტივაციის შესახებ”, დამტკიცებულია საქართველოს მთავრობის №424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300160070.10.003.017647</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15/01/2014</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 - „სამუშაო ზონის ჰაერში მავნე ნივთიერებების შემცველობის ზღვრულად დასაშვები კონცენტრაციების შესახებ”, დამტკიცებულია საქართველოს მთავრობის №70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300160070.10.003.017688</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15/01/2014</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 xml:space="preserve">ტექნიკური რეგლამენტი - სასმელი წყლის შესახებ დამტკიცებულია საქართველოს მთავრობის №58 დადგენილებით. </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300160070.10.003.017676</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31/12/2013</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 - „საქართველოს მცირე მდინარეების წყალდაცვითი ზოლების (ზონების) შესახებ”, დამტკიცებულია საქართველოს მთავრობის №445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300160070.10.003.017646</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03/01/2014</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 - „საქართველოს ტერიტორიაზე რადიაციული უსაფრთხოების ნორმების შესახებ”, დამტკიცებულია საქართველოს მთავრობის №28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300160070.10.003.017585</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31/12/2013</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 - „წყალდაცვითი ზოლის შესახებ”, დამტკიცებულია საქართველოს მთავრობის №440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300160070.10.003.017640</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31/12/2013</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 xml:space="preserve">ტექნიკური რეგლამენტი - </w:t>
            </w:r>
            <w:r w:rsidRPr="00784345">
              <w:rPr>
                <w:lang w:val="ka-GE"/>
              </w:rPr>
              <w:t>„საქართველოს მცირე მდინარეების წყალდაცვითი ზოლების (ზონების ) შესახებ. დამტკიცებულია საქართველოს მთავრობის N445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300160070.10.003.017646</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03/01/2014</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 - „წყლის სინჯის აღების სანიტარიული წესების მეთოდიკა” დამტკიცებულია</w:t>
            </w:r>
          </w:p>
          <w:p w:rsidR="00E92ACC" w:rsidRPr="00784345" w:rsidRDefault="00E92ACC" w:rsidP="00812C9E">
            <w:pPr>
              <w:spacing w:after="0"/>
              <w:rPr>
                <w:rFonts w:eastAsia="Calibri"/>
                <w:lang w:val="ka-GE"/>
              </w:rPr>
            </w:pPr>
            <w:r w:rsidRPr="00784345">
              <w:rPr>
                <w:rFonts w:eastAsia="Calibri"/>
                <w:lang w:val="ka-GE"/>
              </w:rPr>
              <w:t>საქართველოს მთავრობის  №26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300160070.10.003.017615</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13/08/2010</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„ტყის მოვლისა და აღდგენის წესი”. დამტკიცებულია საქართველოს მთავრობის  №241 დადგენილებით.</w:t>
            </w:r>
          </w:p>
        </w:tc>
        <w:tc>
          <w:tcPr>
            <w:tcW w:w="2408" w:type="dxa"/>
            <w:vAlign w:val="center"/>
          </w:tcPr>
          <w:p w:rsidR="00E92ACC" w:rsidRPr="00784345" w:rsidRDefault="00E92ACC" w:rsidP="00812C9E">
            <w:pPr>
              <w:spacing w:after="0"/>
              <w:rPr>
                <w:rFonts w:eastAsia="Calibri"/>
                <w:lang w:val="ka-GE"/>
              </w:rPr>
            </w:pPr>
            <w:r w:rsidRPr="00784345">
              <w:rPr>
                <w:rFonts w:eastAsia="Calibri"/>
                <w:lang w:val="ka-GE"/>
              </w:rPr>
              <w:t>-</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20/08/2010</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„ტყითსარგებლობის წესი”. დამტკიცებულია საქართველოს მთავრობის  №242 დადგენილებით.</w:t>
            </w:r>
          </w:p>
        </w:tc>
        <w:tc>
          <w:tcPr>
            <w:tcW w:w="2408" w:type="dxa"/>
            <w:vAlign w:val="center"/>
          </w:tcPr>
          <w:p w:rsidR="00E92ACC" w:rsidRPr="00784345" w:rsidRDefault="00E92ACC" w:rsidP="00812C9E">
            <w:pPr>
              <w:spacing w:after="0"/>
              <w:rPr>
                <w:rFonts w:eastAsia="Calibri"/>
                <w:lang w:val="ka-GE"/>
              </w:rPr>
            </w:pPr>
            <w:r w:rsidRPr="00784345">
              <w:rPr>
                <w:rFonts w:eastAsia="Calibri"/>
                <w:lang w:val="ka-GE"/>
              </w:rPr>
              <w:t>-</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17/02/2015</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 xml:space="preserve">„საქართველოს გარემოსა და ბუნებრივი რესურსების დაცვის სამინისტროს სახელმწიფო საქვეუწყებო დაწესებულების − გარემოსდაცვითი ზედამხედველობის დეპარტამენტის მიერ სახელმწიფო კონტროლის განხორციელების წესი”. </w:t>
            </w:r>
            <w:r w:rsidRPr="00784345">
              <w:rPr>
                <w:rFonts w:eastAsia="Calibri"/>
                <w:lang w:val="ka-GE"/>
              </w:rPr>
              <w:lastRenderedPageBreak/>
              <w:t>დამტკიცებულია საქართველოს მთავრობის  №61 დადგენილებით.</w:t>
            </w:r>
          </w:p>
        </w:tc>
        <w:tc>
          <w:tcPr>
            <w:tcW w:w="2408" w:type="dxa"/>
            <w:vAlign w:val="center"/>
          </w:tcPr>
          <w:p w:rsidR="00E92ACC" w:rsidRPr="00784345" w:rsidRDefault="00E92ACC" w:rsidP="00812C9E">
            <w:pPr>
              <w:spacing w:after="0"/>
              <w:rPr>
                <w:rFonts w:eastAsia="Calibri"/>
                <w:lang w:val="ka-GE"/>
              </w:rPr>
            </w:pPr>
            <w:r w:rsidRPr="00784345">
              <w:rPr>
                <w:rFonts w:eastAsia="Calibri"/>
                <w:lang w:val="ka-GE"/>
              </w:rPr>
              <w:lastRenderedPageBreak/>
              <w:t>040030000.10.003.018446</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29/12/2014</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„საქართველოს გარემოსა და ბუნებრივი რესურსების დაცვის სამინისტროს საჯარო სამართლის იურიდიული პირის - ეროვნული სატყეო სააგენტოს მართვას დაქვემდებარებული სახელმწიფო ტყის ფონდის მწვანე ზონის და საკურორტო ზონის ტერიტორიების ნუსხისა და მასზე მიკუთვნებული კვარტლების ჩამონათვალი”. დამტკიცებულია საქართველოს გარემოსა და ბუნებრივი რესურსების დაცვის მინისტრის №161 ბრძანებით.</w:t>
            </w:r>
          </w:p>
        </w:tc>
        <w:tc>
          <w:tcPr>
            <w:tcW w:w="2408" w:type="dxa"/>
            <w:vAlign w:val="center"/>
          </w:tcPr>
          <w:p w:rsidR="00E92ACC" w:rsidRPr="00784345" w:rsidRDefault="00E92ACC" w:rsidP="00812C9E">
            <w:pPr>
              <w:spacing w:after="0"/>
              <w:rPr>
                <w:rFonts w:eastAsia="Calibri"/>
                <w:lang w:val="ka-GE"/>
              </w:rPr>
            </w:pPr>
            <w:r w:rsidRPr="00784345">
              <w:rPr>
                <w:rFonts w:eastAsia="Calibri"/>
                <w:lang w:val="ka-GE"/>
              </w:rPr>
              <w:t>360050000.22.023.016284</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rFonts w:eastAsia="Calibri"/>
                <w:lang w:val="ka-GE"/>
              </w:rPr>
              <w:t>04/08/2015</w:t>
            </w:r>
          </w:p>
        </w:tc>
        <w:tc>
          <w:tcPr>
            <w:tcW w:w="5926" w:type="dxa"/>
            <w:vAlign w:val="center"/>
          </w:tcPr>
          <w:p w:rsidR="00E92ACC" w:rsidRPr="00784345" w:rsidRDefault="00E92ACC" w:rsidP="00812C9E">
            <w:pPr>
              <w:spacing w:after="0"/>
              <w:rPr>
                <w:rFonts w:eastAsia="Calibri"/>
                <w:lang w:val="ka-GE"/>
              </w:rPr>
            </w:pPr>
            <w:r w:rsidRPr="00784345">
              <w:rPr>
                <w:rFonts w:eastAsia="Calibri"/>
                <w:lang w:val="ka-GE"/>
              </w:rPr>
              <w:t>ტექნიკური რეგლამენტი - „</w:t>
            </w:r>
            <w:r w:rsidRPr="00784345">
              <w:rPr>
                <w:lang w:val="ka-GE"/>
              </w:rPr>
              <w:t>კომპანიის ნარჩენების მართვის გეგმის განხილვისა და შეთანხმების წესი”. დამტკიცებულია საქართველოს გარემოსა და ბუნებრივი რესურსების დაცვის მინისტრის  №211 ბრძანებით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360160000.22.023.016334</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rFonts w:eastAsia="Calibri"/>
                <w:lang w:val="ka-GE"/>
              </w:rPr>
            </w:pPr>
            <w:r w:rsidRPr="00784345">
              <w:rPr>
                <w:lang w:val="ka-GE"/>
              </w:rPr>
              <w:t>11/08/2015</w:t>
            </w:r>
          </w:p>
        </w:tc>
        <w:tc>
          <w:tcPr>
            <w:tcW w:w="5926" w:type="dxa"/>
            <w:vAlign w:val="center"/>
          </w:tcPr>
          <w:p w:rsidR="00E92ACC" w:rsidRPr="00784345" w:rsidRDefault="00E92ACC" w:rsidP="00812C9E">
            <w:pPr>
              <w:spacing w:after="0"/>
              <w:rPr>
                <w:rFonts w:eastAsia="Calibri"/>
                <w:lang w:val="ka-GE"/>
              </w:rPr>
            </w:pPr>
            <w:r w:rsidRPr="00784345">
              <w:rPr>
                <w:lang w:val="ka-GE"/>
              </w:rPr>
              <w:t>ტექნიკური რეგლამენტი - „ნაგავსაყრელების მოწყობის ოპერირების, დახურვისა და შემდგომი მოვლის შესახებ”. დამტკიცებულია საქართველოს მთავრობის N421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300160070.10.003.018807</w:t>
            </w:r>
          </w:p>
        </w:tc>
      </w:tr>
      <w:tr w:rsidR="00784345" w:rsidRPr="00784345" w:rsidTr="00E92ACC">
        <w:trPr>
          <w:trHeight w:val="18"/>
          <w:jc w:val="center"/>
        </w:trPr>
        <w:tc>
          <w:tcPr>
            <w:tcW w:w="1228" w:type="dxa"/>
            <w:vAlign w:val="center"/>
          </w:tcPr>
          <w:p w:rsidR="00E92ACC" w:rsidRPr="00784345" w:rsidRDefault="00E92ACC" w:rsidP="00812C9E">
            <w:pPr>
              <w:spacing w:after="0"/>
              <w:jc w:val="center"/>
              <w:rPr>
                <w:lang w:val="ka-GE"/>
              </w:rPr>
            </w:pPr>
            <w:r w:rsidRPr="00784345">
              <w:rPr>
                <w:lang w:val="ka-GE"/>
              </w:rPr>
              <w:t>17/08/2015</w:t>
            </w:r>
          </w:p>
        </w:tc>
        <w:tc>
          <w:tcPr>
            <w:tcW w:w="5926" w:type="dxa"/>
            <w:vAlign w:val="center"/>
          </w:tcPr>
          <w:p w:rsidR="00E92ACC" w:rsidRPr="00784345" w:rsidRDefault="00E92ACC" w:rsidP="00812C9E">
            <w:pPr>
              <w:spacing w:after="0"/>
              <w:rPr>
                <w:lang w:val="ka-GE"/>
              </w:rPr>
            </w:pPr>
            <w:r w:rsidRPr="00784345">
              <w:rPr>
                <w:lang w:val="ka-GE"/>
              </w:rPr>
              <w:t>ტექნიკური რეგლამენტი - „სახეობებისა და მახასიათებლების მიხედვით ნარჩენების ნუსხის განსაზღვრისა და კლასიფიკაციის შესახებ”. დამტკიცებულია საქართველოს მთავრობის N426 დადგენილებით.</w:t>
            </w:r>
          </w:p>
        </w:tc>
        <w:tc>
          <w:tcPr>
            <w:tcW w:w="2408" w:type="dxa"/>
            <w:vAlign w:val="center"/>
          </w:tcPr>
          <w:p w:rsidR="00E92ACC" w:rsidRPr="00784345" w:rsidRDefault="00E92ACC" w:rsidP="00812C9E">
            <w:pPr>
              <w:spacing w:after="0"/>
              <w:jc w:val="center"/>
              <w:rPr>
                <w:rFonts w:eastAsia="Calibri"/>
                <w:lang w:val="ka-GE"/>
              </w:rPr>
            </w:pPr>
            <w:r w:rsidRPr="00784345">
              <w:rPr>
                <w:rFonts w:eastAsia="Calibri"/>
                <w:lang w:val="ka-GE"/>
              </w:rPr>
              <w:t>300230000.10.003.018812</w:t>
            </w:r>
          </w:p>
        </w:tc>
      </w:tr>
      <w:tr w:rsidR="00E92ACC" w:rsidRPr="00784345" w:rsidTr="00E92ACC">
        <w:trPr>
          <w:trHeight w:val="18"/>
          <w:jc w:val="center"/>
        </w:trPr>
        <w:tc>
          <w:tcPr>
            <w:tcW w:w="1228" w:type="dxa"/>
            <w:tcBorders>
              <w:top w:val="single" w:sz="4" w:space="0" w:color="auto"/>
              <w:left w:val="single" w:sz="4" w:space="0" w:color="auto"/>
              <w:bottom w:val="single" w:sz="4" w:space="0" w:color="auto"/>
              <w:right w:val="single" w:sz="4" w:space="0" w:color="auto"/>
            </w:tcBorders>
            <w:vAlign w:val="center"/>
          </w:tcPr>
          <w:p w:rsidR="00E92ACC" w:rsidRPr="00784345" w:rsidRDefault="00E92ACC" w:rsidP="00812C9E">
            <w:pPr>
              <w:spacing w:after="0"/>
              <w:jc w:val="center"/>
              <w:rPr>
                <w:lang w:val="ka-GE"/>
              </w:rPr>
            </w:pPr>
            <w:r w:rsidRPr="00784345">
              <w:rPr>
                <w:lang w:val="ka-GE"/>
              </w:rPr>
              <w:t>11/06/2015</w:t>
            </w:r>
          </w:p>
        </w:tc>
        <w:tc>
          <w:tcPr>
            <w:tcW w:w="5926" w:type="dxa"/>
            <w:tcBorders>
              <w:top w:val="single" w:sz="4" w:space="0" w:color="auto"/>
              <w:left w:val="single" w:sz="4" w:space="0" w:color="auto"/>
              <w:bottom w:val="single" w:sz="4" w:space="0" w:color="auto"/>
              <w:right w:val="single" w:sz="4" w:space="0" w:color="auto"/>
            </w:tcBorders>
            <w:vAlign w:val="center"/>
          </w:tcPr>
          <w:p w:rsidR="00E92ACC" w:rsidRPr="00784345" w:rsidRDefault="00E92ACC" w:rsidP="00812C9E">
            <w:pPr>
              <w:spacing w:after="0"/>
              <w:rPr>
                <w:lang w:val="ka-GE"/>
              </w:rPr>
            </w:pPr>
            <w:r w:rsidRPr="00784345">
              <w:rPr>
                <w:lang w:val="ka-GE"/>
              </w:rPr>
              <w:t>საქართველოს გარემოსა და ბუნებრივი რესურსების დაცვის მინისტრის ბრძანება №201 „ეკოლოგიური აუდიტის ანგარიშის შედგენისა და მიმდინარე საქმიანობის გაგრძელების შესახებ გადაწყვეტილების მიღების წესების შესახებ“</w:t>
            </w:r>
          </w:p>
        </w:tc>
        <w:tc>
          <w:tcPr>
            <w:tcW w:w="2408" w:type="dxa"/>
            <w:tcBorders>
              <w:top w:val="single" w:sz="4" w:space="0" w:color="auto"/>
              <w:left w:val="single" w:sz="4" w:space="0" w:color="auto"/>
              <w:bottom w:val="single" w:sz="4" w:space="0" w:color="auto"/>
              <w:right w:val="single" w:sz="4" w:space="0" w:color="auto"/>
            </w:tcBorders>
            <w:vAlign w:val="center"/>
          </w:tcPr>
          <w:p w:rsidR="00E92ACC" w:rsidRPr="00784345" w:rsidRDefault="00E92ACC" w:rsidP="00812C9E">
            <w:pPr>
              <w:spacing w:after="0"/>
              <w:jc w:val="center"/>
              <w:rPr>
                <w:rFonts w:eastAsia="Calibri"/>
                <w:lang w:val="ka-GE"/>
              </w:rPr>
            </w:pPr>
            <w:r w:rsidRPr="00784345">
              <w:rPr>
                <w:rFonts w:eastAsia="Calibri"/>
                <w:lang w:val="ka-GE"/>
              </w:rPr>
              <w:t>360140000.22.023.016324</w:t>
            </w:r>
          </w:p>
        </w:tc>
      </w:tr>
    </w:tbl>
    <w:p w:rsidR="00E92ACC" w:rsidRPr="00784345" w:rsidRDefault="00E92ACC" w:rsidP="00812C9E">
      <w:pPr>
        <w:spacing w:before="120"/>
        <w:rPr>
          <w:lang w:val="ka-GE"/>
        </w:rPr>
      </w:pPr>
    </w:p>
    <w:p w:rsidR="003621ED" w:rsidRPr="00784345" w:rsidRDefault="00287CF6" w:rsidP="00812C9E">
      <w:pPr>
        <w:pStyle w:val="Heading1"/>
        <w:rPr>
          <w:color w:val="auto"/>
          <w:lang w:val="ka-GE"/>
        </w:rPr>
      </w:pPr>
      <w:bookmarkStart w:id="7" w:name="_Toc496696047"/>
      <w:r w:rsidRPr="00784345">
        <w:rPr>
          <w:color w:val="auto"/>
          <w:lang w:val="ka-GE"/>
        </w:rPr>
        <w:t>სს „საქართველოს რკინიგზას საქმიანობის მოკლ მიმოხილვა</w:t>
      </w:r>
      <w:bookmarkEnd w:id="7"/>
    </w:p>
    <w:p w:rsidR="00E92ACC" w:rsidRPr="00784345" w:rsidRDefault="00E92ACC" w:rsidP="00812C9E">
      <w:pPr>
        <w:spacing w:before="120"/>
        <w:jc w:val="both"/>
        <w:rPr>
          <w:rFonts w:eastAsia="Times New Roman" w:cs="Times New Roman"/>
          <w:noProof/>
          <w:lang w:val="ka-GE"/>
        </w:rPr>
      </w:pPr>
      <w:r w:rsidRPr="00784345">
        <w:rPr>
          <w:rFonts w:eastAsia="Times New Roman" w:cs="Times New Roman"/>
          <w:noProof/>
          <w:lang w:val="ka-GE" w:eastAsia="ru-RU"/>
        </w:rPr>
        <w:t xml:space="preserve">საქართველოს რკინიგზა თანამედროვე ტიპის მსხვილი, მექანიზირებული სატრანსპორტო ორგანიზაციაა, რომელიც უდიდეს როლს ასრულებს, როგორც სტრატეგიული ამოცანების განხორციელების, ასევე საქართველოს ეკონომიკური პოტენციალის ზრდის საქმეში. მასზე მოდის ქვეყნის იმპორტ-ექსპორტის სატრანსპორტო ოპერაციების მნიშვნელოვანი წილი. საქართველოს გეოგრაფიული ადგილმდებარეობის გამო დღეს </w:t>
      </w:r>
      <w:r w:rsidRPr="00784345">
        <w:rPr>
          <w:rFonts w:eastAsia="Times New Roman" w:cs="Times New Roman"/>
          <w:noProof/>
          <w:lang w:val="ka-GE"/>
        </w:rPr>
        <w:t>საქართველოს რკინიგზა ევრაზიის სატრანსპორტო დერეფნის ერთ-ერთი უმნიშვნელოვანესი ნაწილია, რომელიც უმოკლესი გზით ევროპას ცენტრალურ აზიასთან აკავშირებს.</w:t>
      </w:r>
    </w:p>
    <w:p w:rsidR="006B3254" w:rsidRPr="00784345" w:rsidRDefault="006B3254" w:rsidP="00812C9E">
      <w:pPr>
        <w:spacing w:before="120"/>
        <w:jc w:val="both"/>
        <w:rPr>
          <w:rFonts w:eastAsia="Times New Roman" w:cs="Times New Roman"/>
          <w:noProof/>
          <w:lang w:val="ka-GE"/>
        </w:rPr>
      </w:pPr>
      <w:r w:rsidRPr="00784345">
        <w:rPr>
          <w:rFonts w:eastAsia="Times New Roman" w:cs="Times New Roman"/>
          <w:noProof/>
          <w:lang w:val="ka-GE"/>
        </w:rPr>
        <w:t xml:space="preserve">საქართვლოს რკინიგზის საერთო სიგრძე შეადგენს 2083.99 კმ, მათ შორის: საექსპლუატაციო სიგრძე1145.53 კმ, მთავარი ლიანდაგის გაშლილი სიგრძე 1441.66 კმ, ერთლიანდაგიანი მონაკვეთების სიგრძე 850 კმ, ორლიანდაგიანი მონაკვეთების სიგრძე </w:t>
      </w:r>
      <w:r w:rsidR="00607C26" w:rsidRPr="00784345">
        <w:rPr>
          <w:rFonts w:eastAsia="Times New Roman" w:cs="Times New Roman"/>
          <w:noProof/>
          <w:lang w:val="ka-GE"/>
        </w:rPr>
        <w:t xml:space="preserve">194.84 კმ, სადგურების ლიანდაგების სიგრძე 563.16 კმ, ხოლო მისასვლელი ლიანდაგების სიგრძე 79.17 კმ. </w:t>
      </w:r>
    </w:p>
    <w:p w:rsidR="00E92ACC" w:rsidRPr="00784345" w:rsidRDefault="00E92ACC" w:rsidP="00812C9E">
      <w:pPr>
        <w:spacing w:before="120"/>
        <w:jc w:val="both"/>
        <w:rPr>
          <w:rFonts w:eastAsia="Times New Roman" w:cs="Times New Roman"/>
          <w:noProof/>
          <w:lang w:val="ka-GE"/>
        </w:rPr>
      </w:pPr>
      <w:r w:rsidRPr="00784345">
        <w:rPr>
          <w:rFonts w:eastAsia="Times New Roman" w:cs="Times New Roman"/>
          <w:noProof/>
          <w:lang w:val="ka-GE"/>
        </w:rPr>
        <w:t>სს „საქართველოს რკინიგზა“-ს საქმიანობის სფეროა მგზავრთა გადაყვანა, სატვირთო გადაზიდვები, სარკინიგზო ინფრასტრუქტურის მოვლა/შენახვა და მუდმივი განახლება, ეს უკანასკნელი ითვალისწინებს:</w:t>
      </w:r>
    </w:p>
    <w:p w:rsidR="00E92ACC" w:rsidRPr="00784345" w:rsidRDefault="00E92ACC" w:rsidP="00812C9E">
      <w:pPr>
        <w:numPr>
          <w:ilvl w:val="0"/>
          <w:numId w:val="5"/>
        </w:numPr>
        <w:spacing w:before="120"/>
        <w:contextualSpacing/>
        <w:rPr>
          <w:rFonts w:eastAsia="Times New Roman" w:cs="Times New Roman"/>
          <w:noProof/>
          <w:lang w:val="ka-GE"/>
        </w:rPr>
      </w:pPr>
      <w:r w:rsidRPr="00784345">
        <w:rPr>
          <w:rFonts w:eastAsia="Times New Roman" w:cs="Times New Roman"/>
          <w:noProof/>
          <w:lang w:val="ka-GE"/>
        </w:rPr>
        <w:t>სარკინიგზო ხაზების ტექნიკური მდგომარეობის სისტემატურ მონიტორნგს და საჭიროების მიხედვით მიმდინარე და კაპიტალური სარემონტო სამოშაოების ჩატარებას;</w:t>
      </w:r>
    </w:p>
    <w:p w:rsidR="00E92ACC" w:rsidRPr="00784345" w:rsidRDefault="00E92ACC" w:rsidP="00812C9E">
      <w:pPr>
        <w:numPr>
          <w:ilvl w:val="0"/>
          <w:numId w:val="5"/>
        </w:numPr>
        <w:spacing w:before="120"/>
        <w:contextualSpacing/>
        <w:rPr>
          <w:rFonts w:eastAsia="Times New Roman" w:cs="Times New Roman"/>
          <w:noProof/>
          <w:lang w:val="ka-GE"/>
        </w:rPr>
      </w:pPr>
      <w:r w:rsidRPr="00784345">
        <w:rPr>
          <w:rFonts w:eastAsia="Times New Roman" w:cs="Times New Roman"/>
          <w:noProof/>
          <w:lang w:val="ka-GE"/>
        </w:rPr>
        <w:t>მოძრავი შემადგენლობების (ლოკომოტივები, სამგზავრო და სატვირთო ვაგონები) სარემონტო სამუშაოების ჩატარებას;</w:t>
      </w:r>
    </w:p>
    <w:p w:rsidR="00E92ACC" w:rsidRPr="00784345" w:rsidRDefault="00E92ACC" w:rsidP="00812C9E">
      <w:pPr>
        <w:numPr>
          <w:ilvl w:val="0"/>
          <w:numId w:val="5"/>
        </w:numPr>
        <w:spacing w:before="120"/>
        <w:contextualSpacing/>
        <w:rPr>
          <w:rFonts w:eastAsia="Times New Roman" w:cs="Times New Roman"/>
          <w:noProof/>
          <w:lang w:val="ka-GE"/>
        </w:rPr>
      </w:pPr>
      <w:r w:rsidRPr="00784345">
        <w:rPr>
          <w:rFonts w:eastAsia="Times New Roman" w:cs="Times New Roman"/>
          <w:noProof/>
          <w:lang w:val="ka-GE"/>
        </w:rPr>
        <w:lastRenderedPageBreak/>
        <w:t>სარკინიგზო ხაზების ელეტრომომარაგების სისტემების ტექნიკური მგომარეობის მონიტორინგს და საჭიროების მიხედვით მიმდინარე და კაპიტალური სარემონტო სამოშაოების ჩატარებას;</w:t>
      </w:r>
    </w:p>
    <w:p w:rsidR="00E92ACC" w:rsidRPr="00784345" w:rsidRDefault="00E92ACC" w:rsidP="00812C9E">
      <w:pPr>
        <w:numPr>
          <w:ilvl w:val="0"/>
          <w:numId w:val="5"/>
        </w:numPr>
        <w:spacing w:before="120"/>
        <w:contextualSpacing/>
        <w:rPr>
          <w:rFonts w:eastAsia="Times New Roman" w:cs="Times New Roman"/>
          <w:noProof/>
          <w:lang w:val="ka-GE"/>
        </w:rPr>
      </w:pPr>
      <w:r w:rsidRPr="00784345">
        <w:rPr>
          <w:rFonts w:eastAsia="Times New Roman" w:cs="Times New Roman"/>
          <w:noProof/>
          <w:lang w:val="ka-GE"/>
        </w:rPr>
        <w:t xml:space="preserve">მოძრავი შემადგენლობების სწრაფცვეთადი მარაგნაწილების წარმოებას და სხვა.   </w:t>
      </w:r>
    </w:p>
    <w:p w:rsidR="00E92ACC" w:rsidRPr="00784345" w:rsidRDefault="00E92ACC" w:rsidP="00812C9E">
      <w:pPr>
        <w:tabs>
          <w:tab w:val="left" w:pos="5610"/>
        </w:tabs>
        <w:spacing w:before="120"/>
        <w:jc w:val="both"/>
        <w:rPr>
          <w:rFonts w:cs="Sylfaen"/>
          <w:noProof/>
          <w:lang w:val="ka-GE"/>
        </w:rPr>
      </w:pPr>
    </w:p>
    <w:p w:rsidR="00E92ACC" w:rsidRPr="00784345" w:rsidRDefault="00E92ACC" w:rsidP="00812C9E">
      <w:pPr>
        <w:pStyle w:val="Heading2"/>
        <w:rPr>
          <w:noProof/>
          <w:color w:val="auto"/>
          <w:lang w:val="ka-GE"/>
        </w:rPr>
      </w:pPr>
      <w:bookmarkStart w:id="8" w:name="_Toc496696048"/>
      <w:r w:rsidRPr="00784345">
        <w:rPr>
          <w:noProof/>
          <w:color w:val="auto"/>
          <w:lang w:val="ka-GE"/>
        </w:rPr>
        <w:t>სს „საქართველოს რკინიგზა“-ს სტრუქტურა</w:t>
      </w:r>
      <w:bookmarkEnd w:id="8"/>
    </w:p>
    <w:p w:rsidR="00E92ACC" w:rsidRPr="00784345" w:rsidRDefault="00E92ACC" w:rsidP="00812C9E">
      <w:pPr>
        <w:tabs>
          <w:tab w:val="left" w:pos="5610"/>
        </w:tabs>
        <w:spacing w:before="120"/>
        <w:jc w:val="both"/>
        <w:rPr>
          <w:rFonts w:cs="Sylfaen"/>
          <w:noProof/>
          <w:lang w:val="ka-GE"/>
        </w:rPr>
      </w:pPr>
      <w:r w:rsidRPr="00784345">
        <w:rPr>
          <w:rFonts w:cs="Sylfaen"/>
          <w:noProof/>
          <w:lang w:val="ka-GE"/>
        </w:rPr>
        <w:t>სს</w:t>
      </w:r>
      <w:r w:rsidRPr="00784345">
        <w:rPr>
          <w:noProof/>
          <w:lang w:val="ka-GE"/>
        </w:rPr>
        <w:t xml:space="preserve"> „საქართველოს რკინიგზა“-</w:t>
      </w:r>
      <w:r w:rsidRPr="00784345">
        <w:rPr>
          <w:rFonts w:cs="Sylfaen"/>
          <w:noProof/>
          <w:lang w:val="ka-GE"/>
        </w:rPr>
        <w:t>ს საქმიანობის სპეციფიკიდან გამომდინარე, დაქვემდებარებული ინფრასტრუქტურული ობიექტები განთავსებულია ქვეყნის მთელ ტერიტორიაზე.</w:t>
      </w:r>
    </w:p>
    <w:p w:rsidR="00E92ACC" w:rsidRPr="00784345" w:rsidRDefault="00E92ACC" w:rsidP="00812C9E">
      <w:pPr>
        <w:tabs>
          <w:tab w:val="left" w:pos="5610"/>
        </w:tabs>
        <w:spacing w:before="120"/>
        <w:jc w:val="both"/>
        <w:rPr>
          <w:rFonts w:cs="Sylfaen"/>
          <w:noProof/>
          <w:lang w:val="ka-GE"/>
        </w:rPr>
      </w:pPr>
      <w:r w:rsidRPr="00784345">
        <w:rPr>
          <w:rFonts w:cs="Sylfaen"/>
          <w:noProof/>
          <w:lang w:val="ka-GE"/>
        </w:rPr>
        <w:t>სს</w:t>
      </w:r>
      <w:r w:rsidRPr="00784345">
        <w:rPr>
          <w:noProof/>
          <w:lang w:val="ka-GE"/>
        </w:rPr>
        <w:t xml:space="preserve"> „საქართველოს რკინიგზა“-</w:t>
      </w:r>
      <w:r w:rsidRPr="00784345">
        <w:rPr>
          <w:rFonts w:cs="Sylfaen"/>
          <w:noProof/>
          <w:lang w:val="ka-GE"/>
        </w:rPr>
        <w:t>ს ძირითადი სტრუქტურული ფილიალებია: ინფრასტრუქტურის ფილიალი, სატვირთო გადაზიდვების ფილიალი, მგზავრთა გადაყვანის ფილიალი და სხვა.</w:t>
      </w:r>
    </w:p>
    <w:p w:rsidR="00607C26" w:rsidRPr="00784345" w:rsidRDefault="002022C1" w:rsidP="00812C9E">
      <w:pPr>
        <w:tabs>
          <w:tab w:val="left" w:pos="5610"/>
        </w:tabs>
        <w:spacing w:before="120"/>
        <w:jc w:val="both"/>
        <w:rPr>
          <w:rFonts w:cs="Sylfaen"/>
          <w:noProof/>
          <w:lang w:val="ka-GE"/>
        </w:rPr>
      </w:pPr>
      <w:r w:rsidRPr="00784345">
        <w:rPr>
          <w:rFonts w:cs="Sylfaen"/>
          <w:noProof/>
          <w:lang w:val="ka-GE"/>
        </w:rPr>
        <w:t>სს „საქართველოს რკინიგზა“-ს სტრტუქტურის სქემა მოცემულია ნახაზზე 3.1.1.</w:t>
      </w:r>
      <w:r w:rsidR="00041549" w:rsidRPr="00784345">
        <w:rPr>
          <w:rFonts w:cs="Sylfaen"/>
          <w:noProof/>
          <w:lang w:val="ka-GE"/>
        </w:rPr>
        <w:t xml:space="preserve">, ხოლო სარკინიგზო ინფრასტრუქტურის განლაგების სქემა </w:t>
      </w:r>
      <w:r w:rsidRPr="00784345">
        <w:rPr>
          <w:rFonts w:cs="Sylfaen"/>
          <w:noProof/>
          <w:lang w:val="ka-GE"/>
        </w:rPr>
        <w:t xml:space="preserve"> </w:t>
      </w:r>
      <w:r w:rsidR="00041549" w:rsidRPr="00784345">
        <w:rPr>
          <w:rFonts w:cs="Sylfaen"/>
          <w:noProof/>
          <w:lang w:val="ka-GE"/>
        </w:rPr>
        <w:t>ნახაზზე 3.1.2.</w:t>
      </w:r>
    </w:p>
    <w:p w:rsidR="002022C1" w:rsidRPr="00784345" w:rsidRDefault="002022C1" w:rsidP="00812C9E">
      <w:pPr>
        <w:tabs>
          <w:tab w:val="left" w:pos="5610"/>
        </w:tabs>
        <w:spacing w:before="120"/>
        <w:jc w:val="both"/>
        <w:rPr>
          <w:rFonts w:cs="Sylfaen"/>
          <w:noProof/>
          <w:lang w:val="ka-GE"/>
        </w:rPr>
      </w:pPr>
    </w:p>
    <w:p w:rsidR="00E92ACC" w:rsidRPr="00784345" w:rsidRDefault="00E92ACC" w:rsidP="00812C9E">
      <w:pPr>
        <w:pStyle w:val="Heading3"/>
        <w:rPr>
          <w:color w:val="auto"/>
          <w:lang w:val="ka-GE"/>
        </w:rPr>
      </w:pPr>
      <w:bookmarkStart w:id="9" w:name="_Toc496696049"/>
      <w:r w:rsidRPr="00784345">
        <w:rPr>
          <w:color w:val="auto"/>
          <w:lang w:val="ka-GE"/>
        </w:rPr>
        <w:t>ინფრასტრუქტურის ფილიალი</w:t>
      </w:r>
      <w:bookmarkEnd w:id="9"/>
      <w:r w:rsidRPr="00784345">
        <w:rPr>
          <w:color w:val="auto"/>
          <w:lang w:val="ka-GE"/>
        </w:rPr>
        <w:t xml:space="preserve"> </w:t>
      </w:r>
    </w:p>
    <w:p w:rsidR="00E92ACC" w:rsidRPr="00784345" w:rsidRDefault="00E92ACC" w:rsidP="00812C9E">
      <w:pPr>
        <w:spacing w:before="120"/>
        <w:jc w:val="both"/>
        <w:rPr>
          <w:rFonts w:eastAsia="Times New Roman" w:cs="Times New Roman"/>
          <w:noProof/>
          <w:lang w:val="ka-GE" w:eastAsia="ru-RU"/>
        </w:rPr>
      </w:pPr>
      <w:r w:rsidRPr="00784345">
        <w:rPr>
          <w:rFonts w:eastAsia="Times New Roman" w:cs="Times New Roman"/>
          <w:noProof/>
          <w:lang w:val="ka-GE" w:eastAsia="ru-RU"/>
        </w:rPr>
        <w:t xml:space="preserve">ინფრასტრუქტურის ფილიალი თავის მხრივ შედგება: ენერგომომარაგების დეპარტამენტისგან, სალიანდაგო დეპარტამენტისგან, სცბ-ს (სიგნალიზაცია, ცენტრალიზაცია, ბლოკირება) დეპარტამენტისგან და საინფორმაციო </w:t>
      </w:r>
      <w:r w:rsidR="00434A38" w:rsidRPr="00784345">
        <w:rPr>
          <w:rFonts w:eastAsia="Times New Roman" w:cs="Times New Roman"/>
          <w:noProof/>
          <w:lang w:val="ka-GE" w:eastAsia="ru-RU"/>
        </w:rPr>
        <w:t xml:space="preserve">ტექნოლოგიების </w:t>
      </w:r>
      <w:r w:rsidRPr="00784345">
        <w:rPr>
          <w:rFonts w:eastAsia="Times New Roman" w:cs="Times New Roman"/>
          <w:noProof/>
          <w:lang w:val="ka-GE" w:eastAsia="ru-RU"/>
        </w:rPr>
        <w:t>სამსახურისგან.</w:t>
      </w:r>
    </w:p>
    <w:p w:rsidR="004253DA" w:rsidRPr="00784345" w:rsidRDefault="004253DA" w:rsidP="00812C9E">
      <w:pPr>
        <w:spacing w:before="120"/>
        <w:contextualSpacing/>
        <w:jc w:val="both"/>
        <w:rPr>
          <w:noProof/>
          <w:lang w:val="ka-GE"/>
        </w:rPr>
      </w:pPr>
    </w:p>
    <w:p w:rsidR="00E92ACC" w:rsidRPr="00784345" w:rsidRDefault="00E92ACC" w:rsidP="00812C9E">
      <w:pPr>
        <w:pStyle w:val="Heading4"/>
        <w:rPr>
          <w:noProof/>
          <w:color w:val="auto"/>
          <w:lang w:val="ka-GE"/>
        </w:rPr>
      </w:pPr>
      <w:bookmarkStart w:id="10" w:name="_Toc496696050"/>
      <w:r w:rsidRPr="00784345">
        <w:rPr>
          <w:noProof/>
          <w:color w:val="auto"/>
          <w:lang w:val="ka-GE"/>
        </w:rPr>
        <w:t>ელექტრომომარაგების დეპარტამენტი</w:t>
      </w:r>
      <w:bookmarkEnd w:id="10"/>
      <w:r w:rsidRPr="00784345">
        <w:rPr>
          <w:noProof/>
          <w:color w:val="auto"/>
          <w:lang w:val="ka-GE"/>
        </w:rPr>
        <w:t xml:space="preserve"> </w:t>
      </w:r>
    </w:p>
    <w:p w:rsidR="00E92ACC" w:rsidRPr="00784345" w:rsidRDefault="00E92ACC" w:rsidP="00812C9E">
      <w:pPr>
        <w:spacing w:before="120"/>
        <w:jc w:val="both"/>
        <w:rPr>
          <w:rFonts w:eastAsia="Times New Roman" w:cs="Times New Roman"/>
          <w:noProof/>
          <w:lang w:val="ka-GE" w:eastAsia="ru-RU"/>
        </w:rPr>
      </w:pPr>
      <w:r w:rsidRPr="00784345">
        <w:rPr>
          <w:rFonts w:eastAsia="Times New Roman" w:cs="Times New Roman"/>
          <w:noProof/>
          <w:lang w:val="ka-GE" w:eastAsia="ru-RU"/>
        </w:rPr>
        <w:t>ელექტრომომარაგების დეპარტამენტში გამოიყოფა საექსპლუატაციო და სარემონტო მიმართულება. საექსპლუატაციო მიმართულება აერთიანებს აღმოსავლეთის, დასავლეთის და უღელტეხილის სამმართველოებს, ხოლო სარემონტო მიმართულება-ელექტროსამონტაჟო სამმართველოს. საექსპლუატაციო მიმართულების თითოეული სამმართველოს დაქვემდებარებაშია შედეგი სტრუქტურული ერთეულები:</w:t>
      </w:r>
    </w:p>
    <w:p w:rsidR="00E92ACC" w:rsidRPr="00784345" w:rsidRDefault="00E92ACC" w:rsidP="00812C9E">
      <w:pPr>
        <w:numPr>
          <w:ilvl w:val="0"/>
          <w:numId w:val="5"/>
        </w:numPr>
        <w:spacing w:before="120"/>
        <w:contextualSpacing/>
        <w:rPr>
          <w:rFonts w:eastAsia="Times New Roman" w:cs="Times New Roman"/>
          <w:noProof/>
          <w:lang w:val="ka-GE"/>
        </w:rPr>
      </w:pPr>
      <w:r w:rsidRPr="00784345">
        <w:rPr>
          <w:rFonts w:eastAsia="Times New Roman" w:cs="Times New Roman"/>
          <w:noProof/>
          <w:lang w:val="ka-GE"/>
        </w:rPr>
        <w:t>ადმინისტრაციული შენობა (ცენტრალური საწყობი);</w:t>
      </w:r>
    </w:p>
    <w:p w:rsidR="00E92ACC" w:rsidRPr="00784345" w:rsidRDefault="00E92ACC" w:rsidP="00812C9E">
      <w:pPr>
        <w:numPr>
          <w:ilvl w:val="0"/>
          <w:numId w:val="5"/>
        </w:numPr>
        <w:spacing w:before="120"/>
        <w:contextualSpacing/>
        <w:rPr>
          <w:rFonts w:eastAsia="Times New Roman" w:cs="Times New Roman"/>
          <w:noProof/>
          <w:lang w:val="ka-GE"/>
        </w:rPr>
      </w:pPr>
      <w:r w:rsidRPr="00784345">
        <w:rPr>
          <w:rFonts w:eastAsia="Times New Roman" w:cs="Times New Roman"/>
          <w:noProof/>
          <w:lang w:val="ka-GE"/>
        </w:rPr>
        <w:t>სარემონტო-სარევიზიო უბანი;</w:t>
      </w:r>
    </w:p>
    <w:p w:rsidR="00E92ACC" w:rsidRPr="00784345" w:rsidRDefault="00E92ACC" w:rsidP="00812C9E">
      <w:pPr>
        <w:numPr>
          <w:ilvl w:val="0"/>
          <w:numId w:val="5"/>
        </w:numPr>
        <w:spacing w:before="120"/>
        <w:contextualSpacing/>
        <w:rPr>
          <w:rFonts w:eastAsia="Times New Roman" w:cs="Times New Roman"/>
          <w:noProof/>
          <w:lang w:val="ka-GE"/>
        </w:rPr>
      </w:pPr>
      <w:r w:rsidRPr="00784345">
        <w:rPr>
          <w:rFonts w:eastAsia="Times New Roman" w:cs="Times New Roman"/>
          <w:noProof/>
          <w:lang w:val="ka-GE"/>
        </w:rPr>
        <w:t>საგზაო ელექტროტექნიკური ლაბორატორია (ერთი);</w:t>
      </w:r>
    </w:p>
    <w:p w:rsidR="00E92ACC" w:rsidRPr="00784345" w:rsidRDefault="00E92ACC" w:rsidP="00812C9E">
      <w:pPr>
        <w:numPr>
          <w:ilvl w:val="0"/>
          <w:numId w:val="5"/>
        </w:numPr>
        <w:spacing w:before="120"/>
        <w:contextualSpacing/>
        <w:rPr>
          <w:rFonts w:eastAsia="Times New Roman" w:cs="Times New Roman"/>
          <w:noProof/>
          <w:lang w:val="ka-GE"/>
        </w:rPr>
      </w:pPr>
      <w:r w:rsidRPr="00784345">
        <w:rPr>
          <w:rFonts w:eastAsia="Times New Roman" w:cs="Times New Roman"/>
          <w:noProof/>
          <w:lang w:val="ka-GE"/>
        </w:rPr>
        <w:t>ელექტრომომარაგების რაიონი;</w:t>
      </w:r>
    </w:p>
    <w:p w:rsidR="00E92ACC" w:rsidRPr="00784345" w:rsidRDefault="00E92ACC" w:rsidP="00812C9E">
      <w:pPr>
        <w:numPr>
          <w:ilvl w:val="0"/>
          <w:numId w:val="5"/>
        </w:numPr>
        <w:spacing w:before="120"/>
        <w:contextualSpacing/>
        <w:rPr>
          <w:rFonts w:eastAsia="Times New Roman" w:cs="Times New Roman"/>
          <w:noProof/>
          <w:lang w:val="ka-GE"/>
        </w:rPr>
      </w:pPr>
      <w:r w:rsidRPr="00784345">
        <w:rPr>
          <w:rFonts w:eastAsia="Times New Roman" w:cs="Times New Roman"/>
          <w:noProof/>
          <w:lang w:val="ka-GE"/>
        </w:rPr>
        <w:t>ცენტრი;</w:t>
      </w:r>
    </w:p>
    <w:p w:rsidR="00E92ACC" w:rsidRPr="00784345" w:rsidRDefault="00E92ACC" w:rsidP="00812C9E">
      <w:pPr>
        <w:numPr>
          <w:ilvl w:val="0"/>
          <w:numId w:val="5"/>
        </w:numPr>
        <w:spacing w:before="120"/>
        <w:contextualSpacing/>
        <w:rPr>
          <w:rFonts w:eastAsia="Times New Roman" w:cs="Times New Roman"/>
          <w:noProof/>
          <w:lang w:val="ka-GE"/>
        </w:rPr>
      </w:pPr>
      <w:r w:rsidRPr="00784345">
        <w:rPr>
          <w:rFonts w:eastAsia="Times New Roman" w:cs="Times New Roman"/>
          <w:noProof/>
          <w:lang w:val="ka-GE"/>
        </w:rPr>
        <w:t>საკონტაქტო ქსელის რაიონი;</w:t>
      </w:r>
    </w:p>
    <w:p w:rsidR="00E92ACC" w:rsidRPr="00784345" w:rsidRDefault="00E92ACC" w:rsidP="00812C9E">
      <w:pPr>
        <w:numPr>
          <w:ilvl w:val="0"/>
          <w:numId w:val="5"/>
        </w:numPr>
        <w:spacing w:before="120"/>
        <w:contextualSpacing/>
        <w:rPr>
          <w:rFonts w:eastAsia="Times New Roman" w:cs="Times New Roman"/>
          <w:noProof/>
          <w:lang w:val="ka-GE"/>
        </w:rPr>
      </w:pPr>
      <w:r w:rsidRPr="00784345">
        <w:rPr>
          <w:rFonts w:eastAsia="Times New Roman" w:cs="Times New Roman"/>
          <w:noProof/>
          <w:lang w:val="ka-GE"/>
        </w:rPr>
        <w:t>წევის ქვესადგური.</w:t>
      </w:r>
    </w:p>
    <w:p w:rsidR="00E92ACC" w:rsidRPr="00784345" w:rsidRDefault="00E92ACC" w:rsidP="00812C9E">
      <w:pPr>
        <w:spacing w:before="120"/>
        <w:jc w:val="both"/>
        <w:rPr>
          <w:rFonts w:eastAsia="Times New Roman" w:cs="Times New Roman"/>
          <w:noProof/>
          <w:lang w:val="ka-GE" w:eastAsia="ru-RU"/>
        </w:rPr>
      </w:pPr>
      <w:r w:rsidRPr="00784345">
        <w:rPr>
          <w:rFonts w:eastAsia="Times New Roman" w:cs="Times New Roman"/>
          <w:noProof/>
          <w:lang w:val="ka-GE" w:eastAsia="ru-RU"/>
        </w:rPr>
        <w:t xml:space="preserve">ძირითადი დანიშნულებაა </w:t>
      </w:r>
      <w:r w:rsidR="00607C26" w:rsidRPr="00784345">
        <w:rPr>
          <w:rFonts w:eastAsia="Times New Roman" w:cs="Times New Roman"/>
          <w:noProof/>
          <w:lang w:val="ka-GE" w:eastAsia="ru-RU"/>
        </w:rPr>
        <w:t>სარკინიგზო მაგისტრალების ელეტრომომარაგება</w:t>
      </w:r>
      <w:r w:rsidRPr="00784345">
        <w:rPr>
          <w:rFonts w:eastAsia="Times New Roman" w:cs="Times New Roman"/>
          <w:noProof/>
          <w:lang w:val="ka-GE" w:eastAsia="ru-RU"/>
        </w:rPr>
        <w:t xml:space="preserve">, სცბ-ს მოწყობილობათა ელექტრომომარაგების უზრუნველყოფა და ელექტრო უსაფრთხოება. </w:t>
      </w:r>
    </w:p>
    <w:p w:rsidR="002022C1" w:rsidRPr="00784345" w:rsidRDefault="002022C1" w:rsidP="00812C9E">
      <w:pPr>
        <w:spacing w:after="200"/>
        <w:rPr>
          <w:noProof/>
          <w:lang w:val="ka-GE"/>
        </w:rPr>
      </w:pPr>
      <w:r w:rsidRPr="00784345">
        <w:rPr>
          <w:noProof/>
          <w:lang w:val="ka-GE"/>
        </w:rPr>
        <w:br w:type="page"/>
      </w:r>
    </w:p>
    <w:p w:rsidR="002022C1" w:rsidRPr="00784345" w:rsidRDefault="002022C1" w:rsidP="00812C9E">
      <w:pPr>
        <w:spacing w:before="120"/>
        <w:contextualSpacing/>
        <w:jc w:val="both"/>
        <w:rPr>
          <w:noProof/>
          <w:lang w:val="ka-GE"/>
        </w:rPr>
        <w:sectPr w:rsidR="002022C1" w:rsidRPr="00784345" w:rsidSect="00171EA0">
          <w:headerReference w:type="default" r:id="rId10"/>
          <w:footerReference w:type="default" r:id="rId11"/>
          <w:pgSz w:w="11907" w:h="16839" w:code="9"/>
          <w:pgMar w:top="1134" w:right="1134" w:bottom="1134" w:left="1276" w:header="426" w:footer="397" w:gutter="0"/>
          <w:cols w:space="708"/>
          <w:titlePg/>
          <w:docGrid w:linePitch="360"/>
        </w:sectPr>
      </w:pPr>
    </w:p>
    <w:p w:rsidR="00E92ACC" w:rsidRPr="00784345" w:rsidRDefault="002022C1" w:rsidP="00812C9E">
      <w:pPr>
        <w:spacing w:before="120"/>
        <w:contextualSpacing/>
        <w:jc w:val="both"/>
        <w:rPr>
          <w:noProof/>
          <w:lang w:val="ka-GE"/>
        </w:rPr>
      </w:pPr>
      <w:r w:rsidRPr="00784345">
        <w:rPr>
          <w:b/>
          <w:noProof/>
          <w:lang w:val="ka-GE"/>
        </w:rPr>
        <w:lastRenderedPageBreak/>
        <w:t>ნახაზი 3.3.1.</w:t>
      </w:r>
      <w:r w:rsidRPr="00784345">
        <w:rPr>
          <w:noProof/>
          <w:lang w:val="ka-GE"/>
        </w:rPr>
        <w:t xml:space="preserve">  სს „საქართველოს რკინიგზა“-ს სტრუქტურა </w:t>
      </w:r>
    </w:p>
    <w:p w:rsidR="002022C1" w:rsidRPr="00784345" w:rsidRDefault="002022C1" w:rsidP="00812C9E">
      <w:pPr>
        <w:spacing w:before="120"/>
        <w:contextualSpacing/>
        <w:jc w:val="both"/>
        <w:rPr>
          <w:noProof/>
          <w:lang w:val="ka-GE"/>
        </w:rPr>
      </w:pPr>
    </w:p>
    <w:p w:rsidR="00720C9F" w:rsidRPr="00784345" w:rsidRDefault="00720C9F" w:rsidP="00812C9E">
      <w:pPr>
        <w:spacing w:before="120"/>
        <w:contextualSpacing/>
        <w:jc w:val="center"/>
        <w:rPr>
          <w:noProof/>
          <w:lang w:val="ka-GE"/>
        </w:rPr>
      </w:pPr>
      <w:r w:rsidRPr="00784345">
        <w:rPr>
          <w:noProof/>
          <w:lang w:val="ka-GE" w:eastAsia="ka-GE"/>
        </w:rPr>
        <w:drawing>
          <wp:inline distT="0" distB="0" distL="0" distR="0" wp14:anchorId="6F604BA3" wp14:editId="5C42B21C">
            <wp:extent cx="8014915" cy="5487695"/>
            <wp:effectExtent l="0" t="0" r="5715"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jpg"/>
                    <pic:cNvPicPr/>
                  </pic:nvPicPr>
                  <pic:blipFill>
                    <a:blip r:embed="rId12">
                      <a:extLst>
                        <a:ext uri="{28A0092B-C50C-407E-A947-70E740481C1C}">
                          <a14:useLocalDpi xmlns:a14="http://schemas.microsoft.com/office/drawing/2010/main" val="0"/>
                        </a:ext>
                      </a:extLst>
                    </a:blip>
                    <a:stretch>
                      <a:fillRect/>
                    </a:stretch>
                  </pic:blipFill>
                  <pic:spPr>
                    <a:xfrm>
                      <a:off x="0" y="0"/>
                      <a:ext cx="8017335" cy="5489352"/>
                    </a:xfrm>
                    <a:prstGeom prst="rect">
                      <a:avLst/>
                    </a:prstGeom>
                  </pic:spPr>
                </pic:pic>
              </a:graphicData>
            </a:graphic>
          </wp:inline>
        </w:drawing>
      </w:r>
    </w:p>
    <w:p w:rsidR="00720C9F" w:rsidRPr="00784345" w:rsidRDefault="00720C9F" w:rsidP="00812C9E">
      <w:pPr>
        <w:spacing w:before="120"/>
        <w:contextualSpacing/>
        <w:jc w:val="center"/>
        <w:rPr>
          <w:noProof/>
          <w:lang w:val="ka-GE"/>
        </w:rPr>
      </w:pPr>
    </w:p>
    <w:p w:rsidR="00041549" w:rsidRPr="00784345" w:rsidRDefault="00041549" w:rsidP="00812C9E">
      <w:pPr>
        <w:spacing w:before="120"/>
        <w:contextualSpacing/>
        <w:jc w:val="both"/>
        <w:rPr>
          <w:noProof/>
          <w:lang w:val="ka-GE"/>
        </w:rPr>
      </w:pPr>
      <w:r w:rsidRPr="00784345">
        <w:rPr>
          <w:b/>
          <w:noProof/>
          <w:lang w:val="ka-GE"/>
        </w:rPr>
        <w:t>ნახაზი  3.1.2.</w:t>
      </w:r>
      <w:r w:rsidRPr="00784345">
        <w:rPr>
          <w:noProof/>
          <w:lang w:val="ka-GE"/>
        </w:rPr>
        <w:t xml:space="preserve"> სს „საქართველოს რკინიგზა“- ს ინფრასტრუქტურის განლაგების ზოგადი სქემა ქვეყნის ტერიტორიაზე</w:t>
      </w:r>
    </w:p>
    <w:p w:rsidR="00720C9F" w:rsidRPr="00784345" w:rsidRDefault="00720C9F" w:rsidP="00812C9E">
      <w:pPr>
        <w:spacing w:before="120"/>
        <w:contextualSpacing/>
        <w:jc w:val="both"/>
        <w:rPr>
          <w:noProof/>
          <w:lang w:val="ka-GE"/>
        </w:rPr>
      </w:pPr>
    </w:p>
    <w:p w:rsidR="00041549" w:rsidRPr="00784345" w:rsidRDefault="00720C9F" w:rsidP="00812C9E">
      <w:pPr>
        <w:spacing w:before="120"/>
        <w:contextualSpacing/>
        <w:jc w:val="center"/>
        <w:rPr>
          <w:noProof/>
          <w:lang w:val="ka-GE"/>
        </w:rPr>
      </w:pPr>
      <w:r w:rsidRPr="00784345">
        <w:object w:dxaOrig="23209" w:dyaOrig="121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1.6pt;height:388.8pt" o:ole="">
            <v:imagedata r:id="rId13" o:title=""/>
          </v:shape>
          <o:OLEObject Type="Embed" ProgID="Visio.Drawing.11" ShapeID="_x0000_i1025" DrawAspect="Content" ObjectID="_1620644368" r:id="rId14"/>
        </w:object>
      </w:r>
    </w:p>
    <w:p w:rsidR="00041549" w:rsidRPr="00784345" w:rsidRDefault="00041549" w:rsidP="00812C9E">
      <w:pPr>
        <w:spacing w:before="120"/>
        <w:contextualSpacing/>
        <w:jc w:val="both"/>
        <w:rPr>
          <w:noProof/>
          <w:lang w:val="ka-GE"/>
        </w:rPr>
      </w:pPr>
    </w:p>
    <w:p w:rsidR="00041549" w:rsidRPr="00784345" w:rsidRDefault="00041549" w:rsidP="00812C9E">
      <w:pPr>
        <w:spacing w:before="120"/>
        <w:contextualSpacing/>
        <w:jc w:val="center"/>
        <w:rPr>
          <w:noProof/>
          <w:lang w:val="ka-GE"/>
        </w:rPr>
        <w:sectPr w:rsidR="00041549" w:rsidRPr="00784345" w:rsidSect="002022C1">
          <w:pgSz w:w="16839" w:h="11907" w:orient="landscape" w:code="9"/>
          <w:pgMar w:top="1276" w:right="1134" w:bottom="1134" w:left="1134" w:header="425" w:footer="397" w:gutter="0"/>
          <w:cols w:space="708"/>
          <w:docGrid w:linePitch="360"/>
        </w:sectPr>
      </w:pPr>
    </w:p>
    <w:p w:rsidR="00E92ACC" w:rsidRPr="00784345" w:rsidRDefault="00E92ACC" w:rsidP="00812C9E">
      <w:pPr>
        <w:pStyle w:val="Heading4"/>
        <w:rPr>
          <w:noProof/>
          <w:color w:val="auto"/>
          <w:lang w:val="ka-GE"/>
        </w:rPr>
      </w:pPr>
      <w:bookmarkStart w:id="11" w:name="_Toc496696051"/>
      <w:r w:rsidRPr="00784345">
        <w:rPr>
          <w:noProof/>
          <w:color w:val="auto"/>
          <w:lang w:val="ka-GE"/>
        </w:rPr>
        <w:lastRenderedPageBreak/>
        <w:t>სიგნალიზაციის, ცენტრალიზაციის და ბლოკირების (სცბ) დეპარტამენტი</w:t>
      </w:r>
      <w:bookmarkEnd w:id="11"/>
      <w:r w:rsidRPr="00784345">
        <w:rPr>
          <w:noProof/>
          <w:color w:val="auto"/>
          <w:lang w:val="ka-GE"/>
        </w:rPr>
        <w:t xml:space="preserve"> </w:t>
      </w:r>
    </w:p>
    <w:p w:rsidR="00E92ACC" w:rsidRPr="00784345" w:rsidRDefault="00E92ACC" w:rsidP="00812C9E">
      <w:pPr>
        <w:spacing w:before="120"/>
        <w:jc w:val="both"/>
        <w:rPr>
          <w:rFonts w:eastAsia="Times New Roman" w:cs="Times New Roman"/>
          <w:noProof/>
          <w:lang w:val="ka-GE" w:eastAsia="ru-RU"/>
        </w:rPr>
      </w:pPr>
      <w:r w:rsidRPr="00784345">
        <w:rPr>
          <w:rFonts w:eastAsia="Times New Roman" w:cs="Times New Roman"/>
          <w:noProof/>
          <w:lang w:val="ka-GE" w:eastAsia="ru-RU"/>
        </w:rPr>
        <w:t>სიგნალიზაციის, ცენტრალიზაციის და ბლოკირების (სცბ) დეპარტამენტი აერთიანებს  აღმოსავლეთის (თბილისის სცბ), უღელტეხილის (ხაშურის სცბ) და დასავლეთის (სამტრედიის სცბ).</w:t>
      </w:r>
    </w:p>
    <w:p w:rsidR="00E92ACC" w:rsidRPr="00784345" w:rsidRDefault="00E92ACC" w:rsidP="00812C9E">
      <w:pPr>
        <w:spacing w:before="120"/>
        <w:contextualSpacing/>
        <w:jc w:val="both"/>
        <w:rPr>
          <w:noProof/>
          <w:lang w:val="ka-GE"/>
        </w:rPr>
      </w:pPr>
      <w:r w:rsidRPr="00784345">
        <w:rPr>
          <w:noProof/>
          <w:lang w:val="ka-GE"/>
        </w:rPr>
        <w:t>სცბ-ს სამმართველოების დაქვემდებარებაშია</w:t>
      </w:r>
      <w:r w:rsidR="00607C26" w:rsidRPr="00784345">
        <w:rPr>
          <w:noProof/>
          <w:lang w:val="ka-GE"/>
        </w:rPr>
        <w:t>:</w:t>
      </w:r>
      <w:r w:rsidRPr="00784345">
        <w:rPr>
          <w:noProof/>
          <w:lang w:val="ka-GE"/>
        </w:rPr>
        <w:t xml:space="preserve"> </w:t>
      </w:r>
    </w:p>
    <w:p w:rsidR="00E92ACC" w:rsidRPr="00784345" w:rsidRDefault="00E92ACC" w:rsidP="00812C9E">
      <w:pPr>
        <w:pStyle w:val="ListParagraph"/>
        <w:numPr>
          <w:ilvl w:val="0"/>
          <w:numId w:val="4"/>
        </w:numPr>
        <w:spacing w:before="120"/>
        <w:jc w:val="both"/>
        <w:rPr>
          <w:noProof/>
          <w:lang w:val="ka-GE"/>
        </w:rPr>
      </w:pPr>
      <w:r w:rsidRPr="00784345">
        <w:rPr>
          <w:noProof/>
          <w:lang w:val="ka-GE"/>
        </w:rPr>
        <w:t>2 ლაბორატორია (თბილისის და სამტრედიის ლაბორატორია);</w:t>
      </w:r>
    </w:p>
    <w:p w:rsidR="00E92ACC" w:rsidRPr="00784345" w:rsidRDefault="00E92ACC" w:rsidP="00812C9E">
      <w:pPr>
        <w:pStyle w:val="ListParagraph"/>
        <w:numPr>
          <w:ilvl w:val="0"/>
          <w:numId w:val="4"/>
        </w:numPr>
        <w:spacing w:before="120"/>
        <w:jc w:val="both"/>
        <w:rPr>
          <w:noProof/>
          <w:lang w:val="ka-GE"/>
        </w:rPr>
      </w:pPr>
      <w:r w:rsidRPr="00784345">
        <w:rPr>
          <w:noProof/>
          <w:lang w:val="ka-GE"/>
        </w:rPr>
        <w:t xml:space="preserve"> შესაბამისი ჯგუფები;</w:t>
      </w:r>
    </w:p>
    <w:p w:rsidR="00E92ACC" w:rsidRPr="00784345" w:rsidRDefault="00E92ACC" w:rsidP="00812C9E">
      <w:pPr>
        <w:pStyle w:val="ListParagraph"/>
        <w:numPr>
          <w:ilvl w:val="0"/>
          <w:numId w:val="4"/>
        </w:numPr>
        <w:spacing w:before="120"/>
        <w:jc w:val="both"/>
        <w:rPr>
          <w:noProof/>
          <w:lang w:val="ka-GE"/>
        </w:rPr>
      </w:pPr>
      <w:r w:rsidRPr="00784345">
        <w:rPr>
          <w:noProof/>
          <w:lang w:val="ka-GE"/>
        </w:rPr>
        <w:t xml:space="preserve"> მექანიკოსები.</w:t>
      </w:r>
    </w:p>
    <w:p w:rsidR="00E92ACC" w:rsidRPr="00784345" w:rsidRDefault="00E92ACC" w:rsidP="00812C9E">
      <w:pPr>
        <w:spacing w:before="120"/>
        <w:jc w:val="both"/>
        <w:rPr>
          <w:rFonts w:eastAsia="Times New Roman" w:cs="Times New Roman"/>
          <w:noProof/>
          <w:lang w:val="ka-GE" w:eastAsia="ru-RU"/>
        </w:rPr>
      </w:pPr>
      <w:r w:rsidRPr="00784345">
        <w:rPr>
          <w:rFonts w:eastAsia="Times New Roman" w:cs="Times New Roman"/>
          <w:noProof/>
          <w:lang w:val="ka-GE" w:eastAsia="ru-RU"/>
        </w:rPr>
        <w:t xml:space="preserve">დეპარტამენტი უზრუნველყოფს რკინიგზის უსაფრთხო, უწყვეტ და შეუფერხებელ მუშაობას. ძირითადი დანიშნულებაა სიგნალიზაციის, ცენტრალიზაციისა და ბლოკირების მოწყობილობების მომსახურება. სცბ-ს მოწყობილობების მომსახურების სამუშაო პროცესის ორგანიზება; სიგნალიზაციის, ცენტრალიზაციის და ბლოკირების მოწყობილობების პრინციპული სქემების გამოყენება; სცბ-ს მოწყობილობათა ელექტრული და მექანიკური პარამეტრების გაზომვა; სიგნალიზაციის, ცენტრალიზაციისა და ბლოკირების მოწყობილობების საზეინკლო და ელექტროსამონტაჟო სამუშაოების წარმოება; სიგნალიზაციის, ცენტრალიზაციის და ბლოკირების მოწყობილობებში მიკროპროცესორული ტექნიკის გამოყენება; სიგნალიზაციის, ცენტრალიზაციის და ბლოკირების საგადასარბენო მოწყობილობათა ტექნიკური მომსახურება; სიგნალიზაციის, ცენტრალიზაციის და ბლოკირების სცბ-ს სასადგურო მოწყობილობათა ტექნიკური მომსახურება; სცბ-ს მოწყობილობების რემონტი-მონტაჟი. </w:t>
      </w:r>
    </w:p>
    <w:p w:rsidR="004253DA" w:rsidRPr="00784345" w:rsidRDefault="004253DA" w:rsidP="00812C9E">
      <w:pPr>
        <w:spacing w:before="120"/>
        <w:contextualSpacing/>
        <w:jc w:val="both"/>
        <w:rPr>
          <w:noProof/>
          <w:lang w:val="ka-GE"/>
        </w:rPr>
      </w:pPr>
    </w:p>
    <w:p w:rsidR="00E92ACC" w:rsidRPr="00784345" w:rsidRDefault="00E92ACC" w:rsidP="00812C9E">
      <w:pPr>
        <w:pStyle w:val="Heading4"/>
        <w:rPr>
          <w:noProof/>
          <w:color w:val="auto"/>
          <w:lang w:val="ka-GE"/>
        </w:rPr>
      </w:pPr>
      <w:bookmarkStart w:id="12" w:name="_Toc496696052"/>
      <w:r w:rsidRPr="00784345">
        <w:rPr>
          <w:noProof/>
          <w:color w:val="auto"/>
          <w:lang w:val="ka-GE"/>
        </w:rPr>
        <w:t>სალიანდაგო დეპარტამენტი</w:t>
      </w:r>
      <w:bookmarkEnd w:id="12"/>
    </w:p>
    <w:p w:rsidR="00E92ACC" w:rsidRPr="00784345" w:rsidRDefault="00E92ACC" w:rsidP="00812C9E">
      <w:pPr>
        <w:spacing w:before="120"/>
        <w:ind w:right="239"/>
        <w:jc w:val="both"/>
        <w:rPr>
          <w:rFonts w:eastAsia="Times New Roman" w:cs="Times New Roman"/>
          <w:noProof/>
          <w:lang w:val="ka-GE"/>
        </w:rPr>
      </w:pPr>
      <w:r w:rsidRPr="00784345">
        <w:rPr>
          <w:rFonts w:eastAsia="Times New Roman" w:cs="Times New Roman"/>
          <w:noProof/>
          <w:lang w:val="ka-GE"/>
        </w:rPr>
        <w:t>სალიანდაგო დეპარტამენტში გამოიყოფა საექსპლუატაციო და სარემონტო მიმართულება. საექსპლუატაციო მიმართულება აერთიანებს აღმოსავლეთის, დასავლეთის და უღელტეხილის სალიანდაგო სამმართველოებს, ხოლო სარემონტო მიმართულება -ლიანდაგის სარემონტო-სამშენებლო სამმართველოს.</w:t>
      </w:r>
    </w:p>
    <w:p w:rsidR="00434A38" w:rsidRPr="00784345" w:rsidRDefault="00434A38" w:rsidP="00812C9E">
      <w:pPr>
        <w:spacing w:before="120"/>
        <w:ind w:right="239"/>
        <w:jc w:val="both"/>
        <w:rPr>
          <w:rFonts w:eastAsia="Times New Roman" w:cs="Times New Roman"/>
          <w:noProof/>
          <w:lang w:val="ka-GE"/>
        </w:rPr>
      </w:pPr>
      <w:r w:rsidRPr="00784345">
        <w:rPr>
          <w:rFonts w:eastAsia="Times New Roman" w:cs="Times New Roman"/>
          <w:noProof/>
          <w:lang w:val="ka-GE"/>
        </w:rPr>
        <w:t xml:space="preserve">საექსპლუატაციო მიმართულების თითოეული სამმართველო იყოფა რეგიონებად. რეგიონები თავის მხრივ საოსტატოებად (ლიანდაგის საოსტატო, გვირაბების საოსტატო, მიწის ვაკისების საოსტატო, ხელოვნური ნაგებობების საოსტატო.), რომელსაც ხელმძღვანელობს ლიანდაგის ოსტატი. საოსტატოები იყოფა სახაზო განყოფილებებად – ბრიგადებად, რომელსაც ხელმძღვანელობს ლიანდაგის ბრიგადირი. ბრიგადაში შემავალი ლიანდაგის მონტიორები ზემდგომების ხელმძღვანელობით ასრულებენ სალიანდაგო სამუშაოებს. </w:t>
      </w:r>
    </w:p>
    <w:p w:rsidR="00E92ACC" w:rsidRPr="00784345" w:rsidRDefault="00E92ACC" w:rsidP="00812C9E">
      <w:pPr>
        <w:spacing w:before="120"/>
        <w:ind w:right="239"/>
        <w:jc w:val="both"/>
        <w:rPr>
          <w:rFonts w:eastAsia="Times New Roman" w:cs="Times New Roman"/>
          <w:noProof/>
          <w:lang w:val="ka-GE"/>
        </w:rPr>
      </w:pPr>
      <w:r w:rsidRPr="00784345">
        <w:rPr>
          <w:rFonts w:eastAsia="Times New Roman" w:cs="Times New Roman"/>
          <w:noProof/>
          <w:lang w:val="ka-GE"/>
        </w:rPr>
        <w:t>აღმოსავლეთის სამმართველო აერთიანებს 3 რეგიონს, დასავლეთის სამმართველო 5 რეგიონს, უღელტეხილის სამმართველო აერთიანებს 2 უბანსა და ერთ რეგიონს.</w:t>
      </w:r>
    </w:p>
    <w:p w:rsidR="00E92ACC" w:rsidRPr="00784345" w:rsidRDefault="00E92ACC" w:rsidP="00812C9E">
      <w:pPr>
        <w:spacing w:before="120"/>
        <w:ind w:right="239"/>
        <w:jc w:val="both"/>
        <w:rPr>
          <w:rFonts w:eastAsia="Times New Roman" w:cs="Times New Roman"/>
          <w:noProof/>
          <w:lang w:val="ka-GE"/>
        </w:rPr>
      </w:pPr>
      <w:r w:rsidRPr="00784345">
        <w:rPr>
          <w:rFonts w:eastAsia="Times New Roman" w:cs="Times New Roman"/>
          <w:noProof/>
          <w:lang w:val="ka-GE"/>
        </w:rPr>
        <w:t xml:space="preserve">სარემონტო მიმართულების ლიანდაგის სარემონტო-სამშენებლო სამმართველო აერთიანებს </w:t>
      </w:r>
      <w:r w:rsidRPr="00784345">
        <w:rPr>
          <w:rFonts w:eastAsia="Times New Roman" w:cs="Times New Roman"/>
          <w:b/>
          <w:noProof/>
          <w:lang w:val="ka-GE"/>
        </w:rPr>
        <w:t>თბილისის, ბროწეულას და გომის სამშენებლო-სარემონტო ბაზებ</w:t>
      </w:r>
      <w:r w:rsidR="00434A38" w:rsidRPr="00784345">
        <w:rPr>
          <w:rFonts w:eastAsia="Times New Roman" w:cs="Times New Roman"/>
          <w:b/>
          <w:noProof/>
          <w:lang w:val="ka-GE"/>
        </w:rPr>
        <w:t>ს</w:t>
      </w:r>
      <w:r w:rsidRPr="00784345">
        <w:rPr>
          <w:rFonts w:eastAsia="Times New Roman" w:cs="Times New Roman"/>
          <w:b/>
          <w:noProof/>
          <w:lang w:val="ka-GE"/>
        </w:rPr>
        <w:t>.</w:t>
      </w:r>
      <w:r w:rsidRPr="00784345">
        <w:rPr>
          <w:rFonts w:eastAsia="Times New Roman" w:cs="Times New Roman"/>
          <w:noProof/>
          <w:lang w:val="ka-GE"/>
        </w:rPr>
        <w:t xml:space="preserve"> გომის სამშენებლო-სარემონტო ბაზა უზრუნველყოფს ლიანდაგის მიწის ვაკისის მომზადებას, ხოლო თბილისის და ბროწეულას სამშენებლო-სარემონტო ბაზები უზრუნველყოფს ლიანდაგის დაგებას.</w:t>
      </w:r>
    </w:p>
    <w:p w:rsidR="00E92ACC" w:rsidRPr="00784345" w:rsidRDefault="00E92ACC" w:rsidP="00812C9E">
      <w:pPr>
        <w:spacing w:before="120"/>
        <w:ind w:right="239"/>
        <w:jc w:val="both"/>
        <w:rPr>
          <w:rFonts w:eastAsia="Times New Roman" w:cs="Times New Roman"/>
          <w:noProof/>
          <w:lang w:val="ka-GE"/>
        </w:rPr>
      </w:pPr>
      <w:r w:rsidRPr="00784345">
        <w:rPr>
          <w:rFonts w:eastAsia="Times New Roman" w:cs="Times New Roman"/>
          <w:noProof/>
          <w:lang w:val="ka-GE"/>
        </w:rPr>
        <w:t xml:space="preserve">სალიანდაგო დეპარტამენტში ცალკეა გამოყოფილი </w:t>
      </w:r>
      <w:r w:rsidRPr="00784345">
        <w:rPr>
          <w:rFonts w:eastAsia="Times New Roman" w:cs="Times New Roman"/>
          <w:b/>
          <w:noProof/>
          <w:lang w:val="ka-GE"/>
        </w:rPr>
        <w:t>საცავ ტყე-ნარგავთა სამმართველო,</w:t>
      </w:r>
      <w:r w:rsidRPr="00784345">
        <w:rPr>
          <w:rFonts w:eastAsia="Times New Roman" w:cs="Times New Roman"/>
          <w:noProof/>
          <w:lang w:val="ka-GE"/>
        </w:rPr>
        <w:t xml:space="preserve"> რომელსაც გააჩნია სანერგე მეურნეობა (ძირითადი ბაზა არის თბილისში, სანერგე მეურნეობებია -მარნეულსა და იანეთში) და ძირითადი დანიშნულებაა ლიანდაგის გასწვრივი ხაზის გამწვანება.</w:t>
      </w:r>
    </w:p>
    <w:p w:rsidR="00E92ACC" w:rsidRPr="00784345" w:rsidRDefault="00E92ACC" w:rsidP="00812C9E">
      <w:pPr>
        <w:spacing w:before="120"/>
        <w:ind w:right="239"/>
        <w:jc w:val="both"/>
        <w:rPr>
          <w:rFonts w:eastAsia="Times New Roman" w:cs="Times New Roman"/>
          <w:noProof/>
          <w:lang w:val="ka-GE"/>
        </w:rPr>
      </w:pPr>
      <w:r w:rsidRPr="00784345">
        <w:rPr>
          <w:rFonts w:eastAsia="Times New Roman" w:cs="Times New Roman"/>
          <w:noProof/>
          <w:lang w:val="ka-GE"/>
        </w:rPr>
        <w:lastRenderedPageBreak/>
        <w:t xml:space="preserve">დეპარტამენტის ძირითადი დანიშნულებაა სალიანდაგო მეურნეობის მართვა. ლიანდაგის, მიწის ვაკისის, ხელოვნური ნაგებობების მიმდინარე მოვლა-შენახვა და ასევე მათი შეკეთებაც. ლიანდაგის სარემონტო-სამშენებლო სამმართველო ასრულებს აღნიშნული ობიექტების </w:t>
      </w:r>
      <w:r w:rsidR="00434A38" w:rsidRPr="00784345">
        <w:rPr>
          <w:rFonts w:eastAsia="Times New Roman" w:cs="Times New Roman"/>
          <w:noProof/>
          <w:lang w:val="ka-GE"/>
        </w:rPr>
        <w:t xml:space="preserve">კაპიტალურ </w:t>
      </w:r>
      <w:r w:rsidRPr="00784345">
        <w:rPr>
          <w:rFonts w:eastAsia="Times New Roman" w:cs="Times New Roman"/>
          <w:noProof/>
          <w:lang w:val="ka-GE"/>
        </w:rPr>
        <w:t>შეკეთების სამუშაოების ძირითად მოცულობას.</w:t>
      </w:r>
    </w:p>
    <w:p w:rsidR="004253DA" w:rsidRPr="00784345" w:rsidRDefault="004253DA" w:rsidP="00812C9E">
      <w:pPr>
        <w:rPr>
          <w:rFonts w:eastAsia="Times New Roman" w:cs="Times New Roman"/>
          <w:noProof/>
          <w:lang w:val="ka-GE"/>
        </w:rPr>
      </w:pPr>
    </w:p>
    <w:p w:rsidR="00E92ACC" w:rsidRPr="00784345" w:rsidRDefault="00E92ACC" w:rsidP="00812C9E">
      <w:pPr>
        <w:pStyle w:val="Heading3"/>
        <w:rPr>
          <w:color w:val="auto"/>
          <w:lang w:val="ka-GE"/>
        </w:rPr>
      </w:pPr>
      <w:bookmarkStart w:id="13" w:name="_Toc496696053"/>
      <w:r w:rsidRPr="00784345">
        <w:rPr>
          <w:color w:val="auto"/>
          <w:lang w:val="ka-GE"/>
        </w:rPr>
        <w:t>სატვირთო გადაზიდვების ფილიალი</w:t>
      </w:r>
      <w:bookmarkEnd w:id="13"/>
    </w:p>
    <w:p w:rsidR="00E92ACC" w:rsidRPr="00784345" w:rsidRDefault="00E92ACC" w:rsidP="00812C9E">
      <w:pPr>
        <w:spacing w:before="120"/>
        <w:jc w:val="both"/>
        <w:rPr>
          <w:rFonts w:eastAsia="Times New Roman" w:cs="Times New Roman"/>
          <w:noProof/>
        </w:rPr>
      </w:pPr>
      <w:r w:rsidRPr="00784345">
        <w:rPr>
          <w:rFonts w:eastAsia="Times New Roman" w:cs="Times New Roman"/>
          <w:noProof/>
          <w:lang w:val="ka-GE"/>
        </w:rPr>
        <w:t>სატვირთო გადაზიდვების ფილიალი აერთიანებს სატვირთო გადაზიდვების სადგურებს, სავაგონო დეპარტამენტს, სალოკომოტივო დეპარტამენტს და სალოკომოტივო დეპარტამენტის დაქვემდებარებაში არსებულ მოსაბრუნებელ პუნქტებს.</w:t>
      </w:r>
    </w:p>
    <w:p w:rsidR="004253DA" w:rsidRPr="00784345" w:rsidRDefault="004253DA" w:rsidP="00812C9E">
      <w:pPr>
        <w:spacing w:before="120"/>
        <w:jc w:val="both"/>
        <w:rPr>
          <w:rFonts w:eastAsia="Times New Roman" w:cs="Times New Roman"/>
          <w:noProof/>
        </w:rPr>
      </w:pPr>
    </w:p>
    <w:p w:rsidR="00E92ACC" w:rsidRPr="00784345" w:rsidRDefault="00E92ACC" w:rsidP="00812C9E">
      <w:pPr>
        <w:pStyle w:val="Heading4"/>
        <w:rPr>
          <w:rFonts w:eastAsia="Times New Roman"/>
          <w:noProof/>
          <w:color w:val="auto"/>
          <w:lang w:val="ka-GE"/>
        </w:rPr>
      </w:pPr>
      <w:bookmarkStart w:id="14" w:name="_Toc496696054"/>
      <w:r w:rsidRPr="00784345">
        <w:rPr>
          <w:rFonts w:eastAsia="Times New Roman"/>
          <w:noProof/>
          <w:color w:val="auto"/>
          <w:lang w:val="ka-GE"/>
        </w:rPr>
        <w:t xml:space="preserve">სატვირთო გადაზიდვების </w:t>
      </w:r>
      <w:r w:rsidR="00B22CDB" w:rsidRPr="00784345">
        <w:rPr>
          <w:rFonts w:eastAsia="Times New Roman"/>
          <w:noProof/>
          <w:color w:val="auto"/>
          <w:lang w:val="ka-GE"/>
        </w:rPr>
        <w:t>დეპარტამენტი</w:t>
      </w:r>
      <w:bookmarkEnd w:id="14"/>
    </w:p>
    <w:p w:rsidR="00E92ACC" w:rsidRPr="00784345" w:rsidRDefault="00E92ACC" w:rsidP="00812C9E">
      <w:pPr>
        <w:spacing w:before="120"/>
        <w:jc w:val="both"/>
        <w:rPr>
          <w:rFonts w:eastAsia="Times New Roman" w:cs="Times New Roman"/>
          <w:noProof/>
          <w:lang w:val="ka-GE"/>
        </w:rPr>
      </w:pPr>
      <w:r w:rsidRPr="00784345">
        <w:rPr>
          <w:rFonts w:eastAsia="Times New Roman" w:cs="Times New Roman"/>
          <w:noProof/>
          <w:lang w:val="ka-GE"/>
        </w:rPr>
        <w:t>სატვირთო გადაზიდვების სადგურები უზრუნველყოფს სატვირთო გადაზიდვებს.</w:t>
      </w:r>
    </w:p>
    <w:p w:rsidR="00E92ACC" w:rsidRPr="00784345" w:rsidRDefault="00E92ACC" w:rsidP="00812C9E">
      <w:pPr>
        <w:spacing w:before="120"/>
        <w:jc w:val="both"/>
        <w:rPr>
          <w:noProof/>
          <w:szCs w:val="20"/>
          <w:lang w:val="ka-GE"/>
        </w:rPr>
      </w:pPr>
      <w:r w:rsidRPr="00784345">
        <w:rPr>
          <w:noProof/>
          <w:szCs w:val="20"/>
          <w:lang w:val="ka-GE"/>
        </w:rPr>
        <w:t>სადგურის საქმიანობის სფეროს წარმოადგენს სატვირთო მატარებლების მიღება-გაგზავნა, განფორმირება, ფორმირება, დაცლა-დატვირთვა.</w:t>
      </w:r>
    </w:p>
    <w:p w:rsidR="00E92ACC" w:rsidRPr="00784345" w:rsidRDefault="00E92ACC" w:rsidP="00812C9E">
      <w:pPr>
        <w:spacing w:before="120"/>
        <w:jc w:val="both"/>
        <w:rPr>
          <w:noProof/>
          <w:szCs w:val="20"/>
          <w:lang w:val="ka-GE"/>
        </w:rPr>
      </w:pPr>
      <w:r w:rsidRPr="00784345">
        <w:rPr>
          <w:noProof/>
          <w:szCs w:val="20"/>
          <w:lang w:val="ka-GE"/>
        </w:rPr>
        <w:t xml:space="preserve">ძირითადი სადგურებია: სადგური ბათუმი, </w:t>
      </w:r>
      <w:r w:rsidR="00DE0718" w:rsidRPr="00784345">
        <w:rPr>
          <w:noProof/>
          <w:szCs w:val="20"/>
          <w:lang w:val="ka-GE"/>
        </w:rPr>
        <w:t xml:space="preserve">სადგური </w:t>
      </w:r>
      <w:r w:rsidRPr="00784345">
        <w:rPr>
          <w:noProof/>
          <w:szCs w:val="20"/>
          <w:lang w:val="ka-GE"/>
        </w:rPr>
        <w:t xml:space="preserve">ფოთი, </w:t>
      </w:r>
      <w:r w:rsidR="00DE0718" w:rsidRPr="00784345">
        <w:rPr>
          <w:noProof/>
          <w:szCs w:val="20"/>
          <w:lang w:val="ka-GE"/>
        </w:rPr>
        <w:t xml:space="preserve">სადგური </w:t>
      </w:r>
      <w:r w:rsidRPr="00784345">
        <w:rPr>
          <w:noProof/>
          <w:szCs w:val="20"/>
          <w:lang w:val="ka-GE"/>
        </w:rPr>
        <w:t xml:space="preserve">სამტრედია I, </w:t>
      </w:r>
      <w:r w:rsidR="00DE0718" w:rsidRPr="00784345">
        <w:rPr>
          <w:noProof/>
          <w:szCs w:val="20"/>
          <w:lang w:val="ka-GE"/>
        </w:rPr>
        <w:t xml:space="preserve">სადგური სამტრედია </w:t>
      </w:r>
      <w:r w:rsidRPr="00784345">
        <w:rPr>
          <w:noProof/>
          <w:szCs w:val="20"/>
          <w:lang w:val="ka-GE"/>
        </w:rPr>
        <w:t xml:space="preserve">II, ქუთაისი II, </w:t>
      </w:r>
      <w:r w:rsidR="00DE0718" w:rsidRPr="00784345">
        <w:rPr>
          <w:noProof/>
          <w:szCs w:val="20"/>
          <w:lang w:val="ka-GE"/>
        </w:rPr>
        <w:t xml:space="preserve">სადგური </w:t>
      </w:r>
      <w:r w:rsidRPr="00784345">
        <w:rPr>
          <w:noProof/>
          <w:szCs w:val="20"/>
          <w:lang w:val="ka-GE"/>
        </w:rPr>
        <w:t xml:space="preserve">ხაშური, </w:t>
      </w:r>
      <w:r w:rsidR="00DE0718" w:rsidRPr="00784345">
        <w:rPr>
          <w:noProof/>
          <w:szCs w:val="20"/>
          <w:lang w:val="ka-GE"/>
        </w:rPr>
        <w:t xml:space="preserve">სადგური </w:t>
      </w:r>
      <w:r w:rsidRPr="00784345">
        <w:rPr>
          <w:noProof/>
          <w:szCs w:val="20"/>
          <w:lang w:val="ka-GE"/>
        </w:rPr>
        <w:t xml:space="preserve">თბილისის სატვირთო, </w:t>
      </w:r>
      <w:r w:rsidR="00DE0718" w:rsidRPr="00784345">
        <w:rPr>
          <w:noProof/>
          <w:szCs w:val="20"/>
          <w:lang w:val="ka-GE"/>
        </w:rPr>
        <w:t xml:space="preserve">სადგური თბილისი </w:t>
      </w:r>
      <w:r w:rsidRPr="00784345">
        <w:rPr>
          <w:noProof/>
          <w:szCs w:val="20"/>
          <w:lang w:val="ka-GE"/>
        </w:rPr>
        <w:t>საკვანძო და მახარისხებელი სადგურები.</w:t>
      </w:r>
    </w:p>
    <w:p w:rsidR="004253DA" w:rsidRPr="00784345" w:rsidRDefault="004253DA" w:rsidP="00812C9E">
      <w:pPr>
        <w:spacing w:before="120"/>
        <w:jc w:val="both"/>
        <w:rPr>
          <w:noProof/>
          <w:szCs w:val="20"/>
          <w:lang w:val="ka-GE"/>
        </w:rPr>
      </w:pPr>
    </w:p>
    <w:p w:rsidR="00E92ACC" w:rsidRPr="00784345" w:rsidRDefault="00E92ACC" w:rsidP="00812C9E">
      <w:pPr>
        <w:pStyle w:val="Heading4"/>
        <w:rPr>
          <w:rFonts w:eastAsia="Times New Roman"/>
          <w:noProof/>
          <w:color w:val="auto"/>
          <w:lang w:val="ka-GE"/>
        </w:rPr>
      </w:pPr>
      <w:bookmarkStart w:id="15" w:name="_Toc496696055"/>
      <w:r w:rsidRPr="00784345">
        <w:rPr>
          <w:rFonts w:eastAsia="Times New Roman"/>
          <w:noProof/>
          <w:color w:val="auto"/>
          <w:lang w:val="ka-GE"/>
        </w:rPr>
        <w:t>სავაგონო და სალოკომოტივო დეპარტამენტი</w:t>
      </w:r>
      <w:bookmarkEnd w:id="15"/>
    </w:p>
    <w:p w:rsidR="00434A38" w:rsidRPr="00784345" w:rsidRDefault="00DE0718" w:rsidP="00812C9E">
      <w:pPr>
        <w:spacing w:before="120"/>
        <w:jc w:val="both"/>
        <w:rPr>
          <w:rFonts w:eastAsia="Times New Roman" w:cs="Times New Roman"/>
          <w:noProof/>
          <w:lang w:val="ka-GE"/>
        </w:rPr>
      </w:pPr>
      <w:r w:rsidRPr="00784345">
        <w:rPr>
          <w:rFonts w:eastAsia="Times New Roman" w:cs="Times New Roman"/>
          <w:noProof/>
          <w:lang w:val="ka-GE"/>
        </w:rPr>
        <w:t>დეპარტამენტი</w:t>
      </w:r>
      <w:r w:rsidR="00E92ACC" w:rsidRPr="00784345">
        <w:rPr>
          <w:rFonts w:eastAsia="Times New Roman" w:cs="Times New Roman"/>
          <w:noProof/>
          <w:lang w:val="ka-GE"/>
        </w:rPr>
        <w:t xml:space="preserve"> უზრუნველყოფს მოძრავი შედგენილობის (ვაგონები, ლოკომოტივები, რკინიგზისა მოტორვაგონიანი სექციები და სხვ.) ექსპლუატაციასა და რემონტს. </w:t>
      </w:r>
    </w:p>
    <w:p w:rsidR="00E92ACC" w:rsidRPr="00784345" w:rsidRDefault="00E92ACC" w:rsidP="00812C9E">
      <w:pPr>
        <w:spacing w:before="120"/>
        <w:jc w:val="both"/>
        <w:rPr>
          <w:rFonts w:eastAsia="Times New Roman" w:cs="Times New Roman"/>
          <w:noProof/>
          <w:lang w:val="ka-GE"/>
        </w:rPr>
      </w:pPr>
      <w:r w:rsidRPr="00784345">
        <w:rPr>
          <w:rFonts w:eastAsia="Times New Roman" w:cs="Times New Roman"/>
          <w:noProof/>
          <w:lang w:val="ka-GE"/>
        </w:rPr>
        <w:t>სავაგონო დეპოს ძირითად დანიშნულებას სატვირთო ვაგონების ტექნიკური შეკეთება/რემონტი და სამგზავრო ვაგონების ტექნიკურ-სანიტარული მომზადება წარმოადგენს. სამუშაოები აგრეთვე მოიცავს ვაგონების გაწმენდას, ვაგონებიდან შეგროვებული ნარჩენების გატანას.</w:t>
      </w:r>
    </w:p>
    <w:p w:rsidR="008D7796" w:rsidRPr="00784345" w:rsidRDefault="008D7796" w:rsidP="00812C9E">
      <w:pPr>
        <w:spacing w:before="120"/>
        <w:jc w:val="both"/>
        <w:rPr>
          <w:rFonts w:eastAsia="Times New Roman" w:cs="Times New Roman"/>
          <w:noProof/>
          <w:lang w:val="ka-GE"/>
        </w:rPr>
      </w:pPr>
      <w:r w:rsidRPr="00784345">
        <w:rPr>
          <w:rFonts w:eastAsia="Times New Roman" w:cs="Times New Roman"/>
          <w:noProof/>
          <w:lang w:val="ka-GE"/>
        </w:rPr>
        <w:t xml:space="preserve">სალოკომოტივო დეპო უზრუნველყოფს ლოკომოტივების ტექნიკური დგომარეობის კონტროლს და საჭიროების შემტხვევაში მიმდინარე და კაპიტალურ შეკეთებას. დეპოში არის ლიანდაგები მოძრავი შემადგენლობის თავშესაფრად და ყველა სახის რემონტის ჩასატარებლად (ტექნიკური დათვალიერება, შეკეთება და სხვა ოპერაციები). </w:t>
      </w:r>
    </w:p>
    <w:p w:rsidR="00E92ACC" w:rsidRPr="00784345" w:rsidRDefault="00E92ACC" w:rsidP="00812C9E">
      <w:pPr>
        <w:spacing w:before="120"/>
        <w:jc w:val="both"/>
        <w:rPr>
          <w:rFonts w:eastAsia="Times New Roman" w:cs="Times New Roman"/>
          <w:noProof/>
          <w:lang w:val="ka-GE"/>
        </w:rPr>
      </w:pPr>
      <w:r w:rsidRPr="00784345">
        <w:rPr>
          <w:rFonts w:eastAsia="Times New Roman" w:cs="Times New Roman"/>
          <w:noProof/>
          <w:lang w:val="ka-GE"/>
        </w:rPr>
        <w:t>დეპოში ფუნქციონირებს საამქროები (პერიოდული შემოწმების საამქრო, ტექნიკური მომსახურების საამქრო, ელექტრომექანიკური (ლითონმჭრელი, საავტომატო), თუჯის ხუნდების ჩამოსხმის საამქრო და სხვ.)</w:t>
      </w:r>
    </w:p>
    <w:p w:rsidR="00DE0718" w:rsidRPr="00784345" w:rsidRDefault="00E92ACC" w:rsidP="00812C9E">
      <w:pPr>
        <w:spacing w:before="120"/>
        <w:jc w:val="both"/>
        <w:rPr>
          <w:rFonts w:eastAsia="Times New Roman" w:cs="Times New Roman"/>
          <w:b/>
          <w:noProof/>
          <w:lang w:val="ka-GE"/>
        </w:rPr>
      </w:pPr>
      <w:r w:rsidRPr="00784345">
        <w:rPr>
          <w:rFonts w:eastAsia="Times New Roman" w:cs="Times New Roman"/>
          <w:noProof/>
          <w:u w:val="single"/>
          <w:lang w:val="ka-GE"/>
        </w:rPr>
        <w:t>ძირითადი დეპოებია:</w:t>
      </w:r>
      <w:r w:rsidRPr="00784345">
        <w:rPr>
          <w:rFonts w:eastAsia="Times New Roman" w:cs="Times New Roman"/>
          <w:b/>
          <w:noProof/>
          <w:lang w:val="ka-GE"/>
        </w:rPr>
        <w:t xml:space="preserve"> </w:t>
      </w:r>
    </w:p>
    <w:p w:rsidR="00E92ACC" w:rsidRPr="00784345" w:rsidRDefault="00DE0718" w:rsidP="00812C9E">
      <w:pPr>
        <w:pStyle w:val="ListParagraph"/>
        <w:numPr>
          <w:ilvl w:val="0"/>
          <w:numId w:val="6"/>
        </w:numPr>
        <w:spacing w:before="120"/>
        <w:rPr>
          <w:rFonts w:eastAsia="Times New Roman" w:cs="Times New Roman"/>
          <w:noProof/>
          <w:lang w:val="ka-GE"/>
        </w:rPr>
      </w:pPr>
      <w:r w:rsidRPr="00784345">
        <w:rPr>
          <w:rFonts w:eastAsia="Times New Roman" w:cs="Times New Roman"/>
          <w:b/>
          <w:noProof/>
          <w:lang w:val="ka-GE"/>
        </w:rPr>
        <w:t>თ</w:t>
      </w:r>
      <w:r w:rsidR="00E92ACC" w:rsidRPr="00784345">
        <w:rPr>
          <w:rFonts w:eastAsia="Times New Roman" w:cs="Times New Roman"/>
          <w:noProof/>
          <w:lang w:val="ka-GE"/>
        </w:rPr>
        <w:t>ბილისის სავაგონო, თბილისის საექსპლუატაციო, ხაშურის სავაგონო, სამტრედიის სავაგონო, ბათუმის სავაგონო დეპოები.</w:t>
      </w:r>
    </w:p>
    <w:p w:rsidR="00E92ACC" w:rsidRPr="00784345" w:rsidRDefault="00E92ACC" w:rsidP="00812C9E">
      <w:pPr>
        <w:pStyle w:val="ListParagraph"/>
        <w:numPr>
          <w:ilvl w:val="0"/>
          <w:numId w:val="6"/>
        </w:numPr>
        <w:spacing w:before="120"/>
        <w:rPr>
          <w:rFonts w:eastAsia="Times New Roman" w:cs="Times New Roman"/>
          <w:noProof/>
          <w:lang w:val="ka-GE"/>
        </w:rPr>
      </w:pPr>
      <w:r w:rsidRPr="00784345">
        <w:rPr>
          <w:rFonts w:eastAsia="Times New Roman" w:cs="Times New Roman"/>
          <w:noProof/>
          <w:lang w:val="ka-GE"/>
        </w:rPr>
        <w:t>თბილისის მახარისხებელი სალოკომპტივო, ხაშურის სალოკომოტივო, სამტრედიის სალოკომოტივო დეპოები.</w:t>
      </w:r>
    </w:p>
    <w:p w:rsidR="00E92ACC" w:rsidRPr="00784345" w:rsidRDefault="00E92ACC" w:rsidP="00812C9E">
      <w:pPr>
        <w:spacing w:before="120"/>
        <w:jc w:val="both"/>
        <w:rPr>
          <w:rFonts w:eastAsia="Times New Roman" w:cs="Times New Roman"/>
          <w:noProof/>
          <w:lang w:val="ka-GE"/>
        </w:rPr>
      </w:pPr>
      <w:r w:rsidRPr="00784345">
        <w:rPr>
          <w:rFonts w:eastAsia="Times New Roman" w:cs="Times New Roman"/>
          <w:noProof/>
          <w:lang w:val="ka-GE"/>
        </w:rPr>
        <w:t>დეპოების დაქვემდებარებაში მყოფ ინფრასტრუქტურულ ობიექტებს წარმოადგენს: ზესტაფონის, ფოთის, ბათუმის, გურჯაანის მოსაბრუნებელი პუნქტები; ფოთის ვაგონების მიმდინარე-ახსნითი შეკეთების საამქრო, ფოთის ვაგონების სამრეცხაო, თბილისის თბომავლების საამქრო.</w:t>
      </w:r>
    </w:p>
    <w:p w:rsidR="00E92ACC" w:rsidRPr="00784345" w:rsidRDefault="00E92ACC" w:rsidP="00812C9E">
      <w:pPr>
        <w:pStyle w:val="Heading3"/>
        <w:rPr>
          <w:color w:val="auto"/>
          <w:lang w:val="ka-GE"/>
        </w:rPr>
      </w:pPr>
      <w:bookmarkStart w:id="16" w:name="_Toc496696056"/>
      <w:r w:rsidRPr="00784345">
        <w:rPr>
          <w:color w:val="auto"/>
          <w:lang w:val="ka-GE"/>
        </w:rPr>
        <w:lastRenderedPageBreak/>
        <w:t>მგზავრთა გადაყვან</w:t>
      </w:r>
      <w:r w:rsidR="00DE0718" w:rsidRPr="00784345">
        <w:rPr>
          <w:color w:val="auto"/>
          <w:lang w:val="ka-GE"/>
        </w:rPr>
        <w:t>ის ფილიალი</w:t>
      </w:r>
      <w:bookmarkEnd w:id="16"/>
      <w:r w:rsidR="00DE0718" w:rsidRPr="00784345">
        <w:rPr>
          <w:color w:val="auto"/>
          <w:lang w:val="ka-GE"/>
        </w:rPr>
        <w:t xml:space="preserve"> </w:t>
      </w:r>
    </w:p>
    <w:p w:rsidR="00E92ACC" w:rsidRPr="00784345" w:rsidRDefault="00DE0718" w:rsidP="00812C9E">
      <w:pPr>
        <w:spacing w:before="120"/>
        <w:jc w:val="both"/>
        <w:rPr>
          <w:rFonts w:eastAsia="Times New Roman" w:cs="Times New Roman"/>
          <w:noProof/>
          <w:lang w:val="ka-GE"/>
        </w:rPr>
      </w:pPr>
      <w:r w:rsidRPr="00784345">
        <w:rPr>
          <w:rFonts w:eastAsia="Times New Roman" w:cs="Times New Roman"/>
          <w:noProof/>
          <w:lang w:val="ka-GE"/>
        </w:rPr>
        <w:t>მგზავრთა გადაყვანის ფილიალის</w:t>
      </w:r>
      <w:r w:rsidR="00E92ACC" w:rsidRPr="00784345">
        <w:rPr>
          <w:rFonts w:eastAsia="Times New Roman" w:cs="Times New Roman"/>
          <w:noProof/>
          <w:lang w:val="ka-GE"/>
        </w:rPr>
        <w:t xml:space="preserve"> დაქვემდებარებაში არსებული სამგზავრო სადგურები და დეპოები ემსახურება მგზავრთა გადაყვანას. მის დაქვემდებარებაშია თბილისის, ქუთაისის სალოკომოტივო და თბილისის ვაგონების საექსპლუატაციო დეპოები, რკინიგზის სამგზავრო სადგურები და ბაქნები.</w:t>
      </w:r>
    </w:p>
    <w:p w:rsidR="004253DA" w:rsidRPr="00784345" w:rsidRDefault="004253DA" w:rsidP="00812C9E">
      <w:pPr>
        <w:spacing w:after="200"/>
      </w:pPr>
    </w:p>
    <w:p w:rsidR="00287CF6" w:rsidRPr="00784345" w:rsidRDefault="00720C9F" w:rsidP="00812C9E">
      <w:pPr>
        <w:pStyle w:val="Heading1"/>
        <w:rPr>
          <w:color w:val="auto"/>
          <w:lang w:val="ka-GE"/>
        </w:rPr>
      </w:pPr>
      <w:bookmarkStart w:id="17" w:name="_Toc496696057"/>
      <w:r w:rsidRPr="00784345">
        <w:rPr>
          <w:color w:val="auto"/>
          <w:lang w:val="ka-GE"/>
        </w:rPr>
        <w:t>აუდიტის შედეგები</w:t>
      </w:r>
      <w:bookmarkEnd w:id="17"/>
      <w:r w:rsidRPr="00784345">
        <w:rPr>
          <w:color w:val="auto"/>
          <w:lang w:val="ka-GE"/>
        </w:rPr>
        <w:t xml:space="preserve"> </w:t>
      </w:r>
    </w:p>
    <w:p w:rsidR="0062169A" w:rsidRPr="00784345" w:rsidRDefault="00720C9F" w:rsidP="00812C9E">
      <w:pPr>
        <w:jc w:val="both"/>
        <w:rPr>
          <w:rFonts w:cs="Arial"/>
          <w:bCs/>
          <w:kern w:val="32"/>
          <w:lang w:val="ka-GE"/>
        </w:rPr>
      </w:pPr>
      <w:r w:rsidRPr="00784345">
        <w:rPr>
          <w:lang w:val="ka-GE"/>
        </w:rPr>
        <w:t xml:space="preserve">სს „საქართველოს რკინიგზა“-ს </w:t>
      </w:r>
      <w:r w:rsidR="00D0703B" w:rsidRPr="00784345">
        <w:rPr>
          <w:lang w:val="ka-GE"/>
        </w:rPr>
        <w:t xml:space="preserve">მიმდინარე საქმიანობის ეკოლოგიური აუდიტის ანგარიშის და საქმიანობის პროცესში გარემოზე შესაძლო ნეგატიური ზემოქმედების შემცირების ღონისძიებების გეგმა-გრაფიკის მომზადების მიზნით, შპს „გამა კონსალტინგი“-ს მიერ შესწავლილი იქნა </w:t>
      </w:r>
      <w:r w:rsidR="00A12A86" w:rsidRPr="00784345">
        <w:rPr>
          <w:lang w:val="ka-GE"/>
        </w:rPr>
        <w:t>სააქციო საზოგადოებას დაქვემდებარებული ინფრასტრუქტურის ყველა ობიექტის</w:t>
      </w:r>
      <w:r w:rsidR="00D0703B" w:rsidRPr="00784345">
        <w:rPr>
          <w:lang w:val="ka-GE"/>
        </w:rPr>
        <w:t xml:space="preserve"> </w:t>
      </w:r>
      <w:r w:rsidR="00A12A86" w:rsidRPr="00784345">
        <w:rPr>
          <w:lang w:val="ka-GE"/>
        </w:rPr>
        <w:t>და მათ შორის ხაზოვანი ნაგებობების მდგომარეობა. კვლევა ტარდებოდა შპს „გამა კონსალტინგი“-ს ექსპერტების და მოწვეული სპეციალისტების მიერ</w:t>
      </w:r>
      <w:r w:rsidR="0062169A" w:rsidRPr="00784345">
        <w:rPr>
          <w:lang w:val="ka-GE"/>
        </w:rPr>
        <w:t xml:space="preserve">, </w:t>
      </w:r>
      <w:r w:rsidR="0062169A" w:rsidRPr="00784345">
        <w:rPr>
          <w:rFonts w:cs="Arial"/>
          <w:bCs/>
          <w:kern w:val="32"/>
          <w:lang w:val="ka-GE"/>
        </w:rPr>
        <w:t xml:space="preserve">მათ შორის: სამუშაო ჯგუფის შემადგენლობაში ირიცხებოდა: ეკოლოგი, ჰიდროგეოლოგი, გეოლოგი, ატმოსფერული ჰაერის ხარისხის სპეციალისტი, ბიოლოგი და სხვა. </w:t>
      </w:r>
    </w:p>
    <w:p w:rsidR="00A12A86" w:rsidRPr="00784345" w:rsidRDefault="00A12A86" w:rsidP="00812C9E">
      <w:pPr>
        <w:jc w:val="both"/>
        <w:rPr>
          <w:lang w:val="ka-GE"/>
        </w:rPr>
      </w:pPr>
      <w:r w:rsidRPr="00784345">
        <w:rPr>
          <w:lang w:val="ka-GE"/>
        </w:rPr>
        <w:t>კვლევის პროცესში შესწავლილი იქნა სს „საქართველოს რკინიგზა“-ს სტრუქტურული ერთეულების საქმიანობის სპეციფიკა და ცალკეული ერთეულისათვის შეფასდა გარემოზე ნეგატიური ზემოქმედების რისკები, მათ შორის:</w:t>
      </w:r>
    </w:p>
    <w:p w:rsidR="00A12A86" w:rsidRPr="00784345" w:rsidRDefault="00A12A86" w:rsidP="00812C9E">
      <w:pPr>
        <w:pStyle w:val="ListParagraph"/>
        <w:numPr>
          <w:ilvl w:val="0"/>
          <w:numId w:val="7"/>
        </w:numPr>
        <w:jc w:val="both"/>
        <w:rPr>
          <w:lang w:val="ka-GE"/>
        </w:rPr>
      </w:pPr>
      <w:r w:rsidRPr="00784345">
        <w:rPr>
          <w:lang w:val="ka-GE"/>
        </w:rPr>
        <w:t>ზემოქმედება ატმოსფერული ჰაერის ხარისხზე;</w:t>
      </w:r>
    </w:p>
    <w:p w:rsidR="00A12A86" w:rsidRPr="00784345" w:rsidRDefault="00A12A86" w:rsidP="00812C9E">
      <w:pPr>
        <w:pStyle w:val="ListParagraph"/>
        <w:numPr>
          <w:ilvl w:val="0"/>
          <w:numId w:val="7"/>
        </w:numPr>
        <w:jc w:val="both"/>
        <w:rPr>
          <w:lang w:val="ka-GE"/>
        </w:rPr>
      </w:pPr>
      <w:r w:rsidRPr="00784345">
        <w:rPr>
          <w:lang w:val="ka-GE"/>
        </w:rPr>
        <w:t>ხმაურის და ვიბრაციის გავრცელების რისკები;</w:t>
      </w:r>
    </w:p>
    <w:p w:rsidR="00A12A86" w:rsidRPr="00784345" w:rsidRDefault="00A12A86" w:rsidP="00812C9E">
      <w:pPr>
        <w:pStyle w:val="ListParagraph"/>
        <w:numPr>
          <w:ilvl w:val="0"/>
          <w:numId w:val="7"/>
        </w:numPr>
        <w:jc w:val="both"/>
        <w:rPr>
          <w:lang w:val="ka-GE"/>
        </w:rPr>
      </w:pPr>
      <w:r w:rsidRPr="00784345">
        <w:rPr>
          <w:lang w:val="ka-GE"/>
        </w:rPr>
        <w:t>ზემოქმედება წყლის გარემოზე;</w:t>
      </w:r>
    </w:p>
    <w:p w:rsidR="00A12A86" w:rsidRPr="00784345" w:rsidRDefault="00A12A86" w:rsidP="00812C9E">
      <w:pPr>
        <w:pStyle w:val="ListParagraph"/>
        <w:numPr>
          <w:ilvl w:val="0"/>
          <w:numId w:val="7"/>
        </w:numPr>
        <w:jc w:val="both"/>
        <w:rPr>
          <w:lang w:val="ka-GE"/>
        </w:rPr>
      </w:pPr>
      <w:r w:rsidRPr="00784345">
        <w:rPr>
          <w:lang w:val="ka-GE"/>
        </w:rPr>
        <w:t>ნიადაგის და გრუნტის დაბინძურების რისკები;</w:t>
      </w:r>
    </w:p>
    <w:p w:rsidR="0062169A" w:rsidRPr="00784345" w:rsidRDefault="00A12A86" w:rsidP="00812C9E">
      <w:pPr>
        <w:pStyle w:val="ListParagraph"/>
        <w:numPr>
          <w:ilvl w:val="0"/>
          <w:numId w:val="7"/>
        </w:numPr>
        <w:jc w:val="both"/>
        <w:rPr>
          <w:lang w:val="ka-GE"/>
        </w:rPr>
      </w:pPr>
      <w:r w:rsidRPr="00784345">
        <w:rPr>
          <w:lang w:val="ka-GE"/>
        </w:rPr>
        <w:t>ნარჩენების მართვასთან დაკავშირებული გარემოზე ზემოქმედების რისკები;</w:t>
      </w:r>
    </w:p>
    <w:p w:rsidR="0062169A" w:rsidRPr="00784345" w:rsidRDefault="0062169A" w:rsidP="00812C9E">
      <w:pPr>
        <w:pStyle w:val="ListParagraph"/>
        <w:numPr>
          <w:ilvl w:val="0"/>
          <w:numId w:val="7"/>
        </w:numPr>
        <w:jc w:val="both"/>
        <w:rPr>
          <w:lang w:val="ka-GE"/>
        </w:rPr>
      </w:pPr>
      <w:r w:rsidRPr="00784345">
        <w:rPr>
          <w:lang w:val="ka-GE"/>
        </w:rPr>
        <w:t>ბიოლოგიურ გარემოზე ზემოქმედების რისკები და სხვა.</w:t>
      </w:r>
    </w:p>
    <w:p w:rsidR="0062169A" w:rsidRPr="00784345" w:rsidRDefault="0062169A" w:rsidP="00812C9E">
      <w:pPr>
        <w:spacing w:before="120"/>
        <w:jc w:val="both"/>
        <w:rPr>
          <w:lang w:val="ka-GE"/>
        </w:rPr>
      </w:pPr>
      <w:r w:rsidRPr="00784345">
        <w:rPr>
          <w:lang w:val="ka-GE"/>
        </w:rPr>
        <w:t xml:space="preserve">სამუშაოს შესრულების პროცესში, ინსტრუმენტული გაზომვები და გარემო ობიექტების სინჯების კვლევა ჩატარდება სამეცნიერო-კვლევითი ფირმა „გამა“-ს ლაბორატორიაში. აღნიშნული კვლევების თაობაზე ლაბორატორია აკრედიტირებულია საქართველოს აკრედიტაციის ეროვნული ცენტრის მიერ (სერტიფიკატი </w:t>
      </w:r>
      <w:r w:rsidRPr="00784345">
        <w:t>GAC-TL-0067</w:t>
      </w:r>
      <w:r w:rsidRPr="00784345">
        <w:rPr>
          <w:lang w:val="ka-GE"/>
        </w:rPr>
        <w:t xml:space="preserve">). </w:t>
      </w:r>
      <w:r w:rsidRPr="00784345">
        <w:rPr>
          <w:rFonts w:eastAsia="Times New Roman" w:cs="Times New Roman"/>
          <w:lang w:val="ka-GE"/>
        </w:rPr>
        <w:t>ლაბორატორია</w:t>
      </w:r>
      <w:r w:rsidRPr="00784345">
        <w:rPr>
          <w:lang w:val="ka-GE"/>
        </w:rPr>
        <w:t>ს გავლილი აქვს</w:t>
      </w:r>
      <w:r w:rsidRPr="00784345">
        <w:rPr>
          <w:rFonts w:eastAsia="Times New Roman" w:cs="Times New Roman"/>
          <w:lang w:val="ka-GE"/>
        </w:rPr>
        <w:t xml:space="preserve"> აკრედიტაცია სსტ ისო/იეკ-17025:2010-ის მოთხოვნების შესაბამისად.</w:t>
      </w:r>
      <w:r w:rsidRPr="00784345">
        <w:rPr>
          <w:lang w:val="ka-GE"/>
        </w:rPr>
        <w:t xml:space="preserve"> </w:t>
      </w:r>
    </w:p>
    <w:p w:rsidR="00D0703B" w:rsidRPr="00784345" w:rsidRDefault="0062169A" w:rsidP="00812C9E">
      <w:pPr>
        <w:jc w:val="both"/>
        <w:rPr>
          <w:lang w:val="ka-GE"/>
        </w:rPr>
      </w:pPr>
      <w:r w:rsidRPr="00784345">
        <w:rPr>
          <w:lang w:val="ka-GE"/>
        </w:rPr>
        <w:t xml:space="preserve">კვლევის შედეგები სს „საქართველოს რკინიგზა“-ს სტრუქტურული ერთეულებს მიხედვით განხილულია ქვემოთ მოცემულ პარაგრაფებში.  </w:t>
      </w:r>
    </w:p>
    <w:p w:rsidR="0062169A" w:rsidRPr="00784345" w:rsidRDefault="0062169A" w:rsidP="00812C9E">
      <w:pPr>
        <w:jc w:val="both"/>
        <w:rPr>
          <w:lang w:val="ka-GE"/>
        </w:rPr>
      </w:pPr>
    </w:p>
    <w:p w:rsidR="00F72955" w:rsidRPr="00784345" w:rsidRDefault="00F72955" w:rsidP="00812C9E">
      <w:pPr>
        <w:pStyle w:val="Heading2"/>
        <w:rPr>
          <w:color w:val="auto"/>
          <w:lang w:val="ka-GE"/>
        </w:rPr>
      </w:pPr>
      <w:bookmarkStart w:id="18" w:name="_Toc496696058"/>
      <w:r w:rsidRPr="00784345">
        <w:rPr>
          <w:color w:val="auto"/>
          <w:lang w:val="ka-GE"/>
        </w:rPr>
        <w:t>სალიანდაგო დეპარტამენტის ინფრასტრუქტურის ობიექტები</w:t>
      </w:r>
      <w:bookmarkEnd w:id="18"/>
      <w:r w:rsidRPr="00784345">
        <w:rPr>
          <w:color w:val="auto"/>
          <w:lang w:val="ka-GE"/>
        </w:rPr>
        <w:t xml:space="preserve"> </w:t>
      </w:r>
    </w:p>
    <w:p w:rsidR="00F72955" w:rsidRPr="00784345" w:rsidRDefault="00F72955" w:rsidP="00812C9E">
      <w:pPr>
        <w:pStyle w:val="Heading3"/>
        <w:rPr>
          <w:color w:val="auto"/>
          <w:lang w:val="ka-GE"/>
        </w:rPr>
      </w:pPr>
      <w:bookmarkStart w:id="19" w:name="_Toc496696059"/>
      <w:r w:rsidRPr="00784345">
        <w:rPr>
          <w:color w:val="auto"/>
          <w:lang w:val="ka-GE"/>
        </w:rPr>
        <w:t>აღმოსავლეთ სალიანდაგო სამმართველო</w:t>
      </w:r>
      <w:bookmarkEnd w:id="19"/>
    </w:p>
    <w:p w:rsidR="00F72955" w:rsidRPr="00784345" w:rsidRDefault="00F72955" w:rsidP="00812C9E">
      <w:pPr>
        <w:spacing w:before="120"/>
        <w:ind w:right="239"/>
        <w:jc w:val="both"/>
        <w:rPr>
          <w:rFonts w:eastAsia="Times New Roman" w:cs="Times New Roman"/>
          <w:lang w:val="ka-GE"/>
        </w:rPr>
      </w:pPr>
      <w:r w:rsidRPr="00784345">
        <w:rPr>
          <w:rFonts w:eastAsia="Times New Roman" w:cs="Times New Roman"/>
          <w:lang w:val="ka-GE"/>
        </w:rPr>
        <w:t>სალიანდაგო დეპარტამენტის ძირითადი დანიშნულებას სალიანდაგო მეურნეობის მართვა წარმოდგენს. უშუალოდ სალიანდაგო დეპარტამენტის დაქვემდებარებაშია სალიანდაგო მეურნეობის ძირითადი საწარმოები: სალიანდაგო სამმართველოები და ლიანდაგის სარემონტო-სამშენებლო სამმართველო.</w:t>
      </w:r>
    </w:p>
    <w:p w:rsidR="00F72955" w:rsidRPr="00784345" w:rsidRDefault="00F72955" w:rsidP="00812C9E">
      <w:pPr>
        <w:spacing w:before="120"/>
        <w:jc w:val="both"/>
        <w:rPr>
          <w:rFonts w:eastAsia="Times New Roman" w:cs="Times New Roman"/>
          <w:lang w:val="ka-GE"/>
        </w:rPr>
      </w:pPr>
      <w:r w:rsidRPr="00784345">
        <w:rPr>
          <w:rFonts w:eastAsia="Times New Roman" w:cs="Times New Roman"/>
          <w:lang w:val="ka-GE"/>
        </w:rPr>
        <w:t>სალიანდაგო სამმართველოების მოვალეობაა ლიანდაგის, მიწის ვაკისის, ხელოვნური ნაგებობების მიმდინარე მოვლა-შენახვა და ასევე ნაწილობრივ მათი შეკეთებაც. ლიანდაგის სარემონტო-სამშენებლო სამმართველო ასრულებს აღნიშნული ობიექტების შეკეთების სამუშაოების ძირითად მოცულობას.</w:t>
      </w:r>
    </w:p>
    <w:p w:rsidR="00F72955" w:rsidRPr="00784345" w:rsidRDefault="00F72955" w:rsidP="00812C9E">
      <w:pPr>
        <w:spacing w:before="120"/>
        <w:jc w:val="both"/>
        <w:rPr>
          <w:rFonts w:eastAsia="Times New Roman" w:cs="Times New Roman"/>
          <w:lang w:val="ka-GE"/>
        </w:rPr>
      </w:pPr>
      <w:r w:rsidRPr="00784345">
        <w:rPr>
          <w:rFonts w:eastAsia="Times New Roman" w:cs="Times New Roman"/>
          <w:lang w:val="ka-GE"/>
        </w:rPr>
        <w:lastRenderedPageBreak/>
        <w:t>სალიანდაგო სამმართველოები იყოფა რეგიონებად. რეგიონები თავის მხრივ საოსტატოებად, რომელსაც ხელმძღვანელობს ლიანდაგის ოსტატი. საოსტატოები იყოფა სახაზო განყოფილებებად–ბრიგადებად, რომელსაც ხელმძღვანელობს ლიანდაგის ბრიგადირი. ბრიგადაში შემავალი ლიანდაგის მონტიორები ზემდგომების ხელმძღვანელობით ასრულებენ სალიანდაგო სამუშაოებს.</w:t>
      </w:r>
    </w:p>
    <w:p w:rsidR="00F72955" w:rsidRPr="00784345" w:rsidRDefault="00F72955" w:rsidP="00812C9E">
      <w:pPr>
        <w:spacing w:before="120"/>
        <w:jc w:val="both"/>
        <w:rPr>
          <w:rFonts w:eastAsia="Times New Roman" w:cs="Times New Roman"/>
          <w:lang w:val="ka-GE"/>
        </w:rPr>
      </w:pPr>
      <w:r w:rsidRPr="00784345">
        <w:rPr>
          <w:rFonts w:eastAsia="Times New Roman" w:cs="Times New Roman"/>
          <w:lang w:val="ka-GE"/>
        </w:rPr>
        <w:t xml:space="preserve">ლიანდაგის სარემონტო-სამშენებლო სამუშაოების პროცესში სალიანდაგო სამმართველოს ტერიტორიაზე ხდება ამოღებული ლიანდაგების დამუშავება. ლითონის </w:t>
      </w:r>
      <w:r w:rsidR="00A32C3F" w:rsidRPr="00784345">
        <w:rPr>
          <w:rFonts w:eastAsia="Times New Roman" w:cs="Times New Roman"/>
          <w:lang w:val="ka-GE"/>
        </w:rPr>
        <w:t xml:space="preserve">დეტალების ნაწილი რომელიც ვარგისია გამოიყენება მეორადად, ხოლო დანარჩენი ბარდება ჯართში. </w:t>
      </w:r>
      <w:r w:rsidRPr="00784345">
        <w:rPr>
          <w:rFonts w:eastAsia="Times New Roman" w:cs="Times New Roman"/>
          <w:lang w:val="ka-GE"/>
        </w:rPr>
        <w:t xml:space="preserve"> ხოლო შპალების გამოყენება ხდება მეორადად (ძველვარგისი შპალი). მეორად შპალებიდან ჭრიან საღ ნაწილებს და გამოიყენებენ განმეორებით.</w:t>
      </w:r>
      <w:r w:rsidR="00A32C3F" w:rsidRPr="00784345">
        <w:rPr>
          <w:rFonts w:eastAsia="Times New Roman" w:cs="Times New Roman"/>
          <w:lang w:val="ka-GE"/>
        </w:rPr>
        <w:t xml:space="preserve"> შემდგომი გამოყენებისათვის ვარგისი შპალები (ე.წ. ძვერლვარგისი შპალი) გამოიყენება მეორადად. </w:t>
      </w:r>
    </w:p>
    <w:p w:rsidR="00F72955" w:rsidRPr="00784345" w:rsidRDefault="00F72955" w:rsidP="00812C9E">
      <w:pPr>
        <w:spacing w:before="120"/>
        <w:jc w:val="both"/>
        <w:rPr>
          <w:rFonts w:eastAsia="Times New Roman" w:cs="Times New Roman"/>
          <w:lang w:val="ka-GE"/>
        </w:rPr>
      </w:pPr>
      <w:r w:rsidRPr="00784345">
        <w:rPr>
          <w:rFonts w:eastAsia="Times New Roman" w:cs="Times New Roman"/>
          <w:lang w:val="ka-GE"/>
        </w:rPr>
        <w:t xml:space="preserve">აღმოსავლეთ სალიანდაგო სამმართველო მდებარეობს ქ. თბილისში, ზესტაფონის ქუჩა N26-ში. </w:t>
      </w:r>
      <w:r w:rsidR="00AF1853" w:rsidRPr="00784345">
        <w:rPr>
          <w:rFonts w:eastAsia="Times New Roman" w:cs="Times New Roman"/>
          <w:lang w:val="ka-GE"/>
        </w:rPr>
        <w:t xml:space="preserve">სამმართველოს ტერიტოიაზე განლაგებულია მექანიკური სახელოსნო, სამჭედლო და ხის დამამუშავებელი საამქრო. სამჭდლოში ლითონის თერმული დამუშავებისათვის დამონტაჟებულია 2 ადნობი ღუმელი, ხოლო </w:t>
      </w:r>
      <w:r w:rsidRPr="00784345">
        <w:rPr>
          <w:rFonts w:eastAsia="Times New Roman" w:cs="Times New Roman"/>
          <w:lang w:val="ka-GE"/>
        </w:rPr>
        <w:t xml:space="preserve">სადურგლო </w:t>
      </w:r>
      <w:r w:rsidR="00AF1853" w:rsidRPr="00784345">
        <w:rPr>
          <w:rFonts w:eastAsia="Times New Roman" w:cs="Times New Roman"/>
          <w:lang w:val="ka-GE"/>
        </w:rPr>
        <w:t xml:space="preserve">სადურგლო საამქროში </w:t>
      </w:r>
      <w:r w:rsidRPr="00784345">
        <w:rPr>
          <w:rFonts w:eastAsia="Times New Roman" w:cs="Times New Roman"/>
          <w:lang w:val="ka-GE"/>
        </w:rPr>
        <w:t xml:space="preserve"> 4</w:t>
      </w:r>
      <w:r w:rsidR="00AF1853" w:rsidRPr="00784345">
        <w:rPr>
          <w:rFonts w:eastAsia="Times New Roman" w:cs="Times New Roman"/>
          <w:lang w:val="ka-GE"/>
        </w:rPr>
        <w:t xml:space="preserve"> ერთეული</w:t>
      </w:r>
      <w:r w:rsidRPr="00784345">
        <w:rPr>
          <w:rFonts w:eastAsia="Times New Roman" w:cs="Times New Roman"/>
          <w:lang w:val="ka-GE"/>
        </w:rPr>
        <w:t xml:space="preserve"> </w:t>
      </w:r>
      <w:r w:rsidR="00AF1853" w:rsidRPr="00784345">
        <w:rPr>
          <w:rFonts w:eastAsia="Times New Roman" w:cs="Times New Roman"/>
          <w:lang w:val="ka-GE"/>
        </w:rPr>
        <w:t xml:space="preserve"> </w:t>
      </w:r>
      <w:r w:rsidRPr="00784345">
        <w:rPr>
          <w:rFonts w:eastAsia="Times New Roman" w:cs="Times New Roman"/>
          <w:lang w:val="ka-GE"/>
        </w:rPr>
        <w:t>ხის</w:t>
      </w:r>
      <w:r w:rsidR="00AF1853" w:rsidRPr="00784345">
        <w:rPr>
          <w:rFonts w:eastAsia="Times New Roman" w:cs="Times New Roman"/>
          <w:lang w:val="ka-GE"/>
        </w:rPr>
        <w:t xml:space="preserve"> დასამუშავებელი </w:t>
      </w:r>
      <w:r w:rsidRPr="00784345">
        <w:rPr>
          <w:rFonts w:eastAsia="Times New Roman" w:cs="Times New Roman"/>
          <w:lang w:val="ka-GE"/>
        </w:rPr>
        <w:t xml:space="preserve">დაზგა. </w:t>
      </w:r>
    </w:p>
    <w:p w:rsidR="00F72955" w:rsidRPr="00784345" w:rsidRDefault="00F72955" w:rsidP="00812C9E">
      <w:pPr>
        <w:spacing w:before="120"/>
        <w:jc w:val="both"/>
        <w:rPr>
          <w:rFonts w:eastAsia="Times New Roman" w:cs="Times New Roman"/>
          <w:lang w:val="ka-GE"/>
        </w:rPr>
      </w:pPr>
      <w:r w:rsidRPr="00784345">
        <w:rPr>
          <w:rFonts w:eastAsia="Times New Roman" w:cs="Times New Roman"/>
          <w:lang w:val="ka-GE"/>
        </w:rPr>
        <w:t>სამმართველოს ტერიტორიაზე განთავსებულია ბენზინგასამართი სადგური, რომელიც დღეისათვის არ ფუნქციონირებს. ბენზინგასამართი მოედნის მიმდებარედ განთავსებულია 60 ტონიანი დიზელის რეზერვუარი</w:t>
      </w:r>
      <w:r w:rsidRPr="00784345">
        <w:rPr>
          <w:rFonts w:eastAsia="Times New Roman" w:cs="Times New Roman"/>
        </w:rPr>
        <w:t xml:space="preserve">. </w:t>
      </w:r>
      <w:r w:rsidRPr="00784345">
        <w:rPr>
          <w:rFonts w:eastAsia="Times New Roman" w:cs="Times New Roman"/>
          <w:lang w:val="ka-GE"/>
        </w:rPr>
        <w:t>საწვავის გასამართი პუნქტის ქვემოთ განთავსებულია დამატებითი 2 რეზერვუარი საერთო ტევადობით 14 ტონა.</w:t>
      </w:r>
    </w:p>
    <w:p w:rsidR="00531801" w:rsidRPr="00784345" w:rsidRDefault="00531801" w:rsidP="00812C9E">
      <w:pPr>
        <w:spacing w:before="120"/>
        <w:jc w:val="both"/>
        <w:rPr>
          <w:rFonts w:eastAsia="Times New Roman" w:cs="Times New Roman"/>
          <w:lang w:val="ka-GE"/>
        </w:rPr>
      </w:pPr>
      <w:r w:rsidRPr="00784345">
        <w:rPr>
          <w:rFonts w:eastAsia="Times New Roman" w:cs="Times New Roman"/>
          <w:lang w:val="ka-GE"/>
        </w:rPr>
        <w:t xml:space="preserve">სამმართველოს არ გააჩნია საქართველოს გარემოსა და ბუნებრივი რესურსების დაცვის სამინისტროსთან შეთანხმებული ატმოსფერული ატმოსფერულ ჰაერში მავნე ნივთიერებების ემისიების ნორმატიული დოკუმენტაცია.  </w:t>
      </w:r>
    </w:p>
    <w:p w:rsidR="00F72955" w:rsidRPr="00784345" w:rsidRDefault="00F72955" w:rsidP="00812C9E">
      <w:pPr>
        <w:spacing w:before="120"/>
        <w:jc w:val="both"/>
        <w:rPr>
          <w:rFonts w:eastAsia="Times New Roman" w:cs="Times New Roman"/>
          <w:lang w:val="ka-GE"/>
        </w:rPr>
      </w:pPr>
      <w:r w:rsidRPr="00784345">
        <w:rPr>
          <w:rFonts w:eastAsia="Times New Roman" w:cs="Times New Roman"/>
          <w:lang w:val="ka-GE"/>
        </w:rPr>
        <w:t>სამმართველოს ტერიტორიაზე ასვე განთავსებულია ნავთობპროდუქტების 2 რეზერვუარი საერთო ტევადობით 9 ტონა (თითოეული 4,5 ტ). დღეისათვის, აღნიშულ რეზერვუარებში ინახება დაახლოებით 5 ტონა ნავთი.</w:t>
      </w:r>
    </w:p>
    <w:p w:rsidR="00F72955" w:rsidRPr="00784345" w:rsidRDefault="00F72955" w:rsidP="00812C9E">
      <w:pPr>
        <w:spacing w:before="120"/>
        <w:jc w:val="both"/>
        <w:rPr>
          <w:rFonts w:eastAsia="Times New Roman" w:cs="Times New Roman"/>
          <w:lang w:val="ka-GE"/>
        </w:rPr>
      </w:pPr>
      <w:r w:rsidRPr="00784345">
        <w:rPr>
          <w:rFonts w:eastAsia="Times New Roman" w:cs="Times New Roman"/>
          <w:lang w:val="ka-GE"/>
        </w:rPr>
        <w:t xml:space="preserve">სამმართველოს ტერიტორიაზეა ასევე </w:t>
      </w:r>
      <w:r w:rsidRPr="00784345">
        <w:rPr>
          <w:rFonts w:eastAsia="Times New Roman" w:cs="Times New Roman"/>
        </w:rPr>
        <w:t>Ac1A</w:t>
      </w:r>
      <w:r w:rsidRPr="00784345">
        <w:rPr>
          <w:rFonts w:eastAsia="Times New Roman" w:cs="Times New Roman"/>
          <w:lang w:val="ka-GE"/>
        </w:rPr>
        <w:t xml:space="preserve"> მოდელის რეაქტიული </w:t>
      </w:r>
      <w:r w:rsidR="00AF1853" w:rsidRPr="00784345">
        <w:rPr>
          <w:rFonts w:eastAsia="Times New Roman" w:cs="Times New Roman"/>
          <w:lang w:val="ka-GE"/>
        </w:rPr>
        <w:t>თოვლწმენდი</w:t>
      </w:r>
      <w:r w:rsidRPr="00784345">
        <w:rPr>
          <w:rFonts w:eastAsia="Times New Roman" w:cs="Times New Roman"/>
          <w:lang w:val="ka-GE"/>
        </w:rPr>
        <w:t xml:space="preserve">, რომელიც არის ყველა სალიანდაგო სამმართველოში (ზესტაფონი -1 ერთ, ხაშური - 2 ერთ). რეაქტიული </w:t>
      </w:r>
      <w:r w:rsidR="00AF1853" w:rsidRPr="00784345">
        <w:rPr>
          <w:rFonts w:eastAsia="Times New Roman" w:cs="Times New Roman"/>
          <w:lang w:val="ka-GE"/>
        </w:rPr>
        <w:t>თოვლმწმენდი</w:t>
      </w:r>
      <w:r w:rsidRPr="00784345">
        <w:rPr>
          <w:rFonts w:eastAsia="Times New Roman" w:cs="Times New Roman"/>
          <w:lang w:val="ka-GE"/>
        </w:rPr>
        <w:t xml:space="preserve"> გამოიყენება სარკინიგზო მაგისტრალები</w:t>
      </w:r>
      <w:r w:rsidR="00AF1853" w:rsidRPr="00784345">
        <w:rPr>
          <w:rFonts w:eastAsia="Times New Roman" w:cs="Times New Roman"/>
          <w:lang w:val="ka-GE"/>
        </w:rPr>
        <w:t>ს</w:t>
      </w:r>
      <w:r w:rsidRPr="00784345">
        <w:rPr>
          <w:rFonts w:eastAsia="Times New Roman" w:cs="Times New Roman"/>
          <w:lang w:val="ka-GE"/>
        </w:rPr>
        <w:t xml:space="preserve"> თოვლის საფარისგან გასაწმენდად.</w:t>
      </w:r>
    </w:p>
    <w:p w:rsidR="00F72955" w:rsidRPr="00784345" w:rsidRDefault="00F72955" w:rsidP="00812C9E">
      <w:pPr>
        <w:spacing w:before="120"/>
        <w:jc w:val="both"/>
        <w:rPr>
          <w:rFonts w:eastAsia="Times New Roman" w:cs="Times New Roman"/>
          <w:lang w:val="ka-GE"/>
        </w:rPr>
      </w:pPr>
      <w:r w:rsidRPr="00784345">
        <w:rPr>
          <w:rFonts w:eastAsia="Times New Roman" w:cs="Times New Roman"/>
          <w:lang w:val="ka-GE"/>
        </w:rPr>
        <w:t xml:space="preserve">ადმინისტრაციული შენობის ეზოში გადის რკინიგზის ჩიხი. რკინიგზის ხაზის გრუნტის ნაწილი დაბინძურებულია დაღვრილი ნავთობპროდუქტებით. ადმინისტრაციული შენობის ეზოში განთავსებულია ხის ნარჩენები. უვარგისი და მეორადი შპალების ნაწილები და ლითონის ნარჩენები. ტერიტორიის მდგომარეობის ამსახველი ფოტომასალა მოცემულია </w:t>
      </w:r>
      <w:r w:rsidR="00531801" w:rsidRPr="00784345">
        <w:rPr>
          <w:rFonts w:eastAsia="Times New Roman" w:cs="Times New Roman"/>
          <w:lang w:val="ka-GE"/>
        </w:rPr>
        <w:t>სურათზე 4.1.1.1.</w:t>
      </w:r>
    </w:p>
    <w:p w:rsidR="00D3195D" w:rsidRPr="00784345" w:rsidRDefault="00D3195D" w:rsidP="00812C9E">
      <w:pPr>
        <w:spacing w:after="200"/>
        <w:rPr>
          <w:rFonts w:eastAsia="Times New Roman" w:cs="Times New Roman"/>
          <w:b/>
          <w:lang w:val="ka-GE"/>
        </w:rPr>
      </w:pPr>
      <w:r w:rsidRPr="00784345">
        <w:rPr>
          <w:rFonts w:eastAsia="Times New Roman" w:cs="Times New Roman"/>
          <w:b/>
          <w:lang w:val="ka-GE"/>
        </w:rPr>
        <w:br w:type="page"/>
      </w:r>
    </w:p>
    <w:p w:rsidR="00531801" w:rsidRPr="00784345" w:rsidRDefault="00531801" w:rsidP="00812C9E">
      <w:pPr>
        <w:spacing w:before="120"/>
        <w:jc w:val="both"/>
        <w:rPr>
          <w:rFonts w:eastAsia="Times New Roman" w:cs="Times New Roman"/>
          <w:lang w:val="ka-GE"/>
        </w:rPr>
      </w:pPr>
      <w:r w:rsidRPr="00784345">
        <w:rPr>
          <w:rFonts w:eastAsia="Times New Roman" w:cs="Times New Roman"/>
          <w:b/>
          <w:lang w:val="ka-GE"/>
        </w:rPr>
        <w:lastRenderedPageBreak/>
        <w:t>სურათი 4.1.1.1.</w:t>
      </w:r>
      <w:r w:rsidRPr="00784345">
        <w:rPr>
          <w:rFonts w:eastAsia="Times New Roman" w:cs="Times New Roman"/>
          <w:lang w:val="ka-GE"/>
        </w:rPr>
        <w:t xml:space="preserve">  აღმოსავლეთ სალიანდაგო სამმართველოს ტერიტორიის ხედები</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gridCol w:w="4866"/>
      </w:tblGrid>
      <w:tr w:rsidR="00784345" w:rsidRPr="00784345" w:rsidTr="00F72955">
        <w:trPr>
          <w:trHeight w:val="3977"/>
        </w:trPr>
        <w:tc>
          <w:tcPr>
            <w:tcW w:w="4856" w:type="dxa"/>
          </w:tcPr>
          <w:p w:rsidR="00F72955" w:rsidRPr="00784345" w:rsidRDefault="00F72955" w:rsidP="00812C9E">
            <w:pPr>
              <w:spacing w:before="120"/>
              <w:jc w:val="both"/>
              <w:rPr>
                <w:rFonts w:cs="Times New Roman"/>
                <w:lang w:val="ka-GE"/>
              </w:rPr>
            </w:pPr>
            <w:r w:rsidRPr="00784345">
              <w:rPr>
                <w:rFonts w:cs="Times New Roman"/>
                <w:noProof/>
                <w:lang w:val="ka-GE" w:eastAsia="ka-GE"/>
              </w:rPr>
              <w:drawing>
                <wp:inline distT="0" distB="0" distL="0" distR="0" wp14:anchorId="05B7CCCB" wp14:editId="77383B72">
                  <wp:extent cx="2946294" cy="2209800"/>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64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57840" cy="2218460"/>
                          </a:xfrm>
                          <a:prstGeom prst="rect">
                            <a:avLst/>
                          </a:prstGeom>
                        </pic:spPr>
                      </pic:pic>
                    </a:graphicData>
                  </a:graphic>
                </wp:inline>
              </w:drawing>
            </w:r>
          </w:p>
          <w:p w:rsidR="00F72955" w:rsidRPr="00784345" w:rsidRDefault="00531801" w:rsidP="00812C9E">
            <w:pPr>
              <w:tabs>
                <w:tab w:val="left" w:pos="3555"/>
              </w:tabs>
              <w:jc w:val="center"/>
              <w:rPr>
                <w:rFonts w:cs="Times New Roman"/>
                <w:lang w:val="ka-GE"/>
              </w:rPr>
            </w:pPr>
            <w:r w:rsidRPr="00784345">
              <w:rPr>
                <w:rFonts w:cs="Times New Roman"/>
                <w:lang w:val="ka-GE"/>
              </w:rPr>
              <w:t xml:space="preserve">ნავთობპროდუქტებით დაბინძურებული ლიანდაგის მონაკვეთი </w:t>
            </w:r>
            <w:r w:rsidR="00F72955" w:rsidRPr="00784345">
              <w:rPr>
                <w:rFonts w:cs="Times New Roman"/>
                <w:lang w:val="ka-GE"/>
              </w:rPr>
              <w:t xml:space="preserve"> </w:t>
            </w:r>
          </w:p>
        </w:tc>
        <w:tc>
          <w:tcPr>
            <w:tcW w:w="4857" w:type="dxa"/>
          </w:tcPr>
          <w:p w:rsidR="00F72955" w:rsidRPr="00784345" w:rsidRDefault="00F72955" w:rsidP="00812C9E">
            <w:pPr>
              <w:spacing w:before="120"/>
              <w:jc w:val="both"/>
              <w:rPr>
                <w:rFonts w:cs="Times New Roman"/>
                <w:lang w:val="ka-GE"/>
              </w:rPr>
            </w:pPr>
            <w:r w:rsidRPr="00784345">
              <w:rPr>
                <w:rFonts w:cs="Times New Roman"/>
                <w:noProof/>
                <w:lang w:val="ka-GE" w:eastAsia="ka-GE"/>
              </w:rPr>
              <w:drawing>
                <wp:inline distT="0" distB="0" distL="0" distR="0" wp14:anchorId="434D6AFE" wp14:editId="0C0E5F61">
                  <wp:extent cx="2946293" cy="2209800"/>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597.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64483" cy="2223443"/>
                          </a:xfrm>
                          <a:prstGeom prst="rect">
                            <a:avLst/>
                          </a:prstGeom>
                        </pic:spPr>
                      </pic:pic>
                    </a:graphicData>
                  </a:graphic>
                </wp:inline>
              </w:drawing>
            </w:r>
          </w:p>
          <w:p w:rsidR="00F72955" w:rsidRPr="00784345" w:rsidRDefault="00F72955" w:rsidP="00812C9E">
            <w:pPr>
              <w:tabs>
                <w:tab w:val="left" w:pos="1815"/>
              </w:tabs>
              <w:jc w:val="center"/>
              <w:rPr>
                <w:rFonts w:cs="Times New Roman"/>
                <w:lang w:val="ka-GE"/>
              </w:rPr>
            </w:pPr>
            <w:r w:rsidRPr="00784345">
              <w:rPr>
                <w:rFonts w:cs="Times New Roman"/>
                <w:lang w:val="ka-GE"/>
              </w:rPr>
              <w:t>გაუქმებული ბენზინგასამართი სადგური</w:t>
            </w:r>
          </w:p>
        </w:tc>
      </w:tr>
    </w:tbl>
    <w:p w:rsidR="00F72955" w:rsidRPr="00784345" w:rsidRDefault="00631347" w:rsidP="00812C9E">
      <w:pPr>
        <w:pStyle w:val="Heading4"/>
        <w:rPr>
          <w:rFonts w:eastAsia="Times New Roman"/>
          <w:color w:val="auto"/>
          <w:lang w:val="ka-GE"/>
        </w:rPr>
      </w:pPr>
      <w:bookmarkStart w:id="20" w:name="_Toc496696060"/>
      <w:r w:rsidRPr="00784345">
        <w:rPr>
          <w:rFonts w:eastAsia="Times New Roman"/>
          <w:color w:val="auto"/>
          <w:lang w:val="ka-GE"/>
        </w:rPr>
        <w:t>აღმოსავლეთ სალიანდაგო სამმართველოს კახეთის რეგიონი</w:t>
      </w:r>
      <w:bookmarkEnd w:id="20"/>
      <w:r w:rsidRPr="00784345">
        <w:rPr>
          <w:rFonts w:eastAsia="Times New Roman"/>
          <w:color w:val="auto"/>
          <w:lang w:val="ka-GE"/>
        </w:rPr>
        <w:t xml:space="preserve"> </w:t>
      </w:r>
    </w:p>
    <w:p w:rsidR="00631347" w:rsidRPr="00784345" w:rsidRDefault="00631347" w:rsidP="00812C9E">
      <w:pPr>
        <w:spacing w:before="120"/>
        <w:jc w:val="both"/>
        <w:rPr>
          <w:rFonts w:eastAsia="Calibri" w:cs="Times New Roman"/>
          <w:lang w:val="ka-GE"/>
        </w:rPr>
      </w:pPr>
      <w:r w:rsidRPr="00784345">
        <w:rPr>
          <w:rFonts w:eastAsia="Calibri" w:cs="Times New Roman"/>
          <w:lang w:val="ka-GE"/>
        </w:rPr>
        <w:t xml:space="preserve">კახეთის რეგიონის სათაო </w:t>
      </w:r>
      <w:r w:rsidR="00954FB4" w:rsidRPr="00784345">
        <w:rPr>
          <w:rFonts w:eastAsia="Calibri" w:cs="Times New Roman"/>
          <w:lang w:val="ka-GE"/>
        </w:rPr>
        <w:t>სამსახურის</w:t>
      </w:r>
      <w:r w:rsidRPr="00784345">
        <w:rPr>
          <w:rFonts w:eastAsia="Calibri" w:cs="Times New Roman"/>
          <w:lang w:val="ka-GE"/>
        </w:rPr>
        <w:t xml:space="preserve"> მდებარეობს ქ. გურჯაანში, გურამიშვილის ქ. №7-ში. დაკავებული ტერიტორიის ფართობი დაახლოებით შეადგენს 9000 მ</w:t>
      </w:r>
      <w:r w:rsidRPr="00784345">
        <w:rPr>
          <w:rFonts w:eastAsia="Calibri" w:cs="Times New Roman"/>
          <w:vertAlign w:val="superscript"/>
          <w:lang w:val="ka-GE"/>
        </w:rPr>
        <w:t>2</w:t>
      </w:r>
      <w:r w:rsidRPr="00784345">
        <w:rPr>
          <w:rFonts w:eastAsia="Calibri" w:cs="Times New Roman"/>
          <w:lang w:val="ka-GE"/>
        </w:rPr>
        <w:t>-ს. ტერიტორიის კუთხის კოორდინატებია:</w:t>
      </w:r>
    </w:p>
    <w:p w:rsidR="00631347" w:rsidRPr="00784345" w:rsidRDefault="00631347" w:rsidP="00812C9E">
      <w:pPr>
        <w:numPr>
          <w:ilvl w:val="0"/>
          <w:numId w:val="16"/>
        </w:numPr>
        <w:spacing w:before="120"/>
        <w:contextualSpacing/>
        <w:jc w:val="both"/>
        <w:rPr>
          <w:rFonts w:eastAsia="Calibri" w:cs="Times New Roman"/>
          <w:sz w:val="20"/>
          <w:szCs w:val="20"/>
          <w:lang w:val="ka-GE"/>
        </w:rPr>
      </w:pPr>
      <w:r w:rsidRPr="00784345">
        <w:rPr>
          <w:rFonts w:eastAsia="Calibri" w:cs="Times New Roman"/>
          <w:sz w:val="20"/>
          <w:szCs w:val="20"/>
        </w:rPr>
        <w:t>X-566691, Y-4621760;</w:t>
      </w:r>
    </w:p>
    <w:p w:rsidR="00631347" w:rsidRPr="00784345" w:rsidRDefault="00631347" w:rsidP="00812C9E">
      <w:pPr>
        <w:numPr>
          <w:ilvl w:val="0"/>
          <w:numId w:val="16"/>
        </w:numPr>
        <w:spacing w:before="120"/>
        <w:contextualSpacing/>
        <w:jc w:val="both"/>
        <w:rPr>
          <w:rFonts w:eastAsia="Calibri" w:cs="Times New Roman"/>
          <w:sz w:val="20"/>
          <w:szCs w:val="20"/>
          <w:lang w:val="ka-GE"/>
        </w:rPr>
      </w:pPr>
      <w:r w:rsidRPr="00784345">
        <w:rPr>
          <w:rFonts w:eastAsia="Calibri" w:cs="Times New Roman"/>
          <w:sz w:val="20"/>
          <w:szCs w:val="20"/>
        </w:rPr>
        <w:t>X-566723, Y-4621785;</w:t>
      </w:r>
    </w:p>
    <w:p w:rsidR="00631347" w:rsidRPr="00784345" w:rsidRDefault="00631347" w:rsidP="00812C9E">
      <w:pPr>
        <w:numPr>
          <w:ilvl w:val="0"/>
          <w:numId w:val="16"/>
        </w:numPr>
        <w:spacing w:before="120"/>
        <w:contextualSpacing/>
        <w:jc w:val="both"/>
        <w:rPr>
          <w:rFonts w:eastAsia="Calibri" w:cs="Times New Roman"/>
          <w:sz w:val="20"/>
          <w:szCs w:val="20"/>
          <w:lang w:val="ka-GE"/>
        </w:rPr>
      </w:pPr>
      <w:r w:rsidRPr="00784345">
        <w:rPr>
          <w:rFonts w:eastAsia="Calibri" w:cs="Times New Roman"/>
          <w:sz w:val="20"/>
          <w:szCs w:val="20"/>
        </w:rPr>
        <w:t>X-566591, Y-4621897;</w:t>
      </w:r>
    </w:p>
    <w:p w:rsidR="00631347" w:rsidRPr="00784345" w:rsidRDefault="00631347" w:rsidP="00812C9E">
      <w:pPr>
        <w:numPr>
          <w:ilvl w:val="0"/>
          <w:numId w:val="16"/>
        </w:numPr>
        <w:spacing w:before="120"/>
        <w:contextualSpacing/>
        <w:jc w:val="both"/>
        <w:rPr>
          <w:rFonts w:eastAsia="Calibri" w:cs="Times New Roman"/>
          <w:sz w:val="20"/>
          <w:szCs w:val="20"/>
          <w:lang w:val="ka-GE"/>
        </w:rPr>
      </w:pPr>
      <w:r w:rsidRPr="00784345">
        <w:rPr>
          <w:rFonts w:eastAsia="Calibri" w:cs="Times New Roman"/>
          <w:sz w:val="20"/>
          <w:szCs w:val="20"/>
        </w:rPr>
        <w:t>X-566566, Y-4621874;</w:t>
      </w:r>
    </w:p>
    <w:p w:rsidR="00631347" w:rsidRPr="00784345" w:rsidRDefault="00631347" w:rsidP="00812C9E">
      <w:pPr>
        <w:numPr>
          <w:ilvl w:val="0"/>
          <w:numId w:val="16"/>
        </w:numPr>
        <w:spacing w:before="120"/>
        <w:contextualSpacing/>
        <w:jc w:val="both"/>
        <w:rPr>
          <w:rFonts w:eastAsia="Calibri" w:cs="Times New Roman"/>
          <w:sz w:val="20"/>
          <w:szCs w:val="20"/>
          <w:lang w:val="ka-GE"/>
        </w:rPr>
      </w:pPr>
      <w:r w:rsidRPr="00784345">
        <w:rPr>
          <w:rFonts w:eastAsia="Calibri" w:cs="Times New Roman"/>
          <w:sz w:val="20"/>
          <w:szCs w:val="20"/>
        </w:rPr>
        <w:t>X-566577, Y-4621861;</w:t>
      </w:r>
    </w:p>
    <w:p w:rsidR="00631347" w:rsidRPr="00784345" w:rsidRDefault="00631347" w:rsidP="00812C9E">
      <w:pPr>
        <w:numPr>
          <w:ilvl w:val="0"/>
          <w:numId w:val="16"/>
        </w:numPr>
        <w:spacing w:before="120"/>
        <w:contextualSpacing/>
        <w:jc w:val="both"/>
        <w:rPr>
          <w:rFonts w:eastAsia="Calibri" w:cs="Times New Roman"/>
          <w:sz w:val="20"/>
          <w:szCs w:val="20"/>
          <w:lang w:val="ka-GE"/>
        </w:rPr>
      </w:pPr>
      <w:r w:rsidRPr="00784345">
        <w:rPr>
          <w:rFonts w:eastAsia="Calibri" w:cs="Times New Roman"/>
          <w:sz w:val="20"/>
          <w:szCs w:val="20"/>
        </w:rPr>
        <w:t>X-566573, Y-4621850;</w:t>
      </w:r>
    </w:p>
    <w:p w:rsidR="00631347" w:rsidRPr="00784345" w:rsidRDefault="00631347" w:rsidP="00812C9E">
      <w:pPr>
        <w:numPr>
          <w:ilvl w:val="0"/>
          <w:numId w:val="16"/>
        </w:numPr>
        <w:spacing w:before="120"/>
        <w:contextualSpacing/>
        <w:jc w:val="both"/>
        <w:rPr>
          <w:rFonts w:eastAsia="Calibri" w:cs="Times New Roman"/>
          <w:sz w:val="20"/>
          <w:szCs w:val="20"/>
          <w:lang w:val="ka-GE"/>
        </w:rPr>
      </w:pPr>
      <w:r w:rsidRPr="00784345">
        <w:rPr>
          <w:rFonts w:eastAsia="Calibri" w:cs="Times New Roman"/>
          <w:sz w:val="20"/>
          <w:szCs w:val="20"/>
        </w:rPr>
        <w:t>X-566649, Y-4621781;</w:t>
      </w:r>
    </w:p>
    <w:p w:rsidR="00631347" w:rsidRPr="00784345" w:rsidRDefault="00631347" w:rsidP="00812C9E">
      <w:pPr>
        <w:numPr>
          <w:ilvl w:val="0"/>
          <w:numId w:val="16"/>
        </w:numPr>
        <w:spacing w:before="120"/>
        <w:contextualSpacing/>
        <w:jc w:val="both"/>
        <w:rPr>
          <w:rFonts w:eastAsia="Calibri" w:cs="Times New Roman"/>
          <w:sz w:val="20"/>
          <w:szCs w:val="20"/>
        </w:rPr>
      </w:pPr>
      <w:r w:rsidRPr="00784345">
        <w:rPr>
          <w:rFonts w:eastAsia="Calibri" w:cs="Times New Roman"/>
          <w:sz w:val="20"/>
          <w:szCs w:val="20"/>
        </w:rPr>
        <w:t>X</w:t>
      </w:r>
      <w:r w:rsidR="00003637" w:rsidRPr="00784345">
        <w:rPr>
          <w:rFonts w:eastAsia="Calibri" w:cs="Times New Roman"/>
          <w:sz w:val="20"/>
          <w:szCs w:val="20"/>
        </w:rPr>
        <w:t>-566660, Y-4621783;</w:t>
      </w:r>
    </w:p>
    <w:p w:rsidR="00954FB4" w:rsidRPr="00784345" w:rsidRDefault="00954FB4" w:rsidP="00812C9E">
      <w:pPr>
        <w:spacing w:before="120"/>
        <w:jc w:val="both"/>
        <w:rPr>
          <w:rFonts w:eastAsia="Calibri" w:cs="Times New Roman"/>
          <w:sz w:val="6"/>
          <w:szCs w:val="6"/>
          <w:lang w:val="ka-GE"/>
        </w:rPr>
      </w:pPr>
    </w:p>
    <w:p w:rsidR="00631347" w:rsidRPr="00784345" w:rsidRDefault="00AF1853" w:rsidP="00812C9E">
      <w:pPr>
        <w:spacing w:before="120"/>
        <w:jc w:val="both"/>
        <w:rPr>
          <w:rFonts w:eastAsia="Calibri" w:cs="Times New Roman"/>
          <w:lang w:val="ka-GE"/>
        </w:rPr>
      </w:pPr>
      <w:r w:rsidRPr="00784345">
        <w:rPr>
          <w:rFonts w:eastAsia="Calibri" w:cs="Times New Roman"/>
          <w:lang w:val="ka-GE"/>
        </w:rPr>
        <w:t xml:space="preserve">კახეთის რეგიონის სათაო </w:t>
      </w:r>
      <w:r w:rsidR="00954FB4" w:rsidRPr="00784345">
        <w:rPr>
          <w:rFonts w:eastAsia="Calibri" w:cs="Times New Roman"/>
          <w:lang w:val="ka-GE"/>
        </w:rPr>
        <w:t>სამსახურის</w:t>
      </w:r>
      <w:r w:rsidR="00631347" w:rsidRPr="00784345">
        <w:rPr>
          <w:rFonts w:eastAsia="Calibri" w:cs="Times New Roman"/>
          <w:lang w:val="ka-GE"/>
        </w:rPr>
        <w:t xml:space="preserve"> ინფრასტრუქტურა მოძველებულია, </w:t>
      </w:r>
      <w:r w:rsidR="00954FB4" w:rsidRPr="00784345">
        <w:rPr>
          <w:rFonts w:eastAsia="Calibri" w:cs="Times New Roman"/>
          <w:lang w:val="ka-GE"/>
        </w:rPr>
        <w:t xml:space="preserve">შენობა-ნაგებობები </w:t>
      </w:r>
      <w:r w:rsidR="00631347" w:rsidRPr="00784345">
        <w:rPr>
          <w:rFonts w:eastAsia="Calibri" w:cs="Times New Roman"/>
          <w:lang w:val="ka-GE"/>
        </w:rPr>
        <w:t>ძველია. ტერიტორია მთლიანად შემოღობილია. ტერიტორიაზე არის ღამის განათება და გამწვანება -</w:t>
      </w:r>
      <w:r w:rsidR="00954FB4" w:rsidRPr="00784345">
        <w:rPr>
          <w:rFonts w:eastAsia="Calibri" w:cs="Times New Roman"/>
          <w:lang w:val="ka-GE"/>
        </w:rPr>
        <w:t xml:space="preserve"> </w:t>
      </w:r>
      <w:r w:rsidR="00631347" w:rsidRPr="00784345">
        <w:rPr>
          <w:rFonts w:eastAsia="Calibri" w:cs="Times New Roman"/>
          <w:lang w:val="ka-GE"/>
        </w:rPr>
        <w:t>დაახლოებით 20 %. ერთერთი შენობის უკან არის საყოფაცხოვრებო ნარჩენების პატარა ნაგავსაყრელი, სადაც დროებით აგროვებენ და შემდგომ საკუთარი ძალებით გააქვთ მუნიციპალურ ნაგავსაყრელზე.</w:t>
      </w:r>
    </w:p>
    <w:p w:rsidR="00003637" w:rsidRPr="00784345" w:rsidRDefault="00003637" w:rsidP="00812C9E">
      <w:pPr>
        <w:spacing w:before="120"/>
        <w:jc w:val="both"/>
        <w:rPr>
          <w:rFonts w:eastAsia="Calibri" w:cs="Times New Roman"/>
          <w:lang w:val="ka-GE"/>
        </w:rPr>
      </w:pPr>
      <w:r w:rsidRPr="00784345">
        <w:rPr>
          <w:rFonts w:eastAsia="Calibri" w:cs="Times New Roman"/>
          <w:lang w:val="ka-GE"/>
        </w:rPr>
        <w:t>ობიექტის საქმიანობიდან გამომდინარე, ტერიტორიაზე ნარჩენის სახით გროვდება ხის შპალები, რელსები და სხვა ლითონის ჯართი. რელსებს იყენებენ მეორადად ლიანდაგის მოვლა/შენახვისათვის საჭირო დეტალების დასამზადებლად. შპალები თუ გროვდება ნარჩენის სახით იყენებენ საწვავად, რაც მიუღებელია. არ არის დანერგილი ნარჩენების სეპარირებული შეგროვების მეთოდი და არ გააჩნიათ ამისათვის საჭირო სპეციალური მარკირებული კონტეინერები. ნარჩენების გატანაზე  ხელშეკრულება არ აქვთ გაფორმებულ მუნიციპალური დასუფთავების სამსახურთან. არ არის გამოყოფილი ნარჩენების მართვაზე პ/პირი.</w:t>
      </w:r>
    </w:p>
    <w:p w:rsidR="00003637" w:rsidRPr="00784345" w:rsidRDefault="00003637" w:rsidP="00812C9E">
      <w:pPr>
        <w:spacing w:before="120"/>
        <w:jc w:val="both"/>
        <w:rPr>
          <w:rFonts w:eastAsia="Calibri" w:cs="Times New Roman"/>
          <w:lang w:val="ka-GE"/>
        </w:rPr>
      </w:pPr>
      <w:r w:rsidRPr="00784345">
        <w:rPr>
          <w:rFonts w:eastAsia="Calibri" w:cs="Times New Roman"/>
          <w:lang w:val="ka-GE"/>
        </w:rPr>
        <w:t>ტერიტორიაზე განთავსებული</w:t>
      </w:r>
      <w:r w:rsidR="00424712" w:rsidRPr="00784345">
        <w:rPr>
          <w:rFonts w:eastAsia="Calibri" w:cs="Times New Roman"/>
          <w:lang w:val="ka-GE"/>
        </w:rPr>
        <w:t xml:space="preserve">ს საწვავის </w:t>
      </w:r>
      <w:r w:rsidRPr="00784345">
        <w:rPr>
          <w:rFonts w:eastAsia="Calibri" w:cs="Times New Roman"/>
          <w:lang w:val="ka-GE"/>
        </w:rPr>
        <w:t xml:space="preserve">მიწისქვეშა </w:t>
      </w:r>
      <w:r w:rsidR="00424712" w:rsidRPr="00784345">
        <w:rPr>
          <w:rFonts w:eastAsia="Calibri" w:cs="Times New Roman"/>
          <w:lang w:val="ka-GE"/>
        </w:rPr>
        <w:t xml:space="preserve">ლითონის </w:t>
      </w:r>
      <w:r w:rsidRPr="00784345">
        <w:rPr>
          <w:rFonts w:eastAsia="Calibri" w:cs="Times New Roman"/>
          <w:lang w:val="ka-GE"/>
        </w:rPr>
        <w:t>რეზერვუარი, დაახლოებით 30 მ</w:t>
      </w:r>
      <w:r w:rsidRPr="00784345">
        <w:rPr>
          <w:rFonts w:eastAsia="Calibri" w:cs="Times New Roman"/>
          <w:vertAlign w:val="superscript"/>
          <w:lang w:val="ka-GE"/>
        </w:rPr>
        <w:t>3</w:t>
      </w:r>
      <w:r w:rsidRPr="00784345">
        <w:rPr>
          <w:rFonts w:eastAsia="Calibri" w:cs="Times New Roman"/>
          <w:lang w:val="ka-GE"/>
        </w:rPr>
        <w:t xml:space="preserve"> მოცულობის, რომლის გამოყენება ამჟამად არ ხდება.</w:t>
      </w:r>
      <w:r w:rsidR="00424712" w:rsidRPr="00784345">
        <w:rPr>
          <w:rFonts w:eastAsia="Calibri" w:cs="Times New Roman"/>
          <w:lang w:val="ka-GE"/>
        </w:rPr>
        <w:t xml:space="preserve"> </w:t>
      </w:r>
      <w:r w:rsidRPr="00784345">
        <w:rPr>
          <w:rFonts w:eastAsia="Calibri" w:cs="Times New Roman"/>
          <w:lang w:val="ka-GE"/>
        </w:rPr>
        <w:t>სადნობი ღუმელი არ არის</w:t>
      </w:r>
      <w:r w:rsidR="00424712" w:rsidRPr="00784345">
        <w:rPr>
          <w:rFonts w:eastAsia="Calibri" w:cs="Times New Roman"/>
          <w:lang w:val="ka-GE"/>
        </w:rPr>
        <w:t xml:space="preserve">, </w:t>
      </w:r>
      <w:r w:rsidRPr="00784345">
        <w:rPr>
          <w:rFonts w:eastAsia="Calibri" w:cs="Times New Roman"/>
          <w:lang w:val="ka-GE"/>
        </w:rPr>
        <w:t>ტერიტორიაზე არის ერთი სახერხი დანადგარი, რომელსაც არ იყენებენ.</w:t>
      </w:r>
      <w:r w:rsidR="00424712" w:rsidRPr="00784345">
        <w:rPr>
          <w:rFonts w:eastAsia="Calibri" w:cs="Times New Roman"/>
          <w:lang w:val="ka-GE"/>
        </w:rPr>
        <w:t xml:space="preserve"> </w:t>
      </w:r>
      <w:r w:rsidRPr="00784345">
        <w:rPr>
          <w:rFonts w:eastAsia="Calibri" w:cs="Times New Roman"/>
          <w:lang w:val="ka-GE"/>
        </w:rPr>
        <w:t>შედუღებ</w:t>
      </w:r>
      <w:r w:rsidR="00424712" w:rsidRPr="00784345">
        <w:rPr>
          <w:rFonts w:eastAsia="Calibri" w:cs="Times New Roman"/>
          <w:lang w:val="ka-GE"/>
        </w:rPr>
        <w:t>ის სამუშაოები სრულდება ეზოს ტერიტორიაზე ღია სივრცეში.</w:t>
      </w:r>
      <w:r w:rsidRPr="00784345">
        <w:rPr>
          <w:rFonts w:eastAsia="Calibri" w:cs="Times New Roman"/>
          <w:lang w:val="ka-GE"/>
        </w:rPr>
        <w:t xml:space="preserve"> თვიურად დაახლოებით 50-60 კგ ელექტროდის </w:t>
      </w:r>
      <w:r w:rsidRPr="00784345">
        <w:rPr>
          <w:rFonts w:eastAsia="Calibri" w:cs="Times New Roman"/>
          <w:lang w:val="ka-GE"/>
        </w:rPr>
        <w:lastRenderedPageBreak/>
        <w:t>გამოყენება ხდება.</w:t>
      </w:r>
      <w:r w:rsidR="006B4265" w:rsidRPr="00784345">
        <w:rPr>
          <w:rFonts w:eastAsia="Calibri" w:cs="Times New Roman"/>
          <w:lang w:val="ka-GE"/>
        </w:rPr>
        <w:t xml:space="preserve"> ობიექტს არ გააჩნია საქართველოს გარემოსა და ბუნებრივი რესურსების დაცვის სამინისტროსთან შეთანხმებული ემისიების ნორმატიული დოკუმენტაცია. </w:t>
      </w:r>
      <w:r w:rsidRPr="00784345">
        <w:rPr>
          <w:rFonts w:eastAsia="Calibri" w:cs="Times New Roman"/>
          <w:lang w:val="ka-GE"/>
        </w:rPr>
        <w:t xml:space="preserve"> </w:t>
      </w:r>
    </w:p>
    <w:p w:rsidR="006B4265" w:rsidRPr="00784345" w:rsidRDefault="00424712" w:rsidP="00812C9E">
      <w:pPr>
        <w:spacing w:before="120"/>
        <w:jc w:val="both"/>
        <w:rPr>
          <w:rFonts w:eastAsia="Calibri" w:cs="Times New Roman"/>
          <w:lang w:val="ka-GE"/>
        </w:rPr>
      </w:pPr>
      <w:r w:rsidRPr="00784345">
        <w:rPr>
          <w:rFonts w:eastAsia="Calibri" w:cs="Times New Roman"/>
          <w:lang w:val="ka-GE"/>
        </w:rPr>
        <w:t xml:space="preserve">სასმელ-სამეურნეო დანიშნულების წყლით მომარაგება ხდება </w:t>
      </w:r>
      <w:r w:rsidR="006B4265" w:rsidRPr="00784345">
        <w:rPr>
          <w:rFonts w:eastAsia="Calibri" w:cs="Times New Roman"/>
          <w:lang w:val="ka-GE"/>
        </w:rPr>
        <w:t>ქ. გურჯაანის</w:t>
      </w:r>
      <w:r w:rsidRPr="00784345">
        <w:rPr>
          <w:rFonts w:eastAsia="Calibri" w:cs="Times New Roman"/>
          <w:lang w:val="ka-GE"/>
        </w:rPr>
        <w:t xml:space="preserve"> წყალმომარაგების ქსელიდან.</w:t>
      </w:r>
      <w:r w:rsidR="006B4265" w:rsidRPr="00784345">
        <w:rPr>
          <w:rFonts w:eastAsia="Calibri" w:cs="Times New Roman"/>
          <w:lang w:val="ka-GE"/>
        </w:rPr>
        <w:t xml:space="preserve"> სამეურნეო-ფეკალური ჩამდინარე წყლები გროვდება დაახლოებით 16 მ</w:t>
      </w:r>
      <w:r w:rsidR="006B4265" w:rsidRPr="00784345">
        <w:rPr>
          <w:rFonts w:eastAsia="Calibri" w:cs="Times New Roman"/>
          <w:vertAlign w:val="superscript"/>
          <w:lang w:val="ka-GE"/>
        </w:rPr>
        <w:t>3</w:t>
      </w:r>
      <w:r w:rsidR="006B4265" w:rsidRPr="00784345">
        <w:rPr>
          <w:rFonts w:eastAsia="Calibri" w:cs="Times New Roman"/>
          <w:lang w:val="ka-GE"/>
        </w:rPr>
        <w:t xml:space="preserve"> მოცულობის საასენიზაციო ორმოში,</w:t>
      </w:r>
      <w:r w:rsidR="003E04C2" w:rsidRPr="00784345">
        <w:rPr>
          <w:rFonts w:eastAsia="Calibri" w:cs="Times New Roman"/>
          <w:lang w:val="ka-GE"/>
        </w:rPr>
        <w:t xml:space="preserve"> რომლის განტვირთვის თაობაზე ადგილობრივ სამსახურთან ხელშეკრულება გაფორმებული არ აქვთ. </w:t>
      </w:r>
    </w:p>
    <w:p w:rsidR="006B4265" w:rsidRPr="00784345" w:rsidRDefault="003E04C2" w:rsidP="00812C9E">
      <w:pPr>
        <w:spacing w:before="120"/>
        <w:jc w:val="both"/>
        <w:rPr>
          <w:rFonts w:eastAsia="Calibri" w:cs="Times New Roman"/>
          <w:lang w:val="ka-GE"/>
        </w:rPr>
      </w:pPr>
      <w:r w:rsidRPr="00784345">
        <w:rPr>
          <w:rFonts w:eastAsia="Calibri" w:cs="Times New Roman"/>
          <w:lang w:val="ka-GE"/>
        </w:rPr>
        <w:t xml:space="preserve">ტერიტორიაზე </w:t>
      </w:r>
      <w:r w:rsidR="006B4265" w:rsidRPr="00784345">
        <w:rPr>
          <w:rFonts w:eastAsia="Calibri" w:cs="Times New Roman"/>
          <w:lang w:val="ka-GE"/>
        </w:rPr>
        <w:t xml:space="preserve">სანიაღვრე </w:t>
      </w:r>
      <w:r w:rsidRPr="00784345">
        <w:rPr>
          <w:rFonts w:eastAsia="Calibri" w:cs="Times New Roman"/>
          <w:lang w:val="ka-GE"/>
        </w:rPr>
        <w:t xml:space="preserve">წყლების შემკრები </w:t>
      </w:r>
      <w:r w:rsidR="006B4265" w:rsidRPr="00784345">
        <w:rPr>
          <w:rFonts w:eastAsia="Calibri" w:cs="Times New Roman"/>
          <w:lang w:val="ka-GE"/>
        </w:rPr>
        <w:t xml:space="preserve">სისტემა არ </w:t>
      </w:r>
      <w:r w:rsidRPr="00784345">
        <w:rPr>
          <w:rFonts w:eastAsia="Calibri" w:cs="Times New Roman"/>
          <w:lang w:val="ka-GE"/>
        </w:rPr>
        <w:t>არსებობს</w:t>
      </w:r>
      <w:r w:rsidR="006B4265" w:rsidRPr="00784345">
        <w:rPr>
          <w:rFonts w:eastAsia="Calibri" w:cs="Times New Roman"/>
          <w:lang w:val="ka-GE"/>
        </w:rPr>
        <w:t>.</w:t>
      </w:r>
      <w:r w:rsidRPr="00784345">
        <w:rPr>
          <w:rFonts w:eastAsia="Calibri" w:cs="Times New Roman"/>
          <w:lang w:val="ka-GE"/>
        </w:rPr>
        <w:t xml:space="preserve"> </w:t>
      </w:r>
      <w:r w:rsidR="006B4265" w:rsidRPr="00784345">
        <w:rPr>
          <w:rFonts w:eastAsia="Calibri" w:cs="Times New Roman"/>
          <w:lang w:val="ka-GE"/>
        </w:rPr>
        <w:t>სანიაღვრე წყლების დაბინძურების წყაროს წარმოადგენს</w:t>
      </w:r>
      <w:r w:rsidRPr="00784345">
        <w:rPr>
          <w:rFonts w:eastAsia="Calibri" w:cs="Times New Roman"/>
          <w:lang w:val="ka-GE"/>
        </w:rPr>
        <w:t xml:space="preserve"> სარელსო ტრანსპორტი. </w:t>
      </w:r>
      <w:r w:rsidR="006B4265" w:rsidRPr="00784345">
        <w:rPr>
          <w:rFonts w:eastAsia="Calibri" w:cs="Times New Roman"/>
          <w:lang w:val="ka-GE"/>
        </w:rPr>
        <w:t xml:space="preserve">ობიექტზე ზეთებითა და ნავთობპროდუქტებით დაბინძურებულ უბანს წარმოადგენდა სარელსო ტრანსპორტის, დრეზინების სადგომი, სადაც მათი შეკეთება და საწვავით გამართვა ხდება. დაბინძურებული ტერიტორიის ფართობი დაახლოებით </w:t>
      </w:r>
      <w:r w:rsidRPr="00784345">
        <w:rPr>
          <w:rFonts w:eastAsia="Calibri" w:cs="Times New Roman"/>
          <w:lang w:val="ka-GE"/>
        </w:rPr>
        <w:t xml:space="preserve">შეადგენს </w:t>
      </w:r>
      <w:r w:rsidR="006B4265" w:rsidRPr="00784345">
        <w:rPr>
          <w:rFonts w:eastAsia="Calibri" w:cs="Times New Roman"/>
          <w:lang w:val="ka-GE"/>
        </w:rPr>
        <w:t>3-4 მ</w:t>
      </w:r>
      <w:r w:rsidR="006B4265" w:rsidRPr="00784345">
        <w:rPr>
          <w:rFonts w:eastAsia="Calibri" w:cs="Times New Roman"/>
          <w:vertAlign w:val="superscript"/>
          <w:lang w:val="ka-GE"/>
        </w:rPr>
        <w:t>2</w:t>
      </w:r>
      <w:r w:rsidR="006B4265" w:rsidRPr="00784345">
        <w:rPr>
          <w:rFonts w:eastAsia="Calibri" w:cs="Times New Roman"/>
          <w:lang w:val="ka-GE"/>
        </w:rPr>
        <w:t>-</w:t>
      </w:r>
      <w:r w:rsidRPr="00784345">
        <w:rPr>
          <w:rFonts w:eastAsia="Calibri" w:cs="Times New Roman"/>
          <w:lang w:val="ka-GE"/>
        </w:rPr>
        <w:t>ს</w:t>
      </w:r>
      <w:r w:rsidR="006B4265" w:rsidRPr="00784345">
        <w:rPr>
          <w:rFonts w:eastAsia="Calibri" w:cs="Times New Roman"/>
          <w:lang w:val="ka-GE"/>
        </w:rPr>
        <w:t xml:space="preserve">, </w:t>
      </w:r>
      <w:r w:rsidRPr="00784345">
        <w:rPr>
          <w:rFonts w:eastAsia="Calibri" w:cs="Times New Roman"/>
          <w:lang w:val="ka-GE"/>
        </w:rPr>
        <w:t xml:space="preserve">დაბინძურების სიღრმე </w:t>
      </w:r>
      <w:r w:rsidR="006B4265" w:rsidRPr="00784345">
        <w:rPr>
          <w:rFonts w:eastAsia="Calibri" w:cs="Times New Roman"/>
          <w:lang w:val="ka-GE"/>
        </w:rPr>
        <w:t xml:space="preserve">დაახლოებით </w:t>
      </w:r>
      <w:r w:rsidRPr="00784345">
        <w:rPr>
          <w:rFonts w:eastAsia="Calibri" w:cs="Times New Roman"/>
          <w:lang w:val="ka-GE"/>
        </w:rPr>
        <w:t xml:space="preserve">შეადგენდა </w:t>
      </w:r>
      <w:r w:rsidR="006B4265" w:rsidRPr="00784345">
        <w:rPr>
          <w:rFonts w:eastAsia="Calibri" w:cs="Times New Roman"/>
          <w:lang w:val="ka-GE"/>
        </w:rPr>
        <w:t>3 სმ-</w:t>
      </w:r>
      <w:r w:rsidRPr="00784345">
        <w:rPr>
          <w:rFonts w:eastAsia="Calibri" w:cs="Times New Roman"/>
          <w:lang w:val="ka-GE"/>
        </w:rPr>
        <w:t>ს</w:t>
      </w:r>
      <w:r w:rsidR="006B4265" w:rsidRPr="00784345">
        <w:rPr>
          <w:rFonts w:eastAsia="Calibri" w:cs="Times New Roman"/>
          <w:lang w:val="ka-GE"/>
        </w:rPr>
        <w:t>.</w:t>
      </w:r>
    </w:p>
    <w:p w:rsidR="00631347" w:rsidRPr="00784345" w:rsidRDefault="006B4265" w:rsidP="00812C9E">
      <w:pPr>
        <w:spacing w:before="120"/>
        <w:jc w:val="both"/>
        <w:rPr>
          <w:rFonts w:eastAsia="Calibri" w:cs="Times New Roman"/>
          <w:lang w:val="ka-GE"/>
        </w:rPr>
      </w:pPr>
      <w:r w:rsidRPr="00784345">
        <w:rPr>
          <w:rFonts w:eastAsia="Calibri" w:cs="Times New Roman"/>
          <w:lang w:val="ka-GE"/>
        </w:rPr>
        <w:t>ტერიტორიაზე განთავსებულია ზეთებითა და ნავთობპროდუქტებით დაბინძურებული კასრები, სადაც შეიმჩნევა ნავთობპროდუქტებით გრუნტის ზედაპირული დაბინძურება. დაახლოებით 2 მ</w:t>
      </w:r>
      <w:r w:rsidRPr="00784345">
        <w:rPr>
          <w:rFonts w:eastAsia="Calibri" w:cs="Times New Roman"/>
          <w:vertAlign w:val="superscript"/>
          <w:lang w:val="ka-GE"/>
        </w:rPr>
        <w:t>2</w:t>
      </w:r>
      <w:r w:rsidRPr="00784345">
        <w:rPr>
          <w:rFonts w:eastAsia="Calibri" w:cs="Times New Roman"/>
          <w:lang w:val="ka-GE"/>
        </w:rPr>
        <w:t xml:space="preserve"> ფართობზე.</w:t>
      </w:r>
    </w:p>
    <w:p w:rsidR="003E04C2" w:rsidRPr="00784345" w:rsidRDefault="003E04C2" w:rsidP="00812C9E">
      <w:pPr>
        <w:spacing w:before="120"/>
        <w:jc w:val="both"/>
        <w:rPr>
          <w:rFonts w:eastAsia="Calibri" w:cs="Times New Roman"/>
          <w:lang w:val="ka-GE"/>
        </w:rPr>
      </w:pPr>
      <w:r w:rsidRPr="00784345">
        <w:rPr>
          <w:rFonts w:eastAsia="Calibri" w:cs="Times New Roman"/>
          <w:b/>
          <w:lang w:val="ka-GE"/>
        </w:rPr>
        <w:t>სურათი 4.1.1.1.1.</w:t>
      </w:r>
      <w:r w:rsidRPr="00784345">
        <w:rPr>
          <w:rFonts w:eastAsia="Calibri" w:cs="Times New Roman"/>
          <w:lang w:val="ka-GE"/>
        </w:rPr>
        <w:t xml:space="preserve"> დაბინძურებული უბნები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8"/>
        <w:gridCol w:w="4835"/>
      </w:tblGrid>
      <w:tr w:rsidR="003E04C2" w:rsidRPr="00784345" w:rsidTr="003E04C2">
        <w:tc>
          <w:tcPr>
            <w:tcW w:w="4878" w:type="dxa"/>
            <w:vAlign w:val="center"/>
          </w:tcPr>
          <w:p w:rsidR="003E04C2" w:rsidRPr="00784345" w:rsidRDefault="003E04C2" w:rsidP="00812C9E">
            <w:pPr>
              <w:spacing w:before="120"/>
              <w:jc w:val="center"/>
              <w:rPr>
                <w:rFonts w:eastAsia="Calibri" w:cs="Times New Roman"/>
                <w:lang w:val="ka-GE"/>
              </w:rPr>
            </w:pPr>
            <w:r w:rsidRPr="00784345">
              <w:rPr>
                <w:rFonts w:eastAsia="Calibri" w:cs="Times New Roman"/>
                <w:noProof/>
                <w:lang w:val="ka-GE" w:eastAsia="ka-GE"/>
              </w:rPr>
              <w:drawing>
                <wp:inline distT="0" distB="0" distL="0" distR="0" wp14:anchorId="1E6DBC32" wp14:editId="72D9873A">
                  <wp:extent cx="2960734" cy="166182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287" cy="1675042"/>
                          </a:xfrm>
                          <a:prstGeom prst="rect">
                            <a:avLst/>
                          </a:prstGeom>
                          <a:noFill/>
                        </pic:spPr>
                      </pic:pic>
                    </a:graphicData>
                  </a:graphic>
                </wp:inline>
              </w:drawing>
            </w:r>
          </w:p>
        </w:tc>
        <w:tc>
          <w:tcPr>
            <w:tcW w:w="4835" w:type="dxa"/>
            <w:vAlign w:val="center"/>
          </w:tcPr>
          <w:p w:rsidR="003E04C2" w:rsidRPr="00784345" w:rsidRDefault="003E04C2" w:rsidP="00812C9E">
            <w:pPr>
              <w:spacing w:before="120"/>
              <w:jc w:val="center"/>
              <w:rPr>
                <w:rFonts w:eastAsia="Calibri" w:cs="Times New Roman"/>
                <w:lang w:val="ka-GE"/>
              </w:rPr>
            </w:pPr>
            <w:r w:rsidRPr="00784345">
              <w:rPr>
                <w:rFonts w:eastAsia="Calibri" w:cs="Times New Roman"/>
                <w:noProof/>
                <w:lang w:val="ka-GE" w:eastAsia="ka-GE"/>
              </w:rPr>
              <w:drawing>
                <wp:inline distT="0" distB="0" distL="0" distR="0" wp14:anchorId="1E25BDB3" wp14:editId="28EB38A5">
                  <wp:extent cx="2911851" cy="1637969"/>
                  <wp:effectExtent l="0" t="0" r="3175"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70464" cy="1670940"/>
                          </a:xfrm>
                          <a:prstGeom prst="rect">
                            <a:avLst/>
                          </a:prstGeom>
                          <a:noFill/>
                        </pic:spPr>
                      </pic:pic>
                    </a:graphicData>
                  </a:graphic>
                </wp:inline>
              </w:drawing>
            </w:r>
          </w:p>
        </w:tc>
      </w:tr>
    </w:tbl>
    <w:p w:rsidR="00E429FF" w:rsidRPr="00784345" w:rsidRDefault="00E429FF" w:rsidP="00812C9E">
      <w:pPr>
        <w:spacing w:before="120"/>
        <w:jc w:val="both"/>
        <w:rPr>
          <w:rFonts w:eastAsia="Calibri" w:cs="Times New Roman"/>
          <w:lang w:val="ka-GE"/>
        </w:rPr>
      </w:pPr>
    </w:p>
    <w:p w:rsidR="00531801" w:rsidRPr="00784345" w:rsidRDefault="00531801" w:rsidP="00812C9E">
      <w:pPr>
        <w:pStyle w:val="Heading3"/>
        <w:rPr>
          <w:color w:val="auto"/>
          <w:lang w:val="ka-GE"/>
        </w:rPr>
      </w:pPr>
      <w:bookmarkStart w:id="21" w:name="_Toc496696061"/>
      <w:r w:rsidRPr="00784345">
        <w:rPr>
          <w:color w:val="auto"/>
          <w:lang w:val="ka-GE"/>
        </w:rPr>
        <w:t>უღელტეხილის სალიანდაგო სამმართველო</w:t>
      </w:r>
      <w:bookmarkEnd w:id="21"/>
      <w:r w:rsidRPr="00784345">
        <w:rPr>
          <w:color w:val="auto"/>
          <w:lang w:val="ka-GE"/>
        </w:rPr>
        <w:t xml:space="preserve"> </w:t>
      </w:r>
    </w:p>
    <w:p w:rsidR="0005689D" w:rsidRPr="00784345" w:rsidRDefault="00132892" w:rsidP="00812C9E">
      <w:pPr>
        <w:spacing w:before="120"/>
        <w:ind w:right="540"/>
        <w:jc w:val="both"/>
        <w:rPr>
          <w:rFonts w:eastAsia="Calibri" w:cs="Times New Roman"/>
          <w:lang w:val="ka-GE"/>
        </w:rPr>
      </w:pPr>
      <w:r w:rsidRPr="00784345">
        <w:rPr>
          <w:rFonts w:eastAsia="Calibri" w:cs="Times New Roman"/>
          <w:lang w:val="ka-GE"/>
        </w:rPr>
        <w:t xml:space="preserve">უღელტეხილის სალიანდაგო სამმართველოს ძირითადი ინფრასტრუქტურა განთავსებულია ქ. ხაშურში, ოქტომბრის ქუჩა N206-ში. </w:t>
      </w:r>
      <w:r w:rsidR="0005689D" w:rsidRPr="00784345">
        <w:rPr>
          <w:rFonts w:eastAsia="Calibri" w:cs="Times New Roman"/>
          <w:lang w:val="ka-GE"/>
        </w:rPr>
        <w:t>ს</w:t>
      </w:r>
      <w:r w:rsidR="00531801" w:rsidRPr="00784345">
        <w:rPr>
          <w:rFonts w:eastAsia="Calibri" w:cs="Times New Roman"/>
          <w:lang w:val="ka-GE"/>
        </w:rPr>
        <w:t xml:space="preserve">ამმართველოს </w:t>
      </w:r>
      <w:r w:rsidR="0005689D" w:rsidRPr="00784345">
        <w:rPr>
          <w:rFonts w:eastAsia="Calibri" w:cs="Times New Roman"/>
          <w:lang w:val="ka-GE"/>
        </w:rPr>
        <w:t xml:space="preserve">სამოქმედო არეალი </w:t>
      </w:r>
      <w:r w:rsidR="00531801" w:rsidRPr="00784345">
        <w:rPr>
          <w:rFonts w:eastAsia="Calibri" w:cs="Times New Roman"/>
          <w:lang w:val="ka-GE"/>
        </w:rPr>
        <w:t>ვრცელდება გორიდან-ზესტაფონამდე და მოიცავს 114 კმ-იანი ორლიანდაგიან მთავარ ხაზს 2 განშტოებით</w:t>
      </w:r>
      <w:r w:rsidR="0005689D" w:rsidRPr="00784345">
        <w:rPr>
          <w:rFonts w:eastAsia="Calibri" w:cs="Times New Roman"/>
          <w:lang w:val="ka-GE"/>
        </w:rPr>
        <w:t xml:space="preserve">, მათ </w:t>
      </w:r>
      <w:r w:rsidR="00954FB4" w:rsidRPr="00784345">
        <w:rPr>
          <w:rFonts w:eastAsia="Calibri" w:cs="Times New Roman"/>
          <w:lang w:val="ka-GE"/>
        </w:rPr>
        <w:t>შ</w:t>
      </w:r>
      <w:r w:rsidR="0005689D" w:rsidRPr="00784345">
        <w:rPr>
          <w:rFonts w:eastAsia="Calibri" w:cs="Times New Roman"/>
          <w:lang w:val="ka-GE"/>
        </w:rPr>
        <w:t>ორის</w:t>
      </w:r>
      <w:r w:rsidR="00531801" w:rsidRPr="00784345">
        <w:rPr>
          <w:rFonts w:eastAsia="Calibri" w:cs="Times New Roman"/>
          <w:lang w:val="ka-GE"/>
        </w:rPr>
        <w:t xml:space="preserve">: </w:t>
      </w:r>
    </w:p>
    <w:p w:rsidR="0005689D" w:rsidRPr="00784345" w:rsidRDefault="00531801" w:rsidP="00812C9E">
      <w:pPr>
        <w:pStyle w:val="ListParagraph"/>
        <w:numPr>
          <w:ilvl w:val="0"/>
          <w:numId w:val="8"/>
        </w:numPr>
        <w:spacing w:before="120"/>
        <w:ind w:right="540"/>
        <w:jc w:val="both"/>
        <w:rPr>
          <w:rFonts w:eastAsia="Calibri" w:cs="Times New Roman"/>
          <w:lang w:val="ka-GE"/>
        </w:rPr>
      </w:pPr>
      <w:r w:rsidRPr="00784345">
        <w:rPr>
          <w:rFonts w:eastAsia="Calibri" w:cs="Times New Roman"/>
        </w:rPr>
        <w:t>I-</w:t>
      </w:r>
      <w:r w:rsidRPr="00784345">
        <w:rPr>
          <w:rFonts w:eastAsia="Calibri" w:cs="Times New Roman"/>
          <w:lang w:val="ka-GE"/>
        </w:rPr>
        <w:t>ხაშური-ვალე</w:t>
      </w:r>
      <w:r w:rsidR="0005689D" w:rsidRPr="00784345">
        <w:rPr>
          <w:rFonts w:eastAsia="Calibri" w:cs="Times New Roman"/>
          <w:lang w:val="ka-GE"/>
        </w:rPr>
        <w:t>ს ხაზი;</w:t>
      </w:r>
    </w:p>
    <w:p w:rsidR="00954FB4" w:rsidRPr="00784345" w:rsidRDefault="00531801" w:rsidP="00812C9E">
      <w:pPr>
        <w:pStyle w:val="ListParagraph"/>
        <w:numPr>
          <w:ilvl w:val="0"/>
          <w:numId w:val="8"/>
        </w:numPr>
        <w:spacing w:before="120"/>
        <w:ind w:right="540"/>
        <w:jc w:val="both"/>
        <w:rPr>
          <w:rFonts w:eastAsia="Calibri" w:cs="Times New Roman"/>
          <w:lang w:val="ka-GE"/>
        </w:rPr>
      </w:pPr>
      <w:r w:rsidRPr="00784345">
        <w:rPr>
          <w:rFonts w:eastAsia="Calibri" w:cs="Times New Roman"/>
        </w:rPr>
        <w:t>II-</w:t>
      </w:r>
      <w:r w:rsidRPr="00784345">
        <w:rPr>
          <w:rFonts w:eastAsia="Calibri" w:cs="Times New Roman"/>
          <w:lang w:val="ka-GE"/>
        </w:rPr>
        <w:t>ცხინვალ</w:t>
      </w:r>
      <w:r w:rsidR="0005689D" w:rsidRPr="00784345">
        <w:rPr>
          <w:rFonts w:eastAsia="Calibri" w:cs="Times New Roman"/>
          <w:lang w:val="ka-GE"/>
        </w:rPr>
        <w:t>ის</w:t>
      </w:r>
      <w:r w:rsidRPr="00784345">
        <w:rPr>
          <w:rFonts w:eastAsia="Calibri" w:cs="Times New Roman"/>
          <w:lang w:val="ka-GE"/>
        </w:rPr>
        <w:t xml:space="preserve"> ხაზი</w:t>
      </w:r>
      <w:r w:rsidR="00954FB4" w:rsidRPr="00784345">
        <w:rPr>
          <w:rFonts w:eastAsia="Calibri" w:cs="Times New Roman"/>
          <w:lang w:val="ka-GE"/>
        </w:rPr>
        <w:t>;</w:t>
      </w:r>
    </w:p>
    <w:p w:rsidR="00531801" w:rsidRPr="00784345" w:rsidRDefault="00954FB4" w:rsidP="00812C9E">
      <w:pPr>
        <w:pStyle w:val="ListParagraph"/>
        <w:numPr>
          <w:ilvl w:val="0"/>
          <w:numId w:val="8"/>
        </w:numPr>
        <w:spacing w:before="120"/>
        <w:ind w:right="540"/>
        <w:jc w:val="both"/>
        <w:rPr>
          <w:rFonts w:eastAsia="Calibri" w:cs="Times New Roman"/>
          <w:lang w:val="ka-GE"/>
        </w:rPr>
      </w:pPr>
      <w:r w:rsidRPr="00784345">
        <w:rPr>
          <w:rFonts w:eastAsia="Calibri" w:cs="Times New Roman"/>
          <w:lang w:val="ka-GE"/>
        </w:rPr>
        <w:t>დაბა სურამის  ხაზი (ამჟამად გაუქმებულია)</w:t>
      </w:r>
      <w:r w:rsidR="00531801" w:rsidRPr="00784345">
        <w:rPr>
          <w:rFonts w:eastAsia="Calibri" w:cs="Times New Roman"/>
          <w:lang w:val="ka-GE"/>
        </w:rPr>
        <w:t>.</w:t>
      </w:r>
    </w:p>
    <w:p w:rsidR="00531801" w:rsidRPr="00784345" w:rsidRDefault="00531801" w:rsidP="00812C9E">
      <w:pPr>
        <w:spacing w:before="120"/>
        <w:ind w:right="509"/>
        <w:jc w:val="both"/>
        <w:rPr>
          <w:rFonts w:eastAsia="Times New Roman" w:cs="Times New Roman"/>
          <w:lang w:val="ka-GE"/>
        </w:rPr>
      </w:pPr>
      <w:r w:rsidRPr="00784345">
        <w:rPr>
          <w:rFonts w:eastAsia="Calibri" w:cs="Times New Roman"/>
          <w:lang w:val="ka-GE"/>
        </w:rPr>
        <w:t>სალიანდაგო რელსების დამუშავების პროცესში გამოიყენება საპოხი მასალა</w:t>
      </w:r>
      <w:r w:rsidR="00954FB4" w:rsidRPr="00784345">
        <w:rPr>
          <w:rFonts w:eastAsia="Calibri" w:cs="Times New Roman"/>
          <w:lang w:val="ka-GE"/>
        </w:rPr>
        <w:t>, ა</w:t>
      </w:r>
      <w:r w:rsidRPr="00784345">
        <w:rPr>
          <w:rFonts w:eastAsia="Calibri" w:cs="Times New Roman"/>
          <w:lang w:val="ka-GE"/>
        </w:rPr>
        <w:t>მცირებს ცვეთას. წვიმის დროს საპოხი მასალა ხვდება ლიანდაგზე.</w:t>
      </w:r>
    </w:p>
    <w:p w:rsidR="00531801" w:rsidRPr="00784345" w:rsidRDefault="000779B5" w:rsidP="00812C9E">
      <w:pPr>
        <w:spacing w:before="120"/>
        <w:ind w:right="509"/>
        <w:jc w:val="both"/>
        <w:rPr>
          <w:rFonts w:eastAsia="Times New Roman" w:cs="Times New Roman"/>
          <w:lang w:val="ka-GE"/>
        </w:rPr>
      </w:pPr>
      <w:r w:rsidRPr="00784345">
        <w:rPr>
          <w:rFonts w:eastAsia="Times New Roman" w:cs="Times New Roman"/>
          <w:lang w:val="ka-GE"/>
        </w:rPr>
        <w:t>ლიანდაგის ვაკისის</w:t>
      </w:r>
      <w:r w:rsidR="00531801" w:rsidRPr="00784345">
        <w:rPr>
          <w:rFonts w:eastAsia="Times New Roman" w:cs="Times New Roman"/>
          <w:lang w:val="ka-GE"/>
        </w:rPr>
        <w:t xml:space="preserve"> მცენარეული საფარისგან </w:t>
      </w:r>
      <w:r w:rsidRPr="00784345">
        <w:rPr>
          <w:rFonts w:eastAsia="Times New Roman" w:cs="Times New Roman"/>
          <w:lang w:val="ka-GE"/>
        </w:rPr>
        <w:t xml:space="preserve">(ბალახისაგან) </w:t>
      </w:r>
      <w:r w:rsidR="00531801" w:rsidRPr="00784345">
        <w:rPr>
          <w:rFonts w:eastAsia="Times New Roman" w:cs="Times New Roman"/>
          <w:lang w:val="ka-GE"/>
        </w:rPr>
        <w:t>დაცვის მიზნით სალიანდაგო ხაზების დამუშა</w:t>
      </w:r>
      <w:r w:rsidR="0005689D" w:rsidRPr="00784345">
        <w:rPr>
          <w:rFonts w:eastAsia="Times New Roman" w:cs="Times New Roman"/>
          <w:lang w:val="ka-GE"/>
        </w:rPr>
        <w:t>ვ</w:t>
      </w:r>
      <w:r w:rsidR="00531801" w:rsidRPr="00784345">
        <w:rPr>
          <w:rFonts w:eastAsia="Times New Roman" w:cs="Times New Roman"/>
          <w:lang w:val="ka-GE"/>
        </w:rPr>
        <w:t>ება ხდება ჰერბიციდის გამოყენებით. წლ</w:t>
      </w:r>
      <w:r w:rsidR="0005689D" w:rsidRPr="00784345">
        <w:rPr>
          <w:rFonts w:eastAsia="Times New Roman" w:cs="Times New Roman"/>
          <w:lang w:val="ka-GE"/>
        </w:rPr>
        <w:t>ის</w:t>
      </w:r>
      <w:r w:rsidR="00531801" w:rsidRPr="00784345">
        <w:rPr>
          <w:rFonts w:eastAsia="Times New Roman" w:cs="Times New Roman"/>
          <w:lang w:val="ka-GE"/>
        </w:rPr>
        <w:t xml:space="preserve"> განმავლობაში, სალიანდაგო ხაზების დასამუ</w:t>
      </w:r>
      <w:r w:rsidR="0005689D" w:rsidRPr="00784345">
        <w:rPr>
          <w:rFonts w:eastAsia="Times New Roman" w:cs="Times New Roman"/>
          <w:lang w:val="ka-GE"/>
        </w:rPr>
        <w:t>შ</w:t>
      </w:r>
      <w:r w:rsidR="00531801" w:rsidRPr="00784345">
        <w:rPr>
          <w:rFonts w:eastAsia="Times New Roman" w:cs="Times New Roman"/>
          <w:lang w:val="ka-GE"/>
        </w:rPr>
        <w:t>ავებლად გამოიყენება დაახლოებით 5 ტონა ჰერბიციდი, აქედან ≈1300 კგ/წელ უღელტეხილის სალიანდაგო სამმართველოს საზღვრებში.</w:t>
      </w:r>
    </w:p>
    <w:p w:rsidR="00531801" w:rsidRPr="00784345" w:rsidRDefault="00531801" w:rsidP="00812C9E">
      <w:pPr>
        <w:spacing w:before="120"/>
        <w:ind w:right="509"/>
        <w:jc w:val="both"/>
        <w:rPr>
          <w:rFonts w:eastAsia="Calibri" w:cs="Times New Roman"/>
          <w:lang w:val="ka-GE"/>
        </w:rPr>
      </w:pPr>
      <w:r w:rsidRPr="00784345">
        <w:rPr>
          <w:rFonts w:eastAsia="Times New Roman" w:cs="Times New Roman"/>
          <w:lang w:val="ka-GE"/>
        </w:rPr>
        <w:lastRenderedPageBreak/>
        <w:t xml:space="preserve">ხაშურის სალიანდაგო სამმართველოს ტერიტორიაზე  განთავსებულია საწყობები, სახელოსნო, სახერხი და </w:t>
      </w:r>
      <w:r w:rsidRPr="00784345">
        <w:rPr>
          <w:rFonts w:eastAsia="Calibri" w:cs="Times New Roman"/>
          <w:lang w:val="ka-GE"/>
        </w:rPr>
        <w:t xml:space="preserve">საბრიგადიროს მუშებისთვის </w:t>
      </w:r>
      <w:r w:rsidRPr="00784345">
        <w:rPr>
          <w:rFonts w:eastAsia="Times New Roman" w:cs="Times New Roman"/>
          <w:lang w:val="ka-GE"/>
        </w:rPr>
        <w:t xml:space="preserve">განკუთვნილი </w:t>
      </w:r>
      <w:r w:rsidR="000779B5" w:rsidRPr="00784345">
        <w:rPr>
          <w:rFonts w:eastAsia="Times New Roman" w:cs="Times New Roman"/>
          <w:lang w:val="ka-GE"/>
        </w:rPr>
        <w:t>ვაგონ-კონტეინერები</w:t>
      </w:r>
      <w:r w:rsidRPr="00784345">
        <w:rPr>
          <w:rFonts w:eastAsia="Times New Roman" w:cs="Times New Roman"/>
          <w:lang w:val="ka-GE"/>
        </w:rPr>
        <w:t xml:space="preserve">. </w:t>
      </w:r>
    </w:p>
    <w:p w:rsidR="00531801" w:rsidRPr="00784345" w:rsidRDefault="00531801" w:rsidP="00812C9E">
      <w:pPr>
        <w:spacing w:before="120"/>
        <w:ind w:right="547"/>
        <w:jc w:val="both"/>
        <w:rPr>
          <w:rFonts w:eastAsia="Calibri" w:cs="Times New Roman"/>
          <w:lang w:val="ka-GE"/>
        </w:rPr>
      </w:pPr>
      <w:r w:rsidRPr="00784345">
        <w:rPr>
          <w:rFonts w:eastAsia="Calibri" w:cs="Times New Roman"/>
          <w:lang w:val="ka-GE"/>
        </w:rPr>
        <w:t>სამმართ</w:t>
      </w:r>
      <w:r w:rsidR="0005689D" w:rsidRPr="00784345">
        <w:rPr>
          <w:rFonts w:eastAsia="Calibri" w:cs="Times New Roman"/>
          <w:lang w:val="ka-GE"/>
        </w:rPr>
        <w:t>ვ</w:t>
      </w:r>
      <w:r w:rsidRPr="00784345">
        <w:rPr>
          <w:rFonts w:eastAsia="Calibri" w:cs="Times New Roman"/>
          <w:lang w:val="ka-GE"/>
        </w:rPr>
        <w:t>ელოს ტერიტორიაზე განთავსებულია ჩამოწერილი ტექნიკის საწყობი. საწყობში დასაწყობებულია უვარგისი ხელსაწყოები, გაფუჭებული კომპიუტერები, ელექტროაგრეგატები, სკამები, გაფუჭებული დეფე</w:t>
      </w:r>
      <w:r w:rsidR="0005689D" w:rsidRPr="00784345">
        <w:rPr>
          <w:rFonts w:eastAsia="Calibri" w:cs="Times New Roman"/>
          <w:lang w:val="ka-GE"/>
        </w:rPr>
        <w:t>ქტოს</w:t>
      </w:r>
      <w:r w:rsidRPr="00784345">
        <w:rPr>
          <w:rFonts w:eastAsia="Calibri" w:cs="Times New Roman"/>
          <w:lang w:val="ka-GE"/>
        </w:rPr>
        <w:t>კოპიის აპარატები და სხვ.</w:t>
      </w:r>
    </w:p>
    <w:p w:rsidR="00531801" w:rsidRPr="00784345" w:rsidRDefault="00531801" w:rsidP="00812C9E">
      <w:pPr>
        <w:spacing w:before="120"/>
        <w:ind w:right="547"/>
        <w:jc w:val="both"/>
        <w:rPr>
          <w:rFonts w:eastAsia="Calibri" w:cs="Times New Roman"/>
          <w:lang w:val="ka-GE"/>
        </w:rPr>
      </w:pPr>
      <w:r w:rsidRPr="00784345">
        <w:rPr>
          <w:rFonts w:eastAsia="Calibri" w:cs="Times New Roman"/>
          <w:lang w:val="ka-GE"/>
        </w:rPr>
        <w:t xml:space="preserve">ტერიტორიაზე არის მეორე საწყობიც სადაც დასაწყობებულია გამოცვლილი რკინა-ბეტონის შპალის „პენდროლის“ ტიპის სამაგრისები. სამაგრისების სანაყარო მოწყობილია საწყობის ეზოშიც. </w:t>
      </w:r>
      <w:r w:rsidR="0005689D" w:rsidRPr="00784345">
        <w:rPr>
          <w:rFonts w:eastAsia="Calibri" w:cs="Times New Roman"/>
          <w:lang w:val="ka-GE"/>
        </w:rPr>
        <w:t>დასაწყობებული</w:t>
      </w:r>
      <w:r w:rsidRPr="00784345">
        <w:rPr>
          <w:rFonts w:eastAsia="Calibri" w:cs="Times New Roman"/>
          <w:lang w:val="ka-GE"/>
        </w:rPr>
        <w:t xml:space="preserve"> სამაგრისების საერთო მოცულობაა დაახლოებით 175 ტონაა.</w:t>
      </w:r>
    </w:p>
    <w:p w:rsidR="00531801" w:rsidRPr="00784345" w:rsidRDefault="00531801" w:rsidP="00812C9E">
      <w:pPr>
        <w:spacing w:before="120"/>
        <w:ind w:right="547"/>
        <w:jc w:val="both"/>
        <w:rPr>
          <w:rFonts w:eastAsia="Calibri" w:cs="Times New Roman"/>
          <w:lang w:val="ka-GE"/>
        </w:rPr>
      </w:pPr>
      <w:r w:rsidRPr="00784345">
        <w:rPr>
          <w:rFonts w:eastAsia="Calibri" w:cs="Times New Roman"/>
          <w:lang w:val="ka-GE"/>
        </w:rPr>
        <w:t xml:space="preserve">სახელოსნოში ფუნქციონირებს საშემდუღებლო </w:t>
      </w:r>
      <w:r w:rsidR="000779B5" w:rsidRPr="00784345">
        <w:rPr>
          <w:rFonts w:eastAsia="Calibri" w:cs="Times New Roman"/>
          <w:lang w:val="ka-GE"/>
        </w:rPr>
        <w:t>საამქრო</w:t>
      </w:r>
      <w:r w:rsidRPr="00784345">
        <w:rPr>
          <w:rFonts w:eastAsia="Calibri" w:cs="Times New Roman"/>
          <w:lang w:val="ka-GE"/>
        </w:rPr>
        <w:t>, სამჭედლო სადაც მუშაობს 1 ელექტრო ური, 2 ჩარხი და 1 დაზგა. სახელოსნოში გამართულად მუშაობს სავენტილაციო სისტემა.</w:t>
      </w:r>
    </w:p>
    <w:p w:rsidR="0005689D" w:rsidRPr="00784345" w:rsidRDefault="0005689D" w:rsidP="00812C9E">
      <w:pPr>
        <w:spacing w:before="120"/>
        <w:ind w:right="547"/>
        <w:jc w:val="both"/>
        <w:rPr>
          <w:rFonts w:eastAsia="Calibri" w:cs="Times New Roman"/>
          <w:lang w:val="ka-GE"/>
        </w:rPr>
      </w:pPr>
      <w:r w:rsidRPr="00784345">
        <w:rPr>
          <w:rFonts w:eastAsia="Calibri" w:cs="Times New Roman"/>
          <w:lang w:val="ka-GE"/>
        </w:rPr>
        <w:t xml:space="preserve">სადურგლო </w:t>
      </w:r>
      <w:r w:rsidR="00531801" w:rsidRPr="00784345">
        <w:rPr>
          <w:rFonts w:eastAsia="Calibri" w:cs="Times New Roman"/>
          <w:lang w:val="ka-GE"/>
        </w:rPr>
        <w:t xml:space="preserve">მოწყობილია ეზოში. </w:t>
      </w:r>
      <w:r w:rsidRPr="00784345">
        <w:rPr>
          <w:rFonts w:eastAsia="Calibri" w:cs="Times New Roman"/>
          <w:lang w:val="ka-GE"/>
        </w:rPr>
        <w:t>საამქროში</w:t>
      </w:r>
      <w:r w:rsidR="00531801" w:rsidRPr="00784345">
        <w:rPr>
          <w:rFonts w:eastAsia="Calibri" w:cs="Times New Roman"/>
          <w:lang w:val="ka-GE"/>
        </w:rPr>
        <w:t xml:space="preserve"> დასაწყობებულია ქვანახშირის ზეთით დაბინძურებული ხის შპალები. </w:t>
      </w:r>
    </w:p>
    <w:p w:rsidR="00531801" w:rsidRPr="00784345" w:rsidRDefault="0005689D" w:rsidP="00812C9E">
      <w:pPr>
        <w:spacing w:before="120"/>
        <w:ind w:right="547"/>
        <w:jc w:val="both"/>
        <w:rPr>
          <w:rFonts w:eastAsia="Calibri" w:cs="Times New Roman"/>
          <w:lang w:val="ka-GE"/>
        </w:rPr>
      </w:pPr>
      <w:r w:rsidRPr="00784345">
        <w:rPr>
          <w:rFonts w:eastAsia="Calibri" w:cs="Times New Roman"/>
          <w:lang w:val="ka-GE"/>
        </w:rPr>
        <w:t>სადურგლო საამქროს</w:t>
      </w:r>
      <w:r w:rsidR="00531801" w:rsidRPr="00784345">
        <w:rPr>
          <w:rFonts w:eastAsia="Calibri" w:cs="Times New Roman"/>
          <w:lang w:val="ka-GE"/>
        </w:rPr>
        <w:t xml:space="preserve"> მიმდებარედ ამოღებულია ორმო სადაც იყრება ნახერხი და შემდეგ გააქვთ ტერიტორიიდან.</w:t>
      </w:r>
    </w:p>
    <w:p w:rsidR="00531801" w:rsidRPr="00784345" w:rsidRDefault="00531801" w:rsidP="00812C9E">
      <w:pPr>
        <w:spacing w:before="120"/>
        <w:ind w:right="547"/>
        <w:jc w:val="both"/>
        <w:rPr>
          <w:rFonts w:eastAsia="Calibri" w:cs="Times New Roman"/>
          <w:lang w:val="ka-GE"/>
        </w:rPr>
      </w:pPr>
      <w:r w:rsidRPr="00784345">
        <w:rPr>
          <w:rFonts w:eastAsia="Calibri" w:cs="Times New Roman"/>
          <w:lang w:val="ka-GE"/>
        </w:rPr>
        <w:t>წვიმის დროს ორმო ივსება წყლით, შპალების ნახერხი დაბინძურებულია ქვანახშირის ზეთით, შესაბამისად წვიმის დროს ორმოში დაგროვილი წყალიც დაბინძურებულ</w:t>
      </w:r>
      <w:r w:rsidR="0005689D" w:rsidRPr="00784345">
        <w:rPr>
          <w:rFonts w:eastAsia="Calibri" w:cs="Times New Roman"/>
          <w:lang w:val="ka-GE"/>
        </w:rPr>
        <w:t>ი</w:t>
      </w:r>
      <w:r w:rsidRPr="00784345">
        <w:rPr>
          <w:rFonts w:eastAsia="Calibri" w:cs="Times New Roman"/>
          <w:lang w:val="ka-GE"/>
        </w:rPr>
        <w:t>ა ნავთობპროდუქტებით.</w:t>
      </w:r>
    </w:p>
    <w:p w:rsidR="00531801" w:rsidRPr="00784345" w:rsidRDefault="00531801" w:rsidP="00812C9E">
      <w:pPr>
        <w:spacing w:before="120"/>
        <w:ind w:right="547"/>
        <w:jc w:val="both"/>
        <w:rPr>
          <w:rFonts w:eastAsia="Calibri" w:cs="Times New Roman"/>
          <w:lang w:val="ka-GE"/>
        </w:rPr>
      </w:pPr>
      <w:r w:rsidRPr="00784345">
        <w:rPr>
          <w:rFonts w:eastAsia="Calibri" w:cs="Times New Roman"/>
          <w:lang w:val="ka-GE"/>
        </w:rPr>
        <w:t>ტერიტორიაზე მოწყობილია საწვავის 10 ტონიანი 2 გაუქმებული რეზერვუარი. დღეისთვის, დიზელის შემოტანა ხდება 10 ლიტრიანი კასრებით. დიზელის შესანახად გამოყენებული დასვრილი კასრები განთავსებულია სახელოსნოს მიმდებარედ ეზოში.</w:t>
      </w:r>
    </w:p>
    <w:p w:rsidR="0005689D" w:rsidRPr="00784345" w:rsidRDefault="0005689D" w:rsidP="00812C9E">
      <w:pPr>
        <w:spacing w:before="120"/>
        <w:jc w:val="both"/>
        <w:rPr>
          <w:rFonts w:eastAsia="Times New Roman" w:cs="Times New Roman"/>
          <w:lang w:val="ka-GE"/>
        </w:rPr>
      </w:pPr>
      <w:r w:rsidRPr="00784345">
        <w:rPr>
          <w:rFonts w:eastAsia="Times New Roman" w:cs="Times New Roman"/>
          <w:lang w:val="ka-GE"/>
        </w:rPr>
        <w:t xml:space="preserve">სამმართველოს არ გააჩნია საქართველოს გარემოსა და ბუნებრივი რესურსების დაცვის სამინისტროსთან შეთანხმებული ატმოსფერული ატმოსფერულ ჰაერში მავნე ნივთიერებების ემისიების ნორმატიული დოკუმენტაცია.  </w:t>
      </w:r>
    </w:p>
    <w:p w:rsidR="00531801" w:rsidRPr="00784345" w:rsidRDefault="00531801" w:rsidP="00812C9E">
      <w:pPr>
        <w:spacing w:before="120"/>
        <w:ind w:right="547"/>
        <w:jc w:val="both"/>
        <w:rPr>
          <w:rFonts w:eastAsia="Calibri" w:cs="Times New Roman"/>
          <w:lang w:val="ka-GE"/>
        </w:rPr>
      </w:pPr>
      <w:r w:rsidRPr="00784345">
        <w:rPr>
          <w:rFonts w:eastAsia="Calibri" w:cs="Times New Roman"/>
          <w:lang w:val="ka-GE"/>
        </w:rPr>
        <w:t xml:space="preserve">ეზოში მოწყობილია 30 ტ მოცულობის წყლის </w:t>
      </w:r>
      <w:r w:rsidR="0005689D" w:rsidRPr="00784345">
        <w:rPr>
          <w:rFonts w:eastAsia="Calibri" w:cs="Times New Roman"/>
          <w:lang w:val="ka-GE"/>
        </w:rPr>
        <w:t>ავზი</w:t>
      </w:r>
      <w:r w:rsidRPr="00784345">
        <w:rPr>
          <w:rFonts w:eastAsia="Calibri" w:cs="Times New Roman"/>
          <w:lang w:val="ka-GE"/>
        </w:rPr>
        <w:t>, რომელიც გამოიყენება სახანძრო მიზნებისთვის.</w:t>
      </w:r>
    </w:p>
    <w:p w:rsidR="00531801" w:rsidRPr="00784345" w:rsidRDefault="00531801" w:rsidP="00812C9E">
      <w:pPr>
        <w:spacing w:before="120"/>
        <w:ind w:right="547"/>
        <w:jc w:val="both"/>
        <w:rPr>
          <w:rFonts w:eastAsia="Calibri" w:cs="Times New Roman"/>
          <w:lang w:val="ka-GE"/>
        </w:rPr>
      </w:pPr>
      <w:r w:rsidRPr="00784345">
        <w:rPr>
          <w:rFonts w:eastAsia="Calibri" w:cs="Times New Roman"/>
          <w:lang w:val="ka-GE"/>
        </w:rPr>
        <w:t>სამმართველოს საკუთრებაშია მსუბუქი და სატვირთო ავტომობილები: 7 სატვირთო, 5 მსუბუქი ავტომობილი, სალიანდაგო ტექნიკა - რეაქტიული თოვლმწმენდები (2 ერთ) და თოვლამღები (3) მანქანები. რეაქტიული თოვლმწმენდები მუშაობს საავიაციო ნავთზე და წვავს 1200 ლ/სთ-ში. საავიაციო ნავთის შემოტანაც ხდება ტალონების საშუალებით და დასაწყობებულია საწყობის ტე</w:t>
      </w:r>
      <w:r w:rsidR="0005689D" w:rsidRPr="00784345">
        <w:rPr>
          <w:rFonts w:eastAsia="Calibri" w:cs="Times New Roman"/>
          <w:lang w:val="ka-GE"/>
        </w:rPr>
        <w:t>რ</w:t>
      </w:r>
      <w:r w:rsidRPr="00784345">
        <w:rPr>
          <w:rFonts w:eastAsia="Calibri" w:cs="Times New Roman"/>
          <w:lang w:val="ka-GE"/>
        </w:rPr>
        <w:t xml:space="preserve">იტორიაზე </w:t>
      </w:r>
      <w:r w:rsidR="0005689D" w:rsidRPr="00784345">
        <w:rPr>
          <w:rFonts w:eastAsia="Calibri" w:cs="Times New Roman"/>
          <w:lang w:val="ka-GE"/>
        </w:rPr>
        <w:t>2</w:t>
      </w:r>
      <w:r w:rsidRPr="00784345">
        <w:rPr>
          <w:rFonts w:eastAsia="Calibri" w:cs="Times New Roman"/>
          <w:lang w:val="ka-GE"/>
        </w:rPr>
        <w:t>0</w:t>
      </w:r>
      <w:r w:rsidR="0005689D" w:rsidRPr="00784345">
        <w:rPr>
          <w:rFonts w:eastAsia="Calibri" w:cs="Times New Roman"/>
          <w:lang w:val="ka-GE"/>
        </w:rPr>
        <w:t>0</w:t>
      </w:r>
      <w:r w:rsidRPr="00784345">
        <w:rPr>
          <w:rFonts w:eastAsia="Calibri" w:cs="Times New Roman"/>
          <w:lang w:val="ka-GE"/>
        </w:rPr>
        <w:t xml:space="preserve"> ლიტრიან კასრებში.</w:t>
      </w:r>
    </w:p>
    <w:p w:rsidR="00531801" w:rsidRPr="00784345" w:rsidRDefault="00531801" w:rsidP="00812C9E">
      <w:pPr>
        <w:spacing w:before="120"/>
        <w:ind w:right="547"/>
        <w:jc w:val="both"/>
        <w:rPr>
          <w:rFonts w:eastAsia="Calibri" w:cs="Times New Roman"/>
          <w:lang w:val="ka-GE"/>
        </w:rPr>
      </w:pPr>
      <w:r w:rsidRPr="00784345">
        <w:rPr>
          <w:rFonts w:eastAsia="Calibri" w:cs="Times New Roman"/>
          <w:lang w:val="ka-GE"/>
        </w:rPr>
        <w:t>საწყობს ტერიტორიაზე გადის სარკინიგზო ხაზი. სარკინიგზო ხაზის გრუნტი დაბინძურებულია ნავთობპროდუქტებით და საჭიროებს გაწმენდას.</w:t>
      </w:r>
    </w:p>
    <w:p w:rsidR="00D3195D" w:rsidRPr="00784345" w:rsidRDefault="00D3195D" w:rsidP="00812C9E">
      <w:pPr>
        <w:spacing w:after="200"/>
        <w:rPr>
          <w:rFonts w:eastAsia="Calibri" w:cs="Times New Roman"/>
          <w:b/>
          <w:lang w:val="ka-GE"/>
        </w:rPr>
      </w:pPr>
      <w:r w:rsidRPr="00784345">
        <w:rPr>
          <w:rFonts w:eastAsia="Calibri" w:cs="Times New Roman"/>
          <w:b/>
          <w:lang w:val="ka-GE"/>
        </w:rPr>
        <w:br w:type="page"/>
      </w:r>
    </w:p>
    <w:p w:rsidR="00531801" w:rsidRPr="00784345" w:rsidRDefault="002509CD" w:rsidP="00812C9E">
      <w:pPr>
        <w:spacing w:before="120"/>
        <w:ind w:right="547"/>
        <w:jc w:val="both"/>
        <w:rPr>
          <w:rFonts w:eastAsia="Calibri" w:cs="Times New Roman"/>
          <w:lang w:val="ka-GE"/>
        </w:rPr>
      </w:pPr>
      <w:r w:rsidRPr="00784345">
        <w:rPr>
          <w:rFonts w:eastAsia="Calibri" w:cs="Times New Roman"/>
          <w:b/>
          <w:lang w:val="ka-GE"/>
        </w:rPr>
        <w:lastRenderedPageBreak/>
        <w:t>სურათი 4.1.2.1.</w:t>
      </w:r>
      <w:r w:rsidRPr="00784345">
        <w:rPr>
          <w:rFonts w:eastAsia="Calibri" w:cs="Times New Roman"/>
          <w:lang w:val="ka-GE"/>
        </w:rPr>
        <w:t xml:space="preserve"> უღელტეხილის სალიანდაგო სამმართველოს ტერიტორიის ხედები  </w:t>
      </w: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4716"/>
      </w:tblGrid>
      <w:tr w:rsidR="00784345" w:rsidRPr="00784345" w:rsidTr="002509CD">
        <w:trPr>
          <w:trHeight w:val="3736"/>
        </w:trPr>
        <w:tc>
          <w:tcPr>
            <w:tcW w:w="4656" w:type="dxa"/>
            <w:vAlign w:val="center"/>
          </w:tcPr>
          <w:p w:rsidR="00531801" w:rsidRPr="00784345" w:rsidRDefault="00531801" w:rsidP="00812C9E">
            <w:pPr>
              <w:tabs>
                <w:tab w:val="left" w:pos="1605"/>
              </w:tabs>
              <w:spacing w:before="120"/>
              <w:jc w:val="center"/>
              <w:rPr>
                <w:rFonts w:eastAsia="Times New Roman" w:cs="Times New Roman"/>
                <w:b/>
                <w:sz w:val="20"/>
                <w:szCs w:val="20"/>
                <w:lang w:val="ka-GE"/>
              </w:rPr>
            </w:pPr>
            <w:r w:rsidRPr="00784345">
              <w:rPr>
                <w:rFonts w:eastAsia="Times New Roman" w:cs="Times New Roman"/>
                <w:b/>
                <w:noProof/>
                <w:sz w:val="20"/>
                <w:szCs w:val="20"/>
                <w:lang w:val="ka-GE" w:eastAsia="ka-GE"/>
              </w:rPr>
              <w:drawing>
                <wp:inline distT="0" distB="0" distL="0" distR="0" wp14:anchorId="62E8E9C1" wp14:editId="1C5C8CD3">
                  <wp:extent cx="2819400" cy="21145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40666.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22062" cy="2116547"/>
                          </a:xfrm>
                          <a:prstGeom prst="rect">
                            <a:avLst/>
                          </a:prstGeom>
                        </pic:spPr>
                      </pic:pic>
                    </a:graphicData>
                  </a:graphic>
                </wp:inline>
              </w:drawing>
            </w:r>
          </w:p>
          <w:p w:rsidR="00531801" w:rsidRPr="00784345" w:rsidRDefault="00531801" w:rsidP="00812C9E">
            <w:pPr>
              <w:tabs>
                <w:tab w:val="left" w:pos="1605"/>
              </w:tabs>
              <w:spacing w:before="120"/>
              <w:jc w:val="center"/>
              <w:rPr>
                <w:rFonts w:eastAsia="Times New Roman" w:cs="Times New Roman"/>
                <w:sz w:val="20"/>
                <w:szCs w:val="20"/>
                <w:lang w:val="ka-GE"/>
              </w:rPr>
            </w:pPr>
            <w:r w:rsidRPr="00784345">
              <w:rPr>
                <w:rFonts w:eastAsia="Times New Roman" w:cs="Times New Roman"/>
                <w:sz w:val="20"/>
                <w:szCs w:val="20"/>
                <w:lang w:val="ka-GE"/>
              </w:rPr>
              <w:t xml:space="preserve">ნავთობპროდუქტებით დაბინძურებული </w:t>
            </w:r>
            <w:r w:rsidR="002509CD" w:rsidRPr="00784345">
              <w:rPr>
                <w:rFonts w:eastAsia="Times New Roman" w:cs="Times New Roman"/>
                <w:sz w:val="20"/>
                <w:szCs w:val="20"/>
                <w:lang w:val="ka-GE"/>
              </w:rPr>
              <w:t>ლიანდაგის მონაკვეთი</w:t>
            </w:r>
          </w:p>
          <w:p w:rsidR="006B4099" w:rsidRPr="00784345" w:rsidRDefault="006B4099" w:rsidP="00812C9E">
            <w:pPr>
              <w:tabs>
                <w:tab w:val="left" w:pos="1605"/>
              </w:tabs>
              <w:spacing w:before="120"/>
              <w:jc w:val="center"/>
              <w:rPr>
                <w:rFonts w:eastAsia="Times New Roman" w:cs="Times New Roman"/>
                <w:lang w:val="ka-GE"/>
              </w:rPr>
            </w:pPr>
          </w:p>
        </w:tc>
        <w:tc>
          <w:tcPr>
            <w:tcW w:w="4716" w:type="dxa"/>
          </w:tcPr>
          <w:p w:rsidR="00531801" w:rsidRPr="00784345" w:rsidRDefault="002509CD" w:rsidP="00812C9E">
            <w:pPr>
              <w:spacing w:before="120"/>
              <w:jc w:val="center"/>
              <w:rPr>
                <w:rFonts w:eastAsia="Times New Roman" w:cs="Times New Roman"/>
                <w:b/>
                <w:sz w:val="20"/>
                <w:szCs w:val="20"/>
                <w:lang w:val="ka-GE"/>
              </w:rPr>
            </w:pPr>
            <w:r w:rsidRPr="00784345">
              <w:rPr>
                <w:rFonts w:eastAsia="Times New Roman" w:cs="Times New Roman"/>
                <w:b/>
                <w:noProof/>
                <w:sz w:val="20"/>
                <w:szCs w:val="20"/>
                <w:lang w:val="ka-GE" w:eastAsia="ka-GE"/>
              </w:rPr>
              <w:drawing>
                <wp:inline distT="0" distB="0" distL="0" distR="0" wp14:anchorId="259329DC" wp14:editId="19B9A109">
                  <wp:extent cx="2851868" cy="2138901"/>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4067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64356" cy="2148267"/>
                          </a:xfrm>
                          <a:prstGeom prst="rect">
                            <a:avLst/>
                          </a:prstGeom>
                        </pic:spPr>
                      </pic:pic>
                    </a:graphicData>
                  </a:graphic>
                </wp:inline>
              </w:drawing>
            </w:r>
          </w:p>
          <w:p w:rsidR="002509CD" w:rsidRPr="00784345" w:rsidRDefault="002509CD" w:rsidP="00812C9E">
            <w:pPr>
              <w:spacing w:before="120"/>
              <w:jc w:val="center"/>
              <w:rPr>
                <w:rFonts w:eastAsia="Times New Roman" w:cs="Times New Roman"/>
                <w:b/>
                <w:sz w:val="20"/>
                <w:szCs w:val="20"/>
                <w:lang w:val="ka-GE"/>
              </w:rPr>
            </w:pPr>
            <w:r w:rsidRPr="00784345">
              <w:rPr>
                <w:rFonts w:eastAsia="Times New Roman" w:cs="Times New Roman"/>
                <w:sz w:val="20"/>
                <w:szCs w:val="20"/>
                <w:lang w:val="ka-GE"/>
              </w:rPr>
              <w:t>ნახერხის შესაგროვებელი ორმო</w:t>
            </w:r>
          </w:p>
        </w:tc>
      </w:tr>
    </w:tbl>
    <w:p w:rsidR="00A44684" w:rsidRPr="00784345" w:rsidRDefault="00A44684" w:rsidP="00812C9E">
      <w:pPr>
        <w:pStyle w:val="Heading3"/>
        <w:rPr>
          <w:color w:val="auto"/>
          <w:lang w:val="ka-GE"/>
        </w:rPr>
      </w:pPr>
      <w:bookmarkStart w:id="22" w:name="_Toc496696062"/>
      <w:r w:rsidRPr="00784345">
        <w:rPr>
          <w:color w:val="auto"/>
          <w:lang w:val="ka-GE"/>
        </w:rPr>
        <w:t>დასავლეთ სალიანდაგო სამმართველო</w:t>
      </w:r>
      <w:bookmarkEnd w:id="22"/>
      <w:r w:rsidRPr="00784345">
        <w:rPr>
          <w:color w:val="auto"/>
          <w:lang w:val="ka-GE"/>
        </w:rPr>
        <w:t xml:space="preserve"> </w:t>
      </w:r>
    </w:p>
    <w:p w:rsidR="00A44684" w:rsidRPr="00784345" w:rsidRDefault="00A44684" w:rsidP="00812C9E">
      <w:pPr>
        <w:jc w:val="both"/>
        <w:rPr>
          <w:lang w:val="ka-GE"/>
        </w:rPr>
      </w:pPr>
      <w:r w:rsidRPr="00784345">
        <w:rPr>
          <w:lang w:val="ka-GE"/>
        </w:rPr>
        <w:t>დასავლეთ სალიანდაგო სამმართველო მდებარეობს ქ. სამტრედიაში დუნდუას ქუჩა №2-ში. სამმართველოს დაქვემდებარებაშია:</w:t>
      </w:r>
    </w:p>
    <w:p w:rsidR="00A44684" w:rsidRPr="00784345" w:rsidRDefault="00A44684" w:rsidP="00812C9E">
      <w:pPr>
        <w:pStyle w:val="ListParagraph"/>
        <w:numPr>
          <w:ilvl w:val="0"/>
          <w:numId w:val="9"/>
        </w:numPr>
        <w:spacing w:before="120"/>
        <w:jc w:val="both"/>
        <w:rPr>
          <w:lang w:val="ka-GE"/>
        </w:rPr>
      </w:pPr>
      <w:r w:rsidRPr="00784345">
        <w:rPr>
          <w:lang w:val="ka-GE"/>
        </w:rPr>
        <w:t>5 რეგიონი: აჭარის, გურიის, სამეგრელოს, სამტრედიის და ზესტაფონის.</w:t>
      </w:r>
    </w:p>
    <w:p w:rsidR="00A44684" w:rsidRPr="00784345" w:rsidRDefault="00A44684" w:rsidP="00812C9E">
      <w:pPr>
        <w:pStyle w:val="ListParagraph"/>
        <w:numPr>
          <w:ilvl w:val="0"/>
          <w:numId w:val="9"/>
        </w:numPr>
        <w:spacing w:before="120"/>
        <w:jc w:val="both"/>
        <w:rPr>
          <w:lang w:val="ka-GE"/>
        </w:rPr>
      </w:pPr>
      <w:r w:rsidRPr="00784345">
        <w:rPr>
          <w:lang w:val="ka-GE"/>
        </w:rPr>
        <w:t>რეგიონებს დაქვემდებარებული 20 საოსტატო.</w:t>
      </w:r>
    </w:p>
    <w:p w:rsidR="00F72955" w:rsidRPr="00784345" w:rsidRDefault="00A44684" w:rsidP="00812C9E">
      <w:pPr>
        <w:pStyle w:val="ListParagraph"/>
        <w:numPr>
          <w:ilvl w:val="0"/>
          <w:numId w:val="9"/>
        </w:numPr>
        <w:spacing w:before="120"/>
        <w:jc w:val="both"/>
        <w:rPr>
          <w:lang w:val="ka-GE"/>
        </w:rPr>
      </w:pPr>
      <w:r w:rsidRPr="00784345">
        <w:rPr>
          <w:lang w:val="ka-GE"/>
        </w:rPr>
        <w:t>საოსტატოებს დაქვემდებარებული 52 საბრიგადირო.</w:t>
      </w:r>
    </w:p>
    <w:p w:rsidR="00537806" w:rsidRPr="00784345" w:rsidRDefault="00537806" w:rsidP="00812C9E">
      <w:pPr>
        <w:spacing w:before="120" w:after="0"/>
        <w:rPr>
          <w:lang w:val="ka-GE"/>
        </w:rPr>
      </w:pPr>
      <w:r w:rsidRPr="00784345">
        <w:rPr>
          <w:rFonts w:eastAsia="Calibri" w:cs="Times New Roman"/>
          <w:lang w:val="ka-GE"/>
        </w:rPr>
        <w:t xml:space="preserve">სამმართველოს </w:t>
      </w:r>
      <w:r w:rsidR="00A44684" w:rsidRPr="00784345">
        <w:rPr>
          <w:rFonts w:eastAsia="Calibri" w:cs="Times New Roman"/>
          <w:lang w:val="ka-GE"/>
        </w:rPr>
        <w:t xml:space="preserve"> მიერ დაკავებული ტერიტორიის ფართობი დაახლოებით </w:t>
      </w:r>
      <w:r w:rsidRPr="00784345">
        <w:rPr>
          <w:rFonts w:eastAsia="Calibri" w:cs="Times New Roman"/>
          <w:lang w:val="ka-GE"/>
        </w:rPr>
        <w:t xml:space="preserve">შეადგენს </w:t>
      </w:r>
      <w:r w:rsidR="00A44684" w:rsidRPr="00784345">
        <w:rPr>
          <w:rFonts w:eastAsia="Calibri" w:cs="Times New Roman"/>
          <w:lang w:val="ka-GE"/>
        </w:rPr>
        <w:t>8000 მ</w:t>
      </w:r>
      <w:r w:rsidR="00A44684" w:rsidRPr="00784345">
        <w:rPr>
          <w:rFonts w:eastAsia="Calibri" w:cs="Times New Roman"/>
          <w:vertAlign w:val="superscript"/>
          <w:lang w:val="ka-GE"/>
        </w:rPr>
        <w:t>2</w:t>
      </w:r>
      <w:r w:rsidR="00A44684" w:rsidRPr="00784345">
        <w:rPr>
          <w:rFonts w:eastAsia="Calibri" w:cs="Times New Roman"/>
          <w:lang w:val="ka-GE"/>
        </w:rPr>
        <w:t>-</w:t>
      </w:r>
      <w:r w:rsidRPr="00784345">
        <w:rPr>
          <w:rFonts w:eastAsia="Calibri" w:cs="Times New Roman"/>
          <w:lang w:val="ka-GE"/>
        </w:rPr>
        <w:t xml:space="preserve">ს. </w:t>
      </w:r>
      <w:r w:rsidRPr="00784345">
        <w:rPr>
          <w:lang w:val="ka-GE"/>
        </w:rPr>
        <w:t>ტერიტორიის კუთხის კოორდინატებია:</w:t>
      </w:r>
    </w:p>
    <w:p w:rsidR="00537806" w:rsidRPr="00784345" w:rsidRDefault="00537806" w:rsidP="00812C9E">
      <w:pPr>
        <w:pStyle w:val="ListParagraph"/>
        <w:numPr>
          <w:ilvl w:val="0"/>
          <w:numId w:val="10"/>
        </w:numPr>
        <w:spacing w:before="120"/>
        <w:jc w:val="both"/>
        <w:rPr>
          <w:lang w:val="ka-GE"/>
        </w:rPr>
      </w:pPr>
      <w:r w:rsidRPr="00784345">
        <w:rPr>
          <w:rFonts w:eastAsia="Sylfaen" w:cs="Sylfaen"/>
          <w:lang w:val="ka-GE"/>
        </w:rPr>
        <w:t>X-280069; Y-4670678;</w:t>
      </w:r>
    </w:p>
    <w:p w:rsidR="00537806" w:rsidRPr="00784345" w:rsidRDefault="00537806" w:rsidP="00812C9E">
      <w:pPr>
        <w:pStyle w:val="ListParagraph"/>
        <w:numPr>
          <w:ilvl w:val="0"/>
          <w:numId w:val="10"/>
        </w:numPr>
        <w:spacing w:before="120"/>
        <w:jc w:val="both"/>
        <w:rPr>
          <w:lang w:val="ka-GE"/>
        </w:rPr>
      </w:pPr>
      <w:r w:rsidRPr="00784345">
        <w:rPr>
          <w:rFonts w:eastAsia="Sylfaen" w:cs="Sylfaen"/>
          <w:lang w:val="ka-GE"/>
        </w:rPr>
        <w:t>X-280050; Y-4670678</w:t>
      </w:r>
    </w:p>
    <w:p w:rsidR="00537806" w:rsidRPr="00784345" w:rsidRDefault="00537806" w:rsidP="00812C9E">
      <w:pPr>
        <w:pStyle w:val="ListParagraph"/>
        <w:numPr>
          <w:ilvl w:val="0"/>
          <w:numId w:val="10"/>
        </w:numPr>
        <w:spacing w:before="120"/>
        <w:jc w:val="both"/>
        <w:rPr>
          <w:lang w:val="ka-GE"/>
        </w:rPr>
      </w:pPr>
      <w:r w:rsidRPr="00784345">
        <w:rPr>
          <w:rFonts w:eastAsia="Sylfaen" w:cs="Sylfaen"/>
          <w:lang w:val="ka-GE"/>
        </w:rPr>
        <w:t>X-280037; Y-4670617;</w:t>
      </w:r>
    </w:p>
    <w:p w:rsidR="00537806" w:rsidRPr="00784345" w:rsidRDefault="00537806" w:rsidP="00812C9E">
      <w:pPr>
        <w:pStyle w:val="ListParagraph"/>
        <w:numPr>
          <w:ilvl w:val="0"/>
          <w:numId w:val="10"/>
        </w:numPr>
        <w:spacing w:before="120"/>
        <w:jc w:val="both"/>
        <w:rPr>
          <w:lang w:val="ka-GE"/>
        </w:rPr>
      </w:pPr>
      <w:r w:rsidRPr="00784345">
        <w:rPr>
          <w:rFonts w:eastAsia="Sylfaen" w:cs="Sylfaen"/>
          <w:lang w:val="ka-GE"/>
        </w:rPr>
        <w:t>X-280001; Y-4670630</w:t>
      </w:r>
    </w:p>
    <w:p w:rsidR="00537806" w:rsidRPr="00784345" w:rsidRDefault="00537806" w:rsidP="00812C9E">
      <w:pPr>
        <w:pStyle w:val="ListParagraph"/>
        <w:numPr>
          <w:ilvl w:val="0"/>
          <w:numId w:val="10"/>
        </w:numPr>
        <w:spacing w:before="120"/>
        <w:jc w:val="both"/>
        <w:rPr>
          <w:lang w:val="ka-GE"/>
        </w:rPr>
      </w:pPr>
      <w:r w:rsidRPr="00784345">
        <w:rPr>
          <w:rFonts w:eastAsia="Sylfaen" w:cs="Sylfaen"/>
          <w:lang w:val="ka-GE"/>
        </w:rPr>
        <w:t>X-280024; Y-4670778;</w:t>
      </w:r>
    </w:p>
    <w:p w:rsidR="00A44684" w:rsidRPr="00784345" w:rsidRDefault="00537806" w:rsidP="00812C9E">
      <w:pPr>
        <w:pStyle w:val="ListParagraph"/>
        <w:numPr>
          <w:ilvl w:val="0"/>
          <w:numId w:val="10"/>
        </w:numPr>
        <w:spacing w:before="120"/>
        <w:jc w:val="both"/>
        <w:rPr>
          <w:rFonts w:eastAsia="Sylfaen" w:cs="Sylfaen"/>
          <w:lang w:val="ka-GE"/>
        </w:rPr>
      </w:pPr>
      <w:r w:rsidRPr="00784345">
        <w:rPr>
          <w:rFonts w:eastAsia="Sylfaen" w:cs="Sylfaen"/>
          <w:lang w:val="ka-GE"/>
        </w:rPr>
        <w:t>X-280068; Y-4670761.</w:t>
      </w:r>
    </w:p>
    <w:p w:rsidR="00537806" w:rsidRPr="00784345" w:rsidRDefault="00537806" w:rsidP="00812C9E">
      <w:pPr>
        <w:spacing w:before="120"/>
        <w:rPr>
          <w:lang w:val="ka-GE"/>
        </w:rPr>
      </w:pPr>
      <w:r w:rsidRPr="00784345">
        <w:rPr>
          <w:lang w:val="ka-GE"/>
        </w:rPr>
        <w:t>სამმართველოს მომსახურების ზონის ფარგლებში ლიანდაგის ხაზის სიგრძე დაახლოებით შეადგენს 800 კმ-ს. ადმინისტრაციული შენობის პირველ სართულზე განთავსებულია სამტრედიის რეგიონის ადმინისტრაცია, მეორე სართულზე კი სალიანდაგო სამმართველოს ადმინისტრაცია. შესაბამისად, ქვემოთ აღწერილი ინფორმაცია საერთოა სამმართველოსთვის და სამტრედიის რეგიონისთვის ვინაიდან ერთ ტერიტორიაზეა განთავსებული და აქვთ საერთო ეზო და ადმინისტრაციული შენობა. სალიანდაგო სამმართველოსთან ახლოს არის სამტრედიის სავაგონო დეპო და დასავლეთის ენერგომომარაგების სამმართველო.</w:t>
      </w:r>
    </w:p>
    <w:p w:rsidR="00537806" w:rsidRPr="00784345" w:rsidRDefault="00537806" w:rsidP="00812C9E">
      <w:pPr>
        <w:spacing w:before="120"/>
        <w:rPr>
          <w:lang w:val="ka-GE"/>
        </w:rPr>
      </w:pPr>
      <w:r w:rsidRPr="00784345">
        <w:rPr>
          <w:lang w:val="ka-GE"/>
        </w:rPr>
        <w:t>ობიექტის ტერიტორიაზე განთავსებულია სახარატო, სადურგლო და ლითონის დამუშავების საამქრო, არის შედუღების პოსტიც. ტერიტორიაზე არის ასევე საკმაოდ ძველი სადნობი ღუმელი, რომელიც მუშაობს ქვანახშირზე (ტყიბულის).</w:t>
      </w:r>
    </w:p>
    <w:p w:rsidR="0062169A" w:rsidRPr="00784345" w:rsidRDefault="00537806" w:rsidP="00812C9E">
      <w:pPr>
        <w:spacing w:before="120"/>
        <w:jc w:val="both"/>
        <w:rPr>
          <w:lang w:val="ka-GE"/>
        </w:rPr>
      </w:pPr>
      <w:r w:rsidRPr="00784345">
        <w:rPr>
          <w:lang w:val="ka-GE"/>
        </w:rPr>
        <w:t>სამმართველოს გააჩნია შესაბამისი სარელსო ტრანსპორტი-თოვლის საწმენდი და ე.წ დრეზინები.</w:t>
      </w:r>
    </w:p>
    <w:p w:rsidR="00537806" w:rsidRPr="00784345" w:rsidRDefault="00537806" w:rsidP="00812C9E">
      <w:pPr>
        <w:spacing w:before="120"/>
        <w:jc w:val="both"/>
        <w:rPr>
          <w:lang w:val="ka-GE"/>
        </w:rPr>
      </w:pPr>
      <w:r w:rsidRPr="00784345">
        <w:rPr>
          <w:lang w:val="ka-GE"/>
        </w:rPr>
        <w:lastRenderedPageBreak/>
        <w:t>ობიექტის ტერიტორიაზე უმეტესად არის ბეტონის საფარი, მოწყობილია პატარა სკვერი ეზოში, მრგვალი მაგიდით და სკამებით, ათეულამდე ხით, ბუჩქებით და</w:t>
      </w:r>
      <w:r w:rsidRPr="00784345">
        <w:t xml:space="preserve"> </w:t>
      </w:r>
      <w:r w:rsidRPr="00784345">
        <w:rPr>
          <w:lang w:val="ka-GE"/>
        </w:rPr>
        <w:t>ყვავილებით. გამწვანება დაახლოებით ტერიტორიის 15 %-ია.</w:t>
      </w:r>
      <w:r w:rsidR="00A77150" w:rsidRPr="00784345">
        <w:rPr>
          <w:lang w:val="ka-GE"/>
        </w:rPr>
        <w:t xml:space="preserve"> </w:t>
      </w:r>
      <w:r w:rsidRPr="00784345">
        <w:rPr>
          <w:lang w:val="ka-GE"/>
        </w:rPr>
        <w:t>მთლიანად შემოღობილია ბეტონის ანაკრები ფილებით.</w:t>
      </w:r>
    </w:p>
    <w:p w:rsidR="00537806" w:rsidRPr="00784345" w:rsidRDefault="00537806" w:rsidP="00812C9E">
      <w:pPr>
        <w:spacing w:before="120"/>
        <w:jc w:val="both"/>
        <w:rPr>
          <w:lang w:val="ka-GE"/>
        </w:rPr>
      </w:pPr>
      <w:r w:rsidRPr="00784345">
        <w:rPr>
          <w:lang w:val="ka-GE"/>
        </w:rPr>
        <w:t>ტერიტორიაზე ნარჩენების სახით იყო განთავსებული ძველი შპალები, ლითონის ჯართი, ნახერხის ბურბუშელა, საბურავები, სამშენებლო მასალების ნარჩენები და სხვ.</w:t>
      </w:r>
    </w:p>
    <w:p w:rsidR="00287CF6" w:rsidRPr="00784345" w:rsidRDefault="00537806" w:rsidP="00812C9E">
      <w:pPr>
        <w:spacing w:before="120"/>
        <w:jc w:val="both"/>
        <w:rPr>
          <w:lang w:val="ka-GE"/>
        </w:rPr>
      </w:pPr>
      <w:r w:rsidRPr="00784345">
        <w:rPr>
          <w:lang w:val="ka-GE"/>
        </w:rPr>
        <w:t xml:space="preserve">ობიექტის საქმიანობის პროცესში წარმოქმნილი ძირითადი ნარჩენებია ლითონის ჯართი, </w:t>
      </w:r>
      <w:r w:rsidR="00A77150" w:rsidRPr="00784345">
        <w:rPr>
          <w:lang w:val="ka-GE"/>
        </w:rPr>
        <w:t>გამოყენებული</w:t>
      </w:r>
      <w:r w:rsidRPr="00784345">
        <w:rPr>
          <w:lang w:val="ka-GE"/>
        </w:rPr>
        <w:t xml:space="preserve"> შპალები და სხვ. წარმოქმნილი ნარჩენების დასაწყობებისათვის არ არის გამოყოფილი სპეციალური სათავსი და განთავსებულია ღიად ეზოს ტერიტორიაზე. </w:t>
      </w:r>
      <w:r w:rsidR="00A77150" w:rsidRPr="00784345">
        <w:rPr>
          <w:lang w:val="ka-GE"/>
        </w:rPr>
        <w:t xml:space="preserve">სამმართველოში არ არის გამოყოფილი </w:t>
      </w:r>
      <w:r w:rsidRPr="00784345">
        <w:rPr>
          <w:lang w:val="ka-GE"/>
        </w:rPr>
        <w:t>ნარჩენების მართვაზე პ/პ</w:t>
      </w:r>
      <w:r w:rsidR="00A77150" w:rsidRPr="00784345">
        <w:rPr>
          <w:lang w:val="ka-GE"/>
        </w:rPr>
        <w:t>ირი</w:t>
      </w:r>
      <w:r w:rsidRPr="00784345">
        <w:rPr>
          <w:lang w:val="ka-GE"/>
        </w:rPr>
        <w:t>.</w:t>
      </w:r>
    </w:p>
    <w:p w:rsidR="00537806" w:rsidRPr="00784345" w:rsidRDefault="00537806" w:rsidP="00812C9E">
      <w:pPr>
        <w:spacing w:before="120"/>
        <w:jc w:val="both"/>
        <w:rPr>
          <w:lang w:val="ka-GE"/>
        </w:rPr>
      </w:pPr>
      <w:r w:rsidRPr="00784345">
        <w:rPr>
          <w:lang w:val="ka-GE"/>
        </w:rPr>
        <w:t xml:space="preserve">ტერიტორიაზე საწვავის რეზერვუარები არ არის, ავტომობილების საწვავით გამართვა ხდება ავტოგასამართ სადგურზე სპეციალური ბარათებით. ადგილზე მხოლოდ სარელსო ტრანსპორტისთვის შემოაქვთ საწვავი, საჭირო რაოდენობით. </w:t>
      </w:r>
    </w:p>
    <w:p w:rsidR="00537806" w:rsidRPr="00784345" w:rsidRDefault="00537806" w:rsidP="00812C9E">
      <w:pPr>
        <w:spacing w:before="120"/>
        <w:jc w:val="both"/>
        <w:rPr>
          <w:lang w:val="ka-GE"/>
        </w:rPr>
      </w:pPr>
      <w:r w:rsidRPr="00784345">
        <w:rPr>
          <w:lang w:val="ka-GE"/>
        </w:rPr>
        <w:t>ტერიტორიაზე არის სადნობი ღუმელი, რომელიც საკმაოდ მოძველებულია, სადნობ ღუმელში გამოყენებულ ენერგიის წყაროს წარმოადგენს ქვანახშირი (ტყიბულის). ნამწვი აირების გაფრქვევა ხდება 50 სმ-ის დიამეტრის 14</w:t>
      </w:r>
      <w:r w:rsidR="00A77150" w:rsidRPr="00784345">
        <w:rPr>
          <w:lang w:val="ka-GE"/>
        </w:rPr>
        <w:t xml:space="preserve"> </w:t>
      </w:r>
      <w:r w:rsidRPr="00784345">
        <w:rPr>
          <w:lang w:val="ka-GE"/>
        </w:rPr>
        <w:t xml:space="preserve">მ </w:t>
      </w:r>
      <w:r w:rsidR="00A77150" w:rsidRPr="00784345">
        <w:rPr>
          <w:lang w:val="ka-GE"/>
        </w:rPr>
        <w:t>სიმაღლის</w:t>
      </w:r>
      <w:r w:rsidRPr="00784345">
        <w:rPr>
          <w:lang w:val="ka-GE"/>
        </w:rPr>
        <w:t xml:space="preserve"> მილით. ღუმელი გამოიყენება ლითონის </w:t>
      </w:r>
      <w:r w:rsidR="00A77150" w:rsidRPr="00784345">
        <w:rPr>
          <w:lang w:val="ka-GE"/>
        </w:rPr>
        <w:t>სადნობად</w:t>
      </w:r>
      <w:r w:rsidRPr="00784345">
        <w:rPr>
          <w:lang w:val="ka-GE"/>
        </w:rPr>
        <w:t xml:space="preserve"> და ლიანდაგის მოვლისათვის საჭირო დეტალების დასამზადებლად. ღუმელი თვეში საშუალოდ 800 კგ ნახშირს მოიხმარს.</w:t>
      </w:r>
    </w:p>
    <w:p w:rsidR="00537806" w:rsidRPr="00784345" w:rsidRDefault="00537806" w:rsidP="00812C9E">
      <w:pPr>
        <w:spacing w:before="120"/>
        <w:jc w:val="both"/>
        <w:rPr>
          <w:lang w:val="ka-GE"/>
        </w:rPr>
      </w:pPr>
      <w:r w:rsidRPr="00784345">
        <w:rPr>
          <w:lang w:val="ka-GE"/>
        </w:rPr>
        <w:t>სადურგლო</w:t>
      </w:r>
      <w:r w:rsidR="00A77150" w:rsidRPr="00784345">
        <w:rPr>
          <w:lang w:val="ka-GE"/>
        </w:rPr>
        <w:t xml:space="preserve"> საამქროში</w:t>
      </w:r>
      <w:r w:rsidRPr="00784345">
        <w:rPr>
          <w:lang w:val="ka-GE"/>
        </w:rPr>
        <w:t xml:space="preserve"> ერთი სახერხი დანადგარი დგას. ვენტილაცია არ არის. თვიურად დაახლოებით 20-30 შპალის-ჯამში 1მ</w:t>
      </w:r>
      <w:r w:rsidRPr="00784345">
        <w:rPr>
          <w:vertAlign w:val="superscript"/>
          <w:lang w:val="ka-GE"/>
        </w:rPr>
        <w:t>3</w:t>
      </w:r>
      <w:r w:rsidRPr="00784345">
        <w:rPr>
          <w:lang w:val="ka-GE"/>
        </w:rPr>
        <w:t xml:space="preserve"> მასალის დამუშავება ხდება.</w:t>
      </w:r>
    </w:p>
    <w:p w:rsidR="00537806" w:rsidRPr="00784345" w:rsidRDefault="00537806" w:rsidP="00812C9E">
      <w:pPr>
        <w:spacing w:before="120"/>
        <w:jc w:val="both"/>
        <w:rPr>
          <w:lang w:val="ka-GE"/>
        </w:rPr>
      </w:pPr>
      <w:r w:rsidRPr="00784345">
        <w:rPr>
          <w:lang w:val="ka-GE"/>
        </w:rPr>
        <w:t>არის სახარატო საამქრო, სადაც სამი დანადგარია განთავსებული. არის სახარატო ჩარხი და საღარავი დაზგა. სახარატოში თვიურად 1 ტონამდე მასალის დამუშავება ხდება. ვენტილაციის სისტემა არ არის.</w:t>
      </w:r>
      <w:r w:rsidR="00A77150" w:rsidRPr="00784345">
        <w:rPr>
          <w:lang w:val="ka-GE"/>
        </w:rPr>
        <w:t xml:space="preserve"> </w:t>
      </w:r>
      <w:r w:rsidRPr="00784345">
        <w:rPr>
          <w:lang w:val="ka-GE"/>
        </w:rPr>
        <w:t xml:space="preserve"> </w:t>
      </w:r>
    </w:p>
    <w:p w:rsidR="00537806" w:rsidRPr="00784345" w:rsidRDefault="00537806" w:rsidP="00812C9E">
      <w:pPr>
        <w:spacing w:before="120"/>
        <w:jc w:val="both"/>
        <w:rPr>
          <w:lang w:val="ka-GE"/>
        </w:rPr>
      </w:pPr>
      <w:r w:rsidRPr="00784345">
        <w:rPr>
          <w:lang w:val="ka-GE"/>
        </w:rPr>
        <w:t>ტერიტორიაზე არის შედუღების საამქრო/პოსტი, სადაც თვიურად დაახლოებით 200 კგ-მდე ელექტროდის გამოყენება ხდება. სავენტილაციო სისტემა არ არის მოწყობილი.</w:t>
      </w:r>
    </w:p>
    <w:p w:rsidR="00A77150" w:rsidRPr="00784345" w:rsidRDefault="00A77150" w:rsidP="00812C9E">
      <w:pPr>
        <w:spacing w:before="120"/>
        <w:jc w:val="both"/>
        <w:rPr>
          <w:lang w:val="ka-GE"/>
        </w:rPr>
      </w:pPr>
      <w:r w:rsidRPr="00784345">
        <w:rPr>
          <w:lang w:val="ka-GE"/>
        </w:rPr>
        <w:t xml:space="preserve">სამმართველოს არ გააჩნია საქართველოს გარემოსა და ბუნებრივი რესურსების დაცვის სამინისტროსთან შეთანხმებული ატმოსფერული ატმოსფერულ ჰაერში მავნე ნივთიერებების ემისიების ნორმატიული დოკუმენტაცია.  </w:t>
      </w:r>
    </w:p>
    <w:p w:rsidR="00A77150" w:rsidRPr="00784345" w:rsidRDefault="00A77150" w:rsidP="00812C9E">
      <w:pPr>
        <w:spacing w:before="120"/>
        <w:jc w:val="both"/>
        <w:rPr>
          <w:rFonts w:eastAsia="Times New Roman" w:cs="Times New Roman"/>
          <w:lang w:val="ka-GE"/>
        </w:rPr>
      </w:pPr>
      <w:r w:rsidRPr="00784345">
        <w:rPr>
          <w:rFonts w:eastAsia="Times New Roman" w:cs="Times New Roman"/>
          <w:lang w:val="ka-GE"/>
        </w:rPr>
        <w:t xml:space="preserve">სამმართველოს არ გააჩნია საქართველოს გარემოსა და ბუნებრივი რესურსების დაცვის სამინისტროსთან შეთანხმებული ატმოსფერული ატმოსფერულ ჰაერში მავნე ნივთიერებების ემისიების ნორმატიული დოკუმენტაცია.  </w:t>
      </w:r>
    </w:p>
    <w:p w:rsidR="006A61BB" w:rsidRPr="00784345" w:rsidRDefault="00537806" w:rsidP="00812C9E">
      <w:pPr>
        <w:spacing w:before="120"/>
        <w:jc w:val="both"/>
        <w:rPr>
          <w:lang w:val="ka-GE"/>
        </w:rPr>
      </w:pPr>
      <w:r w:rsidRPr="00784345">
        <w:rPr>
          <w:rFonts w:eastAsia="Calibri" w:cs="Times New Roman"/>
          <w:lang w:val="ka-GE"/>
        </w:rPr>
        <w:t>ტექნოლოგიური მიზნებისთვის წყლის გამოყენება არ ხდება.</w:t>
      </w:r>
      <w:r w:rsidR="006A61BB" w:rsidRPr="00784345">
        <w:rPr>
          <w:rFonts w:eastAsia="Calibri" w:cs="Times New Roman"/>
          <w:lang w:val="ka-GE"/>
        </w:rPr>
        <w:t xml:space="preserve"> </w:t>
      </w:r>
      <w:r w:rsidR="00622B78" w:rsidRPr="00784345">
        <w:rPr>
          <w:rFonts w:eastAsia="Calibri" w:cs="Times New Roman"/>
          <w:lang w:val="ka-GE"/>
        </w:rPr>
        <w:t xml:space="preserve">შესაბამისად საწარმოო ჩამდინარე წყლების წარმოქმნას ადგილი არ აქვს. </w:t>
      </w:r>
      <w:r w:rsidR="006A61BB" w:rsidRPr="00784345">
        <w:rPr>
          <w:lang w:val="ka-GE"/>
        </w:rPr>
        <w:t xml:space="preserve">სამეურნეო-ფეკალური ჩამდინარე წყლები ჩართულია </w:t>
      </w:r>
      <w:r w:rsidR="00622B78" w:rsidRPr="00784345">
        <w:rPr>
          <w:lang w:val="ka-GE"/>
        </w:rPr>
        <w:t>ქ. სამტრედიის</w:t>
      </w:r>
      <w:r w:rsidR="006A61BB" w:rsidRPr="00784345">
        <w:rPr>
          <w:lang w:val="ka-GE"/>
        </w:rPr>
        <w:t xml:space="preserve"> საკანალიზაციო კოლექტორში.</w:t>
      </w:r>
      <w:r w:rsidR="00A77150" w:rsidRPr="00784345">
        <w:rPr>
          <w:lang w:val="ka-GE"/>
        </w:rPr>
        <w:t xml:space="preserve"> </w:t>
      </w:r>
    </w:p>
    <w:p w:rsidR="00F356FF" w:rsidRPr="00784345" w:rsidRDefault="00F356FF" w:rsidP="00812C9E">
      <w:pPr>
        <w:spacing w:before="120"/>
        <w:jc w:val="both"/>
        <w:rPr>
          <w:rFonts w:eastAsia="Calibri" w:cs="Times New Roman"/>
          <w:lang w:val="ka-GE"/>
        </w:rPr>
      </w:pPr>
      <w:r w:rsidRPr="00784345">
        <w:rPr>
          <w:rFonts w:eastAsia="Calibri" w:cs="Times New Roman"/>
          <w:lang w:val="ka-GE"/>
        </w:rPr>
        <w:t xml:space="preserve">ტერიტორიაზე წარმოქმნილი სანიაღვრე წყლების არინება ხდება </w:t>
      </w:r>
      <w:r w:rsidR="001B33DF" w:rsidRPr="00784345">
        <w:rPr>
          <w:rFonts w:eastAsia="Calibri" w:cs="Times New Roman"/>
          <w:lang w:val="ka-GE"/>
        </w:rPr>
        <w:t>არხის საშუალებით, რომელიც ჩართულა ქალაქის საკანალიზაციო კოლექტორში</w:t>
      </w:r>
    </w:p>
    <w:p w:rsidR="00A77150" w:rsidRPr="00784345" w:rsidRDefault="001B33DF" w:rsidP="00812C9E">
      <w:pPr>
        <w:spacing w:before="120"/>
        <w:jc w:val="both"/>
        <w:rPr>
          <w:lang w:val="ka-GE"/>
        </w:rPr>
      </w:pPr>
      <w:r w:rsidRPr="00784345">
        <w:rPr>
          <w:lang w:val="ka-GE"/>
        </w:rPr>
        <w:t xml:space="preserve">სამმართველოს </w:t>
      </w:r>
      <w:r w:rsidR="00A77150" w:rsidRPr="00784345">
        <w:rPr>
          <w:lang w:val="ka-GE"/>
        </w:rPr>
        <w:t xml:space="preserve">ტერიტორიაზე ნავთობპროდუქტებით </w:t>
      </w:r>
      <w:r w:rsidRPr="00784345">
        <w:rPr>
          <w:lang w:val="ka-GE"/>
        </w:rPr>
        <w:t xml:space="preserve">ძირითადად დაბინძურებულია </w:t>
      </w:r>
      <w:r w:rsidR="00A77150" w:rsidRPr="00784345">
        <w:rPr>
          <w:lang w:val="ka-GE"/>
        </w:rPr>
        <w:t>სალიანდაგო ხაზ</w:t>
      </w:r>
      <w:r w:rsidRPr="00784345">
        <w:rPr>
          <w:lang w:val="ka-GE"/>
        </w:rPr>
        <w:t>ის 60-70 მ სიგრძის მონაკვეთი</w:t>
      </w:r>
      <w:r w:rsidR="00A77150" w:rsidRPr="00784345">
        <w:rPr>
          <w:lang w:val="ka-GE"/>
        </w:rPr>
        <w:t xml:space="preserve"> </w:t>
      </w:r>
      <w:r w:rsidRPr="00784345">
        <w:rPr>
          <w:lang w:val="ka-GE"/>
        </w:rPr>
        <w:t>და მიმდებარე უბნები</w:t>
      </w:r>
      <w:r w:rsidR="00A77150" w:rsidRPr="00784345">
        <w:rPr>
          <w:lang w:val="ka-GE"/>
        </w:rPr>
        <w:t xml:space="preserve">. </w:t>
      </w:r>
      <w:r w:rsidRPr="00784345">
        <w:rPr>
          <w:lang w:val="ka-GE"/>
        </w:rPr>
        <w:t xml:space="preserve">დაბინძურებული ფენის სიღრმე საშუალოდ შეადგენს 10 სმ-ს. </w:t>
      </w:r>
      <w:r w:rsidR="00A77150" w:rsidRPr="00784345">
        <w:rPr>
          <w:lang w:val="ka-GE"/>
        </w:rPr>
        <w:t>სალიანდაგო ხაზთან ახლოს არის მაზუთით დაბინძურების ტერიტორია, დაახლოებით 15 მ</w:t>
      </w:r>
      <w:r w:rsidR="00A77150" w:rsidRPr="00784345">
        <w:rPr>
          <w:vertAlign w:val="superscript"/>
          <w:lang w:val="ka-GE"/>
        </w:rPr>
        <w:t>2</w:t>
      </w:r>
      <w:r w:rsidR="00A77150" w:rsidRPr="00784345">
        <w:rPr>
          <w:lang w:val="ka-GE"/>
        </w:rPr>
        <w:t xml:space="preserve"> ფართობის და 20 სმ სიღრმის.</w:t>
      </w:r>
    </w:p>
    <w:p w:rsidR="00D3195D" w:rsidRPr="00784345" w:rsidRDefault="00D3195D" w:rsidP="00812C9E">
      <w:pPr>
        <w:spacing w:after="200"/>
        <w:rPr>
          <w:b/>
          <w:lang w:val="ka-GE"/>
        </w:rPr>
      </w:pPr>
      <w:r w:rsidRPr="00784345">
        <w:rPr>
          <w:b/>
          <w:lang w:val="ka-GE"/>
        </w:rPr>
        <w:br w:type="page"/>
      </w:r>
    </w:p>
    <w:p w:rsidR="00287CF6" w:rsidRPr="00784345" w:rsidRDefault="00F356FF" w:rsidP="00812C9E">
      <w:pPr>
        <w:spacing w:before="120"/>
        <w:jc w:val="both"/>
        <w:rPr>
          <w:lang w:val="ka-GE"/>
        </w:rPr>
      </w:pPr>
      <w:r w:rsidRPr="00784345">
        <w:rPr>
          <w:b/>
          <w:lang w:val="ka-GE"/>
        </w:rPr>
        <w:lastRenderedPageBreak/>
        <w:t>სურათი 4.1.3.1.</w:t>
      </w:r>
      <w:r w:rsidRPr="00784345">
        <w:rPr>
          <w:lang w:val="ka-GE"/>
        </w:rPr>
        <w:t xml:space="preserve">  დასავლეთ სალიანდაგო სამმართველოს ტერიტორიის ხედები</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9"/>
        <w:gridCol w:w="4996"/>
      </w:tblGrid>
      <w:tr w:rsidR="00784345" w:rsidRPr="00784345" w:rsidTr="00F356FF">
        <w:tc>
          <w:tcPr>
            <w:tcW w:w="4856" w:type="dxa"/>
            <w:vAlign w:val="center"/>
          </w:tcPr>
          <w:p w:rsidR="00F356FF" w:rsidRPr="00784345" w:rsidRDefault="00F356FF" w:rsidP="00812C9E">
            <w:pPr>
              <w:spacing w:before="120"/>
              <w:jc w:val="center"/>
            </w:pPr>
            <w:r w:rsidRPr="00784345">
              <w:rPr>
                <w:noProof/>
                <w:lang w:val="ka-GE" w:eastAsia="ka-GE"/>
              </w:rPr>
              <w:drawing>
                <wp:inline distT="0" distB="0" distL="0" distR="0" wp14:anchorId="01638E05" wp14:editId="634C0EAF">
                  <wp:extent cx="3053770" cy="197159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a:extLst>
                              <a:ext uri="{28A0092B-C50C-407E-A947-70E740481C1C}">
                                <a14:useLocalDpi xmlns:a14="http://schemas.microsoft.com/office/drawing/2010/main" val="0"/>
                              </a:ext>
                            </a:extLst>
                          </a:blip>
                          <a:srcRect l="4226" r="10365"/>
                          <a:stretch/>
                        </pic:blipFill>
                        <pic:spPr bwMode="auto">
                          <a:xfrm>
                            <a:off x="0" y="0"/>
                            <a:ext cx="3075427" cy="198557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57" w:type="dxa"/>
            <w:vAlign w:val="center"/>
          </w:tcPr>
          <w:p w:rsidR="00F356FF" w:rsidRPr="00784345" w:rsidRDefault="00F356FF" w:rsidP="00812C9E">
            <w:pPr>
              <w:spacing w:before="120"/>
              <w:jc w:val="center"/>
            </w:pPr>
            <w:r w:rsidRPr="00784345">
              <w:rPr>
                <w:noProof/>
                <w:lang w:val="ka-GE" w:eastAsia="ka-GE"/>
              </w:rPr>
              <w:drawing>
                <wp:inline distT="0" distB="0" distL="0" distR="0" wp14:anchorId="77DC4A9B" wp14:editId="59270B5A">
                  <wp:extent cx="2810105" cy="2027583"/>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a:extLst>
                              <a:ext uri="{28A0092B-C50C-407E-A947-70E740481C1C}">
                                <a14:useLocalDpi xmlns:a14="http://schemas.microsoft.com/office/drawing/2010/main" val="0"/>
                              </a:ext>
                            </a:extLst>
                          </a:blip>
                          <a:srcRect r="21990"/>
                          <a:stretch/>
                        </pic:blipFill>
                        <pic:spPr bwMode="auto">
                          <a:xfrm>
                            <a:off x="0" y="0"/>
                            <a:ext cx="2824145" cy="203771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356FF" w:rsidRPr="00784345" w:rsidTr="00F356FF">
        <w:tc>
          <w:tcPr>
            <w:tcW w:w="4856" w:type="dxa"/>
            <w:vAlign w:val="center"/>
          </w:tcPr>
          <w:p w:rsidR="00F356FF" w:rsidRPr="00784345" w:rsidRDefault="00F356FF" w:rsidP="00812C9E">
            <w:pPr>
              <w:spacing w:before="120"/>
              <w:jc w:val="center"/>
            </w:pPr>
            <w:r w:rsidRPr="00784345">
              <w:rPr>
                <w:noProof/>
                <w:lang w:val="ka-GE" w:eastAsia="ka-GE"/>
              </w:rPr>
              <w:drawing>
                <wp:inline distT="0" distB="0" distL="0" distR="0" wp14:anchorId="49EB5CE1" wp14:editId="6556EDC4">
                  <wp:extent cx="2647784" cy="1817408"/>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64514" cy="1828891"/>
                          </a:xfrm>
                          <a:prstGeom prst="rect">
                            <a:avLst/>
                          </a:prstGeom>
                          <a:noFill/>
                          <a:ln>
                            <a:noFill/>
                          </a:ln>
                        </pic:spPr>
                      </pic:pic>
                    </a:graphicData>
                  </a:graphic>
                </wp:inline>
              </w:drawing>
            </w:r>
          </w:p>
        </w:tc>
        <w:tc>
          <w:tcPr>
            <w:tcW w:w="4857" w:type="dxa"/>
            <w:vAlign w:val="center"/>
          </w:tcPr>
          <w:p w:rsidR="00F356FF" w:rsidRPr="00784345" w:rsidRDefault="00F356FF" w:rsidP="00812C9E">
            <w:pPr>
              <w:spacing w:before="120"/>
              <w:jc w:val="center"/>
            </w:pPr>
            <w:r w:rsidRPr="00784345">
              <w:rPr>
                <w:noProof/>
                <w:lang w:val="ka-GE" w:eastAsia="ka-GE"/>
              </w:rPr>
              <w:drawing>
                <wp:inline distT="0" distB="0" distL="0" distR="0" wp14:anchorId="52EC63B9" wp14:editId="51BAA325">
                  <wp:extent cx="3134593" cy="1788215"/>
                  <wp:effectExtent l="0" t="0" r="889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50924" cy="1797532"/>
                          </a:xfrm>
                          <a:prstGeom prst="rect">
                            <a:avLst/>
                          </a:prstGeom>
                          <a:noFill/>
                          <a:ln>
                            <a:noFill/>
                          </a:ln>
                        </pic:spPr>
                      </pic:pic>
                    </a:graphicData>
                  </a:graphic>
                </wp:inline>
              </w:drawing>
            </w:r>
          </w:p>
        </w:tc>
      </w:tr>
    </w:tbl>
    <w:p w:rsidR="00963EB4" w:rsidRPr="00784345" w:rsidRDefault="00963EB4" w:rsidP="00812C9E">
      <w:pPr>
        <w:spacing w:before="120"/>
        <w:jc w:val="both"/>
      </w:pPr>
    </w:p>
    <w:p w:rsidR="00287CF6" w:rsidRPr="00784345" w:rsidRDefault="00963EB4" w:rsidP="00812C9E">
      <w:pPr>
        <w:pStyle w:val="Heading4"/>
        <w:spacing w:before="120" w:after="120"/>
        <w:rPr>
          <w:color w:val="auto"/>
          <w:lang w:val="ka-GE"/>
        </w:rPr>
      </w:pPr>
      <w:bookmarkStart w:id="23" w:name="_Toc496696063"/>
      <w:r w:rsidRPr="00784345">
        <w:rPr>
          <w:color w:val="auto"/>
          <w:lang w:val="ka-GE"/>
        </w:rPr>
        <w:t>დასავლეთ სალიანდაგო სამმართველოს აჭარის რეგიონი</w:t>
      </w:r>
      <w:bookmarkEnd w:id="23"/>
      <w:r w:rsidRPr="00784345">
        <w:rPr>
          <w:color w:val="auto"/>
          <w:lang w:val="ka-GE"/>
        </w:rPr>
        <w:t xml:space="preserve"> </w:t>
      </w:r>
    </w:p>
    <w:p w:rsidR="00963EB4" w:rsidRPr="00784345" w:rsidRDefault="00963EB4" w:rsidP="00812C9E">
      <w:pPr>
        <w:spacing w:before="120"/>
        <w:jc w:val="both"/>
        <w:rPr>
          <w:lang w:val="ka-GE"/>
        </w:rPr>
      </w:pPr>
      <w:r w:rsidRPr="00784345">
        <w:rPr>
          <w:lang w:val="ka-GE"/>
        </w:rPr>
        <w:t>აჭარის რეგიონი მდებარეობს ქ. ბათუმში, ქიქავას ქუჩა №1-ში. ობიექტის მიერ დაკავებული ტერიტორიის ფართობი დაახლოებით შეადგენს 4200 მ</w:t>
      </w:r>
      <w:r w:rsidRPr="00784345">
        <w:rPr>
          <w:vertAlign w:val="superscript"/>
          <w:lang w:val="ka-GE"/>
        </w:rPr>
        <w:t>2</w:t>
      </w:r>
      <w:r w:rsidRPr="00784345">
        <w:rPr>
          <w:lang w:val="ka-GE"/>
        </w:rPr>
        <w:t>-ს. ობიექტის მიერ დაკავებული ტერიტორიის კუთხის კოორდინატებია:</w:t>
      </w:r>
    </w:p>
    <w:p w:rsidR="00963EB4" w:rsidRPr="00784345" w:rsidRDefault="00963EB4" w:rsidP="00812C9E">
      <w:pPr>
        <w:pStyle w:val="ListParagraph"/>
        <w:numPr>
          <w:ilvl w:val="0"/>
          <w:numId w:val="11"/>
        </w:numPr>
        <w:spacing w:before="120"/>
        <w:jc w:val="both"/>
        <w:rPr>
          <w:sz w:val="20"/>
          <w:szCs w:val="20"/>
        </w:rPr>
      </w:pPr>
      <w:r w:rsidRPr="00784345">
        <w:rPr>
          <w:rFonts w:eastAsia="Sylfaen" w:cs="Sylfaen"/>
          <w:sz w:val="20"/>
          <w:szCs w:val="20"/>
        </w:rPr>
        <w:t>X-721172; Y-4613698</w:t>
      </w:r>
      <w:r w:rsidRPr="00784345">
        <w:rPr>
          <w:rFonts w:eastAsia="Sylfaen" w:cs="Sylfaen"/>
          <w:sz w:val="20"/>
          <w:szCs w:val="20"/>
          <w:lang w:val="ka-GE"/>
        </w:rPr>
        <w:t>;</w:t>
      </w:r>
    </w:p>
    <w:p w:rsidR="00963EB4" w:rsidRPr="00784345" w:rsidRDefault="00963EB4" w:rsidP="00812C9E">
      <w:pPr>
        <w:pStyle w:val="ListParagraph"/>
        <w:numPr>
          <w:ilvl w:val="0"/>
          <w:numId w:val="11"/>
        </w:numPr>
        <w:spacing w:before="120"/>
        <w:jc w:val="both"/>
        <w:rPr>
          <w:sz w:val="20"/>
          <w:szCs w:val="20"/>
        </w:rPr>
      </w:pPr>
      <w:r w:rsidRPr="00784345">
        <w:rPr>
          <w:rFonts w:eastAsia="Sylfaen" w:cs="Sylfaen"/>
          <w:sz w:val="20"/>
          <w:szCs w:val="20"/>
        </w:rPr>
        <w:t>X-721165; Y-4613729;</w:t>
      </w:r>
    </w:p>
    <w:p w:rsidR="00963EB4" w:rsidRPr="00784345" w:rsidRDefault="00963EB4" w:rsidP="00812C9E">
      <w:pPr>
        <w:pStyle w:val="ListParagraph"/>
        <w:numPr>
          <w:ilvl w:val="0"/>
          <w:numId w:val="11"/>
        </w:numPr>
        <w:spacing w:before="120"/>
        <w:jc w:val="both"/>
        <w:rPr>
          <w:sz w:val="20"/>
          <w:szCs w:val="20"/>
        </w:rPr>
      </w:pPr>
      <w:r w:rsidRPr="00784345">
        <w:rPr>
          <w:rFonts w:eastAsia="Sylfaen" w:cs="Sylfaen"/>
          <w:sz w:val="20"/>
          <w:szCs w:val="20"/>
        </w:rPr>
        <w:t>X-721257; Y-4613742;</w:t>
      </w:r>
    </w:p>
    <w:p w:rsidR="00287CF6" w:rsidRPr="00784345" w:rsidRDefault="00963EB4" w:rsidP="00812C9E">
      <w:pPr>
        <w:pStyle w:val="ListParagraph"/>
        <w:numPr>
          <w:ilvl w:val="0"/>
          <w:numId w:val="11"/>
        </w:numPr>
        <w:spacing w:before="120"/>
        <w:jc w:val="both"/>
        <w:rPr>
          <w:rFonts w:eastAsia="Sylfaen" w:cs="Sylfaen"/>
        </w:rPr>
      </w:pPr>
      <w:r w:rsidRPr="00784345">
        <w:rPr>
          <w:rFonts w:eastAsia="Sylfaen" w:cs="Sylfaen"/>
          <w:sz w:val="20"/>
          <w:szCs w:val="20"/>
        </w:rPr>
        <w:t>X-721266; Y-4613718</w:t>
      </w:r>
      <w:r w:rsidRPr="00784345">
        <w:rPr>
          <w:rFonts w:eastAsia="Sylfaen" w:cs="Sylfaen"/>
          <w:lang w:val="ka-GE"/>
        </w:rPr>
        <w:t>.</w:t>
      </w:r>
    </w:p>
    <w:p w:rsidR="00963EB4" w:rsidRPr="00784345" w:rsidRDefault="00963EB4" w:rsidP="00812C9E">
      <w:pPr>
        <w:jc w:val="both"/>
        <w:rPr>
          <w:lang w:val="ka-GE"/>
        </w:rPr>
      </w:pPr>
      <w:r w:rsidRPr="00784345">
        <w:rPr>
          <w:lang w:val="ka-GE"/>
        </w:rPr>
        <w:t xml:space="preserve">აჭარის რეგიონის საქმიანობის სფეროს წარმოადგენს ლიანდაგის მიმდინარე მოვლა-შენახვა. ის  აერთიანებს 2 საოსტატოს (ბათუმი, ქობულეთი), რომლის დაქვემდებარებაშია 7 საბრიგადირო (6-ლიანდაგის შემკეთებელი და 1 -ხელოვნური ნაგებობების). </w:t>
      </w:r>
    </w:p>
    <w:p w:rsidR="00287CF6" w:rsidRPr="00784345" w:rsidRDefault="00963EB4" w:rsidP="00812C9E">
      <w:pPr>
        <w:jc w:val="both"/>
      </w:pPr>
      <w:r w:rsidRPr="00784345">
        <w:rPr>
          <w:lang w:val="ka-GE"/>
        </w:rPr>
        <w:t xml:space="preserve">აჭარის რეგიონის ტერიტორიაზე წარმოდგენილია-ადმინისტრაციული შენობა, სახელოსნოები, </w:t>
      </w:r>
      <w:r w:rsidR="009F6AD7" w:rsidRPr="00784345">
        <w:rPr>
          <w:lang w:val="ka-GE"/>
        </w:rPr>
        <w:t>ტექნიკის 2 სადგომი</w:t>
      </w:r>
      <w:r w:rsidRPr="00784345">
        <w:rPr>
          <w:lang w:val="ka-GE"/>
        </w:rPr>
        <w:t>, საწყობები. რეგიონს ემსახურება შესაბამისი ტრანსპორტი, როგორც მსუბუქი ისე სატვირთო.</w:t>
      </w:r>
    </w:p>
    <w:p w:rsidR="00963EB4" w:rsidRPr="00784345" w:rsidRDefault="00963EB4" w:rsidP="00812C9E">
      <w:pPr>
        <w:spacing w:before="120"/>
        <w:jc w:val="both"/>
        <w:rPr>
          <w:rFonts w:eastAsia="Calibri" w:cs="Times New Roman"/>
          <w:lang w:val="ka-GE"/>
        </w:rPr>
      </w:pPr>
      <w:r w:rsidRPr="00784345">
        <w:rPr>
          <w:rFonts w:eastAsia="Calibri" w:cs="Times New Roman"/>
          <w:lang w:val="ka-GE"/>
        </w:rPr>
        <w:t xml:space="preserve">ობიექტის ინფრასტრუქტურა ძველია, ეზოს ტერიტორია </w:t>
      </w:r>
      <w:r w:rsidR="002758AE" w:rsidRPr="00784345">
        <w:rPr>
          <w:rFonts w:eastAsia="Calibri" w:cs="Times New Roman"/>
          <w:lang w:val="ka-GE"/>
        </w:rPr>
        <w:t>დაფარულია ბეტონის საფარით</w:t>
      </w:r>
      <w:r w:rsidRPr="00784345">
        <w:rPr>
          <w:rFonts w:eastAsia="Calibri" w:cs="Times New Roman"/>
          <w:lang w:val="ka-GE"/>
        </w:rPr>
        <w:t xml:space="preserve"> და შემოღობილია. არის ღამის განათება და </w:t>
      </w:r>
      <w:r w:rsidR="002758AE" w:rsidRPr="00784345">
        <w:rPr>
          <w:rFonts w:eastAsia="Calibri" w:cs="Times New Roman"/>
          <w:lang w:val="ka-GE"/>
        </w:rPr>
        <w:t xml:space="preserve">გამწვანებულია ტერიტორიის </w:t>
      </w:r>
      <w:r w:rsidRPr="00784345">
        <w:rPr>
          <w:rFonts w:eastAsia="Calibri" w:cs="Times New Roman"/>
          <w:lang w:val="ka-GE"/>
        </w:rPr>
        <w:t xml:space="preserve">დაახლოებით 10 %. </w:t>
      </w:r>
    </w:p>
    <w:p w:rsidR="00963EB4" w:rsidRPr="00784345" w:rsidRDefault="00963EB4" w:rsidP="00812C9E">
      <w:pPr>
        <w:spacing w:before="120"/>
        <w:jc w:val="both"/>
        <w:rPr>
          <w:rFonts w:eastAsia="Calibri" w:cs="Times New Roman"/>
          <w:lang w:val="ka-GE"/>
        </w:rPr>
      </w:pPr>
      <w:r w:rsidRPr="00784345">
        <w:rPr>
          <w:rFonts w:eastAsia="Calibri" w:cs="Times New Roman"/>
          <w:lang w:val="ka-GE"/>
        </w:rPr>
        <w:t>საქმიანობი</w:t>
      </w:r>
      <w:r w:rsidR="002758AE" w:rsidRPr="00784345">
        <w:rPr>
          <w:rFonts w:eastAsia="Calibri" w:cs="Times New Roman"/>
          <w:lang w:val="ka-GE"/>
        </w:rPr>
        <w:t xml:space="preserve">ს სპეციფიკიდან </w:t>
      </w:r>
      <w:r w:rsidRPr="00784345">
        <w:rPr>
          <w:rFonts w:eastAsia="Calibri" w:cs="Times New Roman"/>
          <w:lang w:val="ka-GE"/>
        </w:rPr>
        <w:t xml:space="preserve">გამომდინარე, ტერიტორიაზე ნარჩენის სახით გროვდება  ნახშირი მცირე რაოდენობით, ლითონის ჯართი მცირე რაოდენობით და სხვ. </w:t>
      </w:r>
    </w:p>
    <w:p w:rsidR="00963EB4" w:rsidRPr="00784345" w:rsidRDefault="00963EB4" w:rsidP="00812C9E">
      <w:pPr>
        <w:spacing w:before="120"/>
        <w:jc w:val="both"/>
        <w:rPr>
          <w:rFonts w:eastAsia="Calibri" w:cs="Times New Roman"/>
          <w:lang w:val="ka-GE"/>
        </w:rPr>
      </w:pPr>
      <w:r w:rsidRPr="00784345">
        <w:rPr>
          <w:rFonts w:eastAsia="Calibri" w:cs="Times New Roman"/>
          <w:lang w:val="ka-GE"/>
        </w:rPr>
        <w:lastRenderedPageBreak/>
        <w:t>საყოფაცხოვრებო ნარჩენების გატანაზე ხელშეკრულება აქვთ გაფორმებული -შპს „ბათუმის სანდასუფთავება“</w:t>
      </w:r>
      <w:r w:rsidR="002758AE" w:rsidRPr="00784345">
        <w:rPr>
          <w:rFonts w:eastAsia="Calibri" w:cs="Times New Roman"/>
          <w:lang w:val="ka-GE"/>
        </w:rPr>
        <w:t>-სთან</w:t>
      </w:r>
      <w:r w:rsidRPr="00784345">
        <w:rPr>
          <w:rFonts w:eastAsia="Calibri" w:cs="Times New Roman"/>
          <w:lang w:val="ka-GE"/>
        </w:rPr>
        <w:t>.</w:t>
      </w:r>
      <w:r w:rsidR="002758AE" w:rsidRPr="00784345">
        <w:rPr>
          <w:rFonts w:eastAsia="Calibri" w:cs="Times New Roman"/>
          <w:lang w:val="ka-GE"/>
        </w:rPr>
        <w:t xml:space="preserve"> </w:t>
      </w:r>
      <w:r w:rsidRPr="00784345">
        <w:rPr>
          <w:rFonts w:eastAsia="Calibri" w:cs="Times New Roman"/>
          <w:lang w:val="ka-GE"/>
        </w:rPr>
        <w:t xml:space="preserve">ტერიტორიაზე განთავსებულია </w:t>
      </w:r>
      <w:r w:rsidR="002758AE" w:rsidRPr="00784345">
        <w:rPr>
          <w:rFonts w:eastAsia="Calibri" w:cs="Times New Roman"/>
          <w:lang w:val="ka-GE"/>
        </w:rPr>
        <w:t xml:space="preserve">ურნები </w:t>
      </w:r>
      <w:r w:rsidRPr="00784345">
        <w:rPr>
          <w:rFonts w:eastAsia="Calibri" w:cs="Times New Roman"/>
          <w:lang w:val="ka-GE"/>
        </w:rPr>
        <w:t>საყოფაცხოვრებო ნარჩენებისთვის.</w:t>
      </w:r>
      <w:r w:rsidR="002758AE" w:rsidRPr="00784345">
        <w:rPr>
          <w:rFonts w:eastAsia="Calibri" w:cs="Times New Roman"/>
          <w:lang w:val="ka-GE"/>
        </w:rPr>
        <w:t xml:space="preserve"> არ არის განთავსებული საწარმოო ნარჩენების შესაგროვებელი მარკირებული კონტეინერები. არ არის დანერგილი ნარჩენების სეგრეგირებული შეგროვების მეთოდი. არ არის გამოყოფილი ნარჩენების მართვაზე პასუხისმგებელი პირი</w:t>
      </w:r>
    </w:p>
    <w:p w:rsidR="002758AE" w:rsidRPr="00784345" w:rsidRDefault="002758AE" w:rsidP="00812C9E">
      <w:pPr>
        <w:jc w:val="both"/>
        <w:rPr>
          <w:lang w:val="ka-GE"/>
        </w:rPr>
      </w:pPr>
      <w:r w:rsidRPr="00784345">
        <w:rPr>
          <w:lang w:val="ka-GE"/>
        </w:rPr>
        <w:t>რეგიონის ტერიტორიაზე განლაგებულია საწვავის მიწისზედა ლითონის რეზერვუარები (</w:t>
      </w:r>
      <w:r w:rsidR="00963EB4" w:rsidRPr="00784345">
        <w:rPr>
          <w:lang w:val="ka-GE"/>
        </w:rPr>
        <w:t>1 -1.5ტ, 2- 1 ტ, 1-4.2ტ, 1-0.74ტ</w:t>
      </w:r>
      <w:r w:rsidRPr="00784345">
        <w:rPr>
          <w:lang w:val="ka-GE"/>
        </w:rPr>
        <w:t xml:space="preserve">), რომლებიც გამოიყენება დიზელის საწვავის შესანახად. </w:t>
      </w:r>
    </w:p>
    <w:p w:rsidR="00963EB4" w:rsidRPr="00784345" w:rsidRDefault="00963EB4" w:rsidP="00812C9E">
      <w:pPr>
        <w:jc w:val="both"/>
        <w:rPr>
          <w:lang w:val="ka-GE"/>
        </w:rPr>
      </w:pPr>
      <w:r w:rsidRPr="00784345">
        <w:rPr>
          <w:lang w:val="ka-GE"/>
        </w:rPr>
        <w:t>ტერიტორიაზე არის სამჭედლო ღუმელი, რომელიც გამოიყენება ლითონის დამუშავებისათვის. ენერგიის წყაროდ გამოიყენება ნახშირი. გამოყენებული ნახშირის რაოდენობა თვეში დაახლოებით 80 კგ-ა. სამჭედლოში არის 7-8 მეტრი სიმაღლის, 40 სმ დიამეტრის მქონე მილი, საიდანაც გაიფრქვევა ნამწვი აირები.</w:t>
      </w:r>
      <w:r w:rsidR="00737132" w:rsidRPr="00784345">
        <w:rPr>
          <w:lang w:val="ka-GE"/>
        </w:rPr>
        <w:t xml:space="preserve"> მოქმედებს </w:t>
      </w:r>
      <w:r w:rsidRPr="00784345">
        <w:rPr>
          <w:lang w:val="ka-GE"/>
        </w:rPr>
        <w:t xml:space="preserve"> სადურგლო საამქრო</w:t>
      </w:r>
      <w:r w:rsidR="00737132" w:rsidRPr="00784345">
        <w:rPr>
          <w:lang w:val="ka-GE"/>
        </w:rPr>
        <w:t>,</w:t>
      </w:r>
      <w:r w:rsidRPr="00784345">
        <w:rPr>
          <w:lang w:val="ka-GE"/>
        </w:rPr>
        <w:t xml:space="preserve"> სადაც წარმოდგენილია ჰორიზონტალური ხერხი სალაშინით და ერთი საჩარხი დანადგარი, დამუშავებული მასალის რაოდენობა თვეში დაახლოებით 2 მ</w:t>
      </w:r>
      <w:r w:rsidRPr="00784345">
        <w:rPr>
          <w:vertAlign w:val="superscript"/>
          <w:lang w:val="ka-GE"/>
        </w:rPr>
        <w:t>3</w:t>
      </w:r>
      <w:r w:rsidRPr="00784345">
        <w:rPr>
          <w:lang w:val="ka-GE"/>
        </w:rPr>
        <w:t xml:space="preserve"> შეიძლება იყოს. სადურგლო ოთახში არ არის ვენტილაციის სისტემა.</w:t>
      </w:r>
    </w:p>
    <w:p w:rsidR="00963EB4" w:rsidRPr="00784345" w:rsidRDefault="00963EB4" w:rsidP="00812C9E">
      <w:pPr>
        <w:jc w:val="both"/>
        <w:rPr>
          <w:lang w:val="ka-GE"/>
        </w:rPr>
      </w:pPr>
      <w:r w:rsidRPr="00784345">
        <w:rPr>
          <w:lang w:val="ka-GE"/>
        </w:rPr>
        <w:t>ლითონის დამუშავების საამქრო წარმოდგენილია 3 ჩარხ-დანადგარით, რომლებიც განკუთვნილია ლითონის დამუშავებისათვის. ვენტილაციის სისტემა არ არის</w:t>
      </w:r>
    </w:p>
    <w:p w:rsidR="00963EB4" w:rsidRPr="00784345" w:rsidRDefault="00963EB4" w:rsidP="00812C9E">
      <w:pPr>
        <w:spacing w:after="0"/>
        <w:jc w:val="both"/>
        <w:rPr>
          <w:rFonts w:eastAsia="Calibri" w:cs="Times New Roman"/>
          <w:lang w:val="ka-GE"/>
        </w:rPr>
      </w:pPr>
      <w:r w:rsidRPr="00784345">
        <w:rPr>
          <w:rFonts w:eastAsia="Calibri" w:cs="Times New Roman"/>
          <w:lang w:val="ka-GE"/>
        </w:rPr>
        <w:t xml:space="preserve">შედუღების </w:t>
      </w:r>
      <w:r w:rsidR="00737132" w:rsidRPr="00784345">
        <w:rPr>
          <w:rFonts w:eastAsia="Calibri" w:cs="Times New Roman"/>
          <w:lang w:val="ka-GE"/>
        </w:rPr>
        <w:t>უბანზე</w:t>
      </w:r>
      <w:r w:rsidRPr="00784345">
        <w:rPr>
          <w:rFonts w:eastAsia="Calibri" w:cs="Times New Roman"/>
          <w:lang w:val="ka-GE"/>
        </w:rPr>
        <w:t xml:space="preserve"> </w:t>
      </w:r>
      <w:r w:rsidR="00737132" w:rsidRPr="00784345">
        <w:rPr>
          <w:rFonts w:eastAsia="Calibri" w:cs="Times New Roman"/>
          <w:lang w:val="ka-GE"/>
        </w:rPr>
        <w:t>სავენტილაციო დანადგარი</w:t>
      </w:r>
      <w:r w:rsidRPr="00784345">
        <w:rPr>
          <w:rFonts w:eastAsia="Calibri" w:cs="Times New Roman"/>
          <w:lang w:val="ka-GE"/>
        </w:rPr>
        <w:t xml:space="preserve"> </w:t>
      </w:r>
      <w:r w:rsidR="00737132" w:rsidRPr="00784345">
        <w:rPr>
          <w:rFonts w:eastAsia="Calibri" w:cs="Times New Roman"/>
          <w:lang w:val="ka-GE"/>
        </w:rPr>
        <w:t xml:space="preserve">დამონტაჟებულია კედელში </w:t>
      </w:r>
      <w:r w:rsidRPr="00784345">
        <w:rPr>
          <w:rFonts w:eastAsia="Calibri" w:cs="Times New Roman"/>
          <w:lang w:val="ka-GE"/>
        </w:rPr>
        <w:t>დაახლოებით 2 მ</w:t>
      </w:r>
      <w:r w:rsidR="00737132" w:rsidRPr="00784345">
        <w:rPr>
          <w:rFonts w:eastAsia="Calibri" w:cs="Times New Roman"/>
          <w:lang w:val="ka-GE"/>
        </w:rPr>
        <w:t>-</w:t>
      </w:r>
      <w:r w:rsidRPr="00784345">
        <w:rPr>
          <w:rFonts w:eastAsia="Calibri" w:cs="Times New Roman"/>
          <w:lang w:val="ka-GE"/>
        </w:rPr>
        <w:t>ის სიმაღლეზე</w:t>
      </w:r>
      <w:r w:rsidR="00737132" w:rsidRPr="00784345">
        <w:rPr>
          <w:rFonts w:eastAsia="Calibri" w:cs="Times New Roman"/>
          <w:lang w:val="ka-GE"/>
        </w:rPr>
        <w:t xml:space="preserve">. </w:t>
      </w:r>
      <w:r w:rsidRPr="00784345">
        <w:rPr>
          <w:rFonts w:eastAsia="Calibri" w:cs="Times New Roman"/>
          <w:lang w:val="ka-GE"/>
        </w:rPr>
        <w:t>გამოყენებული ელექტროდების რაოდენობა თვეში დაახლოებით 10 კგ-ა.</w:t>
      </w:r>
    </w:p>
    <w:p w:rsidR="00A12738" w:rsidRPr="00784345" w:rsidRDefault="00A12738" w:rsidP="00812C9E">
      <w:pPr>
        <w:spacing w:before="120"/>
        <w:jc w:val="both"/>
        <w:rPr>
          <w:rFonts w:eastAsia="Times New Roman" w:cs="Times New Roman"/>
          <w:lang w:val="ka-GE"/>
        </w:rPr>
      </w:pPr>
      <w:r w:rsidRPr="00784345">
        <w:rPr>
          <w:rFonts w:eastAsia="Times New Roman" w:cs="Times New Roman"/>
          <w:lang w:val="ka-GE"/>
        </w:rPr>
        <w:t xml:space="preserve">რეგიონს არ გააჩნია საქართველოს გარემოსა და ბუნებრივი რესურსების დაცვის სამინისტროსთან შეთანხმებული ატმოსფერული ატმოსფერულ ჰაერში მავნე ნივთიერებების ემისიების ნორმატიული დოკუმენტაცია.  </w:t>
      </w:r>
    </w:p>
    <w:p w:rsidR="00963EB4" w:rsidRPr="00784345" w:rsidRDefault="00963EB4" w:rsidP="00812C9E">
      <w:pPr>
        <w:spacing w:before="120"/>
        <w:jc w:val="both"/>
        <w:rPr>
          <w:lang w:val="ka-GE"/>
        </w:rPr>
      </w:pPr>
      <w:r w:rsidRPr="00784345">
        <w:rPr>
          <w:lang w:val="ka-GE"/>
        </w:rPr>
        <w:t xml:space="preserve">სასმელ-სამეურნეო დანიშნულების წყლით მომარაგება ხდება </w:t>
      </w:r>
      <w:r w:rsidR="00737132" w:rsidRPr="00784345">
        <w:rPr>
          <w:lang w:val="ka-GE"/>
        </w:rPr>
        <w:t>ქალაქის</w:t>
      </w:r>
      <w:r w:rsidRPr="00784345">
        <w:rPr>
          <w:lang w:val="ka-GE"/>
        </w:rPr>
        <w:t xml:space="preserve"> წყალმომარაგების ქსელიდან. </w:t>
      </w:r>
      <w:r w:rsidR="00737132" w:rsidRPr="00784345">
        <w:rPr>
          <w:lang w:val="ka-GE"/>
        </w:rPr>
        <w:t xml:space="preserve">საკანალიზაციო წყლები ჩართულია, ასევე ქალაქის საკანალიზაციო კოლექტორში. </w:t>
      </w:r>
    </w:p>
    <w:p w:rsidR="00963EB4" w:rsidRPr="00784345" w:rsidRDefault="00963EB4" w:rsidP="00812C9E">
      <w:pPr>
        <w:spacing w:before="120"/>
        <w:jc w:val="both"/>
        <w:rPr>
          <w:rFonts w:eastAsia="Calibri" w:cs="Times New Roman"/>
          <w:lang w:val="ka-GE"/>
        </w:rPr>
      </w:pPr>
      <w:r w:rsidRPr="00784345">
        <w:rPr>
          <w:rFonts w:eastAsia="Calibri" w:cs="Times New Roman"/>
          <w:lang w:val="ka-GE"/>
        </w:rPr>
        <w:t>ტექნიკურ მიზნებისთვის წყლის გამოყენება არ ხდება</w:t>
      </w:r>
      <w:r w:rsidR="00737132" w:rsidRPr="00784345">
        <w:rPr>
          <w:rFonts w:eastAsia="Calibri" w:cs="Times New Roman"/>
          <w:lang w:val="ka-GE"/>
        </w:rPr>
        <w:t xml:space="preserve"> და შესაბამისად საწარმოო ჩამდინარე წყლების წარმოქნას ადგილი არ აქვს</w:t>
      </w:r>
      <w:r w:rsidRPr="00784345">
        <w:rPr>
          <w:rFonts w:eastAsia="Calibri" w:cs="Times New Roman"/>
          <w:lang w:val="ka-GE"/>
        </w:rPr>
        <w:t xml:space="preserve"> </w:t>
      </w:r>
    </w:p>
    <w:p w:rsidR="00737132" w:rsidRPr="00784345" w:rsidRDefault="00737132" w:rsidP="00812C9E">
      <w:pPr>
        <w:spacing w:before="120"/>
        <w:jc w:val="both"/>
        <w:rPr>
          <w:rFonts w:eastAsia="Calibri" w:cs="Times New Roman"/>
          <w:sz w:val="20"/>
          <w:szCs w:val="20"/>
          <w:lang w:val="ka-GE"/>
        </w:rPr>
      </w:pPr>
      <w:r w:rsidRPr="00784345">
        <w:rPr>
          <w:rFonts w:eastAsia="Calibri" w:cs="Times New Roman"/>
          <w:lang w:val="ka-GE"/>
        </w:rPr>
        <w:t xml:space="preserve">რეგიონის ტერიტორიაზე ნიადაგის და გრუნტის დაბინძურების ფაქტები აუდიტის პერიოდში დაფიქსირებული არ ყოფილა. </w:t>
      </w:r>
      <w:r w:rsidR="00963EB4" w:rsidRPr="00784345">
        <w:rPr>
          <w:rFonts w:eastAsia="Calibri" w:cs="Times New Roman"/>
          <w:sz w:val="20"/>
          <w:szCs w:val="20"/>
          <w:lang w:val="ka-GE"/>
        </w:rPr>
        <w:t xml:space="preserve"> </w:t>
      </w:r>
    </w:p>
    <w:p w:rsidR="004253DA" w:rsidRPr="00784345" w:rsidRDefault="004253DA" w:rsidP="00812C9E">
      <w:pPr>
        <w:spacing w:after="200"/>
        <w:rPr>
          <w:rFonts w:eastAsia="Calibri" w:cs="Times New Roman"/>
          <w:sz w:val="20"/>
          <w:szCs w:val="20"/>
          <w:lang w:val="ka-GE"/>
        </w:rPr>
      </w:pPr>
    </w:p>
    <w:p w:rsidR="00737132" w:rsidRPr="00784345" w:rsidRDefault="00737132" w:rsidP="00812C9E">
      <w:pPr>
        <w:pStyle w:val="Heading4"/>
        <w:spacing w:before="120" w:after="120"/>
        <w:rPr>
          <w:color w:val="auto"/>
          <w:lang w:val="ka-GE"/>
        </w:rPr>
      </w:pPr>
      <w:bookmarkStart w:id="24" w:name="_Toc496696064"/>
      <w:r w:rsidRPr="00784345">
        <w:rPr>
          <w:color w:val="auto"/>
          <w:lang w:val="ka-GE"/>
        </w:rPr>
        <w:t>დასავლეთ სალიანდაგო სამმართველოს გურიის რეგიონი</w:t>
      </w:r>
      <w:bookmarkEnd w:id="24"/>
      <w:r w:rsidRPr="00784345">
        <w:rPr>
          <w:color w:val="auto"/>
          <w:lang w:val="ka-GE"/>
        </w:rPr>
        <w:t xml:space="preserve"> </w:t>
      </w:r>
    </w:p>
    <w:p w:rsidR="00737132" w:rsidRPr="00784345" w:rsidRDefault="00737132" w:rsidP="00812C9E">
      <w:pPr>
        <w:jc w:val="both"/>
        <w:rPr>
          <w:rFonts w:eastAsia="Calibri" w:cs="Times New Roman"/>
          <w:lang w:val="ka-GE"/>
        </w:rPr>
      </w:pPr>
      <w:r w:rsidRPr="00784345">
        <w:rPr>
          <w:rFonts w:eastAsia="Calibri" w:cs="Times New Roman"/>
          <w:lang w:val="ka-GE"/>
        </w:rPr>
        <w:t xml:space="preserve">გურიის რეგიონი მდებარეობს ქ. ლანჩხუთში, სოფი მგელაძის ქ. №1-ში. </w:t>
      </w:r>
      <w:r w:rsidRPr="00784345">
        <w:rPr>
          <w:lang w:val="ka-GE"/>
        </w:rPr>
        <w:t xml:space="preserve">მის მიერ დაკავებული ტერიტორიის ფართობი შეადგენს დაახლოებით 1.6 ჰა-ს, რომლის </w:t>
      </w:r>
      <w:r w:rsidRPr="00784345">
        <w:rPr>
          <w:rFonts w:eastAsia="Calibri" w:cs="Times New Roman"/>
          <w:lang w:val="ka-GE"/>
        </w:rPr>
        <w:t>ტერიტორიის კუთხის კოორდინატებია:</w:t>
      </w:r>
    </w:p>
    <w:p w:rsidR="00737132" w:rsidRPr="00784345" w:rsidRDefault="00737132" w:rsidP="00812C9E">
      <w:pPr>
        <w:numPr>
          <w:ilvl w:val="0"/>
          <w:numId w:val="12"/>
        </w:numPr>
        <w:spacing w:before="120"/>
        <w:contextualSpacing/>
        <w:jc w:val="both"/>
        <w:rPr>
          <w:rFonts w:eastAsia="Calibri" w:cs="Times New Roman"/>
          <w:sz w:val="20"/>
          <w:szCs w:val="20"/>
          <w:lang w:val="ka-GE"/>
        </w:rPr>
      </w:pPr>
      <w:r w:rsidRPr="00784345">
        <w:rPr>
          <w:rFonts w:eastAsia="Sylfaen" w:cs="Sylfaen"/>
          <w:sz w:val="20"/>
          <w:szCs w:val="20"/>
          <w:lang w:val="ka-GE"/>
        </w:rPr>
        <w:t>X–256355; Y–4663931;</w:t>
      </w:r>
    </w:p>
    <w:p w:rsidR="00737132" w:rsidRPr="00784345" w:rsidRDefault="00737132" w:rsidP="00812C9E">
      <w:pPr>
        <w:numPr>
          <w:ilvl w:val="0"/>
          <w:numId w:val="12"/>
        </w:numPr>
        <w:spacing w:before="120"/>
        <w:contextualSpacing/>
        <w:jc w:val="both"/>
        <w:rPr>
          <w:rFonts w:eastAsia="Calibri" w:cs="Times New Roman"/>
          <w:sz w:val="20"/>
          <w:szCs w:val="20"/>
          <w:lang w:val="ka-GE"/>
        </w:rPr>
      </w:pPr>
      <w:r w:rsidRPr="00784345">
        <w:rPr>
          <w:rFonts w:eastAsia="Sylfaen" w:cs="Sylfaen"/>
          <w:sz w:val="20"/>
          <w:szCs w:val="20"/>
          <w:lang w:val="ka-GE"/>
        </w:rPr>
        <w:t>X–256426; Y–4663999;</w:t>
      </w:r>
    </w:p>
    <w:p w:rsidR="00737132" w:rsidRPr="00784345" w:rsidRDefault="00737132" w:rsidP="00812C9E">
      <w:pPr>
        <w:numPr>
          <w:ilvl w:val="0"/>
          <w:numId w:val="12"/>
        </w:numPr>
        <w:spacing w:before="120"/>
        <w:contextualSpacing/>
        <w:jc w:val="both"/>
        <w:rPr>
          <w:rFonts w:eastAsia="Calibri" w:cs="Times New Roman"/>
          <w:sz w:val="20"/>
          <w:szCs w:val="20"/>
          <w:lang w:val="ka-GE"/>
        </w:rPr>
      </w:pPr>
      <w:r w:rsidRPr="00784345">
        <w:rPr>
          <w:rFonts w:eastAsia="Sylfaen" w:cs="Sylfaen"/>
          <w:sz w:val="20"/>
          <w:szCs w:val="20"/>
          <w:lang w:val="ka-GE"/>
        </w:rPr>
        <w:t>X–256378; Y–4664025;</w:t>
      </w:r>
    </w:p>
    <w:p w:rsidR="00737132" w:rsidRPr="00784345" w:rsidRDefault="00737132" w:rsidP="00812C9E">
      <w:pPr>
        <w:numPr>
          <w:ilvl w:val="0"/>
          <w:numId w:val="12"/>
        </w:numPr>
        <w:spacing w:before="120"/>
        <w:contextualSpacing/>
        <w:jc w:val="both"/>
        <w:rPr>
          <w:rFonts w:eastAsia="Calibri" w:cs="Times New Roman"/>
          <w:sz w:val="20"/>
          <w:szCs w:val="20"/>
          <w:lang w:val="ka-GE"/>
        </w:rPr>
      </w:pPr>
      <w:r w:rsidRPr="00784345">
        <w:rPr>
          <w:rFonts w:eastAsia="Sylfaen" w:cs="Sylfaen"/>
          <w:sz w:val="20"/>
          <w:szCs w:val="20"/>
          <w:lang w:val="ka-GE"/>
        </w:rPr>
        <w:t>X–256196; Y–4664049;</w:t>
      </w:r>
    </w:p>
    <w:p w:rsidR="00737132" w:rsidRPr="00784345" w:rsidRDefault="00737132" w:rsidP="00812C9E">
      <w:pPr>
        <w:numPr>
          <w:ilvl w:val="0"/>
          <w:numId w:val="12"/>
        </w:numPr>
        <w:spacing w:before="120"/>
        <w:contextualSpacing/>
        <w:jc w:val="both"/>
        <w:rPr>
          <w:rFonts w:eastAsia="Calibri" w:cs="Times New Roman"/>
          <w:sz w:val="20"/>
          <w:szCs w:val="20"/>
          <w:lang w:val="ka-GE"/>
        </w:rPr>
      </w:pPr>
      <w:r w:rsidRPr="00784345">
        <w:rPr>
          <w:rFonts w:eastAsia="Sylfaen" w:cs="Sylfaen"/>
          <w:sz w:val="20"/>
          <w:szCs w:val="20"/>
          <w:lang w:val="ka-GE"/>
        </w:rPr>
        <w:t>X–256140; Y–4664039;</w:t>
      </w:r>
    </w:p>
    <w:p w:rsidR="00737132" w:rsidRPr="00784345" w:rsidRDefault="00737132" w:rsidP="00812C9E">
      <w:pPr>
        <w:numPr>
          <w:ilvl w:val="0"/>
          <w:numId w:val="12"/>
        </w:numPr>
        <w:spacing w:before="120"/>
        <w:contextualSpacing/>
        <w:jc w:val="both"/>
        <w:rPr>
          <w:rFonts w:eastAsia="Calibri" w:cs="Times New Roman"/>
          <w:sz w:val="20"/>
          <w:szCs w:val="20"/>
          <w:lang w:val="ru-RU"/>
        </w:rPr>
      </w:pPr>
      <w:r w:rsidRPr="00784345">
        <w:rPr>
          <w:rFonts w:eastAsia="Sylfaen" w:cs="Sylfaen"/>
          <w:sz w:val="20"/>
          <w:szCs w:val="20"/>
          <w:lang w:val="ru-RU"/>
        </w:rPr>
        <w:t>X–256135; Y–4664029;</w:t>
      </w:r>
    </w:p>
    <w:p w:rsidR="00737132" w:rsidRPr="00784345" w:rsidRDefault="00737132" w:rsidP="00812C9E">
      <w:pPr>
        <w:numPr>
          <w:ilvl w:val="0"/>
          <w:numId w:val="12"/>
        </w:numPr>
        <w:spacing w:before="120"/>
        <w:contextualSpacing/>
        <w:jc w:val="both"/>
        <w:rPr>
          <w:rFonts w:eastAsia="Calibri" w:cs="Times New Roman"/>
          <w:lang w:val="ru-RU"/>
        </w:rPr>
      </w:pPr>
      <w:r w:rsidRPr="00784345">
        <w:rPr>
          <w:rFonts w:eastAsia="Sylfaen" w:cs="Sylfaen"/>
          <w:sz w:val="20"/>
          <w:szCs w:val="20"/>
          <w:lang w:val="ru-RU"/>
        </w:rPr>
        <w:t>X–256233; Y–4664001</w:t>
      </w:r>
      <w:r w:rsidRPr="00784345">
        <w:rPr>
          <w:rFonts w:eastAsia="Sylfaen" w:cs="Sylfaen"/>
          <w:lang w:val="ru-RU"/>
        </w:rPr>
        <w:t>;</w:t>
      </w:r>
    </w:p>
    <w:p w:rsidR="004C02F0" w:rsidRPr="00784345" w:rsidRDefault="004C02F0" w:rsidP="00812C9E">
      <w:pPr>
        <w:spacing w:before="120"/>
        <w:jc w:val="both"/>
        <w:rPr>
          <w:rFonts w:eastAsia="Calibri" w:cs="Times New Roman"/>
          <w:lang w:val="ka-GE"/>
        </w:rPr>
      </w:pPr>
      <w:r w:rsidRPr="00784345">
        <w:rPr>
          <w:rFonts w:eastAsia="Calibri" w:cs="Times New Roman"/>
          <w:lang w:val="ka-GE"/>
        </w:rPr>
        <w:t xml:space="preserve">გურიის რეგიონის დაქვემდებარებაშია 3 საოსტატო და 8 საბრიგადირო. რეგიონის სამუშაო არეალი ვრცელდება რიონის ხიდიდან ნატანები-ჩაქვის ტერიტორიამდე. </w:t>
      </w:r>
    </w:p>
    <w:p w:rsidR="004C02F0" w:rsidRPr="00784345" w:rsidRDefault="004C02F0" w:rsidP="00812C9E">
      <w:pPr>
        <w:spacing w:before="120"/>
        <w:jc w:val="both"/>
        <w:rPr>
          <w:rFonts w:eastAsia="Calibri" w:cs="Times New Roman"/>
          <w:lang w:val="ka-GE"/>
        </w:rPr>
      </w:pPr>
      <w:r w:rsidRPr="00784345">
        <w:rPr>
          <w:rFonts w:eastAsia="Calibri" w:cs="Times New Roman"/>
          <w:lang w:val="ka-GE"/>
        </w:rPr>
        <w:lastRenderedPageBreak/>
        <w:t xml:space="preserve">რეგიონის ადმინისტრაციული შენობა და სახელოსნოები რამდენიმე წლის გარემონტებულია შესაბამისად ინფრასტრუქტურა კეთილმოწყობილია. ტერიტორიაზე მოწყობილია ღამის განათება და  შემოღობილია ბეტონის ანაკრები ფილებით. </w:t>
      </w:r>
    </w:p>
    <w:p w:rsidR="004C02F0" w:rsidRPr="00784345" w:rsidRDefault="004C02F0" w:rsidP="00812C9E">
      <w:pPr>
        <w:spacing w:before="120"/>
        <w:jc w:val="both"/>
        <w:rPr>
          <w:rFonts w:eastAsia="Calibri" w:cs="Times New Roman"/>
          <w:lang w:val="ka-GE"/>
        </w:rPr>
      </w:pPr>
      <w:r w:rsidRPr="00784345">
        <w:rPr>
          <w:rFonts w:eastAsia="Calibri" w:cs="Times New Roman"/>
          <w:lang w:val="ka-GE"/>
        </w:rPr>
        <w:t xml:space="preserve">ობიექტის საქმიანობიდან გამომდინარე, ტერიტორიაზე ნარჩენის სახით გროვდება ლითონის ჯართი, ლითონის ბურბუშელა და სხვა. ლითონის ჯართი საწყობდება ტერიტორიაზე და შემდგომ გააქვს კონტრაქტორ კომპანიას. ტერიტორიაზე </w:t>
      </w:r>
      <w:r w:rsidR="003653B4" w:rsidRPr="00784345">
        <w:rPr>
          <w:rFonts w:eastAsia="Calibri" w:cs="Times New Roman"/>
          <w:lang w:val="ka-GE"/>
        </w:rPr>
        <w:t xml:space="preserve">აღინიშნება </w:t>
      </w:r>
      <w:r w:rsidRPr="00784345">
        <w:rPr>
          <w:rFonts w:eastAsia="Calibri" w:cs="Times New Roman"/>
          <w:lang w:val="ka-GE"/>
        </w:rPr>
        <w:t>საყოფაცხოვრებო ნარჩენები.</w:t>
      </w:r>
      <w:r w:rsidR="003653B4" w:rsidRPr="00784345">
        <w:rPr>
          <w:rFonts w:eastAsia="Calibri" w:cs="Times New Roman"/>
          <w:lang w:val="ka-GE"/>
        </w:rPr>
        <w:t xml:space="preserve"> </w:t>
      </w:r>
      <w:r w:rsidRPr="00784345">
        <w:rPr>
          <w:rFonts w:eastAsia="Calibri" w:cs="Times New Roman"/>
          <w:lang w:val="ka-GE"/>
        </w:rPr>
        <w:t>საყოფაცხოვრებო ნარჩენების გატანაზე ხელშეკრულება არ აქვთ გაფორმებული მუნიციპალური დასუფთავების სამსახურთან.</w:t>
      </w:r>
      <w:r w:rsidR="003653B4" w:rsidRPr="00784345">
        <w:rPr>
          <w:rFonts w:eastAsia="Calibri" w:cs="Times New Roman"/>
          <w:lang w:val="ka-GE"/>
        </w:rPr>
        <w:t xml:space="preserve"> არ არის დანერგილი ნარჩენების სეგრეგირებული შეგროვების მეთოდი და ტერიტორიაზე არ არის განთავსებული ნარჩენების შესაგროვებელი სათანადოდ მარკირებული კონტეინერები. არ არის გამოყოფილი ნ</w:t>
      </w:r>
      <w:r w:rsidRPr="00784345">
        <w:rPr>
          <w:rFonts w:eastAsia="Calibri" w:cs="Times New Roman"/>
          <w:lang w:val="ka-GE"/>
        </w:rPr>
        <w:t>არჩენების მართვაზე პ/პ</w:t>
      </w:r>
      <w:r w:rsidR="003653B4" w:rsidRPr="00784345">
        <w:rPr>
          <w:rFonts w:eastAsia="Calibri" w:cs="Times New Roman"/>
          <w:lang w:val="ka-GE"/>
        </w:rPr>
        <w:t>ირი</w:t>
      </w:r>
      <w:r w:rsidRPr="00784345">
        <w:rPr>
          <w:rFonts w:eastAsia="Calibri" w:cs="Times New Roman"/>
          <w:lang w:val="ka-GE"/>
        </w:rPr>
        <w:t>.</w:t>
      </w:r>
    </w:p>
    <w:p w:rsidR="004C02F0" w:rsidRPr="00784345" w:rsidRDefault="003653B4" w:rsidP="00812C9E">
      <w:pPr>
        <w:spacing w:before="120"/>
        <w:jc w:val="both"/>
        <w:rPr>
          <w:rFonts w:eastAsia="Calibri" w:cs="Times New Roman"/>
          <w:lang w:val="ka-GE"/>
        </w:rPr>
      </w:pPr>
      <w:r w:rsidRPr="00784345">
        <w:rPr>
          <w:rFonts w:eastAsia="Calibri" w:cs="Times New Roman"/>
          <w:lang w:val="ka-GE"/>
        </w:rPr>
        <w:t xml:space="preserve">რეგიონის ტერიტორიაზე ფუნქციონირებს სადურგლო, სახარატო საამქროები და შედუღების პოსტი. </w:t>
      </w:r>
      <w:r w:rsidR="004C02F0" w:rsidRPr="00784345">
        <w:rPr>
          <w:rFonts w:eastAsia="Calibri" w:cs="Times New Roman"/>
          <w:lang w:val="ka-GE"/>
        </w:rPr>
        <w:t xml:space="preserve">სადურგლოში განთავსებულია ერთი სახერხი და სალაშინი. თვიურად დაახლოებით 5 მ3 მასალის დამუშავება/დამზადება ხდება. სადურგლოში </w:t>
      </w:r>
      <w:r w:rsidRPr="00784345">
        <w:rPr>
          <w:rFonts w:eastAsia="Calibri" w:cs="Times New Roman"/>
          <w:lang w:val="ka-GE"/>
        </w:rPr>
        <w:t xml:space="preserve">მოწყობილია </w:t>
      </w:r>
      <w:r w:rsidR="004C02F0" w:rsidRPr="00784345">
        <w:rPr>
          <w:rFonts w:eastAsia="Calibri" w:cs="Times New Roman"/>
          <w:lang w:val="ka-GE"/>
        </w:rPr>
        <w:t>ვენტილაციის სისტემა. გაფრქვევა ხდება 40Х40 სმ კვადრატული მილით,  დაახლოებით 3 მეტრის სიმაღლეზე.</w:t>
      </w:r>
    </w:p>
    <w:p w:rsidR="004C02F0" w:rsidRPr="00784345" w:rsidRDefault="004C02F0" w:rsidP="00812C9E">
      <w:pPr>
        <w:spacing w:before="120"/>
        <w:jc w:val="both"/>
        <w:rPr>
          <w:rFonts w:eastAsia="Calibri" w:cs="Times New Roman"/>
          <w:lang w:val="ka-GE"/>
        </w:rPr>
      </w:pPr>
      <w:r w:rsidRPr="00784345">
        <w:rPr>
          <w:rFonts w:eastAsia="Calibri" w:cs="Times New Roman"/>
          <w:lang w:val="ka-GE"/>
        </w:rPr>
        <w:t>სახარატოში განთავსებულია 2 ჩარხ-დანადგარი- საჩარხი სახარატო დაზგა და საბურღი. თვიურად შესაძლოა დამუშავდეს 100 ერთეული დეტალი, ლითონის დამუშავების შედეგად წარმოიქმნება ლითონის ბურბუშელ</w:t>
      </w:r>
      <w:r w:rsidR="003653B4" w:rsidRPr="00784345">
        <w:rPr>
          <w:rFonts w:eastAsia="Calibri" w:cs="Times New Roman"/>
          <w:lang w:val="ka-GE"/>
        </w:rPr>
        <w:t>ა</w:t>
      </w:r>
      <w:r w:rsidRPr="00784345">
        <w:rPr>
          <w:rFonts w:eastAsia="Calibri" w:cs="Times New Roman"/>
          <w:lang w:val="ka-GE"/>
        </w:rPr>
        <w:t>ს ნარჩენები.</w:t>
      </w:r>
    </w:p>
    <w:p w:rsidR="004C02F0" w:rsidRPr="00784345" w:rsidRDefault="004C02F0" w:rsidP="00812C9E">
      <w:pPr>
        <w:spacing w:before="120"/>
        <w:jc w:val="both"/>
        <w:rPr>
          <w:rFonts w:eastAsia="Calibri" w:cs="Times New Roman"/>
          <w:lang w:val="ka-GE"/>
        </w:rPr>
      </w:pPr>
      <w:r w:rsidRPr="00784345">
        <w:rPr>
          <w:rFonts w:eastAsia="Calibri" w:cs="Times New Roman"/>
          <w:lang w:val="ka-GE"/>
        </w:rPr>
        <w:t>შედუღების პოსტ</w:t>
      </w:r>
      <w:r w:rsidR="003653B4" w:rsidRPr="00784345">
        <w:rPr>
          <w:rFonts w:eastAsia="Calibri" w:cs="Times New Roman"/>
          <w:lang w:val="ka-GE"/>
        </w:rPr>
        <w:t>ზე დამონტაჟებულია სა</w:t>
      </w:r>
      <w:r w:rsidRPr="00784345">
        <w:rPr>
          <w:rFonts w:eastAsia="Calibri" w:cs="Times New Roman"/>
          <w:lang w:val="ka-GE"/>
        </w:rPr>
        <w:t>ვენტილაცი</w:t>
      </w:r>
      <w:r w:rsidR="003653B4" w:rsidRPr="00784345">
        <w:rPr>
          <w:rFonts w:eastAsia="Calibri" w:cs="Times New Roman"/>
          <w:lang w:val="ka-GE"/>
        </w:rPr>
        <w:t>ო</w:t>
      </w:r>
      <w:r w:rsidRPr="00784345">
        <w:rPr>
          <w:rFonts w:eastAsia="Calibri" w:cs="Times New Roman"/>
          <w:lang w:val="ka-GE"/>
        </w:rPr>
        <w:t xml:space="preserve"> სისტემა. ნამწვი აირების გაფრქვევა ხდება 40Х40 სმ კვადრატული მილით, დაახლოებით 3.5 მეტრის სიმაღლეზე. თვიურად გამოყენებული ელექტროდების რაოდენობა დაახლოებით 50 კგ-ა.</w:t>
      </w:r>
    </w:p>
    <w:p w:rsidR="00A12738" w:rsidRPr="00784345" w:rsidRDefault="00A12738" w:rsidP="00812C9E">
      <w:pPr>
        <w:spacing w:before="120"/>
        <w:jc w:val="both"/>
        <w:rPr>
          <w:rFonts w:eastAsia="Times New Roman" w:cs="Times New Roman"/>
          <w:lang w:val="ka-GE"/>
        </w:rPr>
      </w:pPr>
      <w:r w:rsidRPr="00784345">
        <w:rPr>
          <w:rFonts w:eastAsia="Times New Roman" w:cs="Times New Roman"/>
          <w:lang w:val="ka-GE"/>
        </w:rPr>
        <w:t xml:space="preserve">რეგიონს არ გააჩნია საქართველოს გარემოსა და ბუნებრივი რესურსების დაცვის სამინისტროსთან შეთანხმებული ატმოსფერული ატმოსფერულ ჰაერში მავნე ნივთიერებების ემისიების ნორმატიული დოკუმენტაცია.  </w:t>
      </w:r>
    </w:p>
    <w:p w:rsidR="004C02F0" w:rsidRPr="00784345" w:rsidRDefault="003653B4" w:rsidP="00812C9E">
      <w:pPr>
        <w:spacing w:before="120"/>
        <w:jc w:val="both"/>
        <w:rPr>
          <w:rFonts w:eastAsia="Calibri" w:cs="Times New Roman"/>
          <w:lang w:val="ka-GE"/>
        </w:rPr>
      </w:pPr>
      <w:r w:rsidRPr="00784345">
        <w:rPr>
          <w:rFonts w:eastAsia="Calibri" w:cs="Times New Roman"/>
          <w:lang w:val="ka-GE"/>
        </w:rPr>
        <w:t xml:space="preserve">შენობა ნაგებობების გასათბობად გამოყენებულია </w:t>
      </w:r>
      <w:r w:rsidR="004C02F0" w:rsidRPr="00784345">
        <w:rPr>
          <w:rFonts w:eastAsia="Calibri" w:cs="Times New Roman"/>
          <w:lang w:val="ka-GE"/>
        </w:rPr>
        <w:t>ელექტროენერგიაზე მომუშავე გამათბობლებით.</w:t>
      </w:r>
    </w:p>
    <w:p w:rsidR="00A12738" w:rsidRPr="00784345" w:rsidRDefault="004C02F0" w:rsidP="00812C9E">
      <w:pPr>
        <w:spacing w:before="120"/>
        <w:jc w:val="both"/>
        <w:rPr>
          <w:rFonts w:eastAsia="Calibri" w:cs="Times New Roman"/>
          <w:lang w:val="ka-GE"/>
        </w:rPr>
      </w:pPr>
      <w:r w:rsidRPr="00784345">
        <w:rPr>
          <w:rFonts w:eastAsia="Calibri" w:cs="Times New Roman"/>
          <w:lang w:val="ka-GE"/>
        </w:rPr>
        <w:t xml:space="preserve">სასმელ-სამეურნეო დანიშნულების წყლით მომარაგება ხდება </w:t>
      </w:r>
      <w:r w:rsidR="003653B4" w:rsidRPr="00784345">
        <w:rPr>
          <w:rFonts w:eastAsia="Calibri" w:cs="Times New Roman"/>
          <w:lang w:val="ka-GE"/>
        </w:rPr>
        <w:t xml:space="preserve">ქ. ლანჩხუთის </w:t>
      </w:r>
      <w:r w:rsidRPr="00784345">
        <w:rPr>
          <w:rFonts w:eastAsia="Calibri" w:cs="Times New Roman"/>
          <w:lang w:val="ka-GE"/>
        </w:rPr>
        <w:t xml:space="preserve">ცენტრალური წყალმომარაგების ქსელიდან. </w:t>
      </w:r>
      <w:r w:rsidR="00A12738" w:rsidRPr="00784345">
        <w:rPr>
          <w:rFonts w:eastAsia="Calibri" w:cs="Times New Roman"/>
          <w:lang w:val="ka-GE"/>
        </w:rPr>
        <w:t>სამეურნეო-ფეკალური ჩამდინარე წყლები გროვდება 60 ტონიან ლითონის რეზერვუარში, რომლის განტვირთვა ხდება შესაბამის სამსახურთან გაფორმებული ხელშეკრულების საფუძველზე.</w:t>
      </w:r>
    </w:p>
    <w:p w:rsidR="004C02F0" w:rsidRPr="00784345" w:rsidRDefault="004C02F0" w:rsidP="00812C9E">
      <w:pPr>
        <w:spacing w:before="120"/>
        <w:jc w:val="both"/>
        <w:rPr>
          <w:rFonts w:eastAsia="Calibri" w:cs="Times New Roman"/>
          <w:lang w:val="ka-GE"/>
        </w:rPr>
      </w:pPr>
      <w:r w:rsidRPr="00784345">
        <w:rPr>
          <w:rFonts w:eastAsia="Calibri" w:cs="Times New Roman"/>
          <w:lang w:val="ka-GE"/>
        </w:rPr>
        <w:t>ტექნიკურ მიზნებისთვის წყლის გამოყენება არ ხდება</w:t>
      </w:r>
      <w:r w:rsidR="00A12738" w:rsidRPr="00784345">
        <w:rPr>
          <w:rFonts w:eastAsia="Calibri" w:cs="Times New Roman"/>
          <w:lang w:val="ka-GE"/>
        </w:rPr>
        <w:t xml:space="preserve"> და შესაბამისად საწარმოო ჩამდინარე წყლების წარმოქმნას ადგილი არ აქვს. არ არის მოწყობილი სანიაღვრე წყლების შესაგროვებელი სისტემა, გრამ უნდა ითქვას ისიც, რომ ტერიტორიაზე სანიაღვრე წყლების დაბინძურების მნიშვნელოვანი წყაროები არ ყოფილა იდენტიფიცირებული.   </w:t>
      </w:r>
    </w:p>
    <w:p w:rsidR="004C02F0" w:rsidRPr="00784345" w:rsidRDefault="00A12738" w:rsidP="00812C9E">
      <w:pPr>
        <w:spacing w:before="120"/>
        <w:jc w:val="both"/>
        <w:rPr>
          <w:rFonts w:eastAsia="Calibri" w:cs="Times New Roman"/>
          <w:lang w:val="ka-GE"/>
        </w:rPr>
      </w:pPr>
      <w:r w:rsidRPr="00784345">
        <w:rPr>
          <w:rFonts w:eastAsia="Calibri" w:cs="Times New Roman"/>
          <w:lang w:val="ka-GE"/>
        </w:rPr>
        <w:t>ტერიტორიაზე მოწყობილია ბეტონის არხი</w:t>
      </w:r>
      <w:r w:rsidR="004C02F0" w:rsidRPr="00784345">
        <w:rPr>
          <w:rFonts w:eastAsia="Calibri" w:cs="Times New Roman"/>
          <w:lang w:val="ka-GE"/>
        </w:rPr>
        <w:t>, რომელიც შემდგომში ჩაედინება პატარა ღელეში. არხი ამოვსებულია საყოფაცხოვრებო ნარჩენებით, ნაშალი მასალით.</w:t>
      </w:r>
    </w:p>
    <w:p w:rsidR="004C02F0" w:rsidRPr="00784345" w:rsidRDefault="004C02F0" w:rsidP="00812C9E">
      <w:pPr>
        <w:spacing w:before="120"/>
        <w:jc w:val="both"/>
        <w:rPr>
          <w:rFonts w:eastAsia="Calibri" w:cs="Times New Roman"/>
          <w:lang w:val="ka-GE"/>
        </w:rPr>
      </w:pPr>
      <w:r w:rsidRPr="00784345">
        <w:rPr>
          <w:rFonts w:eastAsia="Calibri" w:cs="Times New Roman"/>
          <w:lang w:val="ka-GE"/>
        </w:rPr>
        <w:t xml:space="preserve">ობიექტზე ზეთებითა და ნავთობპროდუქტებით დაბინძურებული უბანი შეიმჩნეოდა </w:t>
      </w:r>
      <w:r w:rsidR="00A12738" w:rsidRPr="00784345">
        <w:rPr>
          <w:rFonts w:eastAsia="Calibri" w:cs="Times New Roman"/>
          <w:lang w:val="ka-GE"/>
        </w:rPr>
        <w:t xml:space="preserve">მცირე ფართობზე (დაახლოებით </w:t>
      </w:r>
      <w:r w:rsidRPr="00784345">
        <w:rPr>
          <w:rFonts w:eastAsia="Calibri" w:cs="Times New Roman"/>
          <w:lang w:val="ka-GE"/>
        </w:rPr>
        <w:t>1მ</w:t>
      </w:r>
      <w:r w:rsidRPr="00784345">
        <w:rPr>
          <w:rFonts w:eastAsia="Calibri" w:cs="Times New Roman"/>
          <w:vertAlign w:val="superscript"/>
          <w:lang w:val="ka-GE"/>
        </w:rPr>
        <w:t>2</w:t>
      </w:r>
      <w:r w:rsidRPr="00784345">
        <w:rPr>
          <w:rFonts w:eastAsia="Calibri" w:cs="Times New Roman"/>
          <w:lang w:val="ka-GE"/>
        </w:rPr>
        <w:t>-ფართობზე</w:t>
      </w:r>
      <w:r w:rsidR="00A12738" w:rsidRPr="00784345">
        <w:rPr>
          <w:rFonts w:eastAsia="Calibri" w:cs="Times New Roman"/>
          <w:lang w:val="ka-GE"/>
        </w:rPr>
        <w:t>).</w:t>
      </w:r>
    </w:p>
    <w:p w:rsidR="00D3195D" w:rsidRPr="00784345" w:rsidRDefault="00D3195D" w:rsidP="00812C9E">
      <w:pPr>
        <w:spacing w:after="200"/>
        <w:rPr>
          <w:rFonts w:eastAsia="Calibri" w:cs="Times New Roman"/>
          <w:b/>
          <w:lang w:val="ka-GE"/>
        </w:rPr>
      </w:pPr>
      <w:r w:rsidRPr="00784345">
        <w:rPr>
          <w:rFonts w:eastAsia="Calibri" w:cs="Times New Roman"/>
          <w:b/>
          <w:lang w:val="ka-GE"/>
        </w:rPr>
        <w:br w:type="page"/>
      </w:r>
    </w:p>
    <w:p w:rsidR="00A12738" w:rsidRPr="00784345" w:rsidRDefault="00A12738" w:rsidP="00812C9E">
      <w:pPr>
        <w:spacing w:before="120"/>
        <w:jc w:val="both"/>
        <w:rPr>
          <w:rFonts w:eastAsia="Calibri" w:cs="Times New Roman"/>
          <w:lang w:val="ka-GE"/>
        </w:rPr>
      </w:pPr>
      <w:r w:rsidRPr="00784345">
        <w:rPr>
          <w:rFonts w:eastAsia="Calibri" w:cs="Times New Roman"/>
          <w:b/>
          <w:lang w:val="ka-GE"/>
        </w:rPr>
        <w:lastRenderedPageBreak/>
        <w:t xml:space="preserve">სურათი </w:t>
      </w:r>
      <w:r w:rsidR="004D2370" w:rsidRPr="00784345">
        <w:rPr>
          <w:rFonts w:eastAsia="Calibri" w:cs="Times New Roman"/>
          <w:b/>
          <w:lang w:val="ka-GE"/>
        </w:rPr>
        <w:t xml:space="preserve">4.1.3.2.1. </w:t>
      </w:r>
      <w:r w:rsidR="004D2370" w:rsidRPr="00784345">
        <w:rPr>
          <w:rFonts w:eastAsia="Calibri" w:cs="Times New Roman"/>
          <w:lang w:val="ka-GE"/>
        </w:rPr>
        <w:t>გურიის რეგიონის ტერიტორიის ერთერთი კუთხე</w:t>
      </w:r>
    </w:p>
    <w:p w:rsidR="004D2370" w:rsidRPr="00784345" w:rsidRDefault="004C02F0" w:rsidP="00812C9E">
      <w:pPr>
        <w:spacing w:before="120"/>
        <w:jc w:val="center"/>
      </w:pPr>
      <w:r w:rsidRPr="00784345">
        <w:rPr>
          <w:rFonts w:eastAsia="Calibri" w:cs="Times New Roman"/>
          <w:noProof/>
          <w:lang w:val="ka-GE" w:eastAsia="ka-GE"/>
        </w:rPr>
        <w:drawing>
          <wp:inline distT="0" distB="0" distL="0" distR="0" wp14:anchorId="0011B4B6" wp14:editId="424E5DAB">
            <wp:extent cx="3942608" cy="2217819"/>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170406_115244.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43520" cy="2218332"/>
                    </a:xfrm>
                    <a:prstGeom prst="rect">
                      <a:avLst/>
                    </a:prstGeom>
                  </pic:spPr>
                </pic:pic>
              </a:graphicData>
            </a:graphic>
          </wp:inline>
        </w:drawing>
      </w:r>
    </w:p>
    <w:p w:rsidR="004253DA" w:rsidRPr="00784345" w:rsidRDefault="004253DA" w:rsidP="00812C9E">
      <w:pPr>
        <w:spacing w:before="120"/>
        <w:jc w:val="center"/>
      </w:pPr>
    </w:p>
    <w:p w:rsidR="004D2370" w:rsidRPr="00784345" w:rsidRDefault="004D2370" w:rsidP="00812C9E">
      <w:pPr>
        <w:pStyle w:val="Heading4"/>
        <w:spacing w:before="120" w:after="120"/>
        <w:rPr>
          <w:color w:val="auto"/>
          <w:lang w:val="ka-GE"/>
        </w:rPr>
      </w:pPr>
      <w:bookmarkStart w:id="25" w:name="_Toc496696065"/>
      <w:r w:rsidRPr="00784345">
        <w:rPr>
          <w:color w:val="auto"/>
          <w:lang w:val="ka-GE"/>
        </w:rPr>
        <w:t>დასავლეთის სალიანდაგო სამმართველოს ზესტაფონის რეგიონი</w:t>
      </w:r>
      <w:bookmarkEnd w:id="25"/>
      <w:r w:rsidRPr="00784345">
        <w:rPr>
          <w:rFonts w:eastAsia="Calibri" w:cs="Times New Roman"/>
          <w:color w:val="auto"/>
          <w:sz w:val="20"/>
          <w:szCs w:val="20"/>
          <w:lang w:val="ka-GE"/>
        </w:rPr>
        <w:t xml:space="preserve"> </w:t>
      </w:r>
    </w:p>
    <w:p w:rsidR="004D2370" w:rsidRPr="00784345" w:rsidRDefault="004D2370" w:rsidP="00812C9E">
      <w:pPr>
        <w:spacing w:before="120"/>
        <w:jc w:val="both"/>
        <w:rPr>
          <w:rFonts w:eastAsia="Calibri" w:cs="Times New Roman"/>
          <w:lang w:val="ka-GE"/>
        </w:rPr>
      </w:pPr>
      <w:r w:rsidRPr="00784345">
        <w:rPr>
          <w:lang w:val="ka-GE"/>
        </w:rPr>
        <w:t>ზესტაფონის რეგიონის ძირითადი ინფრასტრუქტურა მდებარეობს ქ. ზესტაფონში, აბესაძის ქ. №1-ში. ტერიტორიის ფართობი დაახლოებით შეადგენს 3400 მ</w:t>
      </w:r>
      <w:r w:rsidRPr="00784345">
        <w:rPr>
          <w:vertAlign w:val="superscript"/>
          <w:lang w:val="ka-GE"/>
        </w:rPr>
        <w:t>2</w:t>
      </w:r>
      <w:r w:rsidRPr="00784345">
        <w:rPr>
          <w:lang w:val="ka-GE"/>
        </w:rPr>
        <w:t xml:space="preserve">-ს, რომლის  </w:t>
      </w:r>
      <w:r w:rsidRPr="00784345">
        <w:rPr>
          <w:rFonts w:eastAsia="Calibri" w:cs="Times New Roman"/>
          <w:lang w:val="ka-GE"/>
        </w:rPr>
        <w:t>კუთხის კოორდინატებია:</w:t>
      </w:r>
    </w:p>
    <w:p w:rsidR="004D2370" w:rsidRPr="00784345" w:rsidRDefault="004D2370" w:rsidP="00812C9E">
      <w:pPr>
        <w:numPr>
          <w:ilvl w:val="0"/>
          <w:numId w:val="13"/>
        </w:numPr>
        <w:spacing w:before="120"/>
        <w:contextualSpacing/>
        <w:jc w:val="both"/>
        <w:rPr>
          <w:rFonts w:eastAsia="Calibri" w:cs="Times New Roman"/>
          <w:lang w:val="ka-GE"/>
        </w:rPr>
      </w:pPr>
      <w:r w:rsidRPr="00784345">
        <w:rPr>
          <w:rFonts w:eastAsia="Sylfaen" w:cs="Sylfaen"/>
          <w:lang w:val="ka-GE"/>
        </w:rPr>
        <w:t xml:space="preserve">X–337377; Y–4663658; </w:t>
      </w:r>
    </w:p>
    <w:p w:rsidR="004D2370" w:rsidRPr="00784345" w:rsidRDefault="004D2370" w:rsidP="00812C9E">
      <w:pPr>
        <w:numPr>
          <w:ilvl w:val="0"/>
          <w:numId w:val="13"/>
        </w:numPr>
        <w:spacing w:before="120"/>
        <w:contextualSpacing/>
        <w:jc w:val="both"/>
        <w:rPr>
          <w:rFonts w:eastAsia="Calibri" w:cs="Times New Roman"/>
          <w:lang w:val="ka-GE"/>
        </w:rPr>
      </w:pPr>
      <w:r w:rsidRPr="00784345">
        <w:rPr>
          <w:rFonts w:eastAsia="Sylfaen" w:cs="Sylfaen"/>
          <w:lang w:val="ka-GE"/>
        </w:rPr>
        <w:t xml:space="preserve">X-337370; Y-4663611; </w:t>
      </w:r>
    </w:p>
    <w:p w:rsidR="004D2370" w:rsidRPr="00784345" w:rsidRDefault="004D2370" w:rsidP="00812C9E">
      <w:pPr>
        <w:numPr>
          <w:ilvl w:val="0"/>
          <w:numId w:val="13"/>
        </w:numPr>
        <w:spacing w:before="120"/>
        <w:contextualSpacing/>
        <w:jc w:val="both"/>
        <w:rPr>
          <w:rFonts w:eastAsia="Calibri" w:cs="Times New Roman"/>
          <w:lang w:val="ka-GE"/>
        </w:rPr>
      </w:pPr>
      <w:r w:rsidRPr="00784345">
        <w:rPr>
          <w:rFonts w:eastAsia="Sylfaen" w:cs="Sylfaen"/>
          <w:lang w:val="ka-GE"/>
        </w:rPr>
        <w:t xml:space="preserve">X–337407; Y–4663605; </w:t>
      </w:r>
    </w:p>
    <w:p w:rsidR="004D2370" w:rsidRPr="00784345" w:rsidRDefault="004D2370" w:rsidP="00812C9E">
      <w:pPr>
        <w:numPr>
          <w:ilvl w:val="0"/>
          <w:numId w:val="13"/>
        </w:numPr>
        <w:spacing w:before="120"/>
        <w:contextualSpacing/>
        <w:jc w:val="both"/>
        <w:rPr>
          <w:rFonts w:eastAsia="Calibri" w:cs="Times New Roman"/>
          <w:lang w:val="ka-GE"/>
        </w:rPr>
      </w:pPr>
      <w:r w:rsidRPr="00784345">
        <w:rPr>
          <w:rFonts w:eastAsia="Sylfaen" w:cs="Sylfaen"/>
          <w:lang w:val="ka-GE"/>
        </w:rPr>
        <w:t xml:space="preserve">X-337409; Y-4663624; </w:t>
      </w:r>
    </w:p>
    <w:p w:rsidR="004D2370" w:rsidRPr="00784345" w:rsidRDefault="004D2370" w:rsidP="00812C9E">
      <w:pPr>
        <w:numPr>
          <w:ilvl w:val="0"/>
          <w:numId w:val="13"/>
        </w:numPr>
        <w:spacing w:before="120"/>
        <w:contextualSpacing/>
        <w:jc w:val="both"/>
        <w:rPr>
          <w:rFonts w:eastAsia="Calibri" w:cs="Times New Roman"/>
          <w:lang w:val="ka-GE"/>
        </w:rPr>
      </w:pPr>
      <w:r w:rsidRPr="00784345">
        <w:rPr>
          <w:rFonts w:eastAsia="Sylfaen" w:cs="Sylfaen"/>
          <w:lang w:val="ka-GE"/>
        </w:rPr>
        <w:t xml:space="preserve">X–337452; Y–4663623; </w:t>
      </w:r>
    </w:p>
    <w:p w:rsidR="004D2370" w:rsidRPr="00784345" w:rsidRDefault="004D2370" w:rsidP="00812C9E">
      <w:pPr>
        <w:numPr>
          <w:ilvl w:val="0"/>
          <w:numId w:val="13"/>
        </w:numPr>
        <w:spacing w:before="120"/>
        <w:contextualSpacing/>
        <w:jc w:val="both"/>
        <w:rPr>
          <w:rFonts w:eastAsia="Calibri" w:cs="Times New Roman"/>
          <w:lang w:val="ru-RU"/>
        </w:rPr>
      </w:pPr>
      <w:r w:rsidRPr="00784345">
        <w:rPr>
          <w:rFonts w:eastAsia="Sylfaen" w:cs="Sylfaen"/>
          <w:lang w:val="ru-RU"/>
        </w:rPr>
        <w:t>X-337452</w:t>
      </w:r>
      <w:r w:rsidRPr="00784345">
        <w:rPr>
          <w:rFonts w:eastAsia="Sylfaen" w:cs="Sylfaen"/>
          <w:lang w:val="ka-GE"/>
        </w:rPr>
        <w:t xml:space="preserve">; </w:t>
      </w:r>
      <w:r w:rsidRPr="00784345">
        <w:rPr>
          <w:rFonts w:eastAsia="Sylfaen" w:cs="Sylfaen"/>
          <w:lang w:val="ru-RU"/>
        </w:rPr>
        <w:t>Y-4663658</w:t>
      </w:r>
      <w:r w:rsidRPr="00784345">
        <w:rPr>
          <w:rFonts w:eastAsia="Sylfaen" w:cs="Sylfaen"/>
          <w:lang w:val="ka-GE"/>
        </w:rPr>
        <w:t>;</w:t>
      </w:r>
    </w:p>
    <w:p w:rsidR="004D2370" w:rsidRPr="00784345" w:rsidRDefault="004D2370" w:rsidP="00812C9E">
      <w:pPr>
        <w:numPr>
          <w:ilvl w:val="0"/>
          <w:numId w:val="13"/>
        </w:numPr>
        <w:spacing w:before="120"/>
        <w:contextualSpacing/>
        <w:jc w:val="both"/>
        <w:rPr>
          <w:rFonts w:eastAsia="Calibri" w:cs="Times New Roman"/>
          <w:lang w:val="ru-RU"/>
        </w:rPr>
      </w:pPr>
      <w:r w:rsidRPr="00784345">
        <w:rPr>
          <w:rFonts w:eastAsia="Sylfaen" w:cs="Sylfaen"/>
          <w:lang w:val="ru-RU"/>
        </w:rPr>
        <w:t>X–337386</w:t>
      </w:r>
      <w:r w:rsidRPr="00784345">
        <w:rPr>
          <w:rFonts w:eastAsia="Sylfaen" w:cs="Sylfaen"/>
          <w:lang w:val="ka-GE"/>
        </w:rPr>
        <w:t xml:space="preserve">; </w:t>
      </w:r>
      <w:r w:rsidRPr="00784345">
        <w:rPr>
          <w:rFonts w:eastAsia="Sylfaen" w:cs="Sylfaen"/>
          <w:lang w:val="ru-RU"/>
        </w:rPr>
        <w:t>Y–4663662</w:t>
      </w:r>
      <w:r w:rsidRPr="00784345">
        <w:rPr>
          <w:rFonts w:eastAsia="Sylfaen" w:cs="Sylfaen"/>
          <w:lang w:val="ka-GE"/>
        </w:rPr>
        <w:t xml:space="preserve">; </w:t>
      </w:r>
    </w:p>
    <w:p w:rsidR="004D2370" w:rsidRPr="00784345" w:rsidRDefault="004D2370" w:rsidP="00812C9E">
      <w:pPr>
        <w:numPr>
          <w:ilvl w:val="0"/>
          <w:numId w:val="13"/>
        </w:numPr>
        <w:spacing w:before="120"/>
        <w:contextualSpacing/>
        <w:jc w:val="both"/>
        <w:rPr>
          <w:lang w:val="ka-GE"/>
        </w:rPr>
      </w:pPr>
      <w:r w:rsidRPr="00784345">
        <w:rPr>
          <w:rFonts w:eastAsia="Sylfaen" w:cs="Sylfaen"/>
          <w:lang w:val="ru-RU"/>
        </w:rPr>
        <w:t>X-337385; Y-4663657;</w:t>
      </w:r>
    </w:p>
    <w:p w:rsidR="004D2370" w:rsidRPr="00784345" w:rsidRDefault="004D2370" w:rsidP="00812C9E">
      <w:pPr>
        <w:spacing w:before="120"/>
        <w:jc w:val="both"/>
        <w:rPr>
          <w:rFonts w:eastAsia="Calibri" w:cs="Times New Roman"/>
          <w:lang w:val="ka-GE"/>
        </w:rPr>
      </w:pPr>
      <w:r w:rsidRPr="00784345">
        <w:rPr>
          <w:rFonts w:eastAsia="Calibri" w:cs="Times New Roman"/>
          <w:lang w:val="ka-GE"/>
        </w:rPr>
        <w:t>ზესტაფონის რეგიონის საქმიანობის სფეროს წარმოადგენს ლიანდაგის მიმდინარე მოვლა-შენახვა.</w:t>
      </w:r>
      <w:r w:rsidR="004F2DAD" w:rsidRPr="00784345">
        <w:rPr>
          <w:rFonts w:eastAsia="Calibri" w:cs="Times New Roman"/>
          <w:lang w:val="ka-GE"/>
        </w:rPr>
        <w:t xml:space="preserve"> </w:t>
      </w:r>
      <w:r w:rsidRPr="00784345">
        <w:rPr>
          <w:rFonts w:eastAsia="Calibri" w:cs="Times New Roman"/>
          <w:lang w:val="ka-GE"/>
        </w:rPr>
        <w:t>რეგიონი აერთიანებს 8 საოსტატოს</w:t>
      </w:r>
      <w:r w:rsidR="004F2DAD" w:rsidRPr="00784345">
        <w:rPr>
          <w:rFonts w:eastAsia="Calibri" w:cs="Times New Roman"/>
          <w:lang w:val="ka-GE"/>
        </w:rPr>
        <w:t xml:space="preserve"> </w:t>
      </w:r>
      <w:r w:rsidRPr="00784345">
        <w:rPr>
          <w:rFonts w:eastAsia="Calibri" w:cs="Times New Roman"/>
          <w:lang w:val="ka-GE"/>
        </w:rPr>
        <w:t>(5 საოსტატო და 3 დამხმარე (ხიდები, დეფექტოსკოპია და სახელოსნო) და 21 საბრიგადიროს.</w:t>
      </w:r>
    </w:p>
    <w:p w:rsidR="004D2370" w:rsidRPr="00784345" w:rsidRDefault="004D2370" w:rsidP="00812C9E">
      <w:pPr>
        <w:spacing w:before="120"/>
        <w:jc w:val="both"/>
        <w:rPr>
          <w:rFonts w:eastAsia="Calibri" w:cs="Times New Roman"/>
          <w:lang w:val="ka-GE"/>
        </w:rPr>
      </w:pPr>
      <w:r w:rsidRPr="00784345">
        <w:rPr>
          <w:rFonts w:eastAsia="Calibri" w:cs="Times New Roman"/>
          <w:lang w:val="ka-GE"/>
        </w:rPr>
        <w:t>ზესტაფონის რეგიონის ტერიტორიაზე წარმოდგენილია -ადმინისტრაციული შენობა (2 სართული), დამხმარე სახელოსნოები</w:t>
      </w:r>
      <w:r w:rsidRPr="00784345">
        <w:rPr>
          <w:rFonts w:eastAsia="Calibri" w:cs="Times New Roman"/>
        </w:rPr>
        <w:t xml:space="preserve"> </w:t>
      </w:r>
      <w:r w:rsidRPr="00784345">
        <w:rPr>
          <w:rFonts w:eastAsia="Calibri" w:cs="Times New Roman"/>
          <w:lang w:val="ka-GE"/>
        </w:rPr>
        <w:t>და მომსახურე პერსონალის ოთახები.</w:t>
      </w:r>
    </w:p>
    <w:p w:rsidR="004D2370" w:rsidRPr="00784345" w:rsidRDefault="004D2370" w:rsidP="00812C9E">
      <w:pPr>
        <w:spacing w:before="120"/>
        <w:contextualSpacing/>
        <w:jc w:val="both"/>
        <w:rPr>
          <w:rFonts w:eastAsia="Calibri" w:cs="Times New Roman"/>
          <w:lang w:val="ka-GE"/>
        </w:rPr>
      </w:pPr>
      <w:r w:rsidRPr="00784345">
        <w:rPr>
          <w:rFonts w:eastAsia="Calibri" w:cs="Times New Roman"/>
          <w:lang w:val="ka-GE"/>
        </w:rPr>
        <w:t>რეგიონის ტერიტორიაზე შემოდის 2 სალიანდაგო ხაზი, ერთი სარელსო ტრანსპორტის სადგომად გამოიყენება, ხოლო მეორე ტექნიკის სამოძრაოდ სამუშაოების შესასრულებლად. ობიექტის ინფრასტრუქტურა ძველია, ეზოს ტერიტორიის ნაწილი მობეტონებულია და შემოღობილია. არის ღამის განათება და გამწვანება -დაახლოებით 10 %-</w:t>
      </w:r>
      <w:r w:rsidR="004F2DAD" w:rsidRPr="00784345">
        <w:rPr>
          <w:rFonts w:eastAsia="Calibri" w:cs="Times New Roman"/>
          <w:lang w:val="ka-GE"/>
        </w:rPr>
        <w:t>ით</w:t>
      </w:r>
      <w:r w:rsidRPr="00784345">
        <w:rPr>
          <w:rFonts w:eastAsia="Calibri" w:cs="Times New Roman"/>
          <w:lang w:val="ka-GE"/>
        </w:rPr>
        <w:t>.</w:t>
      </w:r>
      <w:r w:rsidR="004F2DAD" w:rsidRPr="00784345">
        <w:rPr>
          <w:rFonts w:eastAsia="Calibri" w:cs="Times New Roman"/>
          <w:lang w:val="ka-GE"/>
        </w:rPr>
        <w:t xml:space="preserve"> </w:t>
      </w:r>
      <w:r w:rsidRPr="00784345">
        <w:rPr>
          <w:rFonts w:eastAsia="Calibri" w:cs="Times New Roman"/>
          <w:lang w:val="ka-GE"/>
        </w:rPr>
        <w:t>ტერიტორიაზე დასაწყობებულია ლითონი ჯართი, რომელიც ძირითადად ლიანდაგის რელსებით არის წარმოდგენილი.</w:t>
      </w:r>
    </w:p>
    <w:p w:rsidR="004D2370" w:rsidRPr="00784345" w:rsidRDefault="004D2370" w:rsidP="00812C9E">
      <w:pPr>
        <w:spacing w:before="120"/>
        <w:contextualSpacing/>
        <w:jc w:val="both"/>
        <w:rPr>
          <w:rFonts w:eastAsia="Calibri" w:cs="Times New Roman"/>
          <w:sz w:val="6"/>
          <w:szCs w:val="6"/>
          <w:lang w:val="ka-GE"/>
        </w:rPr>
      </w:pPr>
    </w:p>
    <w:p w:rsidR="004D2370" w:rsidRPr="00784345" w:rsidRDefault="004D2370" w:rsidP="00812C9E">
      <w:pPr>
        <w:spacing w:before="120"/>
        <w:jc w:val="both"/>
        <w:rPr>
          <w:rFonts w:eastAsia="Calibri" w:cs="Times New Roman"/>
          <w:lang w:val="ka-GE"/>
        </w:rPr>
      </w:pPr>
      <w:r w:rsidRPr="00784345">
        <w:rPr>
          <w:rFonts w:eastAsia="Calibri" w:cs="Times New Roman"/>
          <w:lang w:val="ka-GE"/>
        </w:rPr>
        <w:t>ობიექტის საქმიანობიდან გამომდინარე, ტერიტორიაზე ნარჩენის სახით გროვდება ხის ბურბუშელა, ლითონის ჯართი, ხის შპალები და სხვ. ლითონის ჯართი საწყობდება ტერიტორიაზე შემდგომ გააქვს კონტრაქტორ კომპანიას ხელშეკრულების საფუძველზე.</w:t>
      </w:r>
    </w:p>
    <w:p w:rsidR="004F2DAD" w:rsidRPr="00784345" w:rsidRDefault="004D2370" w:rsidP="00812C9E">
      <w:pPr>
        <w:spacing w:before="120"/>
        <w:jc w:val="both"/>
        <w:rPr>
          <w:rFonts w:eastAsia="Calibri" w:cs="Times New Roman"/>
          <w:lang w:val="ka-GE"/>
        </w:rPr>
      </w:pPr>
      <w:r w:rsidRPr="00784345">
        <w:rPr>
          <w:rFonts w:eastAsia="Calibri" w:cs="Times New Roman"/>
          <w:lang w:val="ka-GE"/>
        </w:rPr>
        <w:t>საყოფაცხოვრებო ნარჩენები გროვდება ტერიტორიაზე და გატანა ხდება ერთჯერადად გაფორმებული ხელშეკრულების საფუძველზე. ნარჩენების განთავსება ხდება მუნიციპალურ ნაგავსაყრელზე.</w:t>
      </w:r>
      <w:r w:rsidR="004F2DAD" w:rsidRPr="00784345">
        <w:rPr>
          <w:rFonts w:eastAsia="Calibri" w:cs="Times New Roman"/>
          <w:lang w:val="ka-GE"/>
        </w:rPr>
        <w:t xml:space="preserve"> არ არის დანერგილი ნარჩენების სეგრეგირებული შეგროვების მეთოდი და </w:t>
      </w:r>
      <w:r w:rsidR="004F2DAD" w:rsidRPr="00784345">
        <w:rPr>
          <w:rFonts w:eastAsia="Calibri" w:cs="Times New Roman"/>
          <w:lang w:val="ka-GE"/>
        </w:rPr>
        <w:lastRenderedPageBreak/>
        <w:t>ტერიტორიაზე არ არის განთავსებული ნარჩენების შესაგროვებელი სათანადოდ მარკირებული კონტეინერები. არ არის გამოყოფილი ნარჩენების მართვაზე პ/პირი.</w:t>
      </w:r>
    </w:p>
    <w:p w:rsidR="004D2370" w:rsidRPr="00784345" w:rsidRDefault="004D2370" w:rsidP="00812C9E">
      <w:pPr>
        <w:spacing w:before="120"/>
        <w:jc w:val="both"/>
        <w:rPr>
          <w:lang w:val="ka-GE"/>
        </w:rPr>
      </w:pPr>
      <w:r w:rsidRPr="00784345">
        <w:rPr>
          <w:lang w:val="ka-GE"/>
        </w:rPr>
        <w:t>რეგიონის ტერიტორიაზე არის სადურგლო საამქრო</w:t>
      </w:r>
      <w:r w:rsidR="004F2DAD" w:rsidRPr="00784345">
        <w:rPr>
          <w:lang w:val="ka-GE"/>
        </w:rPr>
        <w:t xml:space="preserve">, </w:t>
      </w:r>
      <w:r w:rsidRPr="00784345">
        <w:rPr>
          <w:lang w:val="ka-GE"/>
        </w:rPr>
        <w:t>სადაც წარმოდგენილია ჰორიზონტალური სახერხი სალაშინი და სარანდი ჩარხი</w:t>
      </w:r>
      <w:r w:rsidR="004F2DAD" w:rsidRPr="00784345">
        <w:rPr>
          <w:lang w:val="ka-GE"/>
        </w:rPr>
        <w:t xml:space="preserve">. საამქროს </w:t>
      </w:r>
      <w:r w:rsidRPr="00784345">
        <w:rPr>
          <w:lang w:val="ka-GE"/>
        </w:rPr>
        <w:t>გამოყენებას სისტემატიური ხასიათი არ აქვს</w:t>
      </w:r>
      <w:r w:rsidR="004F2DAD" w:rsidRPr="00784345">
        <w:rPr>
          <w:lang w:val="ka-GE"/>
        </w:rPr>
        <w:t>,</w:t>
      </w:r>
      <w:r w:rsidRPr="00784345">
        <w:rPr>
          <w:lang w:val="ka-GE"/>
        </w:rPr>
        <w:t xml:space="preserve"> შესაბამისად დამუშავებული მასალის რაოდენობა მინიმალურია. სადურგლო ოთახში არ არის ვენტილაციის სისტემა.</w:t>
      </w:r>
    </w:p>
    <w:p w:rsidR="009C722A" w:rsidRPr="00784345" w:rsidRDefault="004D2370" w:rsidP="00812C9E">
      <w:pPr>
        <w:spacing w:before="120"/>
        <w:jc w:val="both"/>
        <w:rPr>
          <w:lang w:val="ka-GE"/>
        </w:rPr>
      </w:pPr>
      <w:r w:rsidRPr="00784345">
        <w:rPr>
          <w:lang w:val="ka-GE"/>
        </w:rPr>
        <w:t>ლითონის დამუშავების საამქროში წარმოდგენილია სახარატო ჩარხი, საბურღი ჩარხი, რომლებიც განკუთვნილია ლითონის დამუშავებისათვის. ვენტილაციის სისტემა არ არის</w:t>
      </w:r>
      <w:r w:rsidR="009C722A" w:rsidRPr="00784345">
        <w:rPr>
          <w:lang w:val="ka-GE"/>
        </w:rPr>
        <w:t>.</w:t>
      </w:r>
    </w:p>
    <w:p w:rsidR="004D2370" w:rsidRPr="00784345" w:rsidRDefault="004D2370" w:rsidP="00812C9E">
      <w:pPr>
        <w:spacing w:before="120"/>
        <w:jc w:val="both"/>
        <w:rPr>
          <w:lang w:val="ka-GE"/>
        </w:rPr>
      </w:pPr>
      <w:r w:rsidRPr="00784345">
        <w:rPr>
          <w:rFonts w:eastAsia="Calibri" w:cs="Times New Roman"/>
          <w:lang w:val="ka-GE"/>
        </w:rPr>
        <w:t>შედუღების პოსტი არის, სახელოსნოს შენობაში. ვენტილაციის სისტემა არ არის. თვიურად გამოყენებული ელექტროდების რაოდენობა დაახლოებით 20 კგ-ა.</w:t>
      </w:r>
    </w:p>
    <w:p w:rsidR="009C722A" w:rsidRPr="00784345" w:rsidRDefault="009C722A" w:rsidP="00812C9E">
      <w:pPr>
        <w:spacing w:before="120"/>
        <w:jc w:val="both"/>
        <w:rPr>
          <w:rFonts w:eastAsia="Times New Roman" w:cs="Times New Roman"/>
          <w:lang w:val="ka-GE"/>
        </w:rPr>
      </w:pPr>
      <w:r w:rsidRPr="00784345">
        <w:rPr>
          <w:rFonts w:eastAsia="Times New Roman" w:cs="Times New Roman"/>
          <w:lang w:val="ka-GE"/>
        </w:rPr>
        <w:t xml:space="preserve">რეგიონს არ გააჩნია საქართველოს გარემოსა და ბუნებრივი რესურსების დაცვის სამინისტროსთან შეთანხმებული ატმოსფერული ატმოსფერულ ჰაერში მავნე ნივთიერებების ემისიების ნორმატიული დოკუმენტაცია.  </w:t>
      </w:r>
    </w:p>
    <w:p w:rsidR="004D2370" w:rsidRPr="00784345" w:rsidRDefault="009C722A" w:rsidP="00812C9E">
      <w:pPr>
        <w:spacing w:before="120"/>
        <w:jc w:val="both"/>
        <w:rPr>
          <w:rFonts w:eastAsia="Times New Roman" w:cs="Times New Roman"/>
          <w:lang w:val="ka-GE"/>
        </w:rPr>
      </w:pPr>
      <w:r w:rsidRPr="00784345">
        <w:rPr>
          <w:rFonts w:eastAsia="Times New Roman" w:cs="Times New Roman"/>
          <w:lang w:val="ka-GE"/>
        </w:rPr>
        <w:t xml:space="preserve">შენობა ნაგებობების </w:t>
      </w:r>
      <w:r w:rsidR="004D2370" w:rsidRPr="00784345">
        <w:rPr>
          <w:rFonts w:eastAsia="Times New Roman" w:cs="Times New Roman"/>
          <w:lang w:val="ka-GE"/>
        </w:rPr>
        <w:t>გათბობა ხდება ელექტროენერგიაზე მომუშავე გამათბობლებით და შეშის ღუმელით.</w:t>
      </w:r>
    </w:p>
    <w:p w:rsidR="009C722A" w:rsidRPr="00784345" w:rsidRDefault="004D2370" w:rsidP="00812C9E">
      <w:pPr>
        <w:spacing w:before="120"/>
        <w:jc w:val="both"/>
        <w:rPr>
          <w:rFonts w:eastAsia="Calibri" w:cs="Times New Roman"/>
          <w:lang w:val="ka-GE"/>
        </w:rPr>
      </w:pPr>
      <w:r w:rsidRPr="00784345">
        <w:rPr>
          <w:rFonts w:eastAsia="Calibri" w:cs="Times New Roman"/>
          <w:lang w:val="ka-GE"/>
        </w:rPr>
        <w:t xml:space="preserve">სასმელ-სამეურნეო დანიშნულების წყლით მომარაგება ხდება ცენტრალური წყალმომარაგების ქსელიდან. </w:t>
      </w:r>
      <w:r w:rsidR="009C722A" w:rsidRPr="00784345">
        <w:rPr>
          <w:rFonts w:eastAsia="Calibri" w:cs="Times New Roman"/>
          <w:lang w:val="ka-GE"/>
        </w:rPr>
        <w:t xml:space="preserve"> </w:t>
      </w:r>
      <w:r w:rsidRPr="00784345">
        <w:rPr>
          <w:rFonts w:eastAsia="Calibri" w:cs="Times New Roman"/>
          <w:lang w:val="ka-GE"/>
        </w:rPr>
        <w:t>ტერიტორიაზე არის წყლის 2 რეზერვუარი დაახლოებით 50 და 60 ტ</w:t>
      </w:r>
      <w:r w:rsidR="009C722A" w:rsidRPr="00784345">
        <w:rPr>
          <w:rFonts w:eastAsia="Calibri" w:cs="Times New Roman"/>
          <w:lang w:val="ka-GE"/>
        </w:rPr>
        <w:t xml:space="preserve"> ტევადობით</w:t>
      </w:r>
      <w:r w:rsidRPr="00784345">
        <w:rPr>
          <w:rFonts w:eastAsia="Calibri" w:cs="Times New Roman"/>
          <w:lang w:val="ka-GE"/>
        </w:rPr>
        <w:t>. რეზერვუარების გამოყენება ამჟამად არ ხდება.</w:t>
      </w:r>
      <w:r w:rsidR="009C722A" w:rsidRPr="00784345">
        <w:rPr>
          <w:rFonts w:eastAsia="Calibri" w:cs="Times New Roman"/>
          <w:lang w:val="ka-GE"/>
        </w:rPr>
        <w:t xml:space="preserve"> სამეურნეო-ფეკალური ჩამდინარე წყლები ჩართულია ქ. ზესტაფონის საკანალიზაციო კოლექტორში.</w:t>
      </w:r>
    </w:p>
    <w:p w:rsidR="004F2DAD" w:rsidRPr="00784345" w:rsidRDefault="004D2370" w:rsidP="00812C9E">
      <w:pPr>
        <w:spacing w:before="120"/>
        <w:jc w:val="both"/>
        <w:rPr>
          <w:rFonts w:eastAsia="Calibri" w:cs="Times New Roman"/>
          <w:lang w:val="ka-GE"/>
        </w:rPr>
      </w:pPr>
      <w:r w:rsidRPr="00784345">
        <w:rPr>
          <w:rFonts w:eastAsia="Calibri" w:cs="Times New Roman"/>
          <w:lang w:val="ka-GE"/>
        </w:rPr>
        <w:t xml:space="preserve">ობიექტზე წყლის გამოყენება ხდება თბომავლის გაგრილების სისტემაში ჩასამატებლად და </w:t>
      </w:r>
      <w:r w:rsidR="000779B5" w:rsidRPr="00784345">
        <w:rPr>
          <w:rFonts w:eastAsia="Calibri" w:cs="Times New Roman"/>
          <w:lang w:val="ka-GE"/>
        </w:rPr>
        <w:t>ჰერბიციდის ხსნარის მოსამზადებალადბ</w:t>
      </w:r>
      <w:r w:rsidRPr="00784345">
        <w:rPr>
          <w:rFonts w:eastAsia="Calibri" w:cs="Times New Roman"/>
          <w:lang w:val="ka-GE"/>
        </w:rPr>
        <w:t>, ტექნიკური მიზნებისთვის გამოყენებული წყლის რაოდენობის განსაზღვრა ვერ მოხერხდა.</w:t>
      </w:r>
      <w:r w:rsidR="009C722A" w:rsidRPr="00784345">
        <w:rPr>
          <w:rFonts w:eastAsia="Calibri" w:cs="Times New Roman"/>
          <w:lang w:val="ka-GE"/>
        </w:rPr>
        <w:t xml:space="preserve"> ქალაქის საკანალიზაციო სიტემაში ასევე ჩართულია საწარმოოო ჩამდინარე წყლები. ობიექტის ტერიტორიაზე არ არის მოწყობილი  </w:t>
      </w:r>
      <w:r w:rsidR="004F2DAD" w:rsidRPr="00784345">
        <w:rPr>
          <w:rFonts w:eastAsia="Calibri" w:cs="Times New Roman"/>
          <w:lang w:val="ka-GE"/>
        </w:rPr>
        <w:t xml:space="preserve">სანიაღვრე </w:t>
      </w:r>
      <w:r w:rsidR="009C722A" w:rsidRPr="00784345">
        <w:rPr>
          <w:rFonts w:eastAsia="Calibri" w:cs="Times New Roman"/>
          <w:lang w:val="ka-GE"/>
        </w:rPr>
        <w:t xml:space="preserve">წყელების შემკრები </w:t>
      </w:r>
      <w:r w:rsidR="004F2DAD" w:rsidRPr="00784345">
        <w:rPr>
          <w:rFonts w:eastAsia="Calibri" w:cs="Times New Roman"/>
          <w:lang w:val="ka-GE"/>
        </w:rPr>
        <w:t>სისტემა</w:t>
      </w:r>
      <w:r w:rsidR="007A29EB" w:rsidRPr="00784345">
        <w:rPr>
          <w:rFonts w:eastAsia="Calibri" w:cs="Times New Roman"/>
          <w:lang w:val="ka-GE"/>
        </w:rPr>
        <w:t xml:space="preserve">, მაგრამ </w:t>
      </w:r>
      <w:r w:rsidR="004F2DAD" w:rsidRPr="00784345">
        <w:rPr>
          <w:rFonts w:eastAsia="Calibri" w:cs="Times New Roman"/>
          <w:lang w:val="ka-GE"/>
        </w:rPr>
        <w:t xml:space="preserve">არის სანიაღვრე ბეტონის არხი, რომელიც დაბინძურებულია საყოფაცხოვრებო ნარჩენებით. არხი უერთდება ქალაქის საკანალიზაციო კოლექტორს. </w:t>
      </w:r>
    </w:p>
    <w:p w:rsidR="004F2DAD" w:rsidRPr="00784345" w:rsidRDefault="004F2DAD" w:rsidP="00812C9E">
      <w:pPr>
        <w:spacing w:before="120"/>
        <w:jc w:val="both"/>
        <w:rPr>
          <w:rFonts w:eastAsia="Calibri" w:cs="Times New Roman"/>
          <w:lang w:val="ka-GE"/>
        </w:rPr>
      </w:pPr>
      <w:r w:rsidRPr="00784345">
        <w:rPr>
          <w:rFonts w:eastAsia="Calibri" w:cs="Times New Roman"/>
          <w:lang w:val="ka-GE"/>
        </w:rPr>
        <w:t xml:space="preserve">ობიექტზე ზეთებითა და ნავთობპროდუქტებით დაბინძურებული უბნები გვხვდება სარელსო ტრანსპორტის სამოძრაო ზოლში, დაბინძურებულია ზეთებითა და ნავთობპროდუქტებით. </w:t>
      </w:r>
    </w:p>
    <w:p w:rsidR="004F2DAD" w:rsidRPr="00784345" w:rsidRDefault="004F2DAD" w:rsidP="00812C9E">
      <w:pPr>
        <w:spacing w:before="120"/>
        <w:jc w:val="both"/>
        <w:rPr>
          <w:rFonts w:eastAsia="Calibri" w:cs="Times New Roman"/>
          <w:lang w:val="ka-GE"/>
        </w:rPr>
      </w:pPr>
      <w:r w:rsidRPr="00784345">
        <w:rPr>
          <w:rFonts w:eastAsia="Calibri" w:cs="Times New Roman"/>
          <w:lang w:val="ka-GE"/>
        </w:rPr>
        <w:t>დაბინძურებული ნიადაგის ფართობი დაახლოებით 30მ</w:t>
      </w:r>
      <w:r w:rsidRPr="00784345">
        <w:rPr>
          <w:rFonts w:eastAsia="Calibri" w:cs="Times New Roman"/>
          <w:vertAlign w:val="superscript"/>
          <w:lang w:val="ka-GE"/>
        </w:rPr>
        <w:t>2</w:t>
      </w:r>
      <w:r w:rsidRPr="00784345">
        <w:rPr>
          <w:rFonts w:eastAsia="Calibri" w:cs="Times New Roman"/>
          <w:lang w:val="ka-GE"/>
        </w:rPr>
        <w:t>, სიღრმე დაახლოებით 16 სმ-ია. დაბინძურებული ტერიტორიიდან აღებულ იქნა ნიადაგის სინჯი.</w:t>
      </w:r>
    </w:p>
    <w:p w:rsidR="004F2DAD" w:rsidRPr="00784345" w:rsidRDefault="007A29EB" w:rsidP="00812C9E">
      <w:pPr>
        <w:spacing w:before="120"/>
        <w:contextualSpacing/>
        <w:jc w:val="both"/>
        <w:rPr>
          <w:rFonts w:eastAsia="Calibri" w:cs="Times New Roman"/>
          <w:lang w:val="ka-GE"/>
        </w:rPr>
      </w:pPr>
      <w:r w:rsidRPr="00784345">
        <w:rPr>
          <w:rFonts w:eastAsia="Calibri" w:cs="Times New Roman"/>
          <w:b/>
          <w:lang w:val="ka-GE"/>
        </w:rPr>
        <w:t xml:space="preserve">სურათი 4.1.3.3.1. </w:t>
      </w:r>
      <w:r w:rsidRPr="00784345">
        <w:rPr>
          <w:rFonts w:eastAsia="Calibri" w:cs="Times New Roman"/>
          <w:lang w:val="ka-GE"/>
        </w:rPr>
        <w:t xml:space="preserve">ზესტაფონის რეგიონის ტერიტორიის ხედები </w:t>
      </w:r>
    </w:p>
    <w:p w:rsidR="004F2DAD" w:rsidRPr="00784345" w:rsidRDefault="004F2DAD" w:rsidP="00812C9E">
      <w:pPr>
        <w:spacing w:before="120"/>
        <w:contextualSpacing/>
        <w:jc w:val="both"/>
        <w:rPr>
          <w:lang w:val="ka-G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5"/>
        <w:gridCol w:w="4960"/>
      </w:tblGrid>
      <w:tr w:rsidR="00784345" w:rsidRPr="00784345" w:rsidTr="007A29EB">
        <w:tc>
          <w:tcPr>
            <w:tcW w:w="4856" w:type="dxa"/>
            <w:vAlign w:val="center"/>
          </w:tcPr>
          <w:p w:rsidR="007A29EB" w:rsidRPr="00784345" w:rsidRDefault="007A29EB" w:rsidP="00812C9E">
            <w:pPr>
              <w:spacing w:before="120"/>
              <w:contextualSpacing/>
              <w:jc w:val="center"/>
              <w:rPr>
                <w:lang w:val="ka-GE"/>
              </w:rPr>
            </w:pPr>
            <w:r w:rsidRPr="00784345">
              <w:rPr>
                <w:rFonts w:eastAsia="Calibri" w:cs="Times New Roman"/>
                <w:noProof/>
                <w:lang w:val="ka-GE" w:eastAsia="ka-GE"/>
              </w:rPr>
              <w:drawing>
                <wp:inline distT="0" distB="0" distL="0" distR="0" wp14:anchorId="536C41C3" wp14:editId="7B23B8BE">
                  <wp:extent cx="2897528" cy="190831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70316_123549.jpg"/>
                          <pic:cNvPicPr/>
                        </pic:nvPicPr>
                        <pic:blipFill rotWithShape="1">
                          <a:blip r:embed="rId26" cstate="print">
                            <a:extLst>
                              <a:ext uri="{28A0092B-C50C-407E-A947-70E740481C1C}">
                                <a14:useLocalDpi xmlns:a14="http://schemas.microsoft.com/office/drawing/2010/main" val="0"/>
                              </a:ext>
                            </a:extLst>
                          </a:blip>
                          <a:srcRect l="14588"/>
                          <a:stretch/>
                        </pic:blipFill>
                        <pic:spPr bwMode="auto">
                          <a:xfrm>
                            <a:off x="0" y="0"/>
                            <a:ext cx="2930324" cy="1929913"/>
                          </a:xfrm>
                          <a:prstGeom prst="rect">
                            <a:avLst/>
                          </a:prstGeom>
                          <a:ln>
                            <a:noFill/>
                          </a:ln>
                          <a:extLst>
                            <a:ext uri="{53640926-AAD7-44D8-BBD7-CCE9431645EC}">
                              <a14:shadowObscured xmlns:a14="http://schemas.microsoft.com/office/drawing/2010/main"/>
                            </a:ext>
                          </a:extLst>
                        </pic:spPr>
                      </pic:pic>
                    </a:graphicData>
                  </a:graphic>
                </wp:inline>
              </w:drawing>
            </w:r>
          </w:p>
        </w:tc>
        <w:tc>
          <w:tcPr>
            <w:tcW w:w="4857" w:type="dxa"/>
            <w:vAlign w:val="center"/>
          </w:tcPr>
          <w:p w:rsidR="007A29EB" w:rsidRPr="00784345" w:rsidRDefault="007A29EB" w:rsidP="00812C9E">
            <w:pPr>
              <w:spacing w:before="120"/>
              <w:contextualSpacing/>
              <w:jc w:val="center"/>
              <w:rPr>
                <w:lang w:val="ka-GE"/>
              </w:rPr>
            </w:pPr>
            <w:r w:rsidRPr="00784345">
              <w:rPr>
                <w:noProof/>
                <w:lang w:val="ka-GE" w:eastAsia="ka-GE"/>
              </w:rPr>
              <w:drawing>
                <wp:inline distT="0" distB="0" distL="0" distR="0" wp14:anchorId="2473483D" wp14:editId="75A6FF55">
                  <wp:extent cx="3016556" cy="197987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170316_124611.jpg"/>
                          <pic:cNvPicPr/>
                        </pic:nvPicPr>
                        <pic:blipFill rotWithShape="1">
                          <a:blip r:embed="rId27" cstate="print">
                            <a:extLst>
                              <a:ext uri="{28A0092B-C50C-407E-A947-70E740481C1C}">
                                <a14:useLocalDpi xmlns:a14="http://schemas.microsoft.com/office/drawing/2010/main" val="0"/>
                              </a:ext>
                            </a:extLst>
                          </a:blip>
                          <a:srcRect l="14293"/>
                          <a:stretch/>
                        </pic:blipFill>
                        <pic:spPr bwMode="auto">
                          <a:xfrm>
                            <a:off x="0" y="0"/>
                            <a:ext cx="3075253" cy="2018400"/>
                          </a:xfrm>
                          <a:prstGeom prst="rect">
                            <a:avLst/>
                          </a:prstGeom>
                          <a:ln>
                            <a:noFill/>
                          </a:ln>
                          <a:extLst>
                            <a:ext uri="{53640926-AAD7-44D8-BBD7-CCE9431645EC}">
                              <a14:shadowObscured xmlns:a14="http://schemas.microsoft.com/office/drawing/2010/main"/>
                            </a:ext>
                          </a:extLst>
                        </pic:spPr>
                      </pic:pic>
                    </a:graphicData>
                  </a:graphic>
                </wp:inline>
              </w:drawing>
            </w:r>
          </w:p>
        </w:tc>
      </w:tr>
      <w:tr w:rsidR="007A29EB" w:rsidRPr="00784345" w:rsidTr="007A29EB">
        <w:tc>
          <w:tcPr>
            <w:tcW w:w="4856" w:type="dxa"/>
            <w:vAlign w:val="center"/>
          </w:tcPr>
          <w:p w:rsidR="007A29EB" w:rsidRPr="00784345" w:rsidRDefault="007A29EB" w:rsidP="00812C9E">
            <w:pPr>
              <w:spacing w:before="120"/>
              <w:contextualSpacing/>
              <w:jc w:val="center"/>
              <w:rPr>
                <w:lang w:val="ka-GE"/>
              </w:rPr>
            </w:pPr>
            <w:r w:rsidRPr="00784345">
              <w:rPr>
                <w:noProof/>
                <w:lang w:val="ka-GE" w:eastAsia="ka-GE"/>
              </w:rPr>
              <w:lastRenderedPageBreak/>
              <w:drawing>
                <wp:inline distT="0" distB="0" distL="0" distR="0" wp14:anchorId="229E6268" wp14:editId="3131F34B">
                  <wp:extent cx="2974782" cy="2321781"/>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93346" cy="2336270"/>
                          </a:xfrm>
                          <a:prstGeom prst="rect">
                            <a:avLst/>
                          </a:prstGeom>
                          <a:noFill/>
                        </pic:spPr>
                      </pic:pic>
                    </a:graphicData>
                  </a:graphic>
                </wp:inline>
              </w:drawing>
            </w:r>
          </w:p>
        </w:tc>
        <w:tc>
          <w:tcPr>
            <w:tcW w:w="4857" w:type="dxa"/>
            <w:vAlign w:val="center"/>
          </w:tcPr>
          <w:p w:rsidR="007A29EB" w:rsidRPr="00784345" w:rsidRDefault="007A29EB" w:rsidP="00812C9E">
            <w:pPr>
              <w:spacing w:before="120"/>
              <w:contextualSpacing/>
              <w:jc w:val="center"/>
              <w:rPr>
                <w:lang w:val="ka-GE"/>
              </w:rPr>
            </w:pPr>
            <w:r w:rsidRPr="00784345">
              <w:rPr>
                <w:noProof/>
                <w:lang w:val="ka-GE" w:eastAsia="ka-GE"/>
              </w:rPr>
              <w:drawing>
                <wp:inline distT="0" distB="0" distL="0" distR="0" wp14:anchorId="644F50F9" wp14:editId="51E23A4C">
                  <wp:extent cx="2951050" cy="2385391"/>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74815" cy="2404601"/>
                          </a:xfrm>
                          <a:prstGeom prst="rect">
                            <a:avLst/>
                          </a:prstGeom>
                          <a:noFill/>
                        </pic:spPr>
                      </pic:pic>
                    </a:graphicData>
                  </a:graphic>
                </wp:inline>
              </w:drawing>
            </w:r>
          </w:p>
        </w:tc>
      </w:tr>
    </w:tbl>
    <w:p w:rsidR="004253DA" w:rsidRPr="00784345" w:rsidRDefault="004253DA" w:rsidP="00812C9E">
      <w:pPr>
        <w:spacing w:before="120"/>
        <w:contextualSpacing/>
        <w:jc w:val="both"/>
        <w:rPr>
          <w:lang w:val="ka-GE"/>
        </w:rPr>
      </w:pPr>
    </w:p>
    <w:p w:rsidR="004F2DAD" w:rsidRPr="00784345" w:rsidRDefault="007A29EB" w:rsidP="00812C9E">
      <w:pPr>
        <w:pStyle w:val="Heading4"/>
        <w:spacing w:before="120" w:after="120"/>
        <w:rPr>
          <w:color w:val="auto"/>
          <w:lang w:val="ka-GE"/>
        </w:rPr>
      </w:pPr>
      <w:bookmarkStart w:id="26" w:name="_Toc496696066"/>
      <w:r w:rsidRPr="00784345">
        <w:rPr>
          <w:color w:val="auto"/>
          <w:lang w:val="ka-GE"/>
        </w:rPr>
        <w:t>დასავლეთის სალიანდაგო სამმართველოს სამეგრელოს რეგიონი</w:t>
      </w:r>
      <w:bookmarkEnd w:id="26"/>
    </w:p>
    <w:p w:rsidR="00920729" w:rsidRPr="00784345" w:rsidRDefault="007A29EB" w:rsidP="00812C9E">
      <w:pPr>
        <w:jc w:val="both"/>
        <w:rPr>
          <w:rFonts w:eastAsia="Calibri" w:cs="Times New Roman"/>
          <w:lang w:val="ka-GE"/>
        </w:rPr>
      </w:pPr>
      <w:r w:rsidRPr="00784345">
        <w:rPr>
          <w:rFonts w:eastAsia="Calibri" w:cs="Times New Roman"/>
          <w:lang w:val="ka-GE"/>
        </w:rPr>
        <w:t xml:space="preserve">სამეგრელოს რეგიონი მდებარეობს ზუგდიდის მუნიციპალიტეტის სოფ. ინგირის ტერიტორიაზე. დაკავებული ფართობი </w:t>
      </w:r>
      <w:r w:rsidR="00920729" w:rsidRPr="00784345">
        <w:rPr>
          <w:rFonts w:eastAsia="Calibri" w:cs="Times New Roman"/>
          <w:lang w:val="ka-GE"/>
        </w:rPr>
        <w:t xml:space="preserve"> დაახლოებით შეადგენს</w:t>
      </w:r>
      <w:r w:rsidRPr="00784345">
        <w:rPr>
          <w:rFonts w:eastAsia="Calibri" w:cs="Times New Roman"/>
          <w:lang w:val="ka-GE"/>
        </w:rPr>
        <w:t xml:space="preserve"> 300 მ</w:t>
      </w:r>
      <w:r w:rsidRPr="00784345">
        <w:rPr>
          <w:rFonts w:eastAsia="Calibri" w:cs="Times New Roman"/>
          <w:vertAlign w:val="superscript"/>
          <w:lang w:val="ka-GE"/>
        </w:rPr>
        <w:t>2</w:t>
      </w:r>
      <w:r w:rsidR="00920729" w:rsidRPr="00784345">
        <w:rPr>
          <w:rFonts w:eastAsia="Calibri" w:cs="Times New Roman"/>
          <w:lang w:val="ka-GE"/>
        </w:rPr>
        <w:t>-ს, რომლის კუთხის კოორდინატებია:</w:t>
      </w:r>
    </w:p>
    <w:p w:rsidR="00920729" w:rsidRPr="00784345" w:rsidRDefault="00920729" w:rsidP="00812C9E">
      <w:pPr>
        <w:numPr>
          <w:ilvl w:val="0"/>
          <w:numId w:val="14"/>
        </w:numPr>
        <w:spacing w:before="120"/>
        <w:contextualSpacing/>
        <w:jc w:val="both"/>
        <w:rPr>
          <w:rFonts w:eastAsia="Calibri" w:cs="Times New Roman"/>
          <w:sz w:val="20"/>
          <w:szCs w:val="20"/>
          <w:lang w:val="ru-RU"/>
        </w:rPr>
      </w:pPr>
      <w:r w:rsidRPr="00784345">
        <w:rPr>
          <w:rFonts w:eastAsia="Sylfaen" w:cs="Sylfaen"/>
          <w:sz w:val="20"/>
          <w:szCs w:val="20"/>
          <w:lang w:val="ru-RU"/>
        </w:rPr>
        <w:t xml:space="preserve">X-730969; Y-4708777; </w:t>
      </w:r>
    </w:p>
    <w:p w:rsidR="00920729" w:rsidRPr="00784345" w:rsidRDefault="00920729" w:rsidP="00812C9E">
      <w:pPr>
        <w:numPr>
          <w:ilvl w:val="0"/>
          <w:numId w:val="14"/>
        </w:numPr>
        <w:spacing w:before="120"/>
        <w:contextualSpacing/>
        <w:jc w:val="both"/>
        <w:rPr>
          <w:rFonts w:eastAsia="Calibri" w:cs="Times New Roman"/>
          <w:sz w:val="20"/>
          <w:szCs w:val="20"/>
          <w:lang w:val="ru-RU"/>
        </w:rPr>
      </w:pPr>
      <w:r w:rsidRPr="00784345">
        <w:rPr>
          <w:rFonts w:eastAsia="Sylfaen" w:cs="Sylfaen"/>
          <w:sz w:val="20"/>
          <w:szCs w:val="20"/>
          <w:lang w:val="ru-RU"/>
        </w:rPr>
        <w:t>X-730980; Y-4708781;</w:t>
      </w:r>
    </w:p>
    <w:p w:rsidR="00920729" w:rsidRPr="00784345" w:rsidRDefault="00920729" w:rsidP="00812C9E">
      <w:pPr>
        <w:numPr>
          <w:ilvl w:val="0"/>
          <w:numId w:val="14"/>
        </w:numPr>
        <w:spacing w:before="120"/>
        <w:contextualSpacing/>
        <w:jc w:val="both"/>
        <w:rPr>
          <w:rFonts w:eastAsia="Calibri" w:cs="Times New Roman"/>
          <w:sz w:val="20"/>
          <w:szCs w:val="20"/>
          <w:lang w:val="ru-RU"/>
        </w:rPr>
      </w:pPr>
      <w:r w:rsidRPr="00784345">
        <w:rPr>
          <w:rFonts w:eastAsia="Sylfaen" w:cs="Sylfaen"/>
          <w:sz w:val="20"/>
          <w:szCs w:val="20"/>
          <w:lang w:val="ru-RU"/>
        </w:rPr>
        <w:t xml:space="preserve">X-730988; Y-4708759; </w:t>
      </w:r>
    </w:p>
    <w:p w:rsidR="00920729" w:rsidRPr="00784345" w:rsidRDefault="00920729" w:rsidP="00812C9E">
      <w:pPr>
        <w:numPr>
          <w:ilvl w:val="0"/>
          <w:numId w:val="14"/>
        </w:numPr>
        <w:spacing w:before="120"/>
        <w:contextualSpacing/>
        <w:jc w:val="both"/>
        <w:rPr>
          <w:rFonts w:eastAsia="Sylfaen" w:cs="Sylfaen"/>
          <w:sz w:val="20"/>
          <w:szCs w:val="20"/>
          <w:lang w:val="ru-RU"/>
        </w:rPr>
      </w:pPr>
      <w:r w:rsidRPr="00784345">
        <w:rPr>
          <w:rFonts w:eastAsia="Sylfaen" w:cs="Sylfaen"/>
          <w:sz w:val="20"/>
          <w:szCs w:val="20"/>
          <w:lang w:val="ru-RU"/>
        </w:rPr>
        <w:t>X-730977; Y-4708755;</w:t>
      </w:r>
    </w:p>
    <w:p w:rsidR="00920729" w:rsidRPr="00784345" w:rsidRDefault="00920729" w:rsidP="00812C9E">
      <w:pPr>
        <w:jc w:val="both"/>
        <w:rPr>
          <w:lang w:val="ka-GE"/>
        </w:rPr>
      </w:pPr>
      <w:r w:rsidRPr="00784345">
        <w:rPr>
          <w:lang w:val="ka-GE"/>
        </w:rPr>
        <w:t>რეგიონი აერთიანებს 6 საოსტატოს, რომლის დაქვემდებარებაშიც12 ბრიგადაა. რეგიონის სამუშაო არეალი მოიცავს დაახლოებით ჯვარიდან-სამტრედიის მისასვლელამდე ტერიტორიას</w:t>
      </w:r>
      <w:r w:rsidR="000779B5" w:rsidRPr="00784345">
        <w:rPr>
          <w:lang w:val="ka-GE"/>
        </w:rPr>
        <w:t>, ასევე სენაკი ფოთის მთავარ მიმართულებას</w:t>
      </w:r>
      <w:r w:rsidRPr="00784345">
        <w:rPr>
          <w:lang w:val="ka-GE"/>
        </w:rPr>
        <w:t>.</w:t>
      </w:r>
    </w:p>
    <w:p w:rsidR="00920729" w:rsidRPr="00784345" w:rsidRDefault="00920729" w:rsidP="00812C9E">
      <w:pPr>
        <w:jc w:val="both"/>
        <w:rPr>
          <w:lang w:val="ka-GE"/>
        </w:rPr>
      </w:pPr>
      <w:r w:rsidRPr="00784345">
        <w:rPr>
          <w:lang w:val="ka-GE"/>
        </w:rPr>
        <w:t>ერთ საამქროშია განთავსებული შედუღების პოსტი- საშემდუღებლო სამუშაოებისათვის, ჰორიზონტალური სახერხი სალაშინით სადურგლო სამუშაოებისათვის და ლითონის დამუშავების უბანი.</w:t>
      </w:r>
    </w:p>
    <w:p w:rsidR="00920729" w:rsidRPr="00784345" w:rsidRDefault="00920729" w:rsidP="00812C9E">
      <w:pPr>
        <w:rPr>
          <w:rFonts w:eastAsia="Calibri" w:cs="Times New Roman"/>
          <w:lang w:val="ka-GE"/>
        </w:rPr>
      </w:pPr>
      <w:r w:rsidRPr="00784345">
        <w:rPr>
          <w:rFonts w:eastAsia="Calibri" w:cs="Times New Roman"/>
          <w:lang w:val="ka-GE"/>
        </w:rPr>
        <w:t>ობიექტის ინფრასტრუქტურა მოძველებულია, სახელოსნო წარმოდგენილია ერთი ძველი შენობით, ტერიტორია შემოღობილი არ არის. არის ღამის განათება და გამწვანება -დაახლოებით 5 %.</w:t>
      </w:r>
    </w:p>
    <w:p w:rsidR="00920729" w:rsidRPr="00784345" w:rsidRDefault="00920729" w:rsidP="00812C9E">
      <w:pPr>
        <w:spacing w:before="120"/>
        <w:jc w:val="both"/>
        <w:rPr>
          <w:rFonts w:eastAsia="Calibri" w:cs="Times New Roman"/>
          <w:lang w:val="ka-GE"/>
        </w:rPr>
      </w:pPr>
      <w:r w:rsidRPr="00784345">
        <w:rPr>
          <w:rFonts w:eastAsia="Calibri" w:cs="Times New Roman"/>
          <w:lang w:val="ka-GE"/>
        </w:rPr>
        <w:t xml:space="preserve">ობიექტის საქმიანობიდან გამომდინარე, ტერიტორიაზე ნარჩენის სახით გროვდება ლიანდაგის რელსები და სხვა ლითონის ჯართი. </w:t>
      </w:r>
      <w:r w:rsidR="000779B5" w:rsidRPr="00784345">
        <w:rPr>
          <w:rFonts w:eastAsia="Calibri" w:cs="Times New Roman"/>
          <w:lang w:val="ka-GE"/>
        </w:rPr>
        <w:t>ლითონის ჯართს</w:t>
      </w:r>
      <w:r w:rsidRPr="00784345">
        <w:rPr>
          <w:rFonts w:eastAsia="Calibri" w:cs="Times New Roman"/>
          <w:lang w:val="ka-GE"/>
        </w:rPr>
        <w:t xml:space="preserve"> იყენებენ მეორადად ლიანდაგის მოვლა/შენახვისათვის საჭირო დეტალების დასამზადებლად. </w:t>
      </w:r>
    </w:p>
    <w:p w:rsidR="00EB4925" w:rsidRPr="00784345" w:rsidRDefault="00920729" w:rsidP="00812C9E">
      <w:pPr>
        <w:spacing w:before="120"/>
        <w:jc w:val="both"/>
        <w:rPr>
          <w:rFonts w:eastAsia="Calibri" w:cs="Times New Roman"/>
          <w:lang w:val="ka-GE"/>
        </w:rPr>
      </w:pPr>
      <w:r w:rsidRPr="00784345">
        <w:rPr>
          <w:rFonts w:eastAsia="Calibri" w:cs="Times New Roman"/>
          <w:lang w:val="ka-GE"/>
        </w:rPr>
        <w:t>საყოფაცხოვრებო ნარჩენებ</w:t>
      </w:r>
      <w:r w:rsidR="00EB4925" w:rsidRPr="00784345">
        <w:rPr>
          <w:rFonts w:eastAsia="Calibri" w:cs="Times New Roman"/>
          <w:lang w:val="ka-GE"/>
        </w:rPr>
        <w:t xml:space="preserve">ის გატანაზე </w:t>
      </w:r>
      <w:r w:rsidRPr="00784345">
        <w:rPr>
          <w:rFonts w:eastAsia="Calibri" w:cs="Times New Roman"/>
          <w:lang w:val="ka-GE"/>
        </w:rPr>
        <w:t>ხელშეკ</w:t>
      </w:r>
      <w:r w:rsidR="00EB4925" w:rsidRPr="00784345">
        <w:rPr>
          <w:rFonts w:eastAsia="Calibri" w:cs="Times New Roman"/>
          <w:lang w:val="ka-GE"/>
        </w:rPr>
        <w:t>რ</w:t>
      </w:r>
      <w:r w:rsidRPr="00784345">
        <w:rPr>
          <w:rFonts w:eastAsia="Calibri" w:cs="Times New Roman"/>
          <w:lang w:val="ka-GE"/>
        </w:rPr>
        <w:t>ულება არ არის გაფორმებული</w:t>
      </w:r>
      <w:r w:rsidR="00EB4925" w:rsidRPr="00784345">
        <w:rPr>
          <w:rFonts w:eastAsia="Calibri" w:cs="Times New Roman"/>
          <w:lang w:val="ka-GE"/>
        </w:rPr>
        <w:t xml:space="preserve"> დასუფთავების სამსახურთან</w:t>
      </w:r>
      <w:r w:rsidRPr="00784345">
        <w:rPr>
          <w:rFonts w:eastAsia="Calibri" w:cs="Times New Roman"/>
          <w:lang w:val="ka-GE"/>
        </w:rPr>
        <w:t>.</w:t>
      </w:r>
      <w:r w:rsidR="00EB4925" w:rsidRPr="00784345">
        <w:rPr>
          <w:rFonts w:eastAsia="Calibri" w:cs="Times New Roman"/>
          <w:sz w:val="20"/>
          <w:szCs w:val="20"/>
          <w:lang w:val="ka-GE"/>
        </w:rPr>
        <w:t xml:space="preserve"> </w:t>
      </w:r>
      <w:r w:rsidR="00EB4925" w:rsidRPr="00784345">
        <w:rPr>
          <w:rFonts w:eastAsia="Calibri" w:cs="Times New Roman"/>
          <w:lang w:val="ka-GE"/>
        </w:rPr>
        <w:t>არ არის დანერგილი ნარჩენების სეგრეგირებული შეგროვების მეთოდი და ტერიტორიაზე არ არის განთავსებული ნარჩენების შესაგროვებელი სათანადოდ მარკირებული კონტეინერები. არ არის გამოყოფილი ნარჩენების მართვაზე პ/პირი.</w:t>
      </w:r>
    </w:p>
    <w:p w:rsidR="00920729" w:rsidRPr="00784345" w:rsidRDefault="00920729" w:rsidP="00812C9E">
      <w:pPr>
        <w:spacing w:before="120"/>
        <w:jc w:val="both"/>
        <w:rPr>
          <w:rFonts w:eastAsia="Calibri" w:cs="Times New Roman"/>
          <w:lang w:val="ka-GE"/>
        </w:rPr>
      </w:pPr>
      <w:r w:rsidRPr="00784345">
        <w:rPr>
          <w:rFonts w:eastAsia="Calibri" w:cs="Times New Roman"/>
          <w:lang w:val="ka-GE"/>
        </w:rPr>
        <w:t xml:space="preserve">სამღებრო საამქრო არ არის ტერიტორიაზე, თუმცა სახელოსნოში არის ოთახი, სადაც დასაწყობებული აქვთ საღებავები, რომლებსაც გამოიყენებენ ხიდებისა და </w:t>
      </w:r>
      <w:r w:rsidR="005E2CB3" w:rsidRPr="00784345">
        <w:rPr>
          <w:rFonts w:eastAsia="Calibri" w:cs="Times New Roman"/>
          <w:lang w:val="ka-GE"/>
        </w:rPr>
        <w:t xml:space="preserve">ბოძების </w:t>
      </w:r>
      <w:r w:rsidRPr="00784345">
        <w:rPr>
          <w:rFonts w:eastAsia="Calibri" w:cs="Times New Roman"/>
          <w:lang w:val="ka-GE"/>
        </w:rPr>
        <w:t>შესაღებად. ოთახში ვენტილაციის სისტემა არ არის.</w:t>
      </w:r>
    </w:p>
    <w:p w:rsidR="00920729" w:rsidRPr="00784345" w:rsidRDefault="00920729" w:rsidP="00812C9E">
      <w:pPr>
        <w:spacing w:before="120"/>
        <w:jc w:val="both"/>
        <w:rPr>
          <w:rFonts w:eastAsia="Calibri" w:cs="Times New Roman"/>
          <w:lang w:val="ka-GE"/>
        </w:rPr>
      </w:pPr>
      <w:r w:rsidRPr="00784345">
        <w:rPr>
          <w:rFonts w:eastAsia="Calibri" w:cs="Times New Roman"/>
          <w:lang w:val="ka-GE"/>
        </w:rPr>
        <w:t xml:space="preserve">შედუღების პოსტი არის, შედუღება სახელოსნოშივე ხდება, არ არის მოწყობილი ვენტილაციის სისტემა და გაფრქვევა ხდება პირდაპირ, თვიურად დაახლოებით 20 კგ ელექტროდის გამოყენება ხდება. </w:t>
      </w:r>
    </w:p>
    <w:p w:rsidR="00EB4925" w:rsidRPr="00784345" w:rsidRDefault="00EB4925" w:rsidP="00812C9E">
      <w:pPr>
        <w:spacing w:before="120"/>
        <w:jc w:val="both"/>
        <w:rPr>
          <w:rFonts w:eastAsia="Calibri" w:cs="Times New Roman"/>
          <w:lang w:val="ka-GE"/>
        </w:rPr>
      </w:pPr>
      <w:r w:rsidRPr="00784345">
        <w:rPr>
          <w:rFonts w:eastAsia="Calibri" w:cs="Times New Roman"/>
          <w:lang w:val="ka-GE"/>
        </w:rPr>
        <w:lastRenderedPageBreak/>
        <w:t xml:space="preserve">რეგიონს არ გააჩნია საქართველოს გარემოსა და ბუნებრივი რესურსების დაცვის სამინისტროსთან შეთანხმებული ატმოსფერული ატმოსფერულ ჰაერში მავნე ნივთიერებების ემისიების ნორმატიული დოკუმენტაცია.  </w:t>
      </w:r>
    </w:p>
    <w:p w:rsidR="00920729" w:rsidRPr="00784345" w:rsidRDefault="00920729" w:rsidP="00812C9E">
      <w:pPr>
        <w:spacing w:before="120"/>
        <w:contextualSpacing/>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ხდება დასახლებული პუნქტის ჭაბურღილიდან.</w:t>
      </w:r>
      <w:r w:rsidR="00EB4925" w:rsidRPr="00784345">
        <w:rPr>
          <w:rFonts w:eastAsia="Calibri" w:cs="Times New Roman"/>
          <w:lang w:val="ka-GE"/>
        </w:rPr>
        <w:t xml:space="preserve"> </w:t>
      </w:r>
    </w:p>
    <w:p w:rsidR="00920729" w:rsidRPr="00784345" w:rsidRDefault="00920729"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ორმოში, დაახლოებით 30 მ</w:t>
      </w:r>
      <w:r w:rsidRPr="00784345">
        <w:rPr>
          <w:rFonts w:eastAsia="Calibri" w:cs="Times New Roman"/>
          <w:vertAlign w:val="superscript"/>
          <w:lang w:val="ka-GE"/>
        </w:rPr>
        <w:t>3</w:t>
      </w:r>
      <w:r w:rsidRPr="00784345">
        <w:rPr>
          <w:rFonts w:eastAsia="Calibri" w:cs="Times New Roman"/>
          <w:lang w:val="ka-GE"/>
        </w:rPr>
        <w:t xml:space="preserve"> მოცულობის</w:t>
      </w:r>
      <w:r w:rsidR="00EB4925" w:rsidRPr="00784345">
        <w:rPr>
          <w:rFonts w:eastAsia="Calibri" w:cs="Times New Roman"/>
          <w:lang w:val="ka-GE"/>
        </w:rPr>
        <w:t xml:space="preserve"> საასენიზაციო</w:t>
      </w:r>
      <w:r w:rsidRPr="00784345">
        <w:rPr>
          <w:rFonts w:eastAsia="Calibri" w:cs="Times New Roman"/>
          <w:lang w:val="ka-GE"/>
        </w:rPr>
        <w:t xml:space="preserve"> ორმოში. </w:t>
      </w:r>
    </w:p>
    <w:p w:rsidR="00920729" w:rsidRPr="00784345" w:rsidRDefault="00920729" w:rsidP="00812C9E">
      <w:pPr>
        <w:jc w:val="both"/>
        <w:rPr>
          <w:rFonts w:eastAsia="Calibri" w:cs="Times New Roman"/>
          <w:lang w:val="ka-GE"/>
        </w:rPr>
      </w:pPr>
      <w:r w:rsidRPr="00784345">
        <w:rPr>
          <w:rFonts w:eastAsia="Calibri" w:cs="Times New Roman"/>
          <w:lang w:val="ka-GE"/>
        </w:rPr>
        <w:t xml:space="preserve">ობიექტზე ზეთებითა და ნავთობპროდუქტებით დაბინძურებული უბნები არ გვხვდება. ეკოლოგიურად ცუდი მდგომარეობაა სახელოსნოს შენობაში, სადაც არ არის ვენტილაცია შესაბამისი პირობები სამუშაოების განხორციელებისათვის. სახელოსნო შენობაში დასაწყობებულია სხვადასხვა ზომისა და ფორმის ლითონის კასრები და რეზერვუარები. </w:t>
      </w:r>
    </w:p>
    <w:p w:rsidR="004253DA" w:rsidRPr="00784345" w:rsidRDefault="004253DA" w:rsidP="00812C9E">
      <w:pPr>
        <w:jc w:val="both"/>
        <w:rPr>
          <w:lang w:val="ka-GE"/>
        </w:rPr>
      </w:pPr>
    </w:p>
    <w:p w:rsidR="00BA6E3F" w:rsidRPr="00784345" w:rsidRDefault="00BA6E3F" w:rsidP="00812C9E">
      <w:pPr>
        <w:pStyle w:val="Heading4"/>
        <w:spacing w:before="120" w:after="120"/>
        <w:rPr>
          <w:color w:val="auto"/>
          <w:lang w:val="ka-GE"/>
        </w:rPr>
      </w:pPr>
      <w:bookmarkStart w:id="27" w:name="_Toc496696067"/>
      <w:r w:rsidRPr="00784345">
        <w:rPr>
          <w:color w:val="auto"/>
          <w:lang w:val="ka-GE"/>
        </w:rPr>
        <w:t>დასავლეთის სალიანდაგო სამმართველოს სამტრედიის რეგიონი</w:t>
      </w:r>
      <w:bookmarkEnd w:id="27"/>
    </w:p>
    <w:p w:rsidR="00BA6E3F" w:rsidRPr="00784345" w:rsidRDefault="00BA6E3F" w:rsidP="00812C9E">
      <w:pPr>
        <w:jc w:val="both"/>
        <w:rPr>
          <w:rFonts w:eastAsia="Calibri" w:cs="Times New Roman"/>
          <w:lang w:val="ka-GE"/>
        </w:rPr>
      </w:pPr>
      <w:r w:rsidRPr="00784345">
        <w:rPr>
          <w:lang w:val="ka-GE"/>
        </w:rPr>
        <w:t xml:space="preserve">სამტრედიის რეგიონის ძირითადი ინფრასტრუქტურა მდებარეობს ქ. სამტრედიაში </w:t>
      </w:r>
      <w:r w:rsidRPr="00784345">
        <w:rPr>
          <w:rFonts w:eastAsia="Calibri" w:cs="Times New Roman"/>
          <w:lang w:val="ka-GE"/>
        </w:rPr>
        <w:t xml:space="preserve">თამაზ დუნდუას ქ. №2-ში. </w:t>
      </w:r>
      <w:r w:rsidRPr="00784345">
        <w:rPr>
          <w:lang w:val="ka-GE"/>
        </w:rPr>
        <w:t xml:space="preserve"> </w:t>
      </w:r>
      <w:r w:rsidRPr="00784345">
        <w:rPr>
          <w:rFonts w:eastAsia="Calibri" w:cs="Times New Roman"/>
          <w:lang w:val="ka-GE"/>
        </w:rPr>
        <w:t xml:space="preserve">დაკავებული ტერიტორიის ფართობი დაახლოებით </w:t>
      </w:r>
      <w:r w:rsidR="00E13A34" w:rsidRPr="00784345">
        <w:rPr>
          <w:rFonts w:eastAsia="Calibri" w:cs="Times New Roman"/>
          <w:lang w:val="ka-GE"/>
        </w:rPr>
        <w:t xml:space="preserve">შეადგენს </w:t>
      </w:r>
      <w:r w:rsidRPr="00784345">
        <w:rPr>
          <w:rFonts w:eastAsia="Calibri" w:cs="Times New Roman"/>
          <w:lang w:val="ka-GE"/>
        </w:rPr>
        <w:t>8000 მ</w:t>
      </w:r>
      <w:r w:rsidRPr="00784345">
        <w:rPr>
          <w:rFonts w:eastAsia="Calibri" w:cs="Times New Roman"/>
          <w:vertAlign w:val="superscript"/>
          <w:lang w:val="ka-GE"/>
        </w:rPr>
        <w:t>2</w:t>
      </w:r>
      <w:r w:rsidRPr="00784345">
        <w:rPr>
          <w:rFonts w:eastAsia="Calibri" w:cs="Times New Roman"/>
          <w:lang w:val="ka-GE"/>
        </w:rPr>
        <w:t>-</w:t>
      </w:r>
      <w:r w:rsidR="00E13A34" w:rsidRPr="00784345">
        <w:rPr>
          <w:rFonts w:eastAsia="Calibri" w:cs="Times New Roman"/>
          <w:lang w:val="ka-GE"/>
        </w:rPr>
        <w:t xml:space="preserve">ს. </w:t>
      </w:r>
      <w:r w:rsidRPr="00784345">
        <w:rPr>
          <w:rFonts w:eastAsia="Calibri" w:cs="Times New Roman"/>
          <w:lang w:val="ka-GE"/>
        </w:rPr>
        <w:t>ტერიტორიის კუთხის კოორდინატებია:</w:t>
      </w:r>
    </w:p>
    <w:p w:rsidR="00BA6E3F" w:rsidRPr="00784345" w:rsidRDefault="00BA6E3F" w:rsidP="00812C9E">
      <w:pPr>
        <w:numPr>
          <w:ilvl w:val="0"/>
          <w:numId w:val="15"/>
        </w:numPr>
        <w:spacing w:before="120"/>
        <w:contextualSpacing/>
        <w:jc w:val="both"/>
        <w:rPr>
          <w:rFonts w:eastAsia="Calibri" w:cs="Times New Roman"/>
          <w:lang w:val="ka-GE"/>
        </w:rPr>
      </w:pPr>
      <w:r w:rsidRPr="00784345">
        <w:rPr>
          <w:rFonts w:eastAsia="Sylfaen" w:cs="Sylfaen"/>
          <w:lang w:val="ka-GE"/>
        </w:rPr>
        <w:t>X-280069; Y-4670678;</w:t>
      </w:r>
    </w:p>
    <w:p w:rsidR="00BA6E3F" w:rsidRPr="00784345" w:rsidRDefault="00BA6E3F" w:rsidP="00812C9E">
      <w:pPr>
        <w:numPr>
          <w:ilvl w:val="0"/>
          <w:numId w:val="15"/>
        </w:numPr>
        <w:spacing w:before="120"/>
        <w:contextualSpacing/>
        <w:jc w:val="both"/>
        <w:rPr>
          <w:rFonts w:eastAsia="Calibri" w:cs="Times New Roman"/>
          <w:lang w:val="ka-GE"/>
        </w:rPr>
      </w:pPr>
      <w:r w:rsidRPr="00784345">
        <w:rPr>
          <w:rFonts w:eastAsia="Sylfaen" w:cs="Sylfaen"/>
          <w:lang w:val="ka-GE"/>
        </w:rPr>
        <w:t>X-280050; Y-4670678</w:t>
      </w:r>
    </w:p>
    <w:p w:rsidR="00BA6E3F" w:rsidRPr="00784345" w:rsidRDefault="00BA6E3F" w:rsidP="00812C9E">
      <w:pPr>
        <w:numPr>
          <w:ilvl w:val="0"/>
          <w:numId w:val="15"/>
        </w:numPr>
        <w:spacing w:before="120"/>
        <w:contextualSpacing/>
        <w:jc w:val="both"/>
        <w:rPr>
          <w:rFonts w:eastAsia="Calibri" w:cs="Times New Roman"/>
          <w:lang w:val="ka-GE"/>
        </w:rPr>
      </w:pPr>
      <w:r w:rsidRPr="00784345">
        <w:rPr>
          <w:rFonts w:eastAsia="Sylfaen" w:cs="Sylfaen"/>
          <w:lang w:val="ka-GE"/>
        </w:rPr>
        <w:t>X-280037; Y-4670617;</w:t>
      </w:r>
    </w:p>
    <w:p w:rsidR="00BA6E3F" w:rsidRPr="00784345" w:rsidRDefault="00BA6E3F" w:rsidP="00812C9E">
      <w:pPr>
        <w:numPr>
          <w:ilvl w:val="0"/>
          <w:numId w:val="15"/>
        </w:numPr>
        <w:spacing w:before="120"/>
        <w:contextualSpacing/>
        <w:jc w:val="both"/>
        <w:rPr>
          <w:rFonts w:eastAsia="Calibri" w:cs="Times New Roman"/>
          <w:lang w:val="ka-GE"/>
        </w:rPr>
      </w:pPr>
      <w:r w:rsidRPr="00784345">
        <w:rPr>
          <w:rFonts w:eastAsia="Sylfaen" w:cs="Sylfaen"/>
          <w:lang w:val="ka-GE"/>
        </w:rPr>
        <w:t>X-280001; Y-4670630</w:t>
      </w:r>
    </w:p>
    <w:p w:rsidR="00BA6E3F" w:rsidRPr="00784345" w:rsidRDefault="00BA6E3F" w:rsidP="00812C9E">
      <w:pPr>
        <w:numPr>
          <w:ilvl w:val="0"/>
          <w:numId w:val="15"/>
        </w:numPr>
        <w:spacing w:before="120"/>
        <w:contextualSpacing/>
        <w:jc w:val="both"/>
        <w:rPr>
          <w:rFonts w:eastAsia="Calibri" w:cs="Times New Roman"/>
          <w:lang w:val="ka-GE"/>
        </w:rPr>
      </w:pPr>
      <w:r w:rsidRPr="00784345">
        <w:rPr>
          <w:rFonts w:eastAsia="Sylfaen" w:cs="Sylfaen"/>
          <w:lang w:val="ka-GE"/>
        </w:rPr>
        <w:t>X-280024; Y-4670778;</w:t>
      </w:r>
    </w:p>
    <w:p w:rsidR="00BA6E3F" w:rsidRPr="00784345" w:rsidRDefault="00BA6E3F" w:rsidP="00812C9E">
      <w:pPr>
        <w:numPr>
          <w:ilvl w:val="0"/>
          <w:numId w:val="15"/>
        </w:numPr>
        <w:spacing w:before="120"/>
        <w:contextualSpacing/>
        <w:jc w:val="both"/>
        <w:rPr>
          <w:rFonts w:eastAsia="Sylfaen" w:cs="Sylfaen"/>
          <w:lang w:val="ka-GE"/>
        </w:rPr>
      </w:pPr>
      <w:r w:rsidRPr="00784345">
        <w:rPr>
          <w:rFonts w:eastAsia="Sylfaen" w:cs="Sylfaen"/>
          <w:lang w:val="ka-GE"/>
        </w:rPr>
        <w:t>X-280068; Y-4670761</w:t>
      </w:r>
    </w:p>
    <w:p w:rsidR="00E13A34" w:rsidRPr="00784345" w:rsidRDefault="00E13A34" w:rsidP="00812C9E">
      <w:pPr>
        <w:jc w:val="both"/>
        <w:rPr>
          <w:lang w:val="ka-GE"/>
        </w:rPr>
      </w:pPr>
      <w:r w:rsidRPr="00784345">
        <w:rPr>
          <w:lang w:val="ka-GE"/>
        </w:rPr>
        <w:t>ადმინისტრაციული შენობის პირველ სართულზე განთავსებულია სამტრედიის რეგიონის ადმინისტრაცია, მეორე სართულზე კი სალიანდაგო სამმართველოს ადმინისტრაცია. შესაბამისად, ქვემოთ აღწერილი ინფორმაცია საერთოა სამმართველოსთვის და სამტრედიის რეგიონისთვის ვინაიდან ერთ ტერიტორიაზეა განთავსებული და აქვთ საერთო ეზო და ადმინისტრაციული შენობა.</w:t>
      </w:r>
    </w:p>
    <w:p w:rsidR="00E13A34" w:rsidRPr="00784345" w:rsidRDefault="00E13A34" w:rsidP="00812C9E">
      <w:pPr>
        <w:jc w:val="both"/>
        <w:rPr>
          <w:lang w:val="ka-GE"/>
        </w:rPr>
      </w:pPr>
      <w:r w:rsidRPr="00784345">
        <w:rPr>
          <w:lang w:val="ka-GE"/>
        </w:rPr>
        <w:t xml:space="preserve">ობიექტის ტერიტორიაზე განთავსებულია სახარატო, სადურგლო და ლითონის დამუშავების საამქრო, არის შედუღების პოსტიც. ტერიტორიაზე არის ასევე საკმაოდ ძველი სადნობი ღუმელი, რომელიც მუშაობს ქვანახშირზე (ტყიბულის). სამსახური უზრუნველყოფილია შესაბამისი სარელსო და საგზაო სატრანსპორტო საშუალებებით. </w:t>
      </w:r>
    </w:p>
    <w:p w:rsidR="00E13A34" w:rsidRPr="00784345" w:rsidRDefault="00E13A34" w:rsidP="00812C9E">
      <w:pPr>
        <w:spacing w:before="120"/>
        <w:jc w:val="both"/>
        <w:rPr>
          <w:lang w:val="ka-GE"/>
        </w:rPr>
      </w:pPr>
      <w:r w:rsidRPr="00784345">
        <w:rPr>
          <w:rFonts w:eastAsia="Calibri" w:cs="Times New Roman"/>
          <w:lang w:val="ka-GE"/>
        </w:rPr>
        <w:t>ობიექტის ტერიტორიაზე უმეტესად არის ბეტონის საფარი, მოწყობილია პატარა სკვერი ეზოში, ათეულამდე ხით, ბუჩქებით და</w:t>
      </w:r>
      <w:r w:rsidRPr="00784345">
        <w:rPr>
          <w:rFonts w:eastAsia="Calibri" w:cs="Times New Roman"/>
        </w:rPr>
        <w:t xml:space="preserve"> </w:t>
      </w:r>
      <w:r w:rsidRPr="00784345">
        <w:rPr>
          <w:rFonts w:eastAsia="Calibri" w:cs="Times New Roman"/>
          <w:lang w:val="ka-GE"/>
        </w:rPr>
        <w:t>ყვავილებით. გამწვანება დაახლოებით ტერიტორიის 15 %-ია. ტერიტორია მთლიანად შემოღობილია ბეტონის ანაკრები ფილებით. ტერიტორიაზე ნარჩენების სახით იყო განთავსებული ძველი შპალები, ლითონის ჯართი, ნახერხის ბურბუშელა, გამოუყენებელი საბურავები, სამშენებლო მასალების ნარჩენები და სხვ.</w:t>
      </w:r>
    </w:p>
    <w:p w:rsidR="001E12D5" w:rsidRPr="00784345" w:rsidRDefault="00E13A34"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პროცესში წარმოქმნილი ძირითადი ნარჩენებია ლითონის ჯართი, ძველი შპალები და სხვ. წარმოქმნილი ნარჩენების დასაწყობებისათვის არ არის გამოყოფილი სპეციალური სათავსი და განთავსებულია ღიად ეზოს ტერიტორიაზე. საყოფაცხოვრებო ნარჩენების გატანა ხელშეკრულების საფუძველზე ხდება ქ. სამტრედიის სანიტარიული დასუფთავების სამსახურის მიერ. ობიექტზე არ ხდება ნარჩენების დახარისხებული შეგროვება</w:t>
      </w:r>
      <w:r w:rsidR="001E12D5" w:rsidRPr="00784345">
        <w:rPr>
          <w:rFonts w:eastAsia="Calibri" w:cs="Times New Roman"/>
          <w:lang w:val="ka-GE"/>
        </w:rPr>
        <w:t xml:space="preserve">, შესაბამისად არ აქვთ ნარჩენების შესაგროვებელი მარკირებული კონტეინერები. არ არის გამოყოფილი </w:t>
      </w:r>
      <w:r w:rsidRPr="00784345">
        <w:rPr>
          <w:rFonts w:eastAsia="Calibri" w:cs="Times New Roman"/>
          <w:lang w:val="ka-GE"/>
        </w:rPr>
        <w:t>ნარჩენების მართვაზე პ/პ</w:t>
      </w:r>
      <w:r w:rsidR="001E12D5" w:rsidRPr="00784345">
        <w:rPr>
          <w:rFonts w:eastAsia="Calibri" w:cs="Times New Roman"/>
          <w:lang w:val="ka-GE"/>
        </w:rPr>
        <w:t xml:space="preserve">ირი. </w:t>
      </w:r>
    </w:p>
    <w:p w:rsidR="001E12D5" w:rsidRPr="00784345" w:rsidRDefault="001E12D5" w:rsidP="00812C9E">
      <w:pPr>
        <w:spacing w:before="120"/>
        <w:jc w:val="both"/>
        <w:rPr>
          <w:rFonts w:eastAsia="Calibri" w:cs="Times New Roman"/>
          <w:lang w:val="ka-GE"/>
        </w:rPr>
      </w:pPr>
      <w:r w:rsidRPr="00784345">
        <w:rPr>
          <w:rFonts w:eastAsia="Calibri" w:cs="Times New Roman"/>
          <w:lang w:val="ka-GE"/>
        </w:rPr>
        <w:lastRenderedPageBreak/>
        <w:t xml:space="preserve">ტერიტორიაზე საწვავის რეზერვუარები არ არის, ავტომობილების საწვავით გამართვა ხდება ავტოგასამართ სადგურზე სპეციალური ბარათებით. ადგილზე მხოლოდ სარელსო ტრანსპორტისთვის შემოაქვთ საჭირო რაოდენობის საწვავი ლითონის კასრებით. </w:t>
      </w:r>
    </w:p>
    <w:p w:rsidR="001E12D5" w:rsidRPr="00784345" w:rsidRDefault="001E12D5" w:rsidP="00812C9E">
      <w:pPr>
        <w:spacing w:before="120"/>
        <w:jc w:val="both"/>
        <w:rPr>
          <w:rFonts w:eastAsia="Calibri" w:cs="Times New Roman"/>
          <w:lang w:val="ka-GE"/>
        </w:rPr>
      </w:pPr>
      <w:r w:rsidRPr="00784345">
        <w:rPr>
          <w:rFonts w:eastAsia="Calibri" w:cs="Times New Roman"/>
          <w:lang w:val="ka-GE"/>
        </w:rPr>
        <w:t>ტერიტორიაზე არის სადნობი ღუმელი, რომელიც საკმაოდ მოძველებულია, სადნობ ღუმელში გამოყენებულ ენერგიის წყაროს წარმოადგენს ქვანახშირი (ტყიბულის). ნამწვი აირების გაფრქვევა ხდება 50 სმ-ის დიამეტრის 14 მ სიმაღლის მილით. ღუმელი გამოიყენება ლიანდაგის მოვლისათვის საჭირო დეტალების დასამზადებლად. ღუმელი თვეში საშუალოდ 800 კგ ნახშირს მოიხმარს.</w:t>
      </w:r>
    </w:p>
    <w:p w:rsidR="001E12D5" w:rsidRPr="00784345" w:rsidRDefault="001E12D5" w:rsidP="00812C9E">
      <w:pPr>
        <w:spacing w:before="120"/>
        <w:jc w:val="both"/>
        <w:rPr>
          <w:rFonts w:eastAsia="Calibri" w:cs="Times New Roman"/>
          <w:lang w:val="ka-GE"/>
        </w:rPr>
      </w:pPr>
      <w:r w:rsidRPr="00784345">
        <w:rPr>
          <w:rFonts w:eastAsia="Calibri" w:cs="Times New Roman"/>
          <w:lang w:val="ka-GE"/>
        </w:rPr>
        <w:t>სადურგლო საამქროში დგას ერთი  სახერხი დანადგარი. ვენტილაცია არ არის. თვიურად დაახლოებით 20-30 შპალის-ჯამში 1მ</w:t>
      </w:r>
      <w:r w:rsidRPr="00784345">
        <w:rPr>
          <w:rFonts w:eastAsia="Calibri" w:cs="Times New Roman"/>
          <w:vertAlign w:val="superscript"/>
          <w:lang w:val="ka-GE"/>
        </w:rPr>
        <w:t>3</w:t>
      </w:r>
      <w:r w:rsidRPr="00784345">
        <w:rPr>
          <w:rFonts w:eastAsia="Calibri" w:cs="Times New Roman"/>
          <w:lang w:val="ka-GE"/>
        </w:rPr>
        <w:t xml:space="preserve"> მასალის დამუშავება ხდება.</w:t>
      </w:r>
    </w:p>
    <w:p w:rsidR="001E12D5" w:rsidRPr="00784345" w:rsidRDefault="001E12D5" w:rsidP="00812C9E">
      <w:pPr>
        <w:spacing w:before="120"/>
        <w:jc w:val="both"/>
        <w:rPr>
          <w:rFonts w:eastAsia="Calibri" w:cs="Times New Roman"/>
          <w:lang w:val="ka-GE"/>
        </w:rPr>
      </w:pPr>
      <w:r w:rsidRPr="00784345">
        <w:rPr>
          <w:rFonts w:eastAsia="Calibri" w:cs="Times New Roman"/>
          <w:lang w:val="ka-GE"/>
        </w:rPr>
        <w:t xml:space="preserve">არის სახარატო საამქრო, სადაც სამი დანადგარია განთავსებული. არის სახარატო ჩარხი და საღარავი დაზგა. სახარატოში თვიურად 1 ტონამდე მასალის დამუშავება ხდება. ვენტილაციის სისტემა არ არის. ობიექტს სამღებრო საამქრო არ გააჩნია. </w:t>
      </w:r>
    </w:p>
    <w:p w:rsidR="001E12D5" w:rsidRPr="00784345" w:rsidRDefault="001E12D5" w:rsidP="00812C9E">
      <w:pPr>
        <w:spacing w:before="120"/>
        <w:jc w:val="both"/>
        <w:rPr>
          <w:rFonts w:eastAsia="Calibri" w:cs="Times New Roman"/>
          <w:lang w:val="ka-GE"/>
        </w:rPr>
      </w:pPr>
      <w:r w:rsidRPr="00784345">
        <w:rPr>
          <w:rFonts w:eastAsia="Calibri" w:cs="Times New Roman"/>
          <w:lang w:val="ka-GE"/>
        </w:rPr>
        <w:t>ტერიტორიაზე არის შედუღების საამქრო/პოსტი, სადაც თვიურად დაახლოებით 200 კგ-მდე ელექტროდის გამოყენება ხდება. სავენტილაციო სისტემა არ არის მოწყობილი. შენობა-ნაგებობების გათბობა ხდება ელექტროენერგიაზე მომუშავე გამათბობლებით.</w:t>
      </w:r>
    </w:p>
    <w:p w:rsidR="001E12D5" w:rsidRPr="00784345" w:rsidRDefault="001E12D5" w:rsidP="00812C9E">
      <w:pPr>
        <w:spacing w:before="120"/>
        <w:jc w:val="both"/>
        <w:rPr>
          <w:rFonts w:eastAsia="Calibri" w:cs="Times New Roman"/>
          <w:lang w:val="ka-GE"/>
        </w:rPr>
      </w:pPr>
      <w:r w:rsidRPr="00784345">
        <w:rPr>
          <w:rFonts w:eastAsia="Calibri" w:cs="Times New Roman"/>
          <w:lang w:val="ka-GE"/>
        </w:rPr>
        <w:t xml:space="preserve">ემისიის წყაროებზე არ გააჩნიათ საქართველოს გარემოსა და ბუნებრივი რესურსების სამინისტროსთან შეთანხმებული ნორმატიული დოკუმენტაცია. </w:t>
      </w:r>
    </w:p>
    <w:p w:rsidR="001E12D5" w:rsidRPr="00784345" w:rsidRDefault="001E12D5" w:rsidP="00812C9E">
      <w:pPr>
        <w:spacing w:before="120"/>
        <w:jc w:val="both"/>
        <w:rPr>
          <w:rFonts w:eastAsia="Calibri" w:cs="Times New Roman"/>
          <w:lang w:val="ka-GE"/>
        </w:rPr>
      </w:pPr>
      <w:r w:rsidRPr="00784345">
        <w:rPr>
          <w:rFonts w:eastAsia="Calibri" w:cs="Times New Roman"/>
          <w:lang w:val="ka-GE"/>
        </w:rPr>
        <w:t xml:space="preserve">სასმელ-სამეურნეო დანიშნულების წყლით მომარაგება ხდება </w:t>
      </w:r>
      <w:r w:rsidR="00F91E81" w:rsidRPr="00784345">
        <w:rPr>
          <w:rFonts w:eastAsia="Calibri" w:cs="Times New Roman"/>
          <w:lang w:val="ka-GE"/>
        </w:rPr>
        <w:t>ქ. სამტრედიის</w:t>
      </w:r>
      <w:r w:rsidRPr="00784345">
        <w:rPr>
          <w:rFonts w:eastAsia="Calibri" w:cs="Times New Roman"/>
          <w:lang w:val="ka-GE"/>
        </w:rPr>
        <w:t xml:space="preserve"> წყალმომარაგების ქსელიდან</w:t>
      </w:r>
      <w:r w:rsidR="00F91E81" w:rsidRPr="00784345">
        <w:rPr>
          <w:rFonts w:eastAsia="Calibri" w:cs="Times New Roman"/>
          <w:lang w:val="ka-GE"/>
        </w:rPr>
        <w:t xml:space="preserve">, ხოლო სამეურნეო-ფეკალური ჩამდინარე წყლები ჩართულია ქალაქის საკანალიზაციო კოლექტორში. ტექნოლოგიური მიზნებისთვის წყლის გამოყენება არ ხდება და შესაბამისად საწარმოო ჩამდინარე წყლების წარმოქმნას ადგილი არ აქვს. </w:t>
      </w:r>
    </w:p>
    <w:p w:rsidR="00F91E81" w:rsidRPr="00784345" w:rsidRDefault="00F91E81" w:rsidP="00812C9E">
      <w:pPr>
        <w:spacing w:before="120"/>
        <w:jc w:val="both"/>
        <w:rPr>
          <w:rFonts w:eastAsia="Calibri" w:cs="Times New Roman"/>
          <w:lang w:val="ka-GE"/>
        </w:rPr>
      </w:pPr>
      <w:r w:rsidRPr="00784345">
        <w:rPr>
          <w:rFonts w:eastAsia="Calibri" w:cs="Times New Roman"/>
          <w:lang w:val="ka-GE"/>
        </w:rPr>
        <w:t>ტერიტორიაზე არის პატარა არხი სანიაღვრე წყლებისთვის, რომელიც ჩაედინება ქალაქის საკანალიზაციო კოლექტორში. არხი დაბინძურებულია საყოფაცხოვრებო ნარჩენებით.</w:t>
      </w:r>
    </w:p>
    <w:p w:rsidR="00F91E81" w:rsidRPr="00784345" w:rsidRDefault="00F91E81" w:rsidP="00812C9E">
      <w:pPr>
        <w:spacing w:before="120"/>
        <w:jc w:val="both"/>
        <w:rPr>
          <w:rFonts w:eastAsia="Calibri" w:cs="Times New Roman"/>
          <w:lang w:val="ka-GE"/>
        </w:rPr>
      </w:pPr>
      <w:r w:rsidRPr="00784345">
        <w:rPr>
          <w:rFonts w:eastAsia="Calibri" w:cs="Times New Roman"/>
          <w:lang w:val="ka-GE"/>
        </w:rPr>
        <w:t xml:space="preserve">ტერიტორიაზე სანიაღვრე წყლების დამაბინძურებელ წყაროებს წარმოადგენს სარელსო ტრანსპორტის მოძრაობის ზოლი და ტექნიკის სადგომები. </w:t>
      </w:r>
    </w:p>
    <w:p w:rsidR="00F91E81" w:rsidRPr="00784345" w:rsidRDefault="00F91E81"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ნავთობპროდუქტებით დაბინძურების ადგილები ძირითადად სალიანდაგო ხაზს მიუყვება (დაახლოებით 60-70 მ სიგრძის სალიანდაგო ხაზი). განსაკუთრებით დაბინძურებულია ერთი სალიანდაგო ხაზი დაახლოებით 30 მეტრის სიგრძეზე, დაბინძურების სიღრმე დაახლოებით შეადგენს 10 სმ-ს. სალიანდაგო ხაზთან ახლოს არის მაზუთით დაბინძურების ტერიტორია, დაახლოებით 15 მ</w:t>
      </w:r>
      <w:r w:rsidRPr="00784345">
        <w:rPr>
          <w:rFonts w:eastAsia="Calibri" w:cs="Times New Roman"/>
          <w:vertAlign w:val="superscript"/>
          <w:lang w:val="ka-GE"/>
        </w:rPr>
        <w:t>2</w:t>
      </w:r>
      <w:r w:rsidRPr="00784345">
        <w:rPr>
          <w:rFonts w:eastAsia="Calibri" w:cs="Times New Roman"/>
          <w:lang w:val="ka-GE"/>
        </w:rPr>
        <w:t xml:space="preserve"> ფართობის და 20 სმ სიღრმის. მაზუთით დაბინძურების ტერიტორიიდან აღებულ იქნა ნიადაგის სინჯი</w:t>
      </w:r>
    </w:p>
    <w:p w:rsidR="00F91E81" w:rsidRPr="00784345" w:rsidRDefault="00F91E81" w:rsidP="00812C9E">
      <w:pPr>
        <w:spacing w:before="120"/>
        <w:jc w:val="both"/>
        <w:rPr>
          <w:rFonts w:eastAsia="Calibri" w:cs="Times New Roman"/>
          <w:lang w:val="ka-GE"/>
        </w:rPr>
      </w:pPr>
      <w:r w:rsidRPr="00784345">
        <w:rPr>
          <w:rFonts w:eastAsia="Calibri" w:cs="Times New Roman"/>
          <w:b/>
          <w:lang w:val="ka-GE"/>
        </w:rPr>
        <w:t>სურათი 4.1.3.5.1.</w:t>
      </w:r>
      <w:r w:rsidRPr="00784345">
        <w:rPr>
          <w:rFonts w:eastAsia="Calibri" w:cs="Times New Roman"/>
          <w:lang w:val="ka-GE"/>
        </w:rPr>
        <w:t xml:space="preserve"> ტერიტორიაზე არსებული დაბინძურებული ადგილები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3"/>
        <w:gridCol w:w="5012"/>
      </w:tblGrid>
      <w:tr w:rsidR="00784345" w:rsidRPr="00784345" w:rsidTr="00171EA0">
        <w:tc>
          <w:tcPr>
            <w:tcW w:w="4773" w:type="dxa"/>
            <w:vAlign w:val="center"/>
          </w:tcPr>
          <w:p w:rsidR="00F91E81" w:rsidRPr="00784345" w:rsidRDefault="00631347" w:rsidP="00812C9E">
            <w:pPr>
              <w:spacing w:before="120"/>
              <w:jc w:val="center"/>
              <w:rPr>
                <w:rFonts w:eastAsia="Sylfaen"/>
                <w:b/>
                <w:lang w:val="ka-GE"/>
              </w:rPr>
            </w:pPr>
            <w:r w:rsidRPr="00784345">
              <w:rPr>
                <w:rFonts w:eastAsia="Calibri" w:cs="Times New Roman"/>
                <w:noProof/>
                <w:lang w:val="ka-GE" w:eastAsia="ka-GE"/>
              </w:rPr>
              <w:drawing>
                <wp:inline distT="0" distB="0" distL="0" distR="0" wp14:anchorId="6EE34747" wp14:editId="20326E8C">
                  <wp:extent cx="2940077" cy="1653871"/>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170313_124948.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09186" cy="1692747"/>
                          </a:xfrm>
                          <a:prstGeom prst="rect">
                            <a:avLst/>
                          </a:prstGeom>
                        </pic:spPr>
                      </pic:pic>
                    </a:graphicData>
                  </a:graphic>
                </wp:inline>
              </w:drawing>
            </w:r>
          </w:p>
        </w:tc>
        <w:tc>
          <w:tcPr>
            <w:tcW w:w="4940" w:type="dxa"/>
            <w:vAlign w:val="center"/>
          </w:tcPr>
          <w:p w:rsidR="00F91E81" w:rsidRPr="00784345" w:rsidRDefault="00631347" w:rsidP="00812C9E">
            <w:pPr>
              <w:spacing w:before="120"/>
              <w:jc w:val="center"/>
              <w:rPr>
                <w:rFonts w:eastAsia="Sylfaen"/>
                <w:b/>
                <w:lang w:val="ka-GE"/>
              </w:rPr>
            </w:pPr>
            <w:r w:rsidRPr="00784345">
              <w:rPr>
                <w:rFonts w:eastAsia="Sylfaen"/>
                <w:b/>
                <w:noProof/>
                <w:lang w:val="ka-GE" w:eastAsia="ka-GE"/>
              </w:rPr>
              <w:drawing>
                <wp:inline distT="0" distB="0" distL="0" distR="0" wp14:anchorId="49C7BF29" wp14:editId="0EFD5A9E">
                  <wp:extent cx="3043238" cy="1717482"/>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84097" cy="1740541"/>
                          </a:xfrm>
                          <a:prstGeom prst="rect">
                            <a:avLst/>
                          </a:prstGeom>
                          <a:noFill/>
                        </pic:spPr>
                      </pic:pic>
                    </a:graphicData>
                  </a:graphic>
                </wp:inline>
              </w:drawing>
            </w:r>
          </w:p>
        </w:tc>
      </w:tr>
    </w:tbl>
    <w:p w:rsidR="00631347" w:rsidRPr="00784345" w:rsidRDefault="00E429FF" w:rsidP="00812C9E">
      <w:pPr>
        <w:pStyle w:val="Heading3"/>
        <w:rPr>
          <w:color w:val="auto"/>
          <w:lang w:val="ka-GE"/>
        </w:rPr>
      </w:pPr>
      <w:bookmarkStart w:id="28" w:name="_Toc496696068"/>
      <w:r w:rsidRPr="00784345">
        <w:rPr>
          <w:color w:val="auto"/>
          <w:lang w:val="ka-GE"/>
        </w:rPr>
        <w:lastRenderedPageBreak/>
        <w:t>ლიანდაგის სარემონტო-სამშენებლო სამმართველო</w:t>
      </w:r>
      <w:bookmarkEnd w:id="28"/>
    </w:p>
    <w:p w:rsidR="00631347" w:rsidRPr="00784345" w:rsidRDefault="009B27D6" w:rsidP="00812C9E">
      <w:pPr>
        <w:pStyle w:val="Heading4"/>
        <w:spacing w:before="120" w:after="120"/>
        <w:rPr>
          <w:rFonts w:eastAsia="Sylfaen"/>
          <w:color w:val="auto"/>
          <w:lang w:val="ka-GE"/>
        </w:rPr>
      </w:pPr>
      <w:bookmarkStart w:id="29" w:name="_Toc496696069"/>
      <w:r w:rsidRPr="00784345">
        <w:rPr>
          <w:rFonts w:eastAsia="Sylfaen"/>
          <w:color w:val="auto"/>
          <w:lang w:val="ka-GE"/>
        </w:rPr>
        <w:t>ბროწეულას მექანიზებული ბაზა</w:t>
      </w:r>
      <w:bookmarkEnd w:id="29"/>
      <w:r w:rsidRPr="00784345">
        <w:rPr>
          <w:rFonts w:eastAsia="Sylfaen"/>
          <w:color w:val="auto"/>
          <w:lang w:val="ka-GE"/>
        </w:rPr>
        <w:t xml:space="preserve"> </w:t>
      </w:r>
    </w:p>
    <w:p w:rsidR="009B27D6" w:rsidRPr="00784345" w:rsidRDefault="009B27D6" w:rsidP="00812C9E">
      <w:pPr>
        <w:jc w:val="both"/>
        <w:rPr>
          <w:rFonts w:eastAsia="Calibri" w:cs="Times New Roman"/>
          <w:sz w:val="20"/>
          <w:szCs w:val="20"/>
          <w:lang w:val="ka-GE"/>
        </w:rPr>
      </w:pPr>
      <w:r w:rsidRPr="00784345">
        <w:rPr>
          <w:rFonts w:eastAsia="Calibri" w:cs="Times New Roman"/>
          <w:lang w:val="ka-GE"/>
        </w:rPr>
        <w:t xml:space="preserve">ბროწეულას მექანიზებული ბაზა მდებარეობს წყალტუბოს რაიონის სოფ. ბროწეულას ტერიტორიაზე. </w:t>
      </w:r>
      <w:r w:rsidRPr="00784345">
        <w:rPr>
          <w:rFonts w:eastAsia="Calibri" w:cs="Times New Roman"/>
          <w:sz w:val="20"/>
          <w:szCs w:val="20"/>
          <w:lang w:val="ka-GE"/>
        </w:rPr>
        <w:t>დაკავებული ტერიტორიის ფართობი დაახლოებით შეადგენს 8.5 ჰა-ს.  ობიექტის მიერ დაკავებული ტერიტორიის კუთხის კოორდინატებია:</w:t>
      </w:r>
    </w:p>
    <w:p w:rsidR="009B27D6" w:rsidRPr="00784345" w:rsidRDefault="009B27D6" w:rsidP="00812C9E">
      <w:pPr>
        <w:numPr>
          <w:ilvl w:val="0"/>
          <w:numId w:val="17"/>
        </w:numPr>
        <w:spacing w:before="120"/>
        <w:contextualSpacing/>
        <w:jc w:val="both"/>
        <w:rPr>
          <w:rFonts w:eastAsia="Calibri" w:cs="Times New Roman"/>
          <w:sz w:val="20"/>
          <w:szCs w:val="20"/>
          <w:lang w:val="ka-GE"/>
        </w:rPr>
      </w:pPr>
      <w:r w:rsidRPr="00784345">
        <w:rPr>
          <w:rFonts w:eastAsia="Sylfaen" w:cs="Sylfaen"/>
          <w:sz w:val="20"/>
          <w:szCs w:val="20"/>
          <w:lang w:val="ka-GE"/>
        </w:rPr>
        <w:t xml:space="preserve">X-306752; Y-4674782; </w:t>
      </w:r>
    </w:p>
    <w:p w:rsidR="009B27D6" w:rsidRPr="00784345" w:rsidRDefault="009B27D6" w:rsidP="00812C9E">
      <w:pPr>
        <w:numPr>
          <w:ilvl w:val="0"/>
          <w:numId w:val="17"/>
        </w:numPr>
        <w:spacing w:before="120"/>
        <w:contextualSpacing/>
        <w:jc w:val="both"/>
        <w:rPr>
          <w:rFonts w:eastAsia="Calibri" w:cs="Times New Roman"/>
          <w:sz w:val="20"/>
          <w:szCs w:val="20"/>
          <w:lang w:val="ka-GE"/>
        </w:rPr>
      </w:pPr>
      <w:r w:rsidRPr="00784345">
        <w:rPr>
          <w:rFonts w:eastAsia="Sylfaen" w:cs="Sylfaen"/>
          <w:sz w:val="20"/>
          <w:szCs w:val="20"/>
          <w:lang w:val="ka-GE"/>
        </w:rPr>
        <w:t xml:space="preserve">X-306756; Y-4674707; </w:t>
      </w:r>
    </w:p>
    <w:p w:rsidR="009B27D6" w:rsidRPr="00784345" w:rsidRDefault="009B27D6" w:rsidP="00812C9E">
      <w:pPr>
        <w:numPr>
          <w:ilvl w:val="0"/>
          <w:numId w:val="17"/>
        </w:numPr>
        <w:spacing w:before="120"/>
        <w:contextualSpacing/>
        <w:jc w:val="both"/>
        <w:rPr>
          <w:rFonts w:eastAsia="Calibri" w:cs="Times New Roman"/>
          <w:sz w:val="20"/>
          <w:szCs w:val="20"/>
          <w:lang w:val="ka-GE"/>
        </w:rPr>
      </w:pPr>
      <w:r w:rsidRPr="00784345">
        <w:rPr>
          <w:rFonts w:eastAsia="Sylfaen" w:cs="Sylfaen"/>
          <w:sz w:val="20"/>
          <w:szCs w:val="20"/>
          <w:lang w:val="ka-GE"/>
        </w:rPr>
        <w:t xml:space="preserve">X-306214; Y-4674673; </w:t>
      </w:r>
    </w:p>
    <w:p w:rsidR="009B27D6" w:rsidRPr="00784345" w:rsidRDefault="009B27D6" w:rsidP="00812C9E">
      <w:pPr>
        <w:numPr>
          <w:ilvl w:val="0"/>
          <w:numId w:val="17"/>
        </w:numPr>
        <w:spacing w:before="120"/>
        <w:contextualSpacing/>
        <w:jc w:val="both"/>
        <w:rPr>
          <w:rFonts w:eastAsia="Calibri" w:cs="Times New Roman"/>
          <w:sz w:val="20"/>
          <w:szCs w:val="20"/>
          <w:lang w:val="ka-GE"/>
        </w:rPr>
      </w:pPr>
      <w:r w:rsidRPr="00784345">
        <w:rPr>
          <w:rFonts w:eastAsia="Sylfaen" w:cs="Sylfaen"/>
          <w:sz w:val="20"/>
          <w:szCs w:val="20"/>
          <w:lang w:val="ka-GE"/>
        </w:rPr>
        <w:t xml:space="preserve">X-306053; Y-4674755; </w:t>
      </w:r>
    </w:p>
    <w:p w:rsidR="009B27D6" w:rsidRPr="00784345" w:rsidRDefault="009B27D6" w:rsidP="00812C9E">
      <w:pPr>
        <w:numPr>
          <w:ilvl w:val="0"/>
          <w:numId w:val="17"/>
        </w:numPr>
        <w:spacing w:before="120"/>
        <w:contextualSpacing/>
        <w:jc w:val="both"/>
        <w:rPr>
          <w:rFonts w:eastAsia="Calibri" w:cs="Times New Roman"/>
          <w:sz w:val="20"/>
          <w:szCs w:val="20"/>
          <w:lang w:val="ka-GE"/>
        </w:rPr>
      </w:pPr>
      <w:r w:rsidRPr="00784345">
        <w:rPr>
          <w:rFonts w:eastAsia="Sylfaen" w:cs="Sylfaen"/>
          <w:sz w:val="20"/>
          <w:szCs w:val="20"/>
          <w:lang w:val="ka-GE"/>
        </w:rPr>
        <w:t xml:space="preserve">X-306074; Y-4674816; </w:t>
      </w:r>
    </w:p>
    <w:p w:rsidR="009B27D6" w:rsidRPr="00784345" w:rsidRDefault="009B27D6" w:rsidP="00812C9E">
      <w:pPr>
        <w:numPr>
          <w:ilvl w:val="0"/>
          <w:numId w:val="17"/>
        </w:numPr>
        <w:spacing w:before="120"/>
        <w:contextualSpacing/>
        <w:jc w:val="both"/>
        <w:rPr>
          <w:rFonts w:eastAsia="Calibri" w:cs="Times New Roman"/>
          <w:sz w:val="20"/>
          <w:szCs w:val="20"/>
          <w:lang w:val="ru-RU"/>
        </w:rPr>
      </w:pPr>
      <w:r w:rsidRPr="00784345">
        <w:rPr>
          <w:rFonts w:eastAsia="Sylfaen" w:cs="Sylfaen"/>
          <w:sz w:val="20"/>
          <w:szCs w:val="20"/>
          <w:lang w:val="ru-RU"/>
        </w:rPr>
        <w:t>X-306257</w:t>
      </w:r>
      <w:r w:rsidRPr="00784345">
        <w:rPr>
          <w:rFonts w:eastAsia="Sylfaen" w:cs="Sylfaen"/>
          <w:sz w:val="20"/>
          <w:szCs w:val="20"/>
          <w:lang w:val="ka-GE"/>
        </w:rPr>
        <w:t xml:space="preserve">; </w:t>
      </w:r>
      <w:r w:rsidRPr="00784345">
        <w:rPr>
          <w:rFonts w:eastAsia="Sylfaen" w:cs="Sylfaen"/>
          <w:sz w:val="20"/>
          <w:szCs w:val="20"/>
          <w:lang w:val="ru-RU"/>
        </w:rPr>
        <w:t>Y-4674824</w:t>
      </w:r>
      <w:r w:rsidRPr="00784345">
        <w:rPr>
          <w:rFonts w:eastAsia="Sylfaen" w:cs="Sylfaen"/>
          <w:sz w:val="20"/>
          <w:szCs w:val="20"/>
          <w:lang w:val="ka-GE"/>
        </w:rPr>
        <w:t xml:space="preserve">; </w:t>
      </w:r>
    </w:p>
    <w:p w:rsidR="009B27D6" w:rsidRPr="00784345" w:rsidRDefault="009B27D6" w:rsidP="00812C9E">
      <w:pPr>
        <w:numPr>
          <w:ilvl w:val="0"/>
          <w:numId w:val="17"/>
        </w:numPr>
        <w:spacing w:before="120"/>
        <w:contextualSpacing/>
        <w:jc w:val="both"/>
        <w:rPr>
          <w:rFonts w:eastAsia="Calibri" w:cs="Times New Roman"/>
          <w:sz w:val="20"/>
          <w:szCs w:val="20"/>
          <w:lang w:val="ru-RU"/>
        </w:rPr>
      </w:pPr>
      <w:r w:rsidRPr="00784345">
        <w:rPr>
          <w:rFonts w:eastAsia="Sylfaen" w:cs="Sylfaen"/>
          <w:sz w:val="20"/>
          <w:szCs w:val="20"/>
          <w:lang w:val="ru-RU"/>
        </w:rPr>
        <w:t>X-306277</w:t>
      </w:r>
      <w:r w:rsidRPr="00784345">
        <w:rPr>
          <w:rFonts w:eastAsia="Sylfaen" w:cs="Sylfaen"/>
          <w:sz w:val="20"/>
          <w:szCs w:val="20"/>
          <w:lang w:val="ka-GE"/>
        </w:rPr>
        <w:t xml:space="preserve">; </w:t>
      </w:r>
      <w:r w:rsidRPr="00784345">
        <w:rPr>
          <w:rFonts w:eastAsia="Sylfaen" w:cs="Sylfaen"/>
          <w:sz w:val="20"/>
          <w:szCs w:val="20"/>
          <w:lang w:val="ru-RU"/>
        </w:rPr>
        <w:t>Y-4674860</w:t>
      </w:r>
      <w:r w:rsidRPr="00784345">
        <w:rPr>
          <w:rFonts w:eastAsia="Sylfaen" w:cs="Sylfaen"/>
          <w:sz w:val="20"/>
          <w:szCs w:val="20"/>
          <w:lang w:val="ka-GE"/>
        </w:rPr>
        <w:t xml:space="preserve">; </w:t>
      </w:r>
    </w:p>
    <w:p w:rsidR="009B27D6" w:rsidRPr="00784345" w:rsidRDefault="009B27D6" w:rsidP="00812C9E">
      <w:pPr>
        <w:numPr>
          <w:ilvl w:val="0"/>
          <w:numId w:val="17"/>
        </w:numPr>
        <w:spacing w:before="120"/>
        <w:contextualSpacing/>
        <w:jc w:val="both"/>
        <w:rPr>
          <w:rFonts w:eastAsia="Calibri" w:cs="Times New Roman"/>
          <w:sz w:val="20"/>
          <w:szCs w:val="20"/>
          <w:lang w:val="ru-RU"/>
        </w:rPr>
      </w:pPr>
      <w:r w:rsidRPr="00784345">
        <w:rPr>
          <w:rFonts w:eastAsia="Sylfaen" w:cs="Sylfaen"/>
          <w:sz w:val="20"/>
          <w:szCs w:val="20"/>
          <w:lang w:val="ru-RU"/>
        </w:rPr>
        <w:t>X-306421</w:t>
      </w:r>
      <w:r w:rsidRPr="00784345">
        <w:rPr>
          <w:rFonts w:eastAsia="Sylfaen" w:cs="Sylfaen"/>
          <w:sz w:val="20"/>
          <w:szCs w:val="20"/>
          <w:lang w:val="ka-GE"/>
        </w:rPr>
        <w:t xml:space="preserve">; </w:t>
      </w:r>
      <w:r w:rsidRPr="00784345">
        <w:rPr>
          <w:rFonts w:eastAsia="Sylfaen" w:cs="Sylfaen"/>
          <w:sz w:val="20"/>
          <w:szCs w:val="20"/>
          <w:lang w:val="ru-RU"/>
        </w:rPr>
        <w:t>Y-4674830</w:t>
      </w:r>
      <w:r w:rsidRPr="00784345">
        <w:rPr>
          <w:rFonts w:eastAsia="Sylfaen" w:cs="Sylfaen"/>
          <w:sz w:val="20"/>
          <w:szCs w:val="20"/>
          <w:lang w:val="ka-GE"/>
        </w:rPr>
        <w:t xml:space="preserve">; </w:t>
      </w:r>
    </w:p>
    <w:p w:rsidR="00631347" w:rsidRPr="00784345" w:rsidRDefault="009B27D6" w:rsidP="00812C9E">
      <w:pPr>
        <w:numPr>
          <w:ilvl w:val="0"/>
          <w:numId w:val="17"/>
        </w:numPr>
        <w:spacing w:before="120"/>
        <w:contextualSpacing/>
        <w:jc w:val="both"/>
        <w:rPr>
          <w:rFonts w:eastAsia="Sylfaen" w:cs="Sylfaen"/>
          <w:sz w:val="20"/>
          <w:szCs w:val="20"/>
          <w:lang w:val="ru-RU"/>
        </w:rPr>
      </w:pPr>
      <w:r w:rsidRPr="00784345">
        <w:rPr>
          <w:rFonts w:eastAsia="Sylfaen" w:cs="Sylfaen"/>
          <w:sz w:val="20"/>
          <w:szCs w:val="20"/>
          <w:lang w:val="ru-RU"/>
        </w:rPr>
        <w:t>X-306447; Y-4674804;</w:t>
      </w:r>
    </w:p>
    <w:p w:rsidR="00B4666D" w:rsidRPr="00784345" w:rsidRDefault="00B4666D" w:rsidP="00812C9E">
      <w:pPr>
        <w:spacing w:before="120"/>
        <w:jc w:val="both"/>
        <w:rPr>
          <w:sz w:val="2"/>
          <w:szCs w:val="2"/>
          <w:lang w:val="ka-GE"/>
        </w:rPr>
      </w:pPr>
    </w:p>
    <w:p w:rsidR="005E2CB3" w:rsidRPr="00784345" w:rsidRDefault="005E2CB3" w:rsidP="00812C9E">
      <w:pPr>
        <w:spacing w:before="120"/>
        <w:jc w:val="both"/>
        <w:rPr>
          <w:lang w:val="ka-GE"/>
        </w:rPr>
      </w:pPr>
      <w:r w:rsidRPr="00784345">
        <w:rPr>
          <w:lang w:val="ka-GE"/>
        </w:rPr>
        <w:t xml:space="preserve">ობიექტის საქმიანობის სფეროს წარმოადგენს ლიანდაგის კაპიტალური შეკეთება. ემსახურება დასავლეთ საქართველოს სალიანდაგო ხაზს. ბაზას გააჩნია საქმიანობის განხორციელებისათვის საჭირო ტექნიკური საშუალებები, კერძოდ: 2 ლიანდაგდამგები, ერთი ამწე, ერთი ღორღსაწმენდი (RM), ლიანდაგის გასასწორებელი ტექნიკა და სხვა (ჯოჯგინა ამწე, ვპრ, კჟდ ამწეები) ტექნიკის ყველა  სახეობა მუშაობს დიზელის საწვავზე. </w:t>
      </w:r>
    </w:p>
    <w:p w:rsidR="009B27D6" w:rsidRPr="00784345" w:rsidRDefault="00146020" w:rsidP="00812C9E">
      <w:pPr>
        <w:jc w:val="both"/>
        <w:rPr>
          <w:lang w:val="ka-GE"/>
        </w:rPr>
      </w:pPr>
      <w:r w:rsidRPr="00784345">
        <w:rPr>
          <w:lang w:val="ka-GE"/>
        </w:rPr>
        <w:t xml:space="preserve">ბაზის </w:t>
      </w:r>
      <w:r w:rsidR="009B27D6" w:rsidRPr="00784345">
        <w:rPr>
          <w:lang w:val="ka-GE"/>
        </w:rPr>
        <w:t>ტერიტორია შემოღობილია ბეტონის ანაკრები ფილებით, ტერიტორი</w:t>
      </w:r>
      <w:r w:rsidRPr="00784345">
        <w:rPr>
          <w:lang w:val="ka-GE"/>
        </w:rPr>
        <w:t xml:space="preserve">ის ზედაპირი დაფარულია ხრეშის ფენით, მოწყობილია </w:t>
      </w:r>
      <w:r w:rsidR="009B27D6" w:rsidRPr="00784345">
        <w:rPr>
          <w:lang w:val="ka-GE"/>
        </w:rPr>
        <w:t xml:space="preserve">ღამის განათება. რაც შეეხება გამწვანებას ტერიტორიაზე არის ათეულამდე ხე, და ამდენივე კვიპაროსის ნერგები. </w:t>
      </w:r>
    </w:p>
    <w:p w:rsidR="009B27D6" w:rsidRPr="00784345" w:rsidRDefault="009B27D6" w:rsidP="00812C9E">
      <w:pPr>
        <w:spacing w:before="120"/>
        <w:jc w:val="both"/>
        <w:rPr>
          <w:lang w:val="ka-GE"/>
        </w:rPr>
      </w:pPr>
      <w:r w:rsidRPr="00784345">
        <w:rPr>
          <w:lang w:val="ka-GE"/>
        </w:rPr>
        <w:t>ტერიტორია ტექნოგენურია, განთავსებულია რამდენიმე შენობა მომუშავე პერსონალისთვის, ტერიტორიაზე არის საწვავი რეზერვუარების საწყობი, მოწყობილია საშხაპე მომსახურე პერსონალისთვის, ტერიტორიაზე განთავსებულია ტექნიკა, რომელიც ლიანდაგის კაპიტალურ შეკეთებას ემსახურება.</w:t>
      </w:r>
    </w:p>
    <w:p w:rsidR="00146020" w:rsidRPr="00784345" w:rsidRDefault="00146020" w:rsidP="00812C9E">
      <w:pPr>
        <w:spacing w:before="120"/>
        <w:jc w:val="both"/>
        <w:rPr>
          <w:rFonts w:eastAsia="Calibri" w:cs="Times New Roman"/>
          <w:lang w:val="ka-GE"/>
        </w:rPr>
      </w:pPr>
      <w:r w:rsidRPr="00784345">
        <w:rPr>
          <w:rFonts w:eastAsia="Calibri" w:cs="Times New Roman"/>
          <w:lang w:val="ka-GE"/>
        </w:rPr>
        <w:t xml:space="preserve">ტერიტორიაზე განთავსებულია დიდი რაოდენობით ლითონის ჯართი, რომელიც ძირითადად წარმოდგენილია რელსებით და მისი დეტალებით. ტერიტორიაზე ზოგიერთ ადგილას მიმოფანტულია საყოფაცხოვრებო ნარჩენები. ლითონის ჯართის დასაწყობებისათვის ტერიტორიაზე გამოყოფილია სათავსები რომელიც, ხის შპალებით არის შეკრული და ღიად არის განთავსებული გრუნტზე. ნარჩენის სახით წარმოქმნილი აკუმულატორები კომპანიის ბალანსზეა და საწყობდება ტერიტორიაზე. წარმოქმნილი ლითონის ჯართი ტენდერის საფუძველზე გაქვს შესაბამის კომპანიას. </w:t>
      </w:r>
    </w:p>
    <w:p w:rsidR="00146020" w:rsidRPr="00784345" w:rsidRDefault="00146020" w:rsidP="00812C9E">
      <w:pPr>
        <w:spacing w:before="120"/>
        <w:jc w:val="both"/>
        <w:rPr>
          <w:rFonts w:eastAsia="Sylfaen" w:cs="Sylfaen"/>
          <w:b/>
          <w:lang w:val="ka-GE"/>
        </w:rPr>
      </w:pPr>
      <w:r w:rsidRPr="00784345">
        <w:rPr>
          <w:rFonts w:eastAsia="Calibri" w:cs="Times New Roman"/>
          <w:lang w:val="ka-GE"/>
        </w:rPr>
        <w:t>საყოფაცხოვრებო ნარჩენები თვითონ გააქვთ მუნიციპალური ნარჩენების ნაგავსაყრელზე. არ ხდება ნარჩენების სეპარირებული შეგროვება, არ გააჩნიათ შესაბამისი მარკირებული კონტეინერები. არ არის გამოყოფილი   ნარჩენების მართვაზე პ/პირი.</w:t>
      </w:r>
    </w:p>
    <w:p w:rsidR="00146020" w:rsidRPr="00784345" w:rsidRDefault="002A7FC8" w:rsidP="00812C9E">
      <w:pPr>
        <w:spacing w:before="120"/>
        <w:jc w:val="both"/>
        <w:rPr>
          <w:rFonts w:eastAsia="Calibri" w:cs="Times New Roman"/>
          <w:lang w:val="ka-GE"/>
        </w:rPr>
      </w:pPr>
      <w:r w:rsidRPr="00784345">
        <w:rPr>
          <w:rFonts w:eastAsia="Calibri" w:cs="Times New Roman"/>
          <w:lang w:val="ka-GE"/>
        </w:rPr>
        <w:t>ტერიტორიაზე არსებულ ვაგონში განთავსებულია 2 ერთეული 3800 და 1600 ლიტრი ტევადობის დიზელის საწვავის რეზერვუარი</w:t>
      </w:r>
      <w:r w:rsidR="00146020" w:rsidRPr="00784345">
        <w:rPr>
          <w:rFonts w:eastAsia="Calibri" w:cs="Times New Roman"/>
          <w:lang w:val="ka-GE"/>
        </w:rPr>
        <w:t xml:space="preserve">. </w:t>
      </w:r>
    </w:p>
    <w:p w:rsidR="002A7FC8" w:rsidRPr="00784345" w:rsidRDefault="002A7FC8" w:rsidP="00812C9E">
      <w:pPr>
        <w:spacing w:before="120"/>
        <w:jc w:val="both"/>
        <w:rPr>
          <w:rFonts w:eastAsia="Calibri" w:cs="Times New Roman"/>
          <w:lang w:val="ka-GE"/>
        </w:rPr>
      </w:pPr>
      <w:r w:rsidRPr="00784345">
        <w:rPr>
          <w:rFonts w:eastAsia="Calibri" w:cs="Times New Roman"/>
          <w:lang w:val="ka-GE"/>
        </w:rPr>
        <w:t>სამღებრო საამქრო არ არის, თუმცა საღებავის გამოყენება ხდება საჭიროებისამებრ (მცირე რაოდენობით).</w:t>
      </w:r>
    </w:p>
    <w:p w:rsidR="002A7FC8" w:rsidRPr="00784345" w:rsidRDefault="002A7FC8" w:rsidP="00812C9E">
      <w:pPr>
        <w:spacing w:before="120"/>
        <w:jc w:val="both"/>
        <w:rPr>
          <w:rFonts w:eastAsia="Calibri" w:cs="Times New Roman"/>
          <w:lang w:val="ka-GE"/>
        </w:rPr>
      </w:pPr>
      <w:r w:rsidRPr="00784345">
        <w:rPr>
          <w:rFonts w:eastAsia="Calibri" w:cs="Times New Roman"/>
          <w:lang w:val="ka-GE"/>
        </w:rPr>
        <w:t>შედუღების საამქრო არ არის, თუმცა შედუღება მიმდინარეობს საჭიროებისამებრ (მცირე ინტენსივობით), თვიურად გახარჯული ელექტროდების რაოდენობა დაახლოებით 13-14 კგ-ა.</w:t>
      </w:r>
    </w:p>
    <w:p w:rsidR="002A7FC8" w:rsidRPr="00784345" w:rsidRDefault="002A7FC8" w:rsidP="00812C9E">
      <w:pPr>
        <w:spacing w:before="120"/>
        <w:jc w:val="both"/>
        <w:rPr>
          <w:rFonts w:eastAsia="Calibri" w:cs="Times New Roman"/>
          <w:lang w:val="ka-GE"/>
        </w:rPr>
      </w:pPr>
      <w:r w:rsidRPr="00784345">
        <w:rPr>
          <w:rFonts w:eastAsia="Calibri" w:cs="Times New Roman"/>
          <w:lang w:val="ka-GE"/>
        </w:rPr>
        <w:lastRenderedPageBreak/>
        <w:t xml:space="preserve">ადმინისტრაციულ შენობაში არის დიზელზე მომუშავე საქვაბე.-ACK2-30 ტიპის დანადგარი. 35 KW, წლიურად საწვავის ხარჯი შეადგენს 5000-6000 ლიტრს საშუალოდ. გაფრქვევა ხდება 15 სმ დიამეტრის </w:t>
      </w:r>
      <w:r w:rsidR="00713AE3" w:rsidRPr="00784345">
        <w:rPr>
          <w:rFonts w:eastAsia="Calibri" w:cs="Times New Roman"/>
          <w:lang w:val="ka-GE"/>
        </w:rPr>
        <w:t>და</w:t>
      </w:r>
      <w:r w:rsidRPr="00784345">
        <w:rPr>
          <w:rFonts w:eastAsia="Calibri" w:cs="Times New Roman"/>
          <w:lang w:val="ka-GE"/>
        </w:rPr>
        <w:t xml:space="preserve"> 4 მეტრის სიმაღლ</w:t>
      </w:r>
      <w:r w:rsidR="00713AE3" w:rsidRPr="00784345">
        <w:rPr>
          <w:rFonts w:eastAsia="Calibri" w:cs="Times New Roman"/>
          <w:lang w:val="ka-GE"/>
        </w:rPr>
        <w:t>ის მილით</w:t>
      </w:r>
      <w:r w:rsidRPr="00784345">
        <w:rPr>
          <w:rFonts w:eastAsia="Calibri" w:cs="Times New Roman"/>
          <w:lang w:val="ka-GE"/>
        </w:rPr>
        <w:t>.</w:t>
      </w:r>
    </w:p>
    <w:p w:rsidR="00713AE3" w:rsidRPr="00784345" w:rsidRDefault="00713AE3" w:rsidP="00812C9E">
      <w:pPr>
        <w:spacing w:before="120"/>
        <w:jc w:val="both"/>
        <w:rPr>
          <w:rFonts w:eastAsia="Calibri" w:cs="Times New Roman"/>
          <w:lang w:val="ka-GE"/>
        </w:rPr>
      </w:pPr>
      <w:r w:rsidRPr="00784345">
        <w:rPr>
          <w:rFonts w:eastAsia="Calibri" w:cs="Times New Roman"/>
          <w:lang w:val="ka-GE"/>
        </w:rPr>
        <w:t xml:space="preserve">ბაზას არ გააჩნია საქართველოს გარემოსა და ბუნებრივი რესურსების დაცვის სამინისტროსთან შეთანხმებული ატმოსფერული ემისიების ნორმატიული დოკუმენტაცია. </w:t>
      </w:r>
    </w:p>
    <w:p w:rsidR="00631347" w:rsidRPr="00784345" w:rsidRDefault="00713AE3" w:rsidP="00812C9E">
      <w:pPr>
        <w:spacing w:before="120"/>
        <w:jc w:val="both"/>
        <w:rPr>
          <w:rFonts w:eastAsia="Sylfaen" w:cs="Sylfaen"/>
          <w:lang w:val="ka-GE"/>
        </w:rPr>
      </w:pPr>
      <w:r w:rsidRPr="00784345">
        <w:rPr>
          <w:rFonts w:eastAsia="Calibri" w:cs="Times New Roman"/>
          <w:lang w:val="ka-GE"/>
        </w:rPr>
        <w:t>სასმელ-სამეურნეო დანიშნულებით წყლით მომარაგება ხდება ცენტრალური წყალმომარაგების ქსელიდან. ადმინისტრაციულ შენობის სამეურნეო-ფეკალური ჩამდინარე წყლები ჩართულია ცენტრალურ საკანალიზაციო კოლექტორში, ხოლო ბაზის ტერიტორიაზე</w:t>
      </w:r>
      <w:r w:rsidRPr="00784345">
        <w:rPr>
          <w:rFonts w:eastAsia="Calibri" w:cs="Times New Roman"/>
        </w:rPr>
        <w:t xml:space="preserve">, </w:t>
      </w:r>
      <w:r w:rsidRPr="00784345">
        <w:rPr>
          <w:rFonts w:eastAsia="Calibri" w:cs="Times New Roman"/>
          <w:lang w:val="ka-GE"/>
        </w:rPr>
        <w:t>მომსახურე პერსონალისთვის მოწყობილ აბანოსა და საპირფარეშოს ჩამდინარე წყლებისთვის მოწყობილია საასენიზაციო ორმო დაახლოებით 20 მ</w:t>
      </w:r>
      <w:r w:rsidRPr="00784345">
        <w:rPr>
          <w:rFonts w:eastAsia="Calibri" w:cs="Times New Roman"/>
          <w:vertAlign w:val="superscript"/>
          <w:lang w:val="ka-GE"/>
        </w:rPr>
        <w:t>3</w:t>
      </w:r>
      <w:r w:rsidRPr="00784345">
        <w:rPr>
          <w:rFonts w:eastAsia="Calibri" w:cs="Times New Roman"/>
          <w:lang w:val="ka-GE"/>
        </w:rPr>
        <w:t xml:space="preserve"> მოცულობის. დაცლა ხდება დაახლოებით, წელიწადში ერთხელ, ერთჯერადად გაფორმებული ხელშეკრულების საფუძველზე წყალტუბოს მუნიციპალიტეტის შესაბამის სამსახურთან.</w:t>
      </w:r>
      <w:r w:rsidR="00631347" w:rsidRPr="00784345">
        <w:rPr>
          <w:rFonts w:eastAsia="Sylfaen" w:cs="Sylfaen"/>
          <w:lang w:val="ka-GE"/>
        </w:rPr>
        <w:tab/>
      </w:r>
    </w:p>
    <w:p w:rsidR="00631347" w:rsidRPr="00784345" w:rsidRDefault="00713AE3" w:rsidP="00812C9E">
      <w:pPr>
        <w:tabs>
          <w:tab w:val="left" w:pos="7926"/>
        </w:tabs>
        <w:rPr>
          <w:rFonts w:eastAsia="Sylfaen" w:cs="Sylfaen"/>
          <w:lang w:val="ka-GE"/>
        </w:rPr>
      </w:pPr>
      <w:r w:rsidRPr="00784345">
        <w:rPr>
          <w:rFonts w:eastAsia="Calibri" w:cs="Times New Roman"/>
          <w:lang w:val="ka-GE"/>
        </w:rPr>
        <w:t>ბაზის ტერიტორიაზე საწარმოო ჩამდინარე წყლების წარმოქმნას ადგილი არ აქვს.</w:t>
      </w:r>
    </w:p>
    <w:p w:rsidR="00713AE3" w:rsidRPr="00784345" w:rsidRDefault="00713AE3" w:rsidP="00812C9E">
      <w:pPr>
        <w:spacing w:before="120"/>
        <w:jc w:val="both"/>
        <w:rPr>
          <w:rFonts w:eastAsia="Calibri" w:cs="Times New Roman"/>
          <w:lang w:val="ka-GE"/>
        </w:rPr>
      </w:pPr>
      <w:r w:rsidRPr="00784345">
        <w:rPr>
          <w:rFonts w:eastAsia="Calibri" w:cs="Times New Roman"/>
          <w:lang w:val="ka-GE"/>
        </w:rPr>
        <w:t>ბაზის ტერიტორიაზე სანიაღვრე სისტემა არ არის მოწყობილი. ტერიტორიას გარშემორტყმული აქვს არხი, რომელიც მეტ-ნაკლებად იცავს ტერიტორიას ტერიტორიის გარეთ არსებული სანიაღვრე წყლებისგან.</w:t>
      </w:r>
    </w:p>
    <w:p w:rsidR="00631347" w:rsidRPr="00784345" w:rsidRDefault="00713AE3"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დაბინძურების წყაროს წარმოადგენს ტერიტორიაზე დასაწყობებული ლიანდაგის რელსები და სხვა დეტალები, შპალები, რომლებიც დაბინძურებულია ზეთებითა და ნავთობპროდუქტებით.</w:t>
      </w:r>
    </w:p>
    <w:p w:rsidR="00713AE3" w:rsidRPr="00784345" w:rsidRDefault="00713AE3" w:rsidP="00812C9E">
      <w:pPr>
        <w:spacing w:before="120"/>
        <w:jc w:val="both"/>
        <w:rPr>
          <w:rFonts w:eastAsia="Calibri" w:cs="Times New Roman"/>
          <w:lang w:val="ka-GE"/>
        </w:rPr>
      </w:pPr>
      <w:r w:rsidRPr="00784345">
        <w:rPr>
          <w:rFonts w:eastAsia="Calibri" w:cs="Times New Roman"/>
          <w:lang w:val="ka-GE"/>
        </w:rPr>
        <w:t>ბაზის ტერიტორია სადაც დასაწყობებულია ლიანდაგის რელსები და სხვა დეტალები ზეთებითა და ნავთობპროდუქტებით არის დაბინძურებული, შესაბამისად გარკვეული დოზით დაბინძურებულია ნიადაგის გრუნტი, ვინაიდან ტექნოგენური ტერიტორია და აღნიშნულ საქმიანობა წლებია მიმდინარეობს.</w:t>
      </w:r>
    </w:p>
    <w:p w:rsidR="00713AE3" w:rsidRPr="00784345" w:rsidRDefault="00713AE3" w:rsidP="00812C9E">
      <w:pPr>
        <w:spacing w:before="120"/>
        <w:jc w:val="both"/>
        <w:rPr>
          <w:rFonts w:eastAsia="Calibri" w:cs="Times New Roman"/>
          <w:lang w:val="ka-GE"/>
        </w:rPr>
      </w:pPr>
      <w:r w:rsidRPr="00784345">
        <w:rPr>
          <w:rFonts w:eastAsia="Calibri" w:cs="Times New Roman"/>
          <w:lang w:val="ka-GE"/>
        </w:rPr>
        <w:t>მნიშვნელოვანი დაბინძურებები არ შეიმჩნევა ტერიტორიაზე.</w:t>
      </w:r>
    </w:p>
    <w:p w:rsidR="004253DA" w:rsidRPr="00784345" w:rsidRDefault="004253DA" w:rsidP="00812C9E">
      <w:pPr>
        <w:tabs>
          <w:tab w:val="left" w:pos="7926"/>
        </w:tabs>
        <w:rPr>
          <w:rFonts w:eastAsia="Sylfaen" w:cs="Sylfaen"/>
          <w:lang w:val="ka-GE"/>
        </w:rPr>
      </w:pPr>
    </w:p>
    <w:p w:rsidR="00101564" w:rsidRPr="00784345" w:rsidRDefault="00101564" w:rsidP="00812C9E">
      <w:pPr>
        <w:pStyle w:val="Heading4"/>
        <w:spacing w:before="120" w:after="120"/>
        <w:rPr>
          <w:rFonts w:eastAsia="Sylfaen"/>
          <w:color w:val="auto"/>
          <w:lang w:val="ka-GE"/>
        </w:rPr>
      </w:pPr>
      <w:bookmarkStart w:id="30" w:name="_Toc496696070"/>
      <w:r w:rsidRPr="00784345">
        <w:rPr>
          <w:rFonts w:eastAsia="Sylfaen"/>
          <w:color w:val="auto"/>
          <w:lang w:val="ka-GE"/>
        </w:rPr>
        <w:t xml:space="preserve">გომის </w:t>
      </w:r>
      <w:r w:rsidR="003E6BDC" w:rsidRPr="00784345">
        <w:rPr>
          <w:rFonts w:eastAsia="Sylfaen"/>
          <w:color w:val="auto"/>
          <w:lang w:val="ka-GE"/>
        </w:rPr>
        <w:t xml:space="preserve">სარემონტო </w:t>
      </w:r>
      <w:r w:rsidRPr="00784345">
        <w:rPr>
          <w:rFonts w:eastAsia="Sylfaen"/>
          <w:color w:val="auto"/>
          <w:lang w:val="ka-GE"/>
        </w:rPr>
        <w:t>ბაზა</w:t>
      </w:r>
      <w:bookmarkEnd w:id="30"/>
    </w:p>
    <w:p w:rsidR="00D74758" w:rsidRPr="00784345" w:rsidRDefault="003E6BDC" w:rsidP="00812C9E">
      <w:pPr>
        <w:spacing w:after="0"/>
        <w:jc w:val="both"/>
        <w:rPr>
          <w:rFonts w:eastAsia="Calibri" w:cs="Times New Roman"/>
          <w:lang w:val="ka-GE"/>
        </w:rPr>
      </w:pPr>
      <w:r w:rsidRPr="00784345">
        <w:rPr>
          <w:rFonts w:eastAsia="Calibri" w:cs="Times New Roman"/>
          <w:lang w:val="ka-GE"/>
        </w:rPr>
        <w:t xml:space="preserve">გომის სარემონტო ბაზა მდებარეობს ხაშურის მუნიციპალიტეტის სოფ. გომის ტერიტორიაზე, მისი საქმიანობის სფეროა სარკინიგზო მაგისტრალის ხელოვნური ნაგებობების სარემონტო სამუშაოების წარმოება, რისთვისაც უზრუნველყოფილია საჭირო </w:t>
      </w:r>
      <w:r w:rsidR="00D74758" w:rsidRPr="00784345">
        <w:rPr>
          <w:rFonts w:eastAsia="Calibri" w:cs="Times New Roman"/>
          <w:lang w:val="ka-GE"/>
        </w:rPr>
        <w:t>ტექნიკური საშუალებებით.</w:t>
      </w:r>
    </w:p>
    <w:p w:rsidR="00101564" w:rsidRPr="00784345" w:rsidRDefault="00D74758" w:rsidP="00812C9E">
      <w:pPr>
        <w:spacing w:before="120"/>
        <w:jc w:val="both"/>
        <w:rPr>
          <w:rFonts w:eastAsia="Calibri" w:cs="Times New Roman"/>
          <w:lang w:val="ka-GE"/>
        </w:rPr>
      </w:pPr>
      <w:r w:rsidRPr="00784345">
        <w:rPr>
          <w:rFonts w:eastAsia="Calibri" w:cs="Times New Roman"/>
          <w:lang w:val="ka-GE"/>
        </w:rPr>
        <w:t>ბაზის ტერიტორიაზე განთავსებულია ადმინისტრაციული შენობა, მოქმედი და ჩამოწერილი ტექნიკის სადგომები. ტერიტორიაზე შემოდის სარკინიგზო ხაზი. სარკინიგზო ხაზის ნაწილში განთავსებულია ჩამოწერილი ვაგონები.</w:t>
      </w:r>
    </w:p>
    <w:p w:rsidR="00D74758" w:rsidRPr="00784345" w:rsidRDefault="00D74758" w:rsidP="00812C9E">
      <w:pPr>
        <w:spacing w:before="120"/>
        <w:jc w:val="both"/>
        <w:rPr>
          <w:rFonts w:eastAsia="Calibri" w:cs="Times New Roman"/>
          <w:lang w:val="ka-GE"/>
        </w:rPr>
      </w:pPr>
      <w:r w:rsidRPr="00784345">
        <w:rPr>
          <w:rFonts w:eastAsia="Calibri" w:cs="Times New Roman"/>
          <w:lang w:val="ka-GE"/>
        </w:rPr>
        <w:t>ბაზი ტერიტორია შემოღობილია, მოწყობილია ღამის განათება. წყალმომარაგება ხორციელდება ადგილობრივი წყალმომარაგების ქსელიდან. ჩამდინარე წყლების შეგროვება ხდება საასენიზაციო ორმოში.</w:t>
      </w:r>
    </w:p>
    <w:p w:rsidR="00D74758" w:rsidRPr="00784345" w:rsidRDefault="00D74758" w:rsidP="00812C9E">
      <w:pPr>
        <w:spacing w:before="120"/>
        <w:jc w:val="both"/>
        <w:rPr>
          <w:rFonts w:eastAsia="Calibri" w:cs="Times New Roman"/>
          <w:lang w:val="ka-GE"/>
        </w:rPr>
      </w:pPr>
      <w:r w:rsidRPr="00784345">
        <w:rPr>
          <w:rFonts w:eastAsia="Calibri" w:cs="Times New Roman"/>
          <w:lang w:val="ka-GE"/>
        </w:rPr>
        <w:t>არ ხდება ნარჩენების სეპარირებული შეგროვება, არ გააჩნიათ შესაბამისი მარკირებული კონტეინერები. არ არის გამოყოფილი   ნარჩენების მართვაზე პ/პირი. აუდიტის პერიოდში ნარჩენებით დაბინძურებული უბნები არ ყოფილა დაფიქსირებული.</w:t>
      </w:r>
    </w:p>
    <w:p w:rsidR="00D74758" w:rsidRPr="00784345" w:rsidRDefault="00D74758" w:rsidP="00812C9E">
      <w:pPr>
        <w:spacing w:before="120"/>
        <w:jc w:val="both"/>
        <w:rPr>
          <w:rFonts w:eastAsia="Sylfaen" w:cs="Sylfaen"/>
          <w:lang w:val="ka-GE"/>
        </w:rPr>
      </w:pPr>
      <w:r w:rsidRPr="00784345">
        <w:rPr>
          <w:rFonts w:eastAsia="Sylfaen" w:cs="Sylfaen"/>
          <w:lang w:val="ka-GE"/>
        </w:rPr>
        <w:t xml:space="preserve">ბაზის ტერიტორიაზე საწარმოო საამქროები განთავსებული არ არის. არ გააჩნიათ საწვავის რეზერვუარები. </w:t>
      </w:r>
    </w:p>
    <w:p w:rsidR="00B22CDB" w:rsidRPr="00784345" w:rsidRDefault="00B22CDB" w:rsidP="00812C9E">
      <w:pPr>
        <w:pStyle w:val="Heading2"/>
        <w:rPr>
          <w:color w:val="auto"/>
          <w:lang w:val="ka-GE"/>
        </w:rPr>
      </w:pPr>
      <w:bookmarkStart w:id="31" w:name="_Toc496696071"/>
      <w:r w:rsidRPr="00784345">
        <w:rPr>
          <w:color w:val="auto"/>
          <w:lang w:val="ka-GE"/>
        </w:rPr>
        <w:lastRenderedPageBreak/>
        <w:t>სიგნალიზაციის, ცენტრალიზაციის და ბლოკირების (სცბ) დეპარტამენტის ინფრასტრუქტურის ობიექტები</w:t>
      </w:r>
      <w:bookmarkEnd w:id="31"/>
    </w:p>
    <w:p w:rsidR="00A849FD" w:rsidRPr="00784345" w:rsidRDefault="00A849FD" w:rsidP="00812C9E">
      <w:pPr>
        <w:pStyle w:val="Heading3"/>
        <w:rPr>
          <w:color w:val="auto"/>
          <w:lang w:val="ka-GE"/>
        </w:rPr>
      </w:pPr>
      <w:bookmarkStart w:id="32" w:name="_Toc496696072"/>
      <w:r w:rsidRPr="00784345">
        <w:rPr>
          <w:color w:val="auto"/>
          <w:lang w:val="ka-GE"/>
        </w:rPr>
        <w:t>თბილისის სცბ-ის სამმართველო</w:t>
      </w:r>
      <w:bookmarkEnd w:id="32"/>
    </w:p>
    <w:p w:rsidR="002D5924" w:rsidRPr="00784345" w:rsidRDefault="002D5924" w:rsidP="00812C9E">
      <w:pPr>
        <w:spacing w:before="120"/>
        <w:jc w:val="both"/>
        <w:rPr>
          <w:rFonts w:eastAsia="Times New Roman" w:cs="Times New Roman"/>
          <w:lang w:val="ka-GE"/>
        </w:rPr>
      </w:pPr>
      <w:r w:rsidRPr="00784345">
        <w:rPr>
          <w:lang w:val="ka-GE"/>
        </w:rPr>
        <w:t xml:space="preserve">თბილისის სიგნალიზაციის, ცენტრალიზაციისა და ბლოკირების სამმართველო მდებარეობს  სს „საქართველოს რკინიგზა“-ს ადმინისტრაციული შენობაში </w:t>
      </w:r>
      <w:r w:rsidRPr="00784345">
        <w:rPr>
          <w:rFonts w:eastAsia="Calibri" w:cs="Times New Roman"/>
          <w:lang w:val="ka-GE"/>
        </w:rPr>
        <w:t xml:space="preserve">ქ. თბილისში თამარ მეფის </w:t>
      </w:r>
      <w:r w:rsidR="005E2CB3" w:rsidRPr="00784345">
        <w:rPr>
          <w:rFonts w:eastAsia="Calibri" w:cs="Times New Roman"/>
          <w:lang w:val="ka-GE"/>
        </w:rPr>
        <w:t>გამზირი N15.</w:t>
      </w:r>
    </w:p>
    <w:p w:rsidR="002D5924" w:rsidRPr="00784345" w:rsidRDefault="002D5924" w:rsidP="00812C9E">
      <w:pPr>
        <w:spacing w:before="120"/>
        <w:jc w:val="both"/>
        <w:rPr>
          <w:rFonts w:eastAsia="Times New Roman" w:cs="Times New Roman"/>
          <w:lang w:val="ka-GE"/>
        </w:rPr>
      </w:pPr>
      <w:r w:rsidRPr="00784345">
        <w:rPr>
          <w:rFonts w:eastAsia="Times New Roman" w:cs="Times New Roman"/>
          <w:lang w:val="ka-GE"/>
        </w:rPr>
        <w:t xml:space="preserve">თბილისის სცბ-ს ძირითად სისტემებს განეკუთვნება: </w:t>
      </w:r>
    </w:p>
    <w:p w:rsidR="002D5924" w:rsidRPr="00784345" w:rsidRDefault="002D5924" w:rsidP="00812C9E">
      <w:pPr>
        <w:numPr>
          <w:ilvl w:val="0"/>
          <w:numId w:val="35"/>
        </w:numPr>
        <w:spacing w:before="120"/>
        <w:contextualSpacing/>
        <w:rPr>
          <w:rFonts w:eastAsia="Times New Roman" w:cs="Times New Roman"/>
          <w:lang w:val="ka-GE"/>
        </w:rPr>
      </w:pPr>
      <w:r w:rsidRPr="00784345">
        <w:rPr>
          <w:rFonts w:eastAsia="Times New Roman" w:cs="Times New Roman"/>
          <w:lang w:val="ka-GE"/>
        </w:rPr>
        <w:t xml:space="preserve">ისრებისა და შუქნიშნების ელექტრული ცენტრალიზაცია; </w:t>
      </w:r>
    </w:p>
    <w:p w:rsidR="002D5924" w:rsidRPr="00784345" w:rsidRDefault="002D5924" w:rsidP="00812C9E">
      <w:pPr>
        <w:numPr>
          <w:ilvl w:val="0"/>
          <w:numId w:val="35"/>
        </w:numPr>
        <w:spacing w:before="120"/>
        <w:contextualSpacing/>
        <w:rPr>
          <w:rFonts w:eastAsia="Times New Roman" w:cs="Times New Roman"/>
          <w:lang w:val="ka-GE"/>
        </w:rPr>
      </w:pPr>
      <w:r w:rsidRPr="00784345">
        <w:rPr>
          <w:rFonts w:eastAsia="Times New Roman" w:cs="Times New Roman"/>
          <w:lang w:val="ka-GE"/>
        </w:rPr>
        <w:t xml:space="preserve">გადასარბენებზე მატარებელთა მოძრაობის ინტერვალური რეგულირების სისტემები; </w:t>
      </w:r>
    </w:p>
    <w:p w:rsidR="002D5924" w:rsidRPr="00784345" w:rsidRDefault="002D5924" w:rsidP="00812C9E">
      <w:pPr>
        <w:numPr>
          <w:ilvl w:val="0"/>
          <w:numId w:val="35"/>
        </w:numPr>
        <w:spacing w:before="120"/>
        <w:contextualSpacing/>
        <w:rPr>
          <w:rFonts w:eastAsia="Times New Roman" w:cs="Times New Roman"/>
          <w:lang w:val="ka-GE"/>
        </w:rPr>
      </w:pPr>
      <w:r w:rsidRPr="00784345">
        <w:rPr>
          <w:rFonts w:eastAsia="Times New Roman" w:cs="Times New Roman"/>
          <w:lang w:val="ka-GE"/>
        </w:rPr>
        <w:t xml:space="preserve">დისპეტჩერული ცენტრალიზაცია და მატარებელთა მოძრაობის დისპეტჩერული კონტროლი; </w:t>
      </w:r>
    </w:p>
    <w:p w:rsidR="002D5924" w:rsidRPr="00784345" w:rsidRDefault="002D5924" w:rsidP="00812C9E">
      <w:pPr>
        <w:numPr>
          <w:ilvl w:val="0"/>
          <w:numId w:val="35"/>
        </w:numPr>
        <w:spacing w:before="120"/>
        <w:contextualSpacing/>
        <w:rPr>
          <w:rFonts w:eastAsia="Times New Roman" w:cs="Times New Roman"/>
          <w:lang w:val="ka-GE"/>
        </w:rPr>
      </w:pPr>
      <w:r w:rsidRPr="00784345">
        <w:rPr>
          <w:rFonts w:eastAsia="Times New Roman" w:cs="Times New Roman"/>
          <w:lang w:val="ka-GE"/>
        </w:rPr>
        <w:t xml:space="preserve">სიგნალიზაცია ხელოვნურ ნაგებობებზე და გადასასვლელებზე; </w:t>
      </w:r>
    </w:p>
    <w:p w:rsidR="002D5924" w:rsidRPr="00784345" w:rsidRDefault="002D5924" w:rsidP="00812C9E">
      <w:pPr>
        <w:numPr>
          <w:ilvl w:val="0"/>
          <w:numId w:val="35"/>
        </w:numPr>
        <w:spacing w:before="120"/>
        <w:contextualSpacing/>
        <w:rPr>
          <w:rFonts w:eastAsia="Times New Roman" w:cs="Times New Roman"/>
          <w:lang w:val="ka-GE"/>
        </w:rPr>
      </w:pPr>
      <w:r w:rsidRPr="00784345">
        <w:rPr>
          <w:rFonts w:eastAsia="Times New Roman" w:cs="Times New Roman"/>
          <w:lang w:val="ka-GE"/>
        </w:rPr>
        <w:t xml:space="preserve">ღერძების მთვლელების საფუძველზე აგებული უბნის მდგომარეობის მაკონტროლებელი სისტემები; </w:t>
      </w:r>
    </w:p>
    <w:p w:rsidR="002D5924" w:rsidRPr="00784345" w:rsidRDefault="002D5924" w:rsidP="00812C9E">
      <w:pPr>
        <w:numPr>
          <w:ilvl w:val="0"/>
          <w:numId w:val="35"/>
        </w:numPr>
        <w:spacing w:before="120"/>
        <w:contextualSpacing/>
        <w:rPr>
          <w:rFonts w:eastAsia="Times New Roman" w:cs="Times New Roman"/>
          <w:lang w:val="ka-GE"/>
        </w:rPr>
      </w:pPr>
      <w:r w:rsidRPr="00784345">
        <w:rPr>
          <w:rFonts w:eastAsia="Times New Roman" w:cs="Times New Roman"/>
          <w:lang w:val="ka-GE"/>
        </w:rPr>
        <w:t xml:space="preserve">ავტომატური სალოკომოტივო სიგნალიზაციის საგზაო მოწყობილობები და დამუხრუჭების ავტომატური მართვა; </w:t>
      </w:r>
    </w:p>
    <w:p w:rsidR="002D5924" w:rsidRPr="00784345" w:rsidRDefault="002D5924" w:rsidP="00812C9E">
      <w:pPr>
        <w:numPr>
          <w:ilvl w:val="0"/>
          <w:numId w:val="35"/>
        </w:numPr>
        <w:spacing w:before="120"/>
        <w:contextualSpacing/>
        <w:rPr>
          <w:rFonts w:eastAsia="Times New Roman" w:cs="Times New Roman"/>
          <w:lang w:val="ka-GE"/>
        </w:rPr>
      </w:pPr>
      <w:r w:rsidRPr="00784345">
        <w:rPr>
          <w:rFonts w:eastAsia="Times New Roman" w:cs="Times New Roman"/>
          <w:lang w:val="ka-GE"/>
        </w:rPr>
        <w:t xml:space="preserve">სცბ-ს მოწყობილობათა ტექნიკური ექსპლუატაცია მახარისხებელ გორაკებზე; </w:t>
      </w:r>
    </w:p>
    <w:p w:rsidR="002D5924" w:rsidRPr="00784345" w:rsidRDefault="002D5924" w:rsidP="00812C9E">
      <w:pPr>
        <w:numPr>
          <w:ilvl w:val="0"/>
          <w:numId w:val="35"/>
        </w:numPr>
        <w:spacing w:before="120"/>
        <w:contextualSpacing/>
        <w:rPr>
          <w:rFonts w:eastAsia="Times New Roman" w:cs="Times New Roman"/>
          <w:lang w:val="ka-GE"/>
        </w:rPr>
      </w:pPr>
      <w:r w:rsidRPr="00784345">
        <w:rPr>
          <w:rFonts w:eastAsia="Times New Roman" w:cs="Times New Roman"/>
          <w:lang w:val="ka-GE"/>
        </w:rPr>
        <w:t xml:space="preserve">სარკინიგზო მოძრავი შემადგენლობის ტექნიკური მდგომარეობის ავტომატური კონტროლის საშუალებანი. </w:t>
      </w:r>
    </w:p>
    <w:p w:rsidR="002D5924" w:rsidRPr="00784345" w:rsidRDefault="002D5924" w:rsidP="00812C9E">
      <w:pPr>
        <w:spacing w:before="120"/>
        <w:jc w:val="both"/>
        <w:rPr>
          <w:rFonts w:eastAsia="Times New Roman" w:cs="Times New Roman"/>
          <w:sz w:val="6"/>
          <w:szCs w:val="6"/>
          <w:lang w:val="ka-GE"/>
        </w:rPr>
      </w:pPr>
    </w:p>
    <w:p w:rsidR="002D5924" w:rsidRPr="00784345" w:rsidRDefault="002D5924" w:rsidP="00812C9E">
      <w:pPr>
        <w:spacing w:before="120"/>
        <w:jc w:val="both"/>
        <w:rPr>
          <w:rFonts w:eastAsia="Calibri" w:cs="Times New Roman"/>
          <w:lang w:val="ka-GE"/>
        </w:rPr>
      </w:pPr>
      <w:r w:rsidRPr="00784345">
        <w:rPr>
          <w:rFonts w:eastAsia="Calibri" w:cs="Times New Roman"/>
          <w:lang w:val="ka-GE"/>
        </w:rPr>
        <w:t xml:space="preserve">ჩამოთვლილი სისტემები თავის მხრივ შეიცავენ საგზაო აღჭურვილობას, როგორებიცაა, საისრო ამძრავები, შუქნიშნები, დროსელ-ტრანსფორმატორები, საკაბელო ქსელები და ა.შ. საპოსტო მოწყობილობებს: მართვის აპარატები, სტატივები, რელეები, ტრანსფორმატორების და სხვა კვების წყაროს ბლოკები, მოდულები, სადენები, კაბელები და სხვა. </w:t>
      </w:r>
    </w:p>
    <w:p w:rsidR="002D5924" w:rsidRPr="00784345" w:rsidRDefault="002D5924" w:rsidP="00812C9E">
      <w:pPr>
        <w:spacing w:before="120"/>
        <w:jc w:val="both"/>
        <w:rPr>
          <w:rFonts w:eastAsia="Calibri" w:cs="Times New Roman"/>
          <w:lang w:val="ka-GE"/>
        </w:rPr>
      </w:pPr>
      <w:r w:rsidRPr="00784345">
        <w:rPr>
          <w:rFonts w:eastAsia="Calibri" w:cs="Times New Roman"/>
          <w:lang w:val="ka-GE"/>
        </w:rPr>
        <w:t>შენობაში განთავსებულია სცბ-ს ადმინისტრაციული ნაწილი, 1 საამქრო და მცირე საწყობი. საამქროში ძირითადად მიმდინარეობს მოწყობილობების საზეინკლო და ელექტროსამონტაჟო სამუშაოების წარმოება. ასევე დეტალების საპოხი მასალებით დამუშავება. საპოხი მასალები შემოდის 200 ლიტრიანი ავზებით წელიწადში 3-ჯერ. საამქროს ნაწილს იყენებენ სამღებროდ. სამღებრო სამუშაოების დროს გამოყენებული დაცლილი საღებავების ტარა გამოიყენება საპოხი მასალების შესანახად. სატრანსფორმატორო ზეთების გამოცვლა ხდება წელიწადში ერთხელ.</w:t>
      </w:r>
    </w:p>
    <w:p w:rsidR="002D5924" w:rsidRPr="00784345" w:rsidRDefault="002D5924" w:rsidP="00812C9E">
      <w:pPr>
        <w:spacing w:before="120"/>
        <w:jc w:val="both"/>
        <w:rPr>
          <w:rFonts w:eastAsia="Calibri" w:cs="Times New Roman"/>
          <w:lang w:val="ka-GE"/>
        </w:rPr>
      </w:pPr>
      <w:r w:rsidRPr="00784345">
        <w:rPr>
          <w:rFonts w:eastAsia="Calibri" w:cs="Times New Roman"/>
          <w:lang w:val="ka-GE"/>
        </w:rPr>
        <w:t>საამქროს ნაწილში განთავსებულია სააკუმულატორო ნაწილი. სააკუმულატოროში მიმდინარეობს ტყვიაშემცველ აკუმულატორებში გოგირდმჟავას დამატება. გოგირდმჟავა შემოდის 20 ლიტრიანი კასრებით.</w:t>
      </w:r>
    </w:p>
    <w:p w:rsidR="002D5924" w:rsidRPr="00784345" w:rsidRDefault="002D5924" w:rsidP="00812C9E">
      <w:pPr>
        <w:spacing w:before="120"/>
        <w:jc w:val="both"/>
        <w:rPr>
          <w:rFonts w:eastAsia="Calibri" w:cs="Times New Roman"/>
          <w:lang w:val="ka-GE"/>
        </w:rPr>
      </w:pPr>
      <w:r w:rsidRPr="00784345">
        <w:rPr>
          <w:rFonts w:eastAsia="Calibri" w:cs="Times New Roman"/>
          <w:lang w:val="ka-GE"/>
        </w:rPr>
        <w:t>დაცლილი საღებავის ტარები, გოგირდმჟავას დაცლილი კასრები, გამოუსადეგარი დეტალები გადააქვთ ცენტრალურ საწყობში რომელიც განთავსებულია ქ. თბილისში ზესტაფონის ქ. N27-ში.</w:t>
      </w:r>
    </w:p>
    <w:p w:rsidR="00A849FD" w:rsidRPr="00784345" w:rsidRDefault="00A849FD" w:rsidP="00812C9E">
      <w:pPr>
        <w:spacing w:before="120"/>
        <w:jc w:val="both"/>
        <w:rPr>
          <w:rFonts w:eastAsia="Calibri" w:cs="Times New Roman"/>
          <w:lang w:val="ka-GE"/>
        </w:rPr>
      </w:pPr>
      <w:r w:rsidRPr="00784345">
        <w:rPr>
          <w:rFonts w:eastAsia="Calibri" w:cs="Times New Roman"/>
          <w:lang w:val="ka-GE"/>
        </w:rPr>
        <w:t xml:space="preserve">სამმართველოს არ აქვს ატმოსფერული ემისიების საქართველოს გარემოსა და ბუნებრივი რესურსების დაცვის სამინისტროსთან შეთანხმებული ნორმატიული დოკუმენტაცია.  </w:t>
      </w:r>
    </w:p>
    <w:p w:rsidR="002D5924" w:rsidRPr="00784345" w:rsidRDefault="002D5924" w:rsidP="00812C9E">
      <w:pPr>
        <w:spacing w:before="120"/>
        <w:jc w:val="both"/>
        <w:rPr>
          <w:rFonts w:eastAsia="Calibri" w:cs="Times New Roman"/>
          <w:lang w:val="ka-GE"/>
        </w:rPr>
      </w:pPr>
      <w:r w:rsidRPr="00784345">
        <w:rPr>
          <w:rFonts w:eastAsia="Calibri" w:cs="Times New Roman"/>
          <w:lang w:val="ka-GE"/>
        </w:rPr>
        <w:t>სს „საქართველოს რკინიგზა“-ს ადმინი</w:t>
      </w:r>
      <w:r w:rsidR="00A849FD" w:rsidRPr="00784345">
        <w:rPr>
          <w:rFonts w:eastAsia="Calibri" w:cs="Times New Roman"/>
          <w:lang w:val="ka-GE"/>
        </w:rPr>
        <w:t>ს</w:t>
      </w:r>
      <w:r w:rsidRPr="00784345">
        <w:rPr>
          <w:rFonts w:eastAsia="Calibri" w:cs="Times New Roman"/>
          <w:lang w:val="ka-GE"/>
        </w:rPr>
        <w:t xml:space="preserve">ტრაციული შენობის განყოფილებებში ჩამოწერილი ტექნიკა გადადის სამეურნეო საწყობში. სამეურნეო საწყობში ძირითადად ინახება გამოუსადეგარი კომპიუტერები, მონიტორები, პრინტერები, კვების ბლოკები, იუპიესები და სხვ. სამეურნეო საწყობში ადგილის ნაკლებობის გამო აღნიშნული ნარჩენები განთავსებულია საწყობის მიმდებარედ დერეფნებში და კიბეებზე. </w:t>
      </w:r>
    </w:p>
    <w:p w:rsidR="00A849FD" w:rsidRPr="00784345" w:rsidRDefault="00A849FD" w:rsidP="00812C9E">
      <w:pPr>
        <w:spacing w:before="120"/>
        <w:jc w:val="both"/>
        <w:rPr>
          <w:rFonts w:eastAsia="Calibri" w:cs="Times New Roman"/>
          <w:lang w:val="ka-GE"/>
        </w:rPr>
      </w:pPr>
      <w:r w:rsidRPr="00784345">
        <w:rPr>
          <w:rFonts w:eastAsia="Calibri" w:cs="Times New Roman"/>
          <w:lang w:val="ka-GE"/>
        </w:rPr>
        <w:lastRenderedPageBreak/>
        <w:t xml:space="preserve">სამმართველოში არ არის დანერგილი ნარჩენების შეგროვების სეპარირებული მეთოდი და შესაბამისად არ აქვთ ნარჩენების შესაგროვებელი მარკირებული კონტეინერები. არ არის გამოყოფილი ნარჩენების მართვაზე პასუხისმგებელი პირი. </w:t>
      </w:r>
    </w:p>
    <w:p w:rsidR="004253DA" w:rsidRPr="00784345" w:rsidRDefault="004253DA" w:rsidP="00812C9E">
      <w:pPr>
        <w:spacing w:before="120"/>
        <w:jc w:val="both"/>
        <w:rPr>
          <w:rFonts w:eastAsia="Times New Roman" w:cs="Times New Roman"/>
          <w:b/>
          <w:i/>
          <w:lang w:val="ka-GE"/>
        </w:rPr>
      </w:pPr>
    </w:p>
    <w:p w:rsidR="00A340DA" w:rsidRPr="00784345" w:rsidRDefault="00A340DA" w:rsidP="00812C9E">
      <w:pPr>
        <w:pStyle w:val="Heading3"/>
        <w:rPr>
          <w:color w:val="auto"/>
          <w:lang w:val="ka-GE"/>
        </w:rPr>
      </w:pPr>
      <w:bookmarkStart w:id="33" w:name="_Toc496696073"/>
      <w:r w:rsidRPr="00784345">
        <w:rPr>
          <w:color w:val="auto"/>
          <w:lang w:val="ka-GE"/>
        </w:rPr>
        <w:t>სიგნალიზაციის, ცენტრალიზაციისა და ბლოკირების ხაშურის სამმართველო</w:t>
      </w:r>
      <w:bookmarkEnd w:id="33"/>
    </w:p>
    <w:p w:rsidR="00A340DA" w:rsidRPr="00784345" w:rsidRDefault="00A340DA" w:rsidP="00812C9E">
      <w:pPr>
        <w:spacing w:after="0"/>
        <w:rPr>
          <w:rFonts w:eastAsia="Times New Roman" w:cs="Times New Roman"/>
          <w:lang w:val="ka-GE"/>
        </w:rPr>
      </w:pPr>
      <w:r w:rsidRPr="00784345">
        <w:rPr>
          <w:rFonts w:eastAsia="Times New Roman" w:cs="Times New Roman"/>
          <w:lang w:val="ka-GE"/>
        </w:rPr>
        <w:t xml:space="preserve">სცბ-ის ხაშურის სამმართველო მდებარეობს </w:t>
      </w:r>
      <w:r w:rsidRPr="00784345">
        <w:rPr>
          <w:rFonts w:eastAsia="Calibri" w:cs="Times New Roman"/>
          <w:lang w:val="ka-GE"/>
        </w:rPr>
        <w:t xml:space="preserve">ქ. ხაშურში, კოსტავას ქ. N24-ში. </w:t>
      </w:r>
      <w:r w:rsidRPr="00784345">
        <w:rPr>
          <w:rFonts w:eastAsia="Times New Roman" w:cs="Times New Roman"/>
          <w:lang w:val="ka-GE"/>
        </w:rPr>
        <w:t xml:space="preserve">სცბ-ს ძირითად სისტემებს განეკუთვნება: </w:t>
      </w:r>
    </w:p>
    <w:p w:rsidR="00A340DA" w:rsidRPr="00784345" w:rsidRDefault="00A340DA" w:rsidP="00812C9E">
      <w:pPr>
        <w:numPr>
          <w:ilvl w:val="0"/>
          <w:numId w:val="35"/>
        </w:numPr>
        <w:spacing w:before="120" w:after="200"/>
        <w:contextualSpacing/>
        <w:rPr>
          <w:rFonts w:eastAsia="Times New Roman" w:cs="Times New Roman"/>
          <w:lang w:val="ka-GE"/>
        </w:rPr>
      </w:pPr>
      <w:r w:rsidRPr="00784345">
        <w:rPr>
          <w:rFonts w:eastAsia="Times New Roman" w:cs="Times New Roman"/>
          <w:lang w:val="ka-GE"/>
        </w:rPr>
        <w:t xml:space="preserve">ისრებისა და შუქნიშნების ელექტრული ცენტრალიზაცია; </w:t>
      </w:r>
    </w:p>
    <w:p w:rsidR="00A340DA" w:rsidRPr="00784345" w:rsidRDefault="00A340DA" w:rsidP="00812C9E">
      <w:pPr>
        <w:numPr>
          <w:ilvl w:val="0"/>
          <w:numId w:val="35"/>
        </w:numPr>
        <w:spacing w:before="120" w:after="200"/>
        <w:contextualSpacing/>
        <w:rPr>
          <w:rFonts w:eastAsia="Times New Roman" w:cs="Times New Roman"/>
          <w:lang w:val="ka-GE"/>
        </w:rPr>
      </w:pPr>
      <w:r w:rsidRPr="00784345">
        <w:rPr>
          <w:rFonts w:eastAsia="Times New Roman" w:cs="Times New Roman"/>
          <w:lang w:val="ka-GE"/>
        </w:rPr>
        <w:t xml:space="preserve">გადასარბენებზე მატარებელთა მოძრაობის ინტერვალური რეგულირების სისტემები; </w:t>
      </w:r>
    </w:p>
    <w:p w:rsidR="00A340DA" w:rsidRPr="00784345" w:rsidRDefault="00A340DA" w:rsidP="00812C9E">
      <w:pPr>
        <w:numPr>
          <w:ilvl w:val="0"/>
          <w:numId w:val="35"/>
        </w:numPr>
        <w:spacing w:before="120" w:after="200"/>
        <w:contextualSpacing/>
        <w:rPr>
          <w:rFonts w:eastAsia="Times New Roman" w:cs="Times New Roman"/>
          <w:lang w:val="ka-GE"/>
        </w:rPr>
      </w:pPr>
      <w:r w:rsidRPr="00784345">
        <w:rPr>
          <w:rFonts w:eastAsia="Times New Roman" w:cs="Times New Roman"/>
          <w:lang w:val="ka-GE"/>
        </w:rPr>
        <w:t xml:space="preserve">დისპეტჩერული ცენტრალიზაცია და მატარებელთა მოძრაობის დისპეტჩერული კონტროლი; </w:t>
      </w:r>
    </w:p>
    <w:p w:rsidR="00A340DA" w:rsidRPr="00784345" w:rsidRDefault="00A340DA" w:rsidP="00812C9E">
      <w:pPr>
        <w:numPr>
          <w:ilvl w:val="0"/>
          <w:numId w:val="35"/>
        </w:numPr>
        <w:spacing w:before="120" w:after="200"/>
        <w:contextualSpacing/>
        <w:rPr>
          <w:rFonts w:eastAsia="Times New Roman" w:cs="Times New Roman"/>
          <w:lang w:val="ka-GE"/>
        </w:rPr>
      </w:pPr>
      <w:r w:rsidRPr="00784345">
        <w:rPr>
          <w:rFonts w:eastAsia="Times New Roman" w:cs="Times New Roman"/>
          <w:lang w:val="ka-GE"/>
        </w:rPr>
        <w:t xml:space="preserve">სიგნალიზაცია ხელოვნურ ნაგებობებზე და გადასასვლელებზე; </w:t>
      </w:r>
    </w:p>
    <w:p w:rsidR="00A340DA" w:rsidRPr="00784345" w:rsidRDefault="00A340DA" w:rsidP="00812C9E">
      <w:pPr>
        <w:numPr>
          <w:ilvl w:val="0"/>
          <w:numId w:val="35"/>
        </w:numPr>
        <w:spacing w:before="120" w:after="200"/>
        <w:contextualSpacing/>
        <w:rPr>
          <w:rFonts w:eastAsia="Times New Roman" w:cs="Times New Roman"/>
          <w:lang w:val="ka-GE"/>
        </w:rPr>
      </w:pPr>
      <w:r w:rsidRPr="00784345">
        <w:rPr>
          <w:rFonts w:eastAsia="Times New Roman" w:cs="Times New Roman"/>
          <w:lang w:val="ka-GE"/>
        </w:rPr>
        <w:t xml:space="preserve">ღერძების მთვლელების საფუძველზე აგებული უბნის მდგომარეობის მაკონტროლებელი სისტემები; </w:t>
      </w:r>
    </w:p>
    <w:p w:rsidR="00A340DA" w:rsidRPr="00784345" w:rsidRDefault="00A340DA" w:rsidP="00812C9E">
      <w:pPr>
        <w:numPr>
          <w:ilvl w:val="0"/>
          <w:numId w:val="35"/>
        </w:numPr>
        <w:spacing w:before="120" w:after="200"/>
        <w:contextualSpacing/>
        <w:rPr>
          <w:rFonts w:eastAsia="Times New Roman" w:cs="Times New Roman"/>
          <w:lang w:val="ka-GE"/>
        </w:rPr>
      </w:pPr>
      <w:r w:rsidRPr="00784345">
        <w:rPr>
          <w:rFonts w:eastAsia="Times New Roman" w:cs="Times New Roman"/>
          <w:lang w:val="ka-GE"/>
        </w:rPr>
        <w:t xml:space="preserve">ავტომატური სალოკომოტივო სიგნალიზაციის საგზაო მოწყობილობები და დამუხრუჭების ავტომატური მართვა; </w:t>
      </w:r>
    </w:p>
    <w:p w:rsidR="00A340DA" w:rsidRPr="00784345" w:rsidRDefault="00A340DA" w:rsidP="00812C9E">
      <w:pPr>
        <w:numPr>
          <w:ilvl w:val="0"/>
          <w:numId w:val="35"/>
        </w:numPr>
        <w:spacing w:before="120" w:after="200"/>
        <w:contextualSpacing/>
        <w:rPr>
          <w:rFonts w:eastAsia="Times New Roman" w:cs="Times New Roman"/>
          <w:lang w:val="ka-GE"/>
        </w:rPr>
      </w:pPr>
      <w:r w:rsidRPr="00784345">
        <w:rPr>
          <w:rFonts w:eastAsia="Times New Roman" w:cs="Times New Roman"/>
          <w:lang w:val="ka-GE"/>
        </w:rPr>
        <w:t xml:space="preserve">სცბ-ს მოწყობილობათა ტექნიკური ექსპლუატაცია მახარისხებელ გორაკებზე; </w:t>
      </w:r>
    </w:p>
    <w:p w:rsidR="00A340DA" w:rsidRPr="00784345" w:rsidRDefault="00A340DA" w:rsidP="00812C9E">
      <w:pPr>
        <w:numPr>
          <w:ilvl w:val="0"/>
          <w:numId w:val="35"/>
        </w:numPr>
        <w:spacing w:before="120" w:after="200"/>
        <w:contextualSpacing/>
        <w:rPr>
          <w:rFonts w:eastAsia="Times New Roman" w:cs="Times New Roman"/>
          <w:lang w:val="ka-GE"/>
        </w:rPr>
      </w:pPr>
      <w:r w:rsidRPr="00784345">
        <w:rPr>
          <w:rFonts w:eastAsia="Times New Roman" w:cs="Times New Roman"/>
          <w:lang w:val="ka-GE"/>
        </w:rPr>
        <w:t xml:space="preserve">სარკინიგზო მოძრავი შემადგენლობის ტექნიკური მდგომარეობის ავტომატური კონტროლის საშუალებანი. </w:t>
      </w:r>
    </w:p>
    <w:p w:rsidR="00A340DA" w:rsidRPr="00784345" w:rsidRDefault="00A340DA" w:rsidP="00812C9E">
      <w:pPr>
        <w:spacing w:before="120"/>
        <w:jc w:val="both"/>
        <w:rPr>
          <w:rFonts w:eastAsia="Times New Roman" w:cs="Times New Roman"/>
        </w:rPr>
      </w:pPr>
      <w:r w:rsidRPr="00784345">
        <w:rPr>
          <w:rFonts w:eastAsia="Times New Roman" w:cs="Times New Roman"/>
          <w:lang w:val="ka-GE"/>
        </w:rPr>
        <w:t>ჩამოთვლილი სისტემები თავის მხრივ შეიცავენ საგზაო აღჭურვილობას, როგორებიცაა, საისრო ამძრავები, შუქნიშნები, დროსელ-ტრანსფორმატორები, საკაბელო ქსელები და ა.შ. საპოსტო მოწყობილობებს: მართვის აპარატები, სტატივები, რელეები, ტრანსფორმატორების და სხვა კვების წყაროს ბლოკები, მოდულები, სადენები, კაბელები და სხვა</w:t>
      </w:r>
      <w:r w:rsidRPr="00784345">
        <w:rPr>
          <w:rFonts w:eastAsia="Times New Roman" w:cs="Times New Roman"/>
        </w:rPr>
        <w:t>.</w:t>
      </w:r>
    </w:p>
    <w:p w:rsidR="00A340DA" w:rsidRPr="00784345" w:rsidRDefault="00A340DA" w:rsidP="00812C9E">
      <w:pPr>
        <w:spacing w:before="120"/>
        <w:jc w:val="both"/>
        <w:rPr>
          <w:rFonts w:eastAsia="Times New Roman" w:cs="Times New Roman"/>
          <w:lang w:val="ka-GE"/>
        </w:rPr>
      </w:pPr>
      <w:r w:rsidRPr="00784345">
        <w:rPr>
          <w:rFonts w:eastAsia="Times New Roman" w:cs="Times New Roman"/>
          <w:lang w:val="ka-GE"/>
        </w:rPr>
        <w:t xml:space="preserve">ხაშურის სიგნალიზაციის, ცენტრალიზაციისა და ბლოკირების სამმართველოს სამოქმედო არეალი მოიცავს სარკინიგზო მაგისტრალის მონაკვეთებს ქ. ზესტაფონიდან ქ. კასპამდე და </w:t>
      </w:r>
      <w:r w:rsidR="005E2CB3" w:rsidRPr="00784345">
        <w:rPr>
          <w:rFonts w:eastAsia="Times New Roman" w:cs="Times New Roman"/>
          <w:lang w:val="ka-GE"/>
        </w:rPr>
        <w:t xml:space="preserve">ქ. ხაშურიდან </w:t>
      </w:r>
      <w:r w:rsidRPr="00784345">
        <w:rPr>
          <w:rFonts w:eastAsia="Times New Roman" w:cs="Times New Roman"/>
          <w:lang w:val="ka-GE"/>
        </w:rPr>
        <w:t xml:space="preserve">ქ. ახალციხემდე.  </w:t>
      </w:r>
    </w:p>
    <w:p w:rsidR="00A340DA" w:rsidRPr="00784345" w:rsidRDefault="00A340DA" w:rsidP="00812C9E">
      <w:pPr>
        <w:spacing w:before="120"/>
        <w:jc w:val="both"/>
        <w:rPr>
          <w:rFonts w:eastAsia="Times New Roman" w:cs="Times New Roman"/>
          <w:lang w:val="ka-GE"/>
        </w:rPr>
      </w:pPr>
      <w:r w:rsidRPr="00784345">
        <w:rPr>
          <w:rFonts w:eastAsia="Times New Roman" w:cs="Times New Roman"/>
          <w:lang w:val="ka-GE"/>
        </w:rPr>
        <w:t>სამმართველოს ტერიტორიაზე განთავსებულია სალიანდაგო სამმართველოს ა</w:t>
      </w:r>
      <w:r w:rsidR="000A0444" w:rsidRPr="00784345">
        <w:rPr>
          <w:rFonts w:eastAsia="Times New Roman" w:cs="Times New Roman"/>
          <w:lang w:val="ka-GE"/>
        </w:rPr>
        <w:t>დ</w:t>
      </w:r>
      <w:r w:rsidRPr="00784345">
        <w:rPr>
          <w:rFonts w:eastAsia="Times New Roman" w:cs="Times New Roman"/>
          <w:lang w:val="ka-GE"/>
        </w:rPr>
        <w:t>მინი</w:t>
      </w:r>
      <w:r w:rsidR="000A0444" w:rsidRPr="00784345">
        <w:rPr>
          <w:rFonts w:eastAsia="Times New Roman" w:cs="Times New Roman"/>
          <w:lang w:val="ka-GE"/>
        </w:rPr>
        <w:t>ს</w:t>
      </w:r>
      <w:r w:rsidRPr="00784345">
        <w:rPr>
          <w:rFonts w:eastAsia="Times New Roman" w:cs="Times New Roman"/>
          <w:lang w:val="ka-GE"/>
        </w:rPr>
        <w:t xml:space="preserve">ტრაციული შენობა, სცბ-ს ადმინისტრაციული შენობა, საწყობი და ლაბორატორია. ტერიტორიაზე განთავსებულია ორი დიზელ-გენერატორი. </w:t>
      </w:r>
    </w:p>
    <w:p w:rsidR="00A340DA" w:rsidRPr="00784345" w:rsidRDefault="00A340DA" w:rsidP="00812C9E">
      <w:pPr>
        <w:spacing w:before="120"/>
        <w:jc w:val="both"/>
        <w:rPr>
          <w:rFonts w:eastAsia="Times New Roman" w:cs="Times New Roman"/>
          <w:lang w:val="ka-GE"/>
        </w:rPr>
      </w:pPr>
      <w:r w:rsidRPr="00784345">
        <w:rPr>
          <w:rFonts w:eastAsia="Times New Roman" w:cs="Times New Roman"/>
          <w:lang w:val="ka-GE"/>
        </w:rPr>
        <w:t xml:space="preserve">სამმართველოში ფუნქციონირებს ლაბორატორია. ლაბორატორიაში ძირითადად მიმდინარეობს რელეების, ბლოკების და სხვა დეტალების შემოწმება, შეკეთება და აღდგენა. დეტალები, რომლებიც აღარ ექვემდებარება შეკეთებას ინახება საწყობში. განსაკუთრებით აღსანიშნავია ვერცხლისწყლის და სპილენძის შემცველი რელეები. დღეისთვის საწყობში დასაწყობებულია ≈700ც რელე. საწყობში აგრეთვე ინახება მჟავა აკუმულატორები ≈361 ერთეული, ხოლო ტყვიის შემცველი საავტომობილო აკუმულატორები ≈26 ერთეული. </w:t>
      </w:r>
    </w:p>
    <w:p w:rsidR="00A340DA" w:rsidRPr="00784345" w:rsidRDefault="00A340DA" w:rsidP="00812C9E">
      <w:pPr>
        <w:spacing w:before="120"/>
        <w:jc w:val="both"/>
        <w:rPr>
          <w:rFonts w:eastAsia="Times New Roman" w:cs="Times New Roman"/>
          <w:lang w:val="ka-GE"/>
        </w:rPr>
      </w:pPr>
      <w:r w:rsidRPr="00784345">
        <w:rPr>
          <w:rFonts w:eastAsia="Times New Roman" w:cs="Times New Roman"/>
          <w:lang w:val="ka-GE"/>
        </w:rPr>
        <w:t>სამართავი პუნქტებიდან ხდება ტყვიის ამოღება. ამოღებული ტყვია ინახება საწყობში და შემდეგ გადაეცემა კონტრაქტორს. დღეისთვის ადგილზე არის ≈55-60 კგ ტყვიის ნარჩენები. აღნიშნული ნარჩენები მიეკუთვნება სახიფათო კლასის ნარჩენებს, შესაბამისად აუცილებელია ნარჩენების გადაეცემა შესაბამისი ნებართვის მქონე კონტრაქტორზე.</w:t>
      </w:r>
    </w:p>
    <w:p w:rsidR="00A340DA" w:rsidRPr="00784345" w:rsidRDefault="00A340DA" w:rsidP="00812C9E">
      <w:pPr>
        <w:spacing w:before="120"/>
        <w:jc w:val="both"/>
        <w:rPr>
          <w:rFonts w:eastAsia="Times New Roman" w:cs="Times New Roman"/>
          <w:lang w:val="ka-GE"/>
        </w:rPr>
      </w:pPr>
      <w:r w:rsidRPr="00784345">
        <w:rPr>
          <w:rFonts w:eastAsia="Times New Roman" w:cs="Times New Roman"/>
          <w:lang w:val="ka-GE"/>
        </w:rPr>
        <w:t>სამმართველო დაქვემდებარებაში არსებული სახელოსნო განთავსებულია ადმინისტრაციული შენობიდ</w:t>
      </w:r>
      <w:r w:rsidR="000A0444" w:rsidRPr="00784345">
        <w:rPr>
          <w:rFonts w:eastAsia="Times New Roman" w:cs="Times New Roman"/>
          <w:lang w:val="ka-GE"/>
        </w:rPr>
        <w:t>ა</w:t>
      </w:r>
      <w:r w:rsidRPr="00784345">
        <w:rPr>
          <w:rFonts w:eastAsia="Times New Roman" w:cs="Times New Roman"/>
          <w:lang w:val="ka-GE"/>
        </w:rPr>
        <w:t xml:space="preserve">ნ 300-400 მ-ის დაშორებით. სახელოსნოში ფუნქციონირებს 5 ჩარხი, 1 ლითონმჭრელი დანადგარი და 1 საბურღი. სახელოსნოში არ არის წყალგაყვანილობის და სავენტილაციო სისტემები. სამუშაო პროცესში წარმოქმნილი ძირითადი ნარჩენებია ლითონის ნაჭრები, ლითონის წვრილი ბურბუშელა, ხის ნაჭრები, ნახერხი და სხვა. </w:t>
      </w:r>
    </w:p>
    <w:p w:rsidR="00A340DA" w:rsidRPr="00784345" w:rsidRDefault="00A340DA" w:rsidP="00812C9E">
      <w:pPr>
        <w:spacing w:before="120"/>
        <w:jc w:val="both"/>
        <w:rPr>
          <w:rFonts w:eastAsia="Times New Roman" w:cs="Times New Roman"/>
          <w:lang w:val="ka-GE"/>
        </w:rPr>
      </w:pPr>
      <w:r w:rsidRPr="00784345">
        <w:rPr>
          <w:rFonts w:eastAsia="Times New Roman" w:cs="Times New Roman"/>
          <w:lang w:val="ka-GE"/>
        </w:rPr>
        <w:lastRenderedPageBreak/>
        <w:t xml:space="preserve">ჯემპერების (ზღუდარების) გასაპოხად გამოყენებული </w:t>
      </w:r>
      <w:r w:rsidR="000A0444" w:rsidRPr="00784345">
        <w:rPr>
          <w:rFonts w:eastAsia="Times New Roman" w:cs="Times New Roman"/>
          <w:lang w:val="ka-GE"/>
        </w:rPr>
        <w:t>საპოხი მასალის</w:t>
      </w:r>
      <w:r w:rsidRPr="00784345">
        <w:rPr>
          <w:rFonts w:eastAsia="Times New Roman" w:cs="Times New Roman"/>
          <w:lang w:val="ka-GE"/>
        </w:rPr>
        <w:t xml:space="preserve"> რეზერვუარი განთავსებულია სახელოსნოს ნაწილში. ტერიტორიაზე შეინიშნება მცირე დაღვრილი ნავთობპროდუქტების კვალი და საჭიროებს გაწმენდას. </w:t>
      </w:r>
    </w:p>
    <w:p w:rsidR="00A340DA" w:rsidRPr="00784345" w:rsidRDefault="00A340DA" w:rsidP="00812C9E">
      <w:pPr>
        <w:spacing w:before="120"/>
        <w:jc w:val="both"/>
        <w:rPr>
          <w:rFonts w:eastAsia="Times New Roman" w:cs="Times New Roman"/>
          <w:lang w:val="ka-GE"/>
        </w:rPr>
      </w:pPr>
      <w:r w:rsidRPr="00784345">
        <w:rPr>
          <w:rFonts w:eastAsia="Times New Roman" w:cs="Times New Roman"/>
          <w:lang w:val="ka-GE"/>
        </w:rPr>
        <w:t>სახელოსნოს ეზოში გადახურულ შენობებში განთავსებულია ძველი გამოუსადეგარი დანადგარები, ბლოკების ნაწილები, კაბელები, შუქნიშნის ნაწილები და სხვ. ჯართის ნაწილი განთავსებულია აგრეთვე სახელოსნოს მიმდებარედ ტერიტორიაზე. ადგ</w:t>
      </w:r>
      <w:r w:rsidR="000A0444" w:rsidRPr="00784345">
        <w:rPr>
          <w:rFonts w:eastAsia="Times New Roman" w:cs="Times New Roman"/>
          <w:lang w:val="ka-GE"/>
        </w:rPr>
        <w:t>ი</w:t>
      </w:r>
      <w:r w:rsidRPr="00784345">
        <w:rPr>
          <w:rFonts w:eastAsia="Times New Roman" w:cs="Times New Roman"/>
          <w:lang w:val="ka-GE"/>
        </w:rPr>
        <w:t>ლზე განთავსებული ჯართის საერთო მოცულობა შეადგენს ≈25-30 ტონას.</w:t>
      </w:r>
    </w:p>
    <w:p w:rsidR="000A0444" w:rsidRPr="00784345" w:rsidRDefault="000A0444" w:rsidP="00812C9E">
      <w:pPr>
        <w:spacing w:before="120"/>
        <w:jc w:val="both"/>
        <w:rPr>
          <w:rFonts w:eastAsia="Times New Roman" w:cs="Times New Roman"/>
          <w:lang w:val="ka-GE"/>
        </w:rPr>
      </w:pPr>
      <w:r w:rsidRPr="00784345">
        <w:rPr>
          <w:rFonts w:eastAsia="Times New Roman" w:cs="Times New Roman"/>
          <w:lang w:val="ka-GE"/>
        </w:rPr>
        <w:t>სამმართველოს არ გააჩნია მავნე ნივთიერებათა ატმოსფერული ემისიების დადგენილი წესით შეთანხმებული ნორმატიული დოკუმენტაცია. არ ხდება ნარჩენების სეპარირებული შეგროვება, არ აქვთ შესაბამისი მარკირების მქონე კონტეინერები. არტ არის გამოყოფილი ნარჩენების მართვაზე პასუხისმგებელი პირი.</w:t>
      </w:r>
    </w:p>
    <w:p w:rsidR="004253DA" w:rsidRPr="00784345" w:rsidRDefault="004253DA" w:rsidP="00812C9E">
      <w:pPr>
        <w:spacing w:before="120"/>
        <w:jc w:val="both"/>
        <w:rPr>
          <w:rFonts w:eastAsia="Times New Roman" w:cs="Times New Roman"/>
        </w:rPr>
      </w:pPr>
    </w:p>
    <w:p w:rsidR="00B22CDB" w:rsidRPr="00784345" w:rsidRDefault="00941CAB" w:rsidP="00812C9E">
      <w:pPr>
        <w:pStyle w:val="Heading2"/>
        <w:rPr>
          <w:color w:val="auto"/>
          <w:lang w:val="ka-GE"/>
        </w:rPr>
      </w:pPr>
      <w:bookmarkStart w:id="34" w:name="_Toc496696074"/>
      <w:r w:rsidRPr="00784345">
        <w:rPr>
          <w:color w:val="auto"/>
          <w:lang w:val="ka-GE"/>
        </w:rPr>
        <w:t>ელექტრომომარაგების  დეპარტამენტის ინფრასტრუქტურა</w:t>
      </w:r>
      <w:bookmarkEnd w:id="34"/>
    </w:p>
    <w:p w:rsidR="00941CAB" w:rsidRPr="00784345" w:rsidRDefault="00941CAB" w:rsidP="00812C9E">
      <w:pPr>
        <w:pStyle w:val="Heading3"/>
        <w:rPr>
          <w:rFonts w:eastAsia="Sylfaen"/>
          <w:color w:val="auto"/>
          <w:lang w:val="ka-GE"/>
        </w:rPr>
      </w:pPr>
      <w:bookmarkStart w:id="35" w:name="_Toc496696075"/>
      <w:r w:rsidRPr="00784345">
        <w:rPr>
          <w:rFonts w:eastAsia="Sylfaen"/>
          <w:color w:val="auto"/>
          <w:lang w:val="ka-GE"/>
        </w:rPr>
        <w:t>აღმოსავლეთ ელექტრომომარაგების</w:t>
      </w:r>
      <w:r w:rsidR="00870BE9" w:rsidRPr="00784345">
        <w:rPr>
          <w:rFonts w:eastAsia="Sylfaen"/>
          <w:color w:val="auto"/>
          <w:lang w:val="ka-GE"/>
        </w:rPr>
        <w:t xml:space="preserve"> სამმართველო</w:t>
      </w:r>
      <w:bookmarkEnd w:id="35"/>
    </w:p>
    <w:p w:rsidR="00941CAB" w:rsidRPr="00784345" w:rsidRDefault="00941CAB" w:rsidP="00812C9E">
      <w:pPr>
        <w:jc w:val="both"/>
        <w:rPr>
          <w:rFonts w:eastAsia="Times New Roman" w:cs="Times New Roman"/>
        </w:rPr>
      </w:pPr>
      <w:r w:rsidRPr="00784345">
        <w:rPr>
          <w:lang w:val="ka-GE"/>
        </w:rPr>
        <w:t xml:space="preserve">აღმოსავლეთ ელექტრომომარაგების სამმართველოს </w:t>
      </w:r>
      <w:r w:rsidR="00022C22" w:rsidRPr="00784345">
        <w:rPr>
          <w:lang w:val="ka-GE"/>
        </w:rPr>
        <w:t>ცენტრალუ</w:t>
      </w:r>
      <w:r w:rsidRPr="00784345">
        <w:rPr>
          <w:lang w:val="ka-GE"/>
        </w:rPr>
        <w:t xml:space="preserve">რი </w:t>
      </w:r>
      <w:r w:rsidR="00022C22" w:rsidRPr="00784345">
        <w:rPr>
          <w:lang w:val="ka-GE"/>
        </w:rPr>
        <w:t xml:space="preserve">ინფრასტრუქტურა  განთავსებულია ქ. თბილისში </w:t>
      </w:r>
      <w:r w:rsidR="00870BE9" w:rsidRPr="00784345">
        <w:rPr>
          <w:lang w:val="ka-GE"/>
        </w:rPr>
        <w:t>ზესტაფონის ქ. N24</w:t>
      </w:r>
      <w:r w:rsidR="00022C22" w:rsidRPr="00784345">
        <w:rPr>
          <w:lang w:val="ka-GE"/>
        </w:rPr>
        <w:t xml:space="preserve">. </w:t>
      </w:r>
      <w:r w:rsidRPr="00784345">
        <w:rPr>
          <w:rFonts w:eastAsia="Times New Roman" w:cs="Times New Roman"/>
          <w:lang w:val="ka-GE"/>
        </w:rPr>
        <w:t>სამმართველოს დაქვემდებარებაში შედის:</w:t>
      </w:r>
    </w:p>
    <w:p w:rsidR="00941CAB" w:rsidRPr="00784345" w:rsidRDefault="00941CAB" w:rsidP="00812C9E">
      <w:pPr>
        <w:numPr>
          <w:ilvl w:val="0"/>
          <w:numId w:val="18"/>
        </w:numPr>
        <w:spacing w:before="120" w:after="200"/>
        <w:contextualSpacing/>
        <w:jc w:val="both"/>
        <w:rPr>
          <w:rFonts w:eastAsia="Times New Roman" w:cs="Times New Roman"/>
          <w:lang w:val="ka-GE"/>
        </w:rPr>
      </w:pPr>
      <w:r w:rsidRPr="00784345">
        <w:rPr>
          <w:rFonts w:eastAsia="Times New Roman" w:cs="Times New Roman"/>
          <w:lang w:val="ka-GE"/>
        </w:rPr>
        <w:t>ადმინისტრაციული შენობა (ცენტრალური საწყობი)</w:t>
      </w:r>
      <w:r w:rsidRPr="00784345">
        <w:rPr>
          <w:rFonts w:eastAsia="Times New Roman" w:cs="Times New Roman"/>
        </w:rPr>
        <w:t>;</w:t>
      </w:r>
    </w:p>
    <w:p w:rsidR="00941CAB" w:rsidRPr="00784345" w:rsidRDefault="00941CAB" w:rsidP="00812C9E">
      <w:pPr>
        <w:numPr>
          <w:ilvl w:val="0"/>
          <w:numId w:val="18"/>
        </w:numPr>
        <w:spacing w:before="120" w:after="200"/>
        <w:contextualSpacing/>
        <w:jc w:val="both"/>
        <w:rPr>
          <w:rFonts w:eastAsia="Times New Roman" w:cs="Times New Roman"/>
          <w:lang w:val="ka-GE"/>
        </w:rPr>
      </w:pPr>
      <w:r w:rsidRPr="00784345">
        <w:rPr>
          <w:rFonts w:eastAsia="Times New Roman" w:cs="Times New Roman"/>
          <w:lang w:val="ka-GE"/>
        </w:rPr>
        <w:t>სარემონტო-სარევიზიო უბანი</w:t>
      </w:r>
      <w:r w:rsidRPr="00784345">
        <w:rPr>
          <w:rFonts w:eastAsia="Times New Roman" w:cs="Times New Roman"/>
        </w:rPr>
        <w:t>;</w:t>
      </w:r>
    </w:p>
    <w:p w:rsidR="00941CAB" w:rsidRPr="00784345" w:rsidRDefault="00941CAB" w:rsidP="00812C9E">
      <w:pPr>
        <w:numPr>
          <w:ilvl w:val="0"/>
          <w:numId w:val="18"/>
        </w:numPr>
        <w:spacing w:before="120" w:after="200"/>
        <w:contextualSpacing/>
        <w:jc w:val="both"/>
        <w:rPr>
          <w:rFonts w:eastAsia="Times New Roman" w:cs="Times New Roman"/>
          <w:lang w:val="ka-GE"/>
        </w:rPr>
      </w:pPr>
      <w:r w:rsidRPr="00784345">
        <w:rPr>
          <w:rFonts w:eastAsia="Times New Roman" w:cs="Times New Roman"/>
          <w:lang w:val="ka-GE"/>
        </w:rPr>
        <w:t>საგზაო ელექტროტექნიკური ლაბორატორია</w:t>
      </w:r>
      <w:r w:rsidRPr="00784345">
        <w:rPr>
          <w:rFonts w:eastAsia="Times New Roman" w:cs="Times New Roman"/>
        </w:rPr>
        <w:t>;</w:t>
      </w:r>
    </w:p>
    <w:p w:rsidR="00941CAB" w:rsidRPr="00784345" w:rsidRDefault="00941CAB" w:rsidP="00812C9E">
      <w:pPr>
        <w:numPr>
          <w:ilvl w:val="0"/>
          <w:numId w:val="18"/>
        </w:numPr>
        <w:spacing w:before="120" w:after="200"/>
        <w:contextualSpacing/>
        <w:jc w:val="both"/>
        <w:rPr>
          <w:rFonts w:eastAsia="Times New Roman" w:cs="Times New Roman"/>
          <w:lang w:val="ka-GE"/>
        </w:rPr>
      </w:pPr>
      <w:r w:rsidRPr="00784345">
        <w:rPr>
          <w:rFonts w:eastAsia="Times New Roman" w:cs="Times New Roman"/>
          <w:lang w:val="ka-GE"/>
        </w:rPr>
        <w:t>ელექტრომომარაგების რაიონი</w:t>
      </w:r>
      <w:r w:rsidRPr="00784345">
        <w:rPr>
          <w:rFonts w:eastAsia="Times New Roman" w:cs="Times New Roman"/>
        </w:rPr>
        <w:t>;</w:t>
      </w:r>
    </w:p>
    <w:p w:rsidR="00941CAB" w:rsidRPr="00784345" w:rsidRDefault="00941CAB" w:rsidP="00812C9E">
      <w:pPr>
        <w:numPr>
          <w:ilvl w:val="0"/>
          <w:numId w:val="18"/>
        </w:numPr>
        <w:spacing w:before="120" w:after="200"/>
        <w:contextualSpacing/>
        <w:jc w:val="both"/>
        <w:rPr>
          <w:rFonts w:eastAsia="Times New Roman" w:cs="Times New Roman"/>
          <w:lang w:val="ka-GE"/>
        </w:rPr>
      </w:pPr>
      <w:r w:rsidRPr="00784345">
        <w:rPr>
          <w:rFonts w:eastAsia="Times New Roman" w:cs="Times New Roman"/>
          <w:lang w:val="ka-GE"/>
        </w:rPr>
        <w:t>კასპის ცენტრი</w:t>
      </w:r>
    </w:p>
    <w:p w:rsidR="00941CAB" w:rsidRPr="00784345" w:rsidRDefault="00941CAB" w:rsidP="00812C9E">
      <w:pPr>
        <w:numPr>
          <w:ilvl w:val="0"/>
          <w:numId w:val="19"/>
        </w:numPr>
        <w:spacing w:before="120" w:after="200"/>
        <w:contextualSpacing/>
        <w:jc w:val="both"/>
        <w:rPr>
          <w:rFonts w:eastAsia="Times New Roman" w:cs="Times New Roman"/>
          <w:lang w:val="ka-GE"/>
        </w:rPr>
      </w:pPr>
      <w:r w:rsidRPr="00784345">
        <w:rPr>
          <w:rFonts w:eastAsia="Times New Roman" w:cs="Times New Roman"/>
          <w:lang w:val="ka-GE"/>
        </w:rPr>
        <w:t>კასპის საკონტაქტო ქსელის რაიონი</w:t>
      </w:r>
    </w:p>
    <w:p w:rsidR="00941CAB" w:rsidRPr="00784345" w:rsidRDefault="00941CAB" w:rsidP="00812C9E">
      <w:pPr>
        <w:numPr>
          <w:ilvl w:val="0"/>
          <w:numId w:val="19"/>
        </w:numPr>
        <w:spacing w:before="120" w:after="200"/>
        <w:contextualSpacing/>
        <w:jc w:val="both"/>
        <w:rPr>
          <w:rFonts w:eastAsia="Times New Roman" w:cs="Times New Roman"/>
          <w:lang w:val="ka-GE"/>
        </w:rPr>
      </w:pPr>
      <w:r w:rsidRPr="00784345">
        <w:rPr>
          <w:rFonts w:eastAsia="Times New Roman" w:cs="Times New Roman"/>
          <w:lang w:val="ka-GE"/>
        </w:rPr>
        <w:t>ზაჰესის საკონტაქტო ქსელის რაიონი</w:t>
      </w:r>
    </w:p>
    <w:p w:rsidR="00941CAB" w:rsidRPr="00784345" w:rsidRDefault="00941CAB" w:rsidP="00812C9E">
      <w:pPr>
        <w:numPr>
          <w:ilvl w:val="0"/>
          <w:numId w:val="19"/>
        </w:numPr>
        <w:spacing w:before="120" w:after="200"/>
        <w:contextualSpacing/>
        <w:jc w:val="both"/>
        <w:rPr>
          <w:rFonts w:eastAsia="Times New Roman" w:cs="Times New Roman"/>
          <w:lang w:val="ka-GE"/>
        </w:rPr>
      </w:pPr>
      <w:r w:rsidRPr="00784345">
        <w:rPr>
          <w:rFonts w:eastAsia="Times New Roman" w:cs="Times New Roman"/>
          <w:lang w:val="ka-GE"/>
        </w:rPr>
        <w:t>ზაჰესის წევის ქვესადგური</w:t>
      </w:r>
    </w:p>
    <w:p w:rsidR="00941CAB" w:rsidRPr="00784345" w:rsidRDefault="00941CAB" w:rsidP="00812C9E">
      <w:pPr>
        <w:numPr>
          <w:ilvl w:val="0"/>
          <w:numId w:val="19"/>
        </w:numPr>
        <w:spacing w:before="120" w:after="200"/>
        <w:contextualSpacing/>
        <w:jc w:val="both"/>
        <w:rPr>
          <w:rFonts w:eastAsia="Times New Roman" w:cs="Times New Roman"/>
          <w:lang w:val="ka-GE"/>
        </w:rPr>
      </w:pPr>
      <w:r w:rsidRPr="00784345">
        <w:rPr>
          <w:rFonts w:eastAsia="Times New Roman" w:cs="Times New Roman"/>
          <w:lang w:val="ka-GE"/>
        </w:rPr>
        <w:t>დიდუბის წევის ქვესადგური</w:t>
      </w:r>
    </w:p>
    <w:p w:rsidR="00941CAB" w:rsidRPr="00784345" w:rsidRDefault="00941CAB" w:rsidP="00812C9E">
      <w:pPr>
        <w:numPr>
          <w:ilvl w:val="0"/>
          <w:numId w:val="18"/>
        </w:numPr>
        <w:spacing w:before="120" w:after="200"/>
        <w:contextualSpacing/>
        <w:jc w:val="both"/>
        <w:rPr>
          <w:rFonts w:eastAsia="Times New Roman" w:cs="Times New Roman"/>
          <w:lang w:val="ka-GE"/>
        </w:rPr>
      </w:pPr>
      <w:r w:rsidRPr="00784345">
        <w:rPr>
          <w:rFonts w:eastAsia="Times New Roman" w:cs="Times New Roman"/>
          <w:lang w:val="ka-GE"/>
        </w:rPr>
        <w:t>თბილისის ცენტრი</w:t>
      </w:r>
    </w:p>
    <w:p w:rsidR="00941CAB" w:rsidRPr="00784345" w:rsidRDefault="00941CAB" w:rsidP="00812C9E">
      <w:pPr>
        <w:numPr>
          <w:ilvl w:val="0"/>
          <w:numId w:val="20"/>
        </w:numPr>
        <w:spacing w:before="120" w:after="200"/>
        <w:contextualSpacing/>
        <w:jc w:val="both"/>
        <w:rPr>
          <w:rFonts w:eastAsia="Times New Roman" w:cs="Times New Roman"/>
          <w:lang w:val="ka-GE"/>
        </w:rPr>
      </w:pPr>
      <w:r w:rsidRPr="00784345">
        <w:rPr>
          <w:rFonts w:eastAsia="Times New Roman" w:cs="Times New Roman"/>
          <w:lang w:val="ka-GE"/>
        </w:rPr>
        <w:t>თბ. საკვანძოს საკონტაქტო ქსელის რაიონი</w:t>
      </w:r>
    </w:p>
    <w:p w:rsidR="00941CAB" w:rsidRPr="00784345" w:rsidRDefault="00941CAB" w:rsidP="00812C9E">
      <w:pPr>
        <w:numPr>
          <w:ilvl w:val="0"/>
          <w:numId w:val="20"/>
        </w:numPr>
        <w:spacing w:before="120" w:after="200"/>
        <w:contextualSpacing/>
        <w:jc w:val="both"/>
        <w:rPr>
          <w:rFonts w:eastAsia="Times New Roman" w:cs="Times New Roman"/>
          <w:lang w:val="ka-GE"/>
        </w:rPr>
      </w:pPr>
      <w:r w:rsidRPr="00784345">
        <w:rPr>
          <w:rFonts w:eastAsia="Times New Roman" w:cs="Times New Roman"/>
          <w:lang w:val="ka-GE"/>
        </w:rPr>
        <w:t>თბ. საკვანძოს წევის ქვესადგური</w:t>
      </w:r>
    </w:p>
    <w:p w:rsidR="00941CAB" w:rsidRPr="00784345" w:rsidRDefault="00941CAB" w:rsidP="00812C9E">
      <w:pPr>
        <w:numPr>
          <w:ilvl w:val="0"/>
          <w:numId w:val="18"/>
        </w:numPr>
        <w:spacing w:before="120" w:after="200"/>
        <w:contextualSpacing/>
        <w:jc w:val="both"/>
        <w:rPr>
          <w:rFonts w:eastAsia="Times New Roman" w:cs="Times New Roman"/>
          <w:lang w:val="ka-GE"/>
        </w:rPr>
      </w:pPr>
      <w:r w:rsidRPr="00784345">
        <w:rPr>
          <w:rFonts w:eastAsia="Times New Roman" w:cs="Times New Roman"/>
          <w:lang w:val="ka-GE"/>
        </w:rPr>
        <w:t>საგარეჯოს ცენტრი</w:t>
      </w:r>
    </w:p>
    <w:p w:rsidR="00941CAB" w:rsidRPr="00784345" w:rsidRDefault="00941CAB" w:rsidP="00812C9E">
      <w:pPr>
        <w:numPr>
          <w:ilvl w:val="0"/>
          <w:numId w:val="21"/>
        </w:numPr>
        <w:spacing w:before="120" w:after="200"/>
        <w:contextualSpacing/>
        <w:jc w:val="both"/>
        <w:rPr>
          <w:rFonts w:eastAsia="Times New Roman" w:cs="Times New Roman"/>
          <w:lang w:val="ka-GE"/>
        </w:rPr>
      </w:pPr>
      <w:r w:rsidRPr="00784345">
        <w:rPr>
          <w:rFonts w:eastAsia="Times New Roman" w:cs="Times New Roman"/>
          <w:lang w:val="ka-GE"/>
        </w:rPr>
        <w:t>საკონტაქტო ქსელის რაიონი</w:t>
      </w:r>
    </w:p>
    <w:p w:rsidR="00941CAB" w:rsidRPr="00784345" w:rsidRDefault="00941CAB" w:rsidP="00812C9E">
      <w:pPr>
        <w:numPr>
          <w:ilvl w:val="0"/>
          <w:numId w:val="21"/>
        </w:numPr>
        <w:spacing w:before="120" w:after="200"/>
        <w:contextualSpacing/>
        <w:jc w:val="both"/>
        <w:rPr>
          <w:rFonts w:eastAsia="Times New Roman" w:cs="Times New Roman"/>
          <w:lang w:val="ka-GE"/>
        </w:rPr>
      </w:pPr>
      <w:r w:rsidRPr="00784345">
        <w:rPr>
          <w:rFonts w:eastAsia="Times New Roman" w:cs="Times New Roman"/>
          <w:lang w:val="ka-GE"/>
        </w:rPr>
        <w:t>კაჭრეთის წევის ქვესადგური</w:t>
      </w:r>
    </w:p>
    <w:p w:rsidR="00941CAB" w:rsidRPr="00784345" w:rsidRDefault="00941CAB" w:rsidP="00812C9E">
      <w:pPr>
        <w:numPr>
          <w:ilvl w:val="0"/>
          <w:numId w:val="21"/>
        </w:numPr>
        <w:spacing w:before="120" w:after="200"/>
        <w:contextualSpacing/>
        <w:jc w:val="both"/>
        <w:rPr>
          <w:rFonts w:eastAsia="Times New Roman" w:cs="Times New Roman"/>
          <w:lang w:val="ka-GE"/>
        </w:rPr>
      </w:pPr>
      <w:r w:rsidRPr="00784345">
        <w:rPr>
          <w:rFonts w:eastAsia="Times New Roman" w:cs="Times New Roman"/>
          <w:lang w:val="ka-GE"/>
        </w:rPr>
        <w:t>იორ</w:t>
      </w:r>
      <w:r w:rsidR="00022C22" w:rsidRPr="00784345">
        <w:rPr>
          <w:rFonts w:eastAsia="Times New Roman" w:cs="Times New Roman"/>
          <w:lang w:val="ka-GE"/>
        </w:rPr>
        <w:t>ი</w:t>
      </w:r>
      <w:r w:rsidRPr="00784345">
        <w:rPr>
          <w:rFonts w:eastAsia="Times New Roman" w:cs="Times New Roman"/>
          <w:lang w:val="ka-GE"/>
        </w:rPr>
        <w:t>ს წევის ქვესადგური</w:t>
      </w:r>
    </w:p>
    <w:p w:rsidR="00941CAB" w:rsidRPr="00784345" w:rsidRDefault="00941CAB" w:rsidP="00812C9E">
      <w:pPr>
        <w:numPr>
          <w:ilvl w:val="0"/>
          <w:numId w:val="21"/>
        </w:numPr>
        <w:spacing w:before="120" w:after="200"/>
        <w:contextualSpacing/>
        <w:jc w:val="both"/>
        <w:rPr>
          <w:rFonts w:eastAsia="Times New Roman" w:cs="Times New Roman"/>
          <w:lang w:val="ka-GE"/>
        </w:rPr>
      </w:pPr>
      <w:r w:rsidRPr="00784345">
        <w:rPr>
          <w:rFonts w:eastAsia="Times New Roman" w:cs="Times New Roman"/>
          <w:lang w:val="ka-GE"/>
        </w:rPr>
        <w:t>ვაზიანის წევის ქვესადგური</w:t>
      </w:r>
    </w:p>
    <w:p w:rsidR="00941CAB" w:rsidRPr="00784345" w:rsidRDefault="00941CAB" w:rsidP="00812C9E">
      <w:pPr>
        <w:numPr>
          <w:ilvl w:val="0"/>
          <w:numId w:val="21"/>
        </w:numPr>
        <w:spacing w:before="120" w:after="200"/>
        <w:contextualSpacing/>
        <w:jc w:val="both"/>
        <w:rPr>
          <w:rFonts w:eastAsia="Times New Roman" w:cs="Times New Roman"/>
          <w:lang w:val="ka-GE"/>
        </w:rPr>
      </w:pPr>
      <w:r w:rsidRPr="00784345">
        <w:rPr>
          <w:rFonts w:eastAsia="Times New Roman" w:cs="Times New Roman"/>
          <w:lang w:val="ka-GE"/>
        </w:rPr>
        <w:t>საგარეჯოს წევის ქვესადგური</w:t>
      </w:r>
    </w:p>
    <w:p w:rsidR="00941CAB" w:rsidRPr="00784345" w:rsidRDefault="00941CAB" w:rsidP="00812C9E">
      <w:pPr>
        <w:numPr>
          <w:ilvl w:val="0"/>
          <w:numId w:val="18"/>
        </w:numPr>
        <w:spacing w:before="120" w:after="200"/>
        <w:contextualSpacing/>
        <w:jc w:val="both"/>
        <w:rPr>
          <w:rFonts w:eastAsia="Times New Roman" w:cs="Times New Roman"/>
          <w:lang w:val="ka-GE"/>
        </w:rPr>
      </w:pPr>
      <w:r w:rsidRPr="00784345">
        <w:rPr>
          <w:rFonts w:eastAsia="Times New Roman" w:cs="Times New Roman"/>
          <w:lang w:val="ka-GE"/>
        </w:rPr>
        <w:t>გურჯაანის ცენტრი</w:t>
      </w:r>
    </w:p>
    <w:p w:rsidR="00941CAB" w:rsidRPr="00784345" w:rsidRDefault="00941CAB" w:rsidP="00812C9E">
      <w:pPr>
        <w:numPr>
          <w:ilvl w:val="0"/>
          <w:numId w:val="22"/>
        </w:numPr>
        <w:spacing w:before="120" w:after="200"/>
        <w:contextualSpacing/>
        <w:jc w:val="both"/>
        <w:rPr>
          <w:rFonts w:eastAsia="Times New Roman" w:cs="Times New Roman"/>
          <w:lang w:val="ka-GE"/>
        </w:rPr>
      </w:pPr>
      <w:r w:rsidRPr="00784345">
        <w:rPr>
          <w:rFonts w:eastAsia="Times New Roman" w:cs="Times New Roman"/>
          <w:lang w:val="ka-GE"/>
        </w:rPr>
        <w:t>მაღაროს საკონტაქტო ქსელის რაიონი</w:t>
      </w:r>
    </w:p>
    <w:p w:rsidR="00941CAB" w:rsidRPr="00784345" w:rsidRDefault="00941CAB" w:rsidP="00812C9E">
      <w:pPr>
        <w:numPr>
          <w:ilvl w:val="0"/>
          <w:numId w:val="22"/>
        </w:numPr>
        <w:spacing w:before="120" w:after="200"/>
        <w:contextualSpacing/>
        <w:jc w:val="both"/>
        <w:rPr>
          <w:rFonts w:eastAsia="Times New Roman" w:cs="Times New Roman"/>
          <w:lang w:val="ka-GE"/>
        </w:rPr>
      </w:pPr>
      <w:r w:rsidRPr="00784345">
        <w:rPr>
          <w:rFonts w:eastAsia="Times New Roman" w:cs="Times New Roman"/>
          <w:lang w:val="ka-GE"/>
        </w:rPr>
        <w:t>გურჯაანის საკონტაქტო ქსელის რაიონი</w:t>
      </w:r>
    </w:p>
    <w:p w:rsidR="00941CAB" w:rsidRPr="00784345" w:rsidRDefault="00941CAB" w:rsidP="00812C9E">
      <w:pPr>
        <w:numPr>
          <w:ilvl w:val="0"/>
          <w:numId w:val="22"/>
        </w:numPr>
        <w:spacing w:before="120" w:after="200"/>
        <w:contextualSpacing/>
        <w:jc w:val="both"/>
        <w:rPr>
          <w:rFonts w:eastAsia="Times New Roman" w:cs="Times New Roman"/>
          <w:lang w:val="ka-GE"/>
        </w:rPr>
      </w:pPr>
      <w:r w:rsidRPr="00784345">
        <w:rPr>
          <w:rFonts w:eastAsia="Times New Roman" w:cs="Times New Roman"/>
          <w:lang w:val="ka-GE"/>
        </w:rPr>
        <w:t>მაღაროს წევის ქვესადგური</w:t>
      </w:r>
    </w:p>
    <w:p w:rsidR="00941CAB" w:rsidRPr="00784345" w:rsidRDefault="00941CAB" w:rsidP="00812C9E">
      <w:pPr>
        <w:numPr>
          <w:ilvl w:val="0"/>
          <w:numId w:val="22"/>
        </w:numPr>
        <w:spacing w:before="120" w:after="200"/>
        <w:contextualSpacing/>
        <w:jc w:val="both"/>
        <w:rPr>
          <w:rFonts w:eastAsia="Times New Roman" w:cs="Times New Roman"/>
          <w:lang w:val="ka-GE"/>
        </w:rPr>
      </w:pPr>
      <w:r w:rsidRPr="00784345">
        <w:rPr>
          <w:rFonts w:eastAsia="Times New Roman" w:cs="Times New Roman"/>
          <w:lang w:val="ka-GE"/>
        </w:rPr>
        <w:t>დედოფლისწყაროს წევის ქვესადგური</w:t>
      </w:r>
    </w:p>
    <w:p w:rsidR="00941CAB" w:rsidRPr="00784345" w:rsidRDefault="00941CAB" w:rsidP="00812C9E">
      <w:pPr>
        <w:numPr>
          <w:ilvl w:val="0"/>
          <w:numId w:val="22"/>
        </w:numPr>
        <w:spacing w:before="120" w:after="200"/>
        <w:contextualSpacing/>
        <w:jc w:val="both"/>
        <w:rPr>
          <w:rFonts w:eastAsia="Times New Roman" w:cs="Times New Roman"/>
          <w:lang w:val="ka-GE"/>
        </w:rPr>
      </w:pPr>
      <w:r w:rsidRPr="00784345">
        <w:rPr>
          <w:rFonts w:eastAsia="Times New Roman" w:cs="Times New Roman"/>
          <w:lang w:val="ka-GE"/>
        </w:rPr>
        <w:t>გურჯაანის წევის ქვესადგური</w:t>
      </w:r>
    </w:p>
    <w:p w:rsidR="00941CAB" w:rsidRPr="00784345" w:rsidRDefault="00941CAB" w:rsidP="00812C9E">
      <w:pPr>
        <w:numPr>
          <w:ilvl w:val="0"/>
          <w:numId w:val="18"/>
        </w:numPr>
        <w:spacing w:before="120" w:after="200"/>
        <w:contextualSpacing/>
        <w:jc w:val="both"/>
        <w:rPr>
          <w:rFonts w:eastAsia="Times New Roman" w:cs="Times New Roman"/>
          <w:lang w:val="ka-GE"/>
        </w:rPr>
      </w:pPr>
      <w:r w:rsidRPr="00784345">
        <w:rPr>
          <w:rFonts w:eastAsia="Times New Roman" w:cs="Times New Roman"/>
          <w:lang w:val="ka-GE"/>
        </w:rPr>
        <w:t>რუსთავის ცენტრი</w:t>
      </w:r>
    </w:p>
    <w:p w:rsidR="00941CAB" w:rsidRPr="00784345" w:rsidRDefault="00941CAB" w:rsidP="00812C9E">
      <w:pPr>
        <w:numPr>
          <w:ilvl w:val="0"/>
          <w:numId w:val="23"/>
        </w:numPr>
        <w:spacing w:before="120" w:after="200"/>
        <w:contextualSpacing/>
        <w:jc w:val="both"/>
        <w:rPr>
          <w:rFonts w:eastAsia="Times New Roman" w:cs="Times New Roman"/>
          <w:lang w:val="ka-GE"/>
        </w:rPr>
      </w:pPr>
      <w:r w:rsidRPr="00784345">
        <w:rPr>
          <w:rFonts w:eastAsia="Times New Roman" w:cs="Times New Roman"/>
          <w:lang w:val="ka-GE"/>
        </w:rPr>
        <w:t>რუსთავის საკონტაქტო ქსელის რაიონი</w:t>
      </w:r>
    </w:p>
    <w:p w:rsidR="00941CAB" w:rsidRPr="00784345" w:rsidRDefault="00941CAB" w:rsidP="00812C9E">
      <w:pPr>
        <w:numPr>
          <w:ilvl w:val="0"/>
          <w:numId w:val="18"/>
        </w:numPr>
        <w:spacing w:before="120" w:after="200"/>
        <w:contextualSpacing/>
        <w:jc w:val="both"/>
        <w:rPr>
          <w:rFonts w:eastAsia="Times New Roman" w:cs="Times New Roman"/>
          <w:lang w:val="ka-GE"/>
        </w:rPr>
      </w:pPr>
      <w:r w:rsidRPr="00784345">
        <w:rPr>
          <w:rFonts w:eastAsia="Times New Roman" w:cs="Times New Roman"/>
          <w:lang w:val="ka-GE"/>
        </w:rPr>
        <w:t>მარნეულის ცენტრი</w:t>
      </w:r>
    </w:p>
    <w:p w:rsidR="00941CAB" w:rsidRPr="00784345" w:rsidRDefault="00941CAB" w:rsidP="00812C9E">
      <w:pPr>
        <w:numPr>
          <w:ilvl w:val="0"/>
          <w:numId w:val="24"/>
        </w:numPr>
        <w:spacing w:before="120" w:after="200"/>
        <w:contextualSpacing/>
        <w:jc w:val="both"/>
        <w:rPr>
          <w:rFonts w:eastAsia="Times New Roman" w:cs="Times New Roman"/>
          <w:lang w:val="ka-GE"/>
        </w:rPr>
      </w:pPr>
      <w:r w:rsidRPr="00784345">
        <w:rPr>
          <w:rFonts w:eastAsia="Times New Roman" w:cs="Times New Roman"/>
          <w:lang w:val="ka-GE"/>
        </w:rPr>
        <w:t>მარნეულის საკონტაქტო ქსელის რაიონი</w:t>
      </w:r>
    </w:p>
    <w:p w:rsidR="00941CAB" w:rsidRPr="00784345" w:rsidRDefault="00941CAB" w:rsidP="00812C9E">
      <w:pPr>
        <w:numPr>
          <w:ilvl w:val="0"/>
          <w:numId w:val="24"/>
        </w:numPr>
        <w:spacing w:before="120" w:after="200"/>
        <w:contextualSpacing/>
        <w:jc w:val="both"/>
        <w:rPr>
          <w:rFonts w:eastAsia="Times New Roman" w:cs="Times New Roman"/>
          <w:lang w:val="ka-GE"/>
        </w:rPr>
      </w:pPr>
      <w:r w:rsidRPr="00784345">
        <w:rPr>
          <w:rFonts w:eastAsia="Times New Roman" w:cs="Times New Roman"/>
          <w:lang w:val="ka-GE"/>
        </w:rPr>
        <w:t>მარნეულის წევის ქვესადგური</w:t>
      </w:r>
    </w:p>
    <w:p w:rsidR="00941CAB" w:rsidRPr="00784345" w:rsidRDefault="00941CAB" w:rsidP="00812C9E">
      <w:pPr>
        <w:numPr>
          <w:ilvl w:val="0"/>
          <w:numId w:val="24"/>
        </w:numPr>
        <w:spacing w:before="120" w:after="200"/>
        <w:contextualSpacing/>
        <w:jc w:val="both"/>
        <w:rPr>
          <w:rFonts w:eastAsia="Times New Roman" w:cs="Times New Roman"/>
          <w:lang w:val="ka-GE"/>
        </w:rPr>
      </w:pPr>
      <w:r w:rsidRPr="00784345">
        <w:rPr>
          <w:rFonts w:eastAsia="Times New Roman" w:cs="Times New Roman"/>
          <w:lang w:val="ka-GE"/>
        </w:rPr>
        <w:lastRenderedPageBreak/>
        <w:t>კუმისის წევის ქვესადგური</w:t>
      </w:r>
    </w:p>
    <w:p w:rsidR="00941CAB" w:rsidRPr="00784345" w:rsidRDefault="00941CAB" w:rsidP="00812C9E">
      <w:pPr>
        <w:numPr>
          <w:ilvl w:val="0"/>
          <w:numId w:val="24"/>
        </w:numPr>
        <w:spacing w:before="120" w:after="200"/>
        <w:contextualSpacing/>
        <w:jc w:val="both"/>
        <w:rPr>
          <w:rFonts w:eastAsia="Times New Roman" w:cs="Times New Roman"/>
          <w:lang w:val="ka-GE"/>
        </w:rPr>
      </w:pPr>
      <w:r w:rsidRPr="00784345">
        <w:rPr>
          <w:rFonts w:eastAsia="Times New Roman" w:cs="Times New Roman"/>
          <w:lang w:val="ka-GE"/>
        </w:rPr>
        <w:t>ბოლნისის წევის ქვესადგური</w:t>
      </w:r>
    </w:p>
    <w:p w:rsidR="00941CAB" w:rsidRPr="00784345" w:rsidRDefault="00941CAB" w:rsidP="00812C9E">
      <w:pPr>
        <w:numPr>
          <w:ilvl w:val="0"/>
          <w:numId w:val="18"/>
        </w:numPr>
        <w:spacing w:before="120" w:after="200"/>
        <w:contextualSpacing/>
        <w:jc w:val="both"/>
        <w:rPr>
          <w:rFonts w:eastAsia="Times New Roman" w:cs="Times New Roman"/>
          <w:lang w:val="ka-GE"/>
        </w:rPr>
      </w:pPr>
      <w:r w:rsidRPr="00784345">
        <w:rPr>
          <w:rFonts w:eastAsia="Times New Roman" w:cs="Times New Roman"/>
          <w:lang w:val="ka-GE"/>
        </w:rPr>
        <w:t>თეთრიწყაროს ცენტრი</w:t>
      </w:r>
    </w:p>
    <w:p w:rsidR="00941CAB" w:rsidRPr="00784345" w:rsidRDefault="00941CAB" w:rsidP="00812C9E">
      <w:pPr>
        <w:numPr>
          <w:ilvl w:val="0"/>
          <w:numId w:val="25"/>
        </w:numPr>
        <w:spacing w:before="120" w:after="200"/>
        <w:contextualSpacing/>
        <w:jc w:val="both"/>
        <w:rPr>
          <w:rFonts w:eastAsia="Times New Roman" w:cs="Times New Roman"/>
          <w:lang w:val="ka-GE"/>
        </w:rPr>
      </w:pPr>
      <w:r w:rsidRPr="00784345">
        <w:rPr>
          <w:rFonts w:eastAsia="Times New Roman" w:cs="Times New Roman"/>
          <w:lang w:val="ka-GE"/>
        </w:rPr>
        <w:t>თეთრიწყაროს საკონტაქტო ქსელის რაიონი</w:t>
      </w:r>
    </w:p>
    <w:p w:rsidR="00941CAB" w:rsidRPr="00784345" w:rsidRDefault="00941CAB" w:rsidP="00812C9E">
      <w:pPr>
        <w:numPr>
          <w:ilvl w:val="0"/>
          <w:numId w:val="25"/>
        </w:numPr>
        <w:spacing w:before="120" w:after="200"/>
        <w:contextualSpacing/>
        <w:jc w:val="both"/>
        <w:rPr>
          <w:rFonts w:eastAsia="Times New Roman" w:cs="Times New Roman"/>
          <w:lang w:val="ka-GE"/>
        </w:rPr>
      </w:pPr>
      <w:r w:rsidRPr="00784345">
        <w:rPr>
          <w:rFonts w:eastAsia="Times New Roman" w:cs="Times New Roman"/>
          <w:lang w:val="ka-GE"/>
        </w:rPr>
        <w:t>ცხრაძმის წევის ქვესადგური</w:t>
      </w:r>
    </w:p>
    <w:p w:rsidR="00941CAB" w:rsidRPr="00784345" w:rsidRDefault="00941CAB" w:rsidP="00812C9E">
      <w:pPr>
        <w:numPr>
          <w:ilvl w:val="0"/>
          <w:numId w:val="25"/>
        </w:numPr>
        <w:spacing w:before="120" w:after="200"/>
        <w:contextualSpacing/>
        <w:jc w:val="both"/>
        <w:rPr>
          <w:rFonts w:eastAsia="Times New Roman" w:cs="Times New Roman"/>
          <w:lang w:val="ka-GE"/>
        </w:rPr>
      </w:pPr>
      <w:r w:rsidRPr="00784345">
        <w:rPr>
          <w:rFonts w:eastAsia="Times New Roman" w:cs="Times New Roman"/>
          <w:lang w:val="ka-GE"/>
        </w:rPr>
        <w:t>თეთრიწ</w:t>
      </w:r>
      <w:r w:rsidR="00022C22" w:rsidRPr="00784345">
        <w:rPr>
          <w:rFonts w:eastAsia="Times New Roman" w:cs="Times New Roman"/>
          <w:lang w:val="ka-GE"/>
        </w:rPr>
        <w:t>ყ</w:t>
      </w:r>
      <w:r w:rsidRPr="00784345">
        <w:rPr>
          <w:rFonts w:eastAsia="Times New Roman" w:cs="Times New Roman"/>
          <w:lang w:val="ka-GE"/>
        </w:rPr>
        <w:t>აროს წევის ქვესადგური</w:t>
      </w:r>
    </w:p>
    <w:p w:rsidR="00941CAB" w:rsidRPr="00784345" w:rsidRDefault="00941CAB" w:rsidP="00812C9E">
      <w:pPr>
        <w:numPr>
          <w:ilvl w:val="0"/>
          <w:numId w:val="25"/>
        </w:numPr>
        <w:spacing w:before="120" w:after="200"/>
        <w:contextualSpacing/>
        <w:jc w:val="both"/>
        <w:rPr>
          <w:rFonts w:eastAsia="Times New Roman" w:cs="Times New Roman"/>
          <w:lang w:val="ka-GE"/>
        </w:rPr>
      </w:pPr>
      <w:r w:rsidRPr="00784345">
        <w:rPr>
          <w:rFonts w:eastAsia="Times New Roman" w:cs="Times New Roman"/>
          <w:lang w:val="ka-GE"/>
        </w:rPr>
        <w:t>ნადარბაზევის წევის ქვესადგური</w:t>
      </w:r>
    </w:p>
    <w:p w:rsidR="00941CAB" w:rsidRPr="00784345" w:rsidRDefault="00941CAB" w:rsidP="00812C9E">
      <w:pPr>
        <w:numPr>
          <w:ilvl w:val="0"/>
          <w:numId w:val="25"/>
        </w:numPr>
        <w:spacing w:before="120" w:after="200"/>
        <w:contextualSpacing/>
        <w:jc w:val="both"/>
        <w:rPr>
          <w:rFonts w:eastAsia="Times New Roman" w:cs="Times New Roman"/>
          <w:lang w:val="ka-GE"/>
        </w:rPr>
      </w:pPr>
      <w:r w:rsidRPr="00784345">
        <w:rPr>
          <w:rFonts w:eastAsia="Times New Roman" w:cs="Times New Roman"/>
          <w:lang w:val="ka-GE"/>
        </w:rPr>
        <w:t>ბედენის წევის ქვესადგური</w:t>
      </w:r>
    </w:p>
    <w:p w:rsidR="00941CAB" w:rsidRPr="00784345" w:rsidRDefault="00941CAB" w:rsidP="00812C9E">
      <w:pPr>
        <w:numPr>
          <w:ilvl w:val="0"/>
          <w:numId w:val="25"/>
        </w:numPr>
        <w:spacing w:before="120" w:after="200"/>
        <w:contextualSpacing/>
        <w:jc w:val="both"/>
        <w:rPr>
          <w:rFonts w:eastAsia="Times New Roman" w:cs="Times New Roman"/>
          <w:lang w:val="ka-GE"/>
        </w:rPr>
      </w:pPr>
      <w:r w:rsidRPr="00784345">
        <w:rPr>
          <w:rFonts w:eastAsia="Times New Roman" w:cs="Times New Roman"/>
          <w:lang w:val="ka-GE"/>
        </w:rPr>
        <w:t>თრიალეთის წევის ქვესადგური</w:t>
      </w:r>
    </w:p>
    <w:p w:rsidR="00941CAB" w:rsidRPr="00784345" w:rsidRDefault="00941CAB" w:rsidP="00812C9E">
      <w:pPr>
        <w:numPr>
          <w:ilvl w:val="0"/>
          <w:numId w:val="25"/>
        </w:numPr>
        <w:spacing w:before="120" w:after="200"/>
        <w:contextualSpacing/>
        <w:jc w:val="both"/>
        <w:rPr>
          <w:rFonts w:eastAsia="Times New Roman" w:cs="Times New Roman"/>
          <w:lang w:val="ka-GE"/>
        </w:rPr>
      </w:pPr>
      <w:r w:rsidRPr="00784345">
        <w:rPr>
          <w:rFonts w:eastAsia="Times New Roman" w:cs="Times New Roman"/>
          <w:lang w:val="ka-GE"/>
        </w:rPr>
        <w:t>პოკანის წევის ქვესადგური</w:t>
      </w:r>
    </w:p>
    <w:p w:rsidR="00941CAB" w:rsidRPr="00784345" w:rsidRDefault="00941CAB" w:rsidP="00812C9E">
      <w:pPr>
        <w:spacing w:before="120"/>
        <w:contextualSpacing/>
        <w:jc w:val="both"/>
        <w:rPr>
          <w:rFonts w:eastAsia="Times New Roman" w:cs="Times New Roman"/>
          <w:sz w:val="2"/>
          <w:szCs w:val="2"/>
          <w:lang w:val="ka-GE"/>
        </w:rPr>
      </w:pPr>
    </w:p>
    <w:p w:rsidR="00941CAB" w:rsidRPr="00784345" w:rsidRDefault="00941CAB" w:rsidP="00812C9E">
      <w:pPr>
        <w:jc w:val="both"/>
        <w:rPr>
          <w:lang w:val="ka-GE"/>
        </w:rPr>
      </w:pPr>
      <w:r w:rsidRPr="00784345">
        <w:rPr>
          <w:lang w:val="ka-GE"/>
        </w:rPr>
        <w:t xml:space="preserve">სამმართველოს ძირითად ფუნქციას წარმოადგენს </w:t>
      </w:r>
      <w:r w:rsidR="00870BE9" w:rsidRPr="00784345">
        <w:rPr>
          <w:lang w:val="ka-GE"/>
        </w:rPr>
        <w:t xml:space="preserve">რკინიგზის ინფრასტრუქტურის </w:t>
      </w:r>
      <w:r w:rsidRPr="00784345">
        <w:rPr>
          <w:lang w:val="ka-GE"/>
        </w:rPr>
        <w:t>ელექტრომომარაგების უზრუნველყოფა და ელექტროუსაფრთ</w:t>
      </w:r>
      <w:r w:rsidR="00022C22" w:rsidRPr="00784345">
        <w:rPr>
          <w:lang w:val="ka-GE"/>
        </w:rPr>
        <w:t>ხ</w:t>
      </w:r>
      <w:r w:rsidRPr="00784345">
        <w:rPr>
          <w:lang w:val="ka-GE"/>
        </w:rPr>
        <w:t>ოება. კერძოდ, მაღალი ძაბვის (6,10,30 კვ) დაწევა მუდმივი (3,3 კვ) ძაბვის მიღწევის მიზნით, რომელიც უზრუნველყოფს ლიანდაგზე მატარებლების უსაფრთხო მოძრაობას. სამ</w:t>
      </w:r>
      <w:r w:rsidR="00022C22" w:rsidRPr="00784345">
        <w:rPr>
          <w:lang w:val="ka-GE"/>
        </w:rPr>
        <w:t>მ</w:t>
      </w:r>
      <w:r w:rsidRPr="00784345">
        <w:rPr>
          <w:lang w:val="ka-GE"/>
        </w:rPr>
        <w:t xml:space="preserve">ართველოში მუშაობს ავარიული ბრიგადა, რომელიც საჭიროების შემთხვევაში გადის </w:t>
      </w:r>
      <w:r w:rsidR="00292349" w:rsidRPr="00784345">
        <w:rPr>
          <w:lang w:val="ka-GE"/>
        </w:rPr>
        <w:t xml:space="preserve">რკინიგზის ხაზებზე </w:t>
      </w:r>
      <w:r w:rsidRPr="00784345">
        <w:rPr>
          <w:lang w:val="ka-GE"/>
        </w:rPr>
        <w:t>სამუშაოდ.</w:t>
      </w:r>
    </w:p>
    <w:p w:rsidR="00870BE9" w:rsidRPr="00784345" w:rsidRDefault="00870BE9" w:rsidP="00812C9E">
      <w:pPr>
        <w:jc w:val="both"/>
        <w:rPr>
          <w:lang w:val="ka-GE"/>
        </w:rPr>
      </w:pPr>
      <w:r w:rsidRPr="00784345">
        <w:rPr>
          <w:lang w:val="ka-GE"/>
        </w:rPr>
        <w:t xml:space="preserve">სამმართველოს ტერიტორიაზე მოწყობილია მექანიკური საამქრო, სადაც </w:t>
      </w:r>
      <w:r w:rsidR="00292349" w:rsidRPr="00784345">
        <w:rPr>
          <w:lang w:val="ka-GE"/>
        </w:rPr>
        <w:t xml:space="preserve">დამონტაჟებულია ლითონის დამუშავების ჩარხები და სამჭედლოს ღუმელი. ცალკე სატავსში მოწყობილია ხის სახერხი დაზგა. </w:t>
      </w:r>
      <w:r w:rsidRPr="00784345">
        <w:rPr>
          <w:lang w:val="ka-GE"/>
        </w:rPr>
        <w:t xml:space="preserve"> </w:t>
      </w:r>
    </w:p>
    <w:p w:rsidR="00941CAB" w:rsidRPr="00784345" w:rsidRDefault="00941CAB" w:rsidP="00812C9E">
      <w:pPr>
        <w:spacing w:before="120"/>
        <w:jc w:val="both"/>
        <w:rPr>
          <w:lang w:val="ka-GE"/>
        </w:rPr>
      </w:pPr>
      <w:r w:rsidRPr="00784345">
        <w:rPr>
          <w:lang w:val="ka-GE"/>
        </w:rPr>
        <w:t>სამმართველოს ადმინი</w:t>
      </w:r>
      <w:r w:rsidR="00022C22" w:rsidRPr="00784345">
        <w:rPr>
          <w:lang w:val="ka-GE"/>
        </w:rPr>
        <w:t>ს</w:t>
      </w:r>
      <w:r w:rsidRPr="00784345">
        <w:rPr>
          <w:lang w:val="ka-GE"/>
        </w:rPr>
        <w:t>ტრაციული შენობის გვერდით არის ცენტრალური საწყობი</w:t>
      </w:r>
      <w:r w:rsidR="00292349" w:rsidRPr="00784345">
        <w:rPr>
          <w:lang w:val="ka-GE"/>
        </w:rPr>
        <w:t>, სადაც დასაწყობებულია საქმიანობის განხორციელებისათვის საჭირო მასალები და ინვენტარი, ასევე ცალკე გამოყოფილი კუთხე ჩამოსაწერი მასალებისა და მოწყობილობების სასაწყობო სათავსები</w:t>
      </w:r>
      <w:r w:rsidRPr="00784345">
        <w:rPr>
          <w:lang w:val="ka-GE"/>
        </w:rPr>
        <w:t xml:space="preserve">. </w:t>
      </w:r>
    </w:p>
    <w:p w:rsidR="00941CAB" w:rsidRPr="00784345" w:rsidRDefault="00941CAB" w:rsidP="00812C9E">
      <w:pPr>
        <w:spacing w:before="120"/>
        <w:contextualSpacing/>
        <w:jc w:val="both"/>
        <w:rPr>
          <w:rFonts w:eastAsia="Times New Roman" w:cs="Times New Roman"/>
          <w:lang w:val="ka-GE"/>
        </w:rPr>
      </w:pPr>
      <w:r w:rsidRPr="00784345">
        <w:rPr>
          <w:lang w:val="ka-GE"/>
        </w:rPr>
        <w:t xml:space="preserve">ელექტრომომარაგების სამმართველოს დაქვემდებარეში შედის აგრეთვე </w:t>
      </w:r>
      <w:r w:rsidRPr="00784345">
        <w:rPr>
          <w:rFonts w:eastAsia="Times New Roman" w:cs="Times New Roman"/>
          <w:lang w:val="ka-GE"/>
        </w:rPr>
        <w:t>საგზაო ელექტროტექნიკური ლაბორატორია და სარემონტო-სარევიზიო უბანი. ლაბორატორიაში იგზავნება ზეთები, სადაც ხდება ზეთის ფიზიკურ-ქიმიური მახასიათებლების კვლევა. კვლევ</w:t>
      </w:r>
      <w:r w:rsidR="000D2D81" w:rsidRPr="00784345">
        <w:rPr>
          <w:rFonts w:eastAsia="Times New Roman" w:cs="Times New Roman"/>
          <w:lang w:val="ka-GE"/>
        </w:rPr>
        <w:t>ი</w:t>
      </w:r>
      <w:r w:rsidRPr="00784345">
        <w:rPr>
          <w:rFonts w:eastAsia="Times New Roman" w:cs="Times New Roman"/>
          <w:lang w:val="ka-GE"/>
        </w:rPr>
        <w:t xml:space="preserve">ს შემდგომ ზეთები იგზავნება სარემონტო-სარევიზიო უბანზე ზეთების </w:t>
      </w:r>
      <w:r w:rsidR="00292349" w:rsidRPr="00784345">
        <w:rPr>
          <w:rFonts w:eastAsia="Times New Roman" w:cs="Times New Roman"/>
          <w:lang w:val="ka-GE"/>
        </w:rPr>
        <w:t xml:space="preserve">გაწმენდის </w:t>
      </w:r>
      <w:r w:rsidRPr="00784345">
        <w:rPr>
          <w:rFonts w:eastAsia="Times New Roman" w:cs="Times New Roman"/>
          <w:lang w:val="ka-GE"/>
        </w:rPr>
        <w:t xml:space="preserve">მიზნით. </w:t>
      </w:r>
      <w:r w:rsidR="00292349" w:rsidRPr="00784345">
        <w:rPr>
          <w:rFonts w:eastAsia="Times New Roman" w:cs="Times New Roman"/>
          <w:lang w:val="ka-GE"/>
        </w:rPr>
        <w:t xml:space="preserve">გაწმენდის </w:t>
      </w:r>
      <w:r w:rsidRPr="00784345">
        <w:rPr>
          <w:rFonts w:eastAsia="Times New Roman" w:cs="Times New Roman"/>
          <w:lang w:val="ka-GE"/>
        </w:rPr>
        <w:t xml:space="preserve"> პროცესის შემდგომ უბანზე რჩება ნალექები</w:t>
      </w:r>
      <w:r w:rsidR="00292349" w:rsidRPr="00784345">
        <w:rPr>
          <w:rFonts w:eastAsia="Times New Roman" w:cs="Times New Roman"/>
          <w:lang w:val="ka-GE"/>
        </w:rPr>
        <w:t>, რომლის შემდგომი მართვის პროცედურა არ არის განსაზღვრული</w:t>
      </w:r>
      <w:r w:rsidRPr="00784345">
        <w:rPr>
          <w:rFonts w:eastAsia="Times New Roman" w:cs="Times New Roman"/>
          <w:lang w:val="ka-GE"/>
        </w:rPr>
        <w:t>.</w:t>
      </w:r>
    </w:p>
    <w:p w:rsidR="00292349" w:rsidRPr="00784345" w:rsidRDefault="00292349" w:rsidP="00812C9E">
      <w:pPr>
        <w:spacing w:before="120"/>
        <w:jc w:val="both"/>
        <w:rPr>
          <w:sz w:val="4"/>
          <w:szCs w:val="4"/>
          <w:lang w:val="ka-GE"/>
        </w:rPr>
      </w:pPr>
    </w:p>
    <w:p w:rsidR="00941CAB" w:rsidRPr="00784345" w:rsidRDefault="00941CAB" w:rsidP="00812C9E">
      <w:pPr>
        <w:spacing w:before="120"/>
        <w:jc w:val="both"/>
        <w:rPr>
          <w:lang w:val="ka-GE"/>
        </w:rPr>
      </w:pPr>
      <w:r w:rsidRPr="00784345">
        <w:rPr>
          <w:lang w:val="ka-GE"/>
        </w:rPr>
        <w:t>სამმართველოს ტერიტორიაზე დასაწყობებულია ძველი გამოცვლილი სატრანსფორმატორო ზეთები. ზეთებს კვლევა არ ჩატარებულა</w:t>
      </w:r>
      <w:r w:rsidRPr="00784345">
        <w:t xml:space="preserve"> </w:t>
      </w:r>
      <w:r w:rsidR="001D7362" w:rsidRPr="00784345">
        <w:rPr>
          <w:lang w:val="ka-GE"/>
        </w:rPr>
        <w:t xml:space="preserve">პოლიქლორირებული ბიფენოლების </w:t>
      </w:r>
      <w:r w:rsidRPr="00784345">
        <w:rPr>
          <w:lang w:val="ka-GE"/>
        </w:rPr>
        <w:t xml:space="preserve"> შემცველობაზე.                  </w:t>
      </w:r>
    </w:p>
    <w:p w:rsidR="00941CAB" w:rsidRPr="00784345" w:rsidRDefault="00941CAB" w:rsidP="00812C9E">
      <w:pPr>
        <w:spacing w:before="120"/>
        <w:jc w:val="both"/>
        <w:rPr>
          <w:lang w:val="ka-GE"/>
        </w:rPr>
      </w:pPr>
      <w:r w:rsidRPr="00784345">
        <w:rPr>
          <w:lang w:val="ka-GE"/>
        </w:rPr>
        <w:t>დღეისთვის გამოცვლილი სატრანსფორმატორო ზეთები ინახება კასრებში</w:t>
      </w:r>
      <w:r w:rsidR="001D7362" w:rsidRPr="00784345">
        <w:rPr>
          <w:lang w:val="ka-GE"/>
        </w:rPr>
        <w:t>.</w:t>
      </w:r>
      <w:r w:rsidRPr="00784345">
        <w:rPr>
          <w:lang w:val="ka-GE"/>
        </w:rPr>
        <w:t xml:space="preserve"> ნახმარი ზეთები მიეკუთვნება სახიფათო ნარჩენებს, შესაბამისად აუცილებელია ნარჩენის გადაცემა </w:t>
      </w:r>
      <w:r w:rsidR="001D7362" w:rsidRPr="00784345">
        <w:rPr>
          <w:lang w:val="ka-GE"/>
        </w:rPr>
        <w:t xml:space="preserve">შემდგომი მართვისათვის მოხდეს </w:t>
      </w:r>
      <w:r w:rsidRPr="00784345">
        <w:rPr>
          <w:lang w:val="ka-GE"/>
        </w:rPr>
        <w:t>მხოლოდ იმ ორგანიზაციებზე</w:t>
      </w:r>
      <w:r w:rsidR="001D7362" w:rsidRPr="00784345">
        <w:rPr>
          <w:lang w:val="ka-GE"/>
        </w:rPr>
        <w:t>,</w:t>
      </w:r>
      <w:r w:rsidRPr="00784345">
        <w:rPr>
          <w:lang w:val="ka-GE"/>
        </w:rPr>
        <w:t xml:space="preserve"> ვისაც გააჩნია </w:t>
      </w:r>
      <w:r w:rsidR="001D7362" w:rsidRPr="00784345">
        <w:rPr>
          <w:lang w:val="ka-GE"/>
        </w:rPr>
        <w:t>ამ საქმიანობაზე საქართველოს გარემოსა და ბუნებრივი რესურსების დაცვის სამინისტროს მიერ გაცემული ნებართვა.</w:t>
      </w:r>
    </w:p>
    <w:p w:rsidR="001D7362" w:rsidRPr="00784345" w:rsidRDefault="001D7362" w:rsidP="00812C9E">
      <w:pPr>
        <w:spacing w:before="120"/>
        <w:jc w:val="both"/>
        <w:rPr>
          <w:lang w:val="ka-GE"/>
        </w:rPr>
      </w:pPr>
      <w:r w:rsidRPr="00784345">
        <w:rPr>
          <w:lang w:val="ka-GE"/>
        </w:rPr>
        <w:t xml:space="preserve">სამმართველოს სისტემაში არ არის დანერგილი ნარჩენების სეპარირებული შეგროვების მეთოდი და არ გააჩნიათ ნარჩენების შესაგროვებელი მარკირებული კონტეინერები. საყოფაცხოვრებო ნარჩენების გატანა ხდება ქ. თბილისის დასუფთავების სამსახურის მიერ,  ხელშეკრულების საფუძველზე.  </w:t>
      </w:r>
    </w:p>
    <w:p w:rsidR="00941CAB" w:rsidRPr="00784345" w:rsidRDefault="00941CAB" w:rsidP="00812C9E">
      <w:pPr>
        <w:spacing w:before="120"/>
        <w:jc w:val="both"/>
        <w:rPr>
          <w:rFonts w:eastAsia="Times New Roman" w:cs="Times New Roman"/>
          <w:lang w:val="ka-GE"/>
        </w:rPr>
      </w:pPr>
      <w:r w:rsidRPr="00784345">
        <w:rPr>
          <w:rFonts w:eastAsia="Times New Roman" w:cs="Times New Roman"/>
          <w:lang w:val="ka-GE"/>
        </w:rPr>
        <w:t>ადმინისტრაციული შენობის ეზოში გადის სარკინიგზო ხაზი. რკინიგზის ხაზის გრუნტის ნაწილი დაბინძურებულია დაღვრილი ნავთობპროდუქტებით. საჭიროა დასვრილი გრუნტის მოხსნა და რემედიაცია.</w:t>
      </w:r>
    </w:p>
    <w:p w:rsidR="00941CAB" w:rsidRPr="00784345" w:rsidRDefault="00941CAB" w:rsidP="00812C9E">
      <w:pPr>
        <w:spacing w:before="120"/>
        <w:jc w:val="both"/>
        <w:rPr>
          <w:rFonts w:eastAsia="Times New Roman" w:cs="Times New Roman"/>
        </w:rPr>
      </w:pPr>
      <w:r w:rsidRPr="00784345">
        <w:rPr>
          <w:rFonts w:eastAsia="Times New Roman" w:cs="Times New Roman"/>
          <w:lang w:val="ka-GE"/>
        </w:rPr>
        <w:t>შენობის ეზოში განთავსებულია გაფუჭებული ავტომობილები, რომ</w:t>
      </w:r>
      <w:r w:rsidR="006E0C59" w:rsidRPr="00784345">
        <w:rPr>
          <w:rFonts w:eastAsia="Times New Roman" w:cs="Times New Roman"/>
          <w:lang w:val="ka-GE"/>
        </w:rPr>
        <w:t>ელ</w:t>
      </w:r>
      <w:r w:rsidRPr="00784345">
        <w:rPr>
          <w:rFonts w:eastAsia="Times New Roman" w:cs="Times New Roman"/>
          <w:lang w:val="ka-GE"/>
        </w:rPr>
        <w:t xml:space="preserve">თა უმეტესობა ექვემდებარება ჩამოწერას და ჯართში ჩაბარებას. </w:t>
      </w:r>
    </w:p>
    <w:p w:rsidR="00171EA0" w:rsidRPr="00784345" w:rsidRDefault="00171EA0" w:rsidP="00812C9E">
      <w:pPr>
        <w:spacing w:before="120"/>
        <w:jc w:val="both"/>
        <w:rPr>
          <w:rFonts w:eastAsia="Times New Roman" w:cs="Times New Roman"/>
        </w:rPr>
      </w:pPr>
    </w:p>
    <w:p w:rsidR="000A0444" w:rsidRPr="00784345" w:rsidRDefault="000A0444" w:rsidP="00812C9E">
      <w:pPr>
        <w:pStyle w:val="Heading4"/>
        <w:rPr>
          <w:rFonts w:eastAsia="Calibri"/>
          <w:color w:val="auto"/>
          <w:lang w:val="ka-GE"/>
        </w:rPr>
      </w:pPr>
      <w:bookmarkStart w:id="36" w:name="_Toc496696076"/>
      <w:r w:rsidRPr="00784345">
        <w:rPr>
          <w:rFonts w:eastAsia="Calibri"/>
          <w:color w:val="auto"/>
          <w:lang w:val="ka-GE"/>
        </w:rPr>
        <w:lastRenderedPageBreak/>
        <w:t>გურჯაანის საკონტაქტო ქსელის რაიონი</w:t>
      </w:r>
      <w:bookmarkEnd w:id="36"/>
    </w:p>
    <w:p w:rsidR="007E5415" w:rsidRPr="00784345" w:rsidRDefault="007E5415" w:rsidP="00812C9E">
      <w:pPr>
        <w:spacing w:before="120"/>
        <w:jc w:val="both"/>
        <w:rPr>
          <w:rFonts w:eastAsia="Calibri" w:cs="Times New Roman"/>
          <w:lang w:val="ka-GE"/>
        </w:rPr>
      </w:pPr>
      <w:r w:rsidRPr="00784345">
        <w:rPr>
          <w:rFonts w:eastAsia="Times New Roman" w:cs="Times New Roman"/>
          <w:lang w:val="ka-GE"/>
        </w:rPr>
        <w:t xml:space="preserve">გურჯაანის საკონტაქტო ქსელის რაიონი მდებარეობს </w:t>
      </w:r>
      <w:r w:rsidRPr="00784345">
        <w:rPr>
          <w:rFonts w:eastAsia="Calibri" w:cs="Times New Roman"/>
          <w:lang w:val="ka-GE"/>
        </w:rPr>
        <w:t xml:space="preserve">ქ. გურჯაანში, თამარაშვილის №12-ში. </w:t>
      </w:r>
      <w:r w:rsidRPr="00784345">
        <w:rPr>
          <w:lang w:val="ka-GE"/>
        </w:rPr>
        <w:t xml:space="preserve">დაკავებული ტერიტორიის ფართობი დაახლოებით, 0.7 ჰა-ს. </w:t>
      </w:r>
      <w:r w:rsidRPr="00784345">
        <w:rPr>
          <w:rFonts w:eastAsia="Calibri" w:cs="Times New Roman"/>
          <w:lang w:val="ka-GE"/>
        </w:rPr>
        <w:t>ობიექტის მიერ დაკავებული კუთხის კოორდინატები:</w:t>
      </w:r>
    </w:p>
    <w:p w:rsidR="007E5415" w:rsidRPr="00784345" w:rsidRDefault="007E5415" w:rsidP="00812C9E">
      <w:pPr>
        <w:numPr>
          <w:ilvl w:val="0"/>
          <w:numId w:val="37"/>
        </w:numPr>
        <w:spacing w:before="120"/>
        <w:contextualSpacing/>
        <w:jc w:val="both"/>
        <w:rPr>
          <w:rFonts w:eastAsia="Calibri" w:cs="Times New Roman"/>
          <w:lang w:val="ka-GE"/>
        </w:rPr>
      </w:pPr>
      <w:r w:rsidRPr="00784345">
        <w:rPr>
          <w:rFonts w:eastAsia="Calibri" w:cs="Times New Roman"/>
        </w:rPr>
        <w:t>X-565841, Y-4622699;</w:t>
      </w:r>
    </w:p>
    <w:p w:rsidR="007E5415" w:rsidRPr="00784345" w:rsidRDefault="007E5415" w:rsidP="00812C9E">
      <w:pPr>
        <w:numPr>
          <w:ilvl w:val="0"/>
          <w:numId w:val="37"/>
        </w:numPr>
        <w:spacing w:before="120"/>
        <w:contextualSpacing/>
        <w:jc w:val="both"/>
        <w:rPr>
          <w:rFonts w:eastAsia="Calibri" w:cs="Times New Roman"/>
          <w:lang w:val="ka-GE"/>
        </w:rPr>
      </w:pPr>
      <w:r w:rsidRPr="00784345">
        <w:rPr>
          <w:rFonts w:eastAsia="Calibri" w:cs="Times New Roman"/>
        </w:rPr>
        <w:t>X-465895, Y-4622735;</w:t>
      </w:r>
    </w:p>
    <w:p w:rsidR="007E5415" w:rsidRPr="00784345" w:rsidRDefault="007E5415" w:rsidP="00812C9E">
      <w:pPr>
        <w:numPr>
          <w:ilvl w:val="0"/>
          <w:numId w:val="37"/>
        </w:numPr>
        <w:spacing w:before="120"/>
        <w:contextualSpacing/>
        <w:jc w:val="both"/>
        <w:rPr>
          <w:rFonts w:eastAsia="Calibri" w:cs="Times New Roman"/>
          <w:lang w:val="ka-GE"/>
        </w:rPr>
      </w:pPr>
      <w:r w:rsidRPr="00784345">
        <w:rPr>
          <w:rFonts w:eastAsia="Calibri" w:cs="Times New Roman"/>
        </w:rPr>
        <w:t>X-565941, Y-4622629;</w:t>
      </w:r>
    </w:p>
    <w:p w:rsidR="007E5415" w:rsidRPr="00784345" w:rsidRDefault="007E5415" w:rsidP="00812C9E">
      <w:pPr>
        <w:numPr>
          <w:ilvl w:val="0"/>
          <w:numId w:val="37"/>
        </w:numPr>
        <w:spacing w:before="120"/>
        <w:contextualSpacing/>
        <w:jc w:val="both"/>
        <w:rPr>
          <w:rFonts w:eastAsia="Calibri" w:cs="Times New Roman"/>
        </w:rPr>
      </w:pPr>
      <w:r w:rsidRPr="00784345">
        <w:rPr>
          <w:rFonts w:eastAsia="Calibri" w:cs="Times New Roman"/>
        </w:rPr>
        <w:t>X-565901, Y-4622606;</w:t>
      </w:r>
    </w:p>
    <w:p w:rsidR="007E5415" w:rsidRPr="00784345" w:rsidRDefault="007E5415" w:rsidP="00812C9E">
      <w:pPr>
        <w:spacing w:before="120"/>
        <w:jc w:val="both"/>
        <w:rPr>
          <w:rFonts w:eastAsia="Times New Roman" w:cs="Times New Roman"/>
          <w:sz w:val="6"/>
          <w:szCs w:val="6"/>
          <w:lang w:val="ka-GE"/>
        </w:rPr>
      </w:pPr>
    </w:p>
    <w:p w:rsidR="000A0444" w:rsidRPr="00784345" w:rsidRDefault="007E5415" w:rsidP="00812C9E">
      <w:pPr>
        <w:spacing w:before="120"/>
        <w:jc w:val="both"/>
        <w:rPr>
          <w:rFonts w:eastAsia="Times New Roman" w:cs="Times New Roman"/>
          <w:lang w:val="ka-GE"/>
        </w:rPr>
      </w:pPr>
      <w:r w:rsidRPr="00784345">
        <w:rPr>
          <w:rFonts w:eastAsia="Times New Roman" w:cs="Times New Roman"/>
          <w:lang w:val="ka-GE"/>
        </w:rPr>
        <w:t>ქსელის რაიონის საქმიანობის სფეროს წარმოადგენს მაღალი ძაბვის გადამცემი ხაზების მოვლა/შენახვა/ექსპლუატაცია. სამუშაოების შესასრულებლად ყავთ სარელსო ტრანსპორტი ე. წ დრეზინა- АГВ.</w:t>
      </w:r>
    </w:p>
    <w:p w:rsidR="007E5415" w:rsidRPr="00784345" w:rsidRDefault="007E5415" w:rsidP="00812C9E">
      <w:pPr>
        <w:spacing w:before="120"/>
        <w:jc w:val="both"/>
        <w:rPr>
          <w:rFonts w:eastAsia="Calibri" w:cs="Times New Roman"/>
          <w:lang w:val="ka-GE"/>
        </w:rPr>
      </w:pPr>
      <w:r w:rsidRPr="00784345">
        <w:rPr>
          <w:rFonts w:eastAsia="Calibri" w:cs="Times New Roman"/>
          <w:lang w:val="ka-GE"/>
        </w:rPr>
        <w:t>ობიექტის ინფრასტრუქტურა მოძველებულია, თუმცა კარგად შემონახული. ტერიტორია შემოღობილია ბეტონის ანაკრები ფილებით. არის ღამის განათება. ეზო მოწესრიგებულია. ტერიტორიაზე გამწვანება დაახლოებით 10 %-ია.</w:t>
      </w:r>
    </w:p>
    <w:p w:rsidR="000A0444" w:rsidRPr="00784345" w:rsidRDefault="007E5415" w:rsidP="00812C9E">
      <w:pPr>
        <w:spacing w:before="120"/>
        <w:jc w:val="both"/>
        <w:rPr>
          <w:rFonts w:eastAsia="Times New Roman" w:cs="Times New Roman"/>
          <w:lang w:val="ka-GE"/>
        </w:rPr>
      </w:pPr>
      <w:r w:rsidRPr="00784345">
        <w:rPr>
          <w:lang w:val="ka-GE"/>
        </w:rPr>
        <w:t>ობიექტზე ძირითადად, საყოფაცხოვრებო ნარჩენები წარმოიქმნება. ხელშეკრულება მუნიციპალური დასუფთავების სამსახურთან არ აქვთ გაფორმებული. ტერიტორიაზე დასაწყობებულია მცირე რაოდენობით ლითონის ჯართი. ნარჩენებისთვის ცალკე სათავსი არ არის გამოყოფილი. ნარჩენების მართვაზე პ/პ ობიექტზე არ არის.</w:t>
      </w:r>
    </w:p>
    <w:p w:rsidR="007E5415" w:rsidRPr="00784345" w:rsidRDefault="007E5415" w:rsidP="00812C9E">
      <w:pPr>
        <w:spacing w:before="120"/>
        <w:contextualSpacing/>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ხდება გურჯაანის მოსაბრუნებელი პუნქტის ტერიტორიაზე არსებული ჭაბურღილიდან. აღნიშნული ჭაბურღილიდან აღებულია სინჯი წყლის მოკლე ქიმიური ანალიზისთვის მოსაბრუნებელი პუნქტის ტერიტორიიდან.</w:t>
      </w:r>
    </w:p>
    <w:p w:rsidR="00B22CDB" w:rsidRPr="00784345" w:rsidRDefault="007E5415" w:rsidP="00812C9E">
      <w:pPr>
        <w:spacing w:before="120"/>
        <w:jc w:val="both"/>
        <w:rPr>
          <w:rFonts w:eastAsia="Times New Roman" w:cs="Times New Roman"/>
          <w:lang w:val="ka-GE"/>
        </w:rPr>
      </w:pPr>
      <w:r w:rsidRPr="00784345">
        <w:rPr>
          <w:rFonts w:eastAsia="Calibri" w:cs="Times New Roman"/>
          <w:lang w:val="ka-GE"/>
        </w:rPr>
        <w:t>ტექნიკური მიზნებისთვის წყლის გამოყენება არ ხდება.</w:t>
      </w:r>
    </w:p>
    <w:p w:rsidR="007E5415" w:rsidRPr="00784345" w:rsidRDefault="007E5415" w:rsidP="00812C9E">
      <w:pPr>
        <w:spacing w:before="120"/>
        <w:jc w:val="both"/>
        <w:rPr>
          <w:rFonts w:eastAsia="Times New Roman" w:cs="Times New Roman"/>
          <w:lang w:val="ka-GE"/>
        </w:rPr>
      </w:pPr>
      <w:r w:rsidRPr="00784345">
        <w:rPr>
          <w:rFonts w:eastAsia="Calibri" w:cs="Times New Roman"/>
          <w:lang w:val="ka-GE"/>
        </w:rPr>
        <w:t>სამეურნეო-ფეკალური ჩამდინარე წყლები ჩართულია ქ. გურჯაანის საკანალიზაციო კოლექტორში.</w:t>
      </w:r>
    </w:p>
    <w:p w:rsidR="007E5415" w:rsidRPr="00784345" w:rsidRDefault="007E5415" w:rsidP="00812C9E">
      <w:pPr>
        <w:spacing w:before="120"/>
        <w:jc w:val="both"/>
        <w:rPr>
          <w:rFonts w:eastAsia="Calibri" w:cs="Times New Roman"/>
          <w:lang w:val="ka-GE"/>
        </w:rPr>
      </w:pPr>
      <w:r w:rsidRPr="00784345">
        <w:rPr>
          <w:rFonts w:eastAsia="Calibri" w:cs="Times New Roman"/>
          <w:lang w:val="ka-GE"/>
        </w:rPr>
        <w:t>ობიექტზე არ მიმდინარეობს ისეთი ტექნოლოგიური პროცესი, რომლის დროსაც წარმოიქმნება საწარმოო ჩამდინარე წყლები.</w:t>
      </w:r>
    </w:p>
    <w:p w:rsidR="007E5415" w:rsidRPr="00784345" w:rsidRDefault="007E5415" w:rsidP="00812C9E">
      <w:pPr>
        <w:spacing w:before="120"/>
        <w:jc w:val="both"/>
        <w:rPr>
          <w:rFonts w:eastAsia="Calibri" w:cs="Times New Roman"/>
          <w:lang w:val="ka-GE"/>
        </w:rPr>
      </w:pPr>
      <w:r w:rsidRPr="00784345">
        <w:rPr>
          <w:rFonts w:eastAsia="Calibri" w:cs="Times New Roman"/>
          <w:lang w:val="ka-GE"/>
        </w:rPr>
        <w:t xml:space="preserve">საკონტაქტო ქსელის რაიონის საქმიანობიდან გამომდინარე ტერიტორიაზე სანიაღვრე წყლების დაბინძურების ნაკლები რისკია, თუმცა დაბინძურების წყაროს შესაძლოა წარმოადგენდეს ტექნიკის საწვავით გამართვის ან შეკეთება/რემონტის შედეგად ტერიტორიის ზეთებითა და ნავთობპროდუქტებით დაბინძურება მცირე მასშტაბით. რაც შეეხება იგივე ტერიტორიაზე მდებარე ქვესადგურის ტრანსფორმატორებს ავარიული დაღვრის შემთხვევაში აქ მაღალი რისკია სანიაღვრე წყლების დაბინძურების. </w:t>
      </w:r>
    </w:p>
    <w:p w:rsidR="007E5415" w:rsidRPr="00784345" w:rsidRDefault="007E5415" w:rsidP="00812C9E">
      <w:pPr>
        <w:spacing w:before="120"/>
        <w:jc w:val="both"/>
        <w:rPr>
          <w:rFonts w:eastAsia="Calibri" w:cs="Times New Roman"/>
          <w:lang w:val="ka-GE"/>
        </w:rPr>
      </w:pPr>
      <w:r w:rsidRPr="00784345">
        <w:rPr>
          <w:rFonts w:eastAsia="Calibri" w:cs="Times New Roman"/>
          <w:lang w:val="ka-GE"/>
        </w:rPr>
        <w:t>სანიაღვრე წყლების მაღალი რისკის ტერიტორიის მიახლოებითი ფართობი 800 მ</w:t>
      </w:r>
      <w:r w:rsidRPr="00784345">
        <w:rPr>
          <w:rFonts w:eastAsia="Calibri" w:cs="Times New Roman"/>
          <w:vertAlign w:val="superscript"/>
          <w:lang w:val="ka-GE"/>
        </w:rPr>
        <w:t>2</w:t>
      </w:r>
      <w:r w:rsidRPr="00784345">
        <w:rPr>
          <w:rFonts w:eastAsia="Calibri" w:cs="Times New Roman"/>
          <w:lang w:val="ka-GE"/>
        </w:rPr>
        <w:t>-ია.</w:t>
      </w:r>
      <w:r w:rsidR="0038490B" w:rsidRPr="00784345">
        <w:rPr>
          <w:rFonts w:eastAsia="Calibri" w:cs="Times New Roman"/>
          <w:lang w:val="ka-GE"/>
        </w:rPr>
        <w:t xml:space="preserve"> </w:t>
      </w:r>
      <w:r w:rsidRPr="00784345">
        <w:rPr>
          <w:rFonts w:eastAsia="Calibri" w:cs="Times New Roman"/>
          <w:lang w:val="ka-GE"/>
        </w:rPr>
        <w:t>ტერიტორიაზე არ არის მოწყობილი სანიაღვრე წყლების შემკრები სისტემა.</w:t>
      </w:r>
    </w:p>
    <w:p w:rsidR="007E5415" w:rsidRPr="00784345" w:rsidRDefault="007E5415" w:rsidP="00812C9E">
      <w:pPr>
        <w:spacing w:before="120"/>
        <w:jc w:val="both"/>
        <w:rPr>
          <w:rFonts w:eastAsia="Calibri" w:cs="Times New Roman"/>
          <w:lang w:val="ka-GE"/>
        </w:rPr>
      </w:pPr>
      <w:r w:rsidRPr="00784345">
        <w:rPr>
          <w:rFonts w:eastAsia="Calibri" w:cs="Times New Roman"/>
          <w:lang w:val="ka-GE"/>
        </w:rPr>
        <w:t>ქვესადგურის ტერიტორიაზე ზეთებითა და ნავთობპროდუქტებით დაბინძურებული უბნები არ გვხვდება.</w:t>
      </w:r>
    </w:p>
    <w:p w:rsidR="007E5415" w:rsidRPr="00784345" w:rsidRDefault="007E5415" w:rsidP="00812C9E">
      <w:pPr>
        <w:spacing w:before="120"/>
        <w:jc w:val="both"/>
        <w:rPr>
          <w:rFonts w:eastAsia="Calibri" w:cs="Times New Roman"/>
          <w:sz w:val="20"/>
          <w:szCs w:val="20"/>
          <w:lang w:val="ka-GE"/>
        </w:rPr>
      </w:pPr>
    </w:p>
    <w:p w:rsidR="0038490B" w:rsidRPr="00784345" w:rsidRDefault="0038490B" w:rsidP="00812C9E">
      <w:pPr>
        <w:pStyle w:val="Heading4"/>
        <w:rPr>
          <w:rFonts w:eastAsia="Calibri"/>
          <w:color w:val="auto"/>
          <w:lang w:val="ka-GE"/>
        </w:rPr>
      </w:pPr>
      <w:bookmarkStart w:id="37" w:name="_Toc496696077"/>
      <w:r w:rsidRPr="00784345">
        <w:rPr>
          <w:rFonts w:eastAsia="Calibri"/>
          <w:color w:val="auto"/>
          <w:lang w:val="ka-GE"/>
        </w:rPr>
        <w:t xml:space="preserve">კასპის საკონტაქტო ქსელის </w:t>
      </w:r>
      <w:r w:rsidR="00C43C00" w:rsidRPr="00784345">
        <w:rPr>
          <w:rFonts w:eastAsia="Calibri"/>
          <w:color w:val="auto"/>
          <w:lang w:val="ka-GE"/>
        </w:rPr>
        <w:t>რაიონი</w:t>
      </w:r>
      <w:r w:rsidRPr="00784345">
        <w:rPr>
          <w:rFonts w:eastAsia="Calibri"/>
          <w:color w:val="auto"/>
          <w:lang w:val="ka-GE"/>
        </w:rPr>
        <w:t>.</w:t>
      </w:r>
      <w:bookmarkEnd w:id="37"/>
    </w:p>
    <w:p w:rsidR="0038490B" w:rsidRPr="00784345" w:rsidRDefault="0038490B" w:rsidP="00812C9E">
      <w:pPr>
        <w:spacing w:before="120"/>
        <w:jc w:val="both"/>
        <w:rPr>
          <w:rFonts w:eastAsia="Calibri" w:cs="Times New Roman"/>
          <w:lang w:val="ka-GE"/>
        </w:rPr>
      </w:pPr>
      <w:r w:rsidRPr="00784345">
        <w:rPr>
          <w:rFonts w:eastAsia="Calibri" w:cs="Times New Roman"/>
          <w:lang w:val="ka-GE"/>
        </w:rPr>
        <w:t xml:space="preserve">ობიექტი მდებარეობს </w:t>
      </w:r>
      <w:r w:rsidRPr="00784345">
        <w:rPr>
          <w:lang w:val="ka-GE"/>
        </w:rPr>
        <w:t xml:space="preserve">ქ. კასპში, ფარნავაზ მეფის №7-ში. </w:t>
      </w:r>
      <w:r w:rsidRPr="00784345">
        <w:rPr>
          <w:rFonts w:eastAsia="Calibri" w:cs="Times New Roman"/>
          <w:lang w:val="ka-GE"/>
        </w:rPr>
        <w:t>ტერიტორიის ფართობი დაახლოებით შეადგენს 2200 მ</w:t>
      </w:r>
      <w:r w:rsidRPr="00784345">
        <w:rPr>
          <w:rFonts w:eastAsia="Calibri" w:cs="Times New Roman"/>
          <w:vertAlign w:val="superscript"/>
          <w:lang w:val="ka-GE"/>
        </w:rPr>
        <w:t>2</w:t>
      </w:r>
      <w:r w:rsidRPr="00784345">
        <w:rPr>
          <w:rFonts w:eastAsia="Calibri" w:cs="Times New Roman"/>
          <w:lang w:val="ka-GE"/>
        </w:rPr>
        <w:t>-ს. ობიექტის მიერ დაკავებული ტერიტორიის კუთხის კოორდინატები;</w:t>
      </w:r>
    </w:p>
    <w:p w:rsidR="0038490B" w:rsidRPr="00784345" w:rsidRDefault="0038490B" w:rsidP="00812C9E">
      <w:pPr>
        <w:numPr>
          <w:ilvl w:val="0"/>
          <w:numId w:val="38"/>
        </w:numPr>
        <w:spacing w:before="120"/>
        <w:contextualSpacing/>
        <w:jc w:val="both"/>
        <w:rPr>
          <w:rFonts w:eastAsia="Calibri" w:cs="Times New Roman"/>
          <w:lang w:val="ka-GE"/>
        </w:rPr>
      </w:pPr>
      <w:r w:rsidRPr="00784345">
        <w:rPr>
          <w:rFonts w:eastAsia="Calibri" w:cs="Times New Roman"/>
          <w:lang w:val="ka-GE"/>
        </w:rPr>
        <w:t xml:space="preserve">X–452064; Y–4640894; </w:t>
      </w:r>
    </w:p>
    <w:p w:rsidR="0038490B" w:rsidRPr="00784345" w:rsidRDefault="0038490B" w:rsidP="00812C9E">
      <w:pPr>
        <w:numPr>
          <w:ilvl w:val="0"/>
          <w:numId w:val="38"/>
        </w:numPr>
        <w:spacing w:before="120"/>
        <w:contextualSpacing/>
        <w:jc w:val="both"/>
        <w:rPr>
          <w:rFonts w:eastAsia="Calibri" w:cs="Times New Roman"/>
          <w:lang w:val="ka-GE"/>
        </w:rPr>
      </w:pPr>
      <w:r w:rsidRPr="00784345">
        <w:rPr>
          <w:rFonts w:eastAsia="Calibri" w:cs="Times New Roman"/>
          <w:lang w:val="ka-GE"/>
        </w:rPr>
        <w:lastRenderedPageBreak/>
        <w:t xml:space="preserve">X–452064; Y–4640889; </w:t>
      </w:r>
    </w:p>
    <w:p w:rsidR="0038490B" w:rsidRPr="00784345" w:rsidRDefault="0038490B" w:rsidP="00812C9E">
      <w:pPr>
        <w:numPr>
          <w:ilvl w:val="0"/>
          <w:numId w:val="38"/>
        </w:numPr>
        <w:spacing w:before="120"/>
        <w:contextualSpacing/>
        <w:jc w:val="both"/>
        <w:rPr>
          <w:rFonts w:eastAsia="Calibri" w:cs="Times New Roman"/>
          <w:lang w:val="ka-GE"/>
        </w:rPr>
      </w:pPr>
      <w:r w:rsidRPr="00784345">
        <w:rPr>
          <w:rFonts w:eastAsia="Calibri" w:cs="Times New Roman"/>
          <w:lang w:val="ka-GE"/>
        </w:rPr>
        <w:t xml:space="preserve">X–452073; Y–4640884; </w:t>
      </w:r>
    </w:p>
    <w:p w:rsidR="0038490B" w:rsidRPr="00784345" w:rsidRDefault="0038490B" w:rsidP="00812C9E">
      <w:pPr>
        <w:numPr>
          <w:ilvl w:val="0"/>
          <w:numId w:val="38"/>
        </w:numPr>
        <w:spacing w:before="120"/>
        <w:contextualSpacing/>
        <w:jc w:val="both"/>
        <w:rPr>
          <w:rFonts w:eastAsia="Calibri" w:cs="Times New Roman"/>
          <w:lang w:val="ka-GE"/>
        </w:rPr>
      </w:pPr>
      <w:r w:rsidRPr="00784345">
        <w:rPr>
          <w:rFonts w:eastAsia="Calibri" w:cs="Times New Roman"/>
          <w:lang w:val="ka-GE"/>
        </w:rPr>
        <w:t>X –452062; Y–4640862;</w:t>
      </w:r>
    </w:p>
    <w:p w:rsidR="0038490B" w:rsidRPr="00784345" w:rsidRDefault="0038490B" w:rsidP="00812C9E">
      <w:pPr>
        <w:numPr>
          <w:ilvl w:val="0"/>
          <w:numId w:val="38"/>
        </w:numPr>
        <w:spacing w:before="120"/>
        <w:contextualSpacing/>
        <w:jc w:val="both"/>
        <w:rPr>
          <w:rFonts w:eastAsia="Calibri" w:cs="Times New Roman"/>
          <w:lang w:val="ka-GE"/>
        </w:rPr>
      </w:pPr>
      <w:r w:rsidRPr="00784345">
        <w:rPr>
          <w:rFonts w:eastAsia="Calibri" w:cs="Times New Roman"/>
          <w:lang w:val="ka-GE"/>
        </w:rPr>
        <w:t>X –452050; Y–4640867;</w:t>
      </w:r>
    </w:p>
    <w:p w:rsidR="0038490B" w:rsidRPr="00784345" w:rsidRDefault="0038490B" w:rsidP="00812C9E">
      <w:pPr>
        <w:numPr>
          <w:ilvl w:val="0"/>
          <w:numId w:val="38"/>
        </w:numPr>
        <w:spacing w:before="120"/>
        <w:contextualSpacing/>
        <w:jc w:val="both"/>
        <w:rPr>
          <w:rFonts w:eastAsia="Calibri" w:cs="Times New Roman"/>
          <w:lang w:val="ka-GE"/>
        </w:rPr>
      </w:pPr>
      <w:r w:rsidRPr="00784345">
        <w:rPr>
          <w:rFonts w:eastAsia="Calibri" w:cs="Times New Roman"/>
        </w:rPr>
        <w:t>X–452036; Y–4640848;</w:t>
      </w:r>
    </w:p>
    <w:p w:rsidR="0038490B" w:rsidRPr="00784345" w:rsidRDefault="0038490B" w:rsidP="00812C9E">
      <w:pPr>
        <w:numPr>
          <w:ilvl w:val="0"/>
          <w:numId w:val="38"/>
        </w:numPr>
        <w:spacing w:before="120"/>
        <w:contextualSpacing/>
        <w:jc w:val="both"/>
        <w:rPr>
          <w:rFonts w:eastAsia="Calibri" w:cs="Times New Roman"/>
          <w:lang w:val="ka-GE"/>
        </w:rPr>
      </w:pPr>
      <w:r w:rsidRPr="00784345">
        <w:rPr>
          <w:rFonts w:eastAsia="Calibri" w:cs="Times New Roman"/>
        </w:rPr>
        <w:t>X–452012; Y–4640866;</w:t>
      </w:r>
    </w:p>
    <w:p w:rsidR="0038490B" w:rsidRPr="00784345" w:rsidRDefault="0038490B" w:rsidP="00812C9E">
      <w:pPr>
        <w:numPr>
          <w:ilvl w:val="0"/>
          <w:numId w:val="38"/>
        </w:numPr>
        <w:spacing w:before="120"/>
        <w:contextualSpacing/>
        <w:jc w:val="both"/>
        <w:rPr>
          <w:rFonts w:eastAsia="Calibri" w:cs="Times New Roman"/>
          <w:lang w:val="ka-GE"/>
        </w:rPr>
      </w:pPr>
      <w:r w:rsidRPr="00784345">
        <w:rPr>
          <w:rFonts w:eastAsia="Calibri" w:cs="Times New Roman"/>
          <w:lang w:val="ka-GE"/>
        </w:rPr>
        <w:t>X–452019; Y–4640907;</w:t>
      </w:r>
    </w:p>
    <w:p w:rsidR="0038490B" w:rsidRPr="00784345" w:rsidRDefault="0038490B" w:rsidP="00812C9E">
      <w:pPr>
        <w:spacing w:before="120"/>
        <w:jc w:val="both"/>
        <w:rPr>
          <w:rFonts w:eastAsia="Calibri" w:cs="Times New Roman"/>
          <w:lang w:val="ka-GE"/>
        </w:rPr>
      </w:pPr>
      <w:r w:rsidRPr="00784345">
        <w:rPr>
          <w:rFonts w:eastAsia="Calibri" w:cs="Times New Roman"/>
          <w:lang w:val="ka-GE"/>
        </w:rPr>
        <w:t>ობიექტზე სამუშაოების განხორციელებისთვის გამოიყენება სარელსო ტრანსპორტი ერთი ერთეული ე.წ დრეზინა -</w:t>
      </w:r>
      <w:r w:rsidRPr="00784345">
        <w:rPr>
          <w:rFonts w:eastAsia="Calibri" w:cs="Times New Roman"/>
          <w:lang w:val="ru-RU"/>
        </w:rPr>
        <w:t>АГВ</w:t>
      </w:r>
      <w:r w:rsidRPr="00784345">
        <w:rPr>
          <w:rFonts w:eastAsia="Calibri" w:cs="Times New Roman"/>
          <w:lang w:val="ka-GE"/>
        </w:rPr>
        <w:t xml:space="preserve">. ობიექტის ტერიტორია შემოღობილია ბეტონის ანაკრები ფილებით და მავთულის </w:t>
      </w:r>
      <w:r w:rsidR="005E4077" w:rsidRPr="00784345">
        <w:rPr>
          <w:rFonts w:eastAsia="Calibri" w:cs="Times New Roman"/>
          <w:lang w:val="ka-GE"/>
        </w:rPr>
        <w:t>ღობით</w:t>
      </w:r>
      <w:r w:rsidRPr="00784345">
        <w:rPr>
          <w:rFonts w:eastAsia="Calibri" w:cs="Times New Roman"/>
          <w:lang w:val="ka-GE"/>
        </w:rPr>
        <w:t>.</w:t>
      </w:r>
      <w:r w:rsidR="005E4077" w:rsidRPr="00784345">
        <w:rPr>
          <w:rFonts w:eastAsia="Calibri" w:cs="Times New Roman"/>
          <w:lang w:val="ka-GE"/>
        </w:rPr>
        <w:t xml:space="preserve"> </w:t>
      </w:r>
      <w:r w:rsidRPr="00784345">
        <w:rPr>
          <w:rFonts w:eastAsia="Calibri" w:cs="Times New Roman"/>
          <w:lang w:val="ka-GE"/>
        </w:rPr>
        <w:t>ტერიტორიაზე არის ღამის განათება, გამწვანება დაახლოებით 10 %-ია ტერიტორიაზე.</w:t>
      </w:r>
    </w:p>
    <w:p w:rsidR="007E5415" w:rsidRPr="00784345" w:rsidRDefault="005E4077" w:rsidP="00812C9E">
      <w:pPr>
        <w:spacing w:before="120"/>
        <w:jc w:val="both"/>
        <w:rPr>
          <w:rFonts w:eastAsia="Calibri" w:cs="Times New Roman"/>
          <w:lang w:val="ka-GE"/>
        </w:rPr>
      </w:pPr>
      <w:r w:rsidRPr="00784345">
        <w:rPr>
          <w:rFonts w:eastAsia="Calibri" w:cs="Times New Roman"/>
          <w:lang w:val="ka-GE"/>
        </w:rPr>
        <w:t>ობიექტზე საქმიანობიდან გამომდინარე, ძირითადად წარმოიქმნება ლითონის ნარჩენები  რომლებიც საწყობდება ეზოში ნიადაგზე. საყოფაცხოვრებო ნარჩენების განთავსებასა მუნიციპალურ ნაგავსაყრელზე ხორციელდება საკუთარი ძალებით. ხელშეკრულება მუნიციპალური დასუფთავების სამსახურთან არ აქვს გაფორმებული. არ არის გამოყოფილი ნარჩენების მართვაზე პ/პირი.</w:t>
      </w:r>
    </w:p>
    <w:p w:rsidR="007E5415" w:rsidRPr="00784345" w:rsidRDefault="005E4077" w:rsidP="00812C9E">
      <w:pPr>
        <w:spacing w:before="120"/>
        <w:jc w:val="both"/>
        <w:rPr>
          <w:rFonts w:eastAsia="Calibri" w:cs="Times New Roman"/>
          <w:lang w:val="ka-GE"/>
        </w:rPr>
      </w:pPr>
      <w:r w:rsidRPr="00784345">
        <w:rPr>
          <w:rFonts w:eastAsia="Calibri" w:cs="Times New Roman"/>
          <w:lang w:val="ka-GE"/>
        </w:rPr>
        <w:t>სასმელ-სამურნეო დანიშნულების წყლით მომარაგება ხდება ცენტრალური წყალმომარაგების ქსელიდან. (ქალაქის წყალსადენი). ტექნიკური მიზნებისთვის წყლის გამოყენება არ ხდება.</w:t>
      </w:r>
    </w:p>
    <w:p w:rsidR="005E4077" w:rsidRPr="00784345" w:rsidRDefault="005E4077"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დაახლოებით 6 მ</w:t>
      </w:r>
      <w:r w:rsidRPr="00784345">
        <w:rPr>
          <w:rFonts w:eastAsia="Calibri" w:cs="Times New Roman"/>
          <w:vertAlign w:val="superscript"/>
          <w:lang w:val="ka-GE"/>
        </w:rPr>
        <w:t>3</w:t>
      </w:r>
      <w:r w:rsidRPr="00784345">
        <w:rPr>
          <w:rFonts w:eastAsia="Calibri" w:cs="Times New Roman"/>
          <w:lang w:val="ka-GE"/>
        </w:rPr>
        <w:t xml:space="preserve"> მოცულობის საასენიზაციო ორმოში, რომელიც ამოშენებულია აგურით. ობიექტზე წარმოქმნილი ჩამდინარე წყლები ჩადის ამ ორმოში (აბანოსთვის და სხვა საყოფაცხოვრებო დანიშნულებისთვის გამოყენებული წყალი). დაცლა ხდება საჭიროებისამებრ, ერთჯერადად გაფორმებული ხელშეკრულების საფუძველზე.</w:t>
      </w:r>
    </w:p>
    <w:p w:rsidR="005E4077" w:rsidRPr="00784345" w:rsidRDefault="005E4077" w:rsidP="00812C9E">
      <w:pPr>
        <w:spacing w:before="120"/>
        <w:jc w:val="both"/>
        <w:rPr>
          <w:rFonts w:eastAsia="Calibri" w:cs="Times New Roman"/>
          <w:lang w:val="ka-GE"/>
        </w:rPr>
      </w:pPr>
      <w:r w:rsidRPr="00784345">
        <w:rPr>
          <w:rFonts w:eastAsia="Calibri" w:cs="Times New Roman"/>
          <w:lang w:val="ka-GE"/>
        </w:rPr>
        <w:t>ტერიტორიაზე არ მიმდინარეობს ისეთი ტექნოლოგიური პროცესი რომლის დროსაც ადგილი ექნება საწარმოო ჩამდინარე წყლების წარმოქმნას. სანიაღვრე წყლების შემკრები სისტემა მოწყობილი არ არის ტერიტორიაზე.</w:t>
      </w:r>
    </w:p>
    <w:p w:rsidR="005E4077" w:rsidRPr="00784345" w:rsidRDefault="005E4077" w:rsidP="00812C9E">
      <w:pPr>
        <w:spacing w:before="120"/>
        <w:jc w:val="both"/>
        <w:rPr>
          <w:rFonts w:eastAsia="Calibri" w:cs="Times New Roman"/>
          <w:lang w:val="ka-GE"/>
        </w:rPr>
      </w:pPr>
      <w:r w:rsidRPr="00784345">
        <w:rPr>
          <w:rFonts w:eastAsia="Calibri" w:cs="Times New Roman"/>
          <w:lang w:val="ka-GE"/>
        </w:rPr>
        <w:t>ტერიტორიაზე არის საკუთარი მოხმარების ტრანსფორმატორი - ტსზ-25/10. ზეთის ტევადობა ტრანსფორმატორში 115 კგ-ა. შემოღობილი არ არის. გამაფრთხილებელი ნიშნები არ არის.</w:t>
      </w:r>
    </w:p>
    <w:p w:rsidR="005E4077" w:rsidRPr="00784345" w:rsidRDefault="005E4077"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ნავთობპროდუქტებით და ზეთებით დაბინძურებული უბანი შეიმჩნევა ეზოში, სარელსო ტრანსპორტის სადგომზე. დაბინძურებულია დაახლოებით 6 მ</w:t>
      </w:r>
      <w:r w:rsidRPr="00784345">
        <w:rPr>
          <w:rFonts w:eastAsia="Calibri" w:cs="Times New Roman"/>
          <w:vertAlign w:val="superscript"/>
          <w:lang w:val="ka-GE"/>
        </w:rPr>
        <w:t>2</w:t>
      </w:r>
      <w:r w:rsidRPr="00784345">
        <w:rPr>
          <w:rFonts w:eastAsia="Calibri" w:cs="Times New Roman"/>
          <w:vertAlign w:val="superscript"/>
        </w:rPr>
        <w:t xml:space="preserve"> </w:t>
      </w:r>
      <w:r w:rsidRPr="00784345">
        <w:rPr>
          <w:rFonts w:eastAsia="Calibri" w:cs="Times New Roman"/>
          <w:lang w:val="ka-GE"/>
        </w:rPr>
        <w:t>ფართობის ტერიტორია, დაბინძურების სიღრმე დაახლოებით 7-10 სმ. აღნიშნული ტერიტორია მოხრეშილია. დროთა განმავლობაში ხდება დაბინძურებული ფენის  მოხსნა და ახლით ჩანაცვლება. აღნიშნული ნარჩენის მართვის შესახებ ინფორმაცია ვერ იქნა მოძიებული.</w:t>
      </w:r>
    </w:p>
    <w:p w:rsidR="004253DA" w:rsidRPr="00784345" w:rsidRDefault="004253DA" w:rsidP="00812C9E">
      <w:pPr>
        <w:spacing w:before="120"/>
        <w:jc w:val="both"/>
        <w:rPr>
          <w:rFonts w:eastAsia="Calibri" w:cs="Times New Roman"/>
          <w:sz w:val="20"/>
          <w:szCs w:val="20"/>
          <w:lang w:val="ka-GE"/>
        </w:rPr>
      </w:pPr>
    </w:p>
    <w:p w:rsidR="005E4077" w:rsidRPr="00784345" w:rsidRDefault="005E4077" w:rsidP="00812C9E">
      <w:pPr>
        <w:pStyle w:val="Heading4"/>
        <w:rPr>
          <w:rFonts w:eastAsia="Calibri"/>
          <w:color w:val="auto"/>
          <w:lang w:val="ka-GE"/>
        </w:rPr>
      </w:pPr>
      <w:bookmarkStart w:id="38" w:name="_Toc496696078"/>
      <w:r w:rsidRPr="00784345">
        <w:rPr>
          <w:rFonts w:eastAsia="Calibri"/>
          <w:color w:val="auto"/>
          <w:lang w:val="ka-GE"/>
        </w:rPr>
        <w:t>მარნეულის საკონტაქტო ქსელის რაიონი</w:t>
      </w:r>
      <w:bookmarkEnd w:id="38"/>
    </w:p>
    <w:p w:rsidR="00AF5F7B" w:rsidRPr="00784345" w:rsidRDefault="005E4077" w:rsidP="00812C9E">
      <w:pPr>
        <w:spacing w:before="120"/>
        <w:jc w:val="both"/>
        <w:rPr>
          <w:rFonts w:eastAsia="Calibri" w:cs="Times New Roman"/>
          <w:lang w:val="ka-GE"/>
        </w:rPr>
      </w:pPr>
      <w:r w:rsidRPr="00784345">
        <w:rPr>
          <w:rFonts w:eastAsia="Calibri" w:cs="Times New Roman"/>
          <w:lang w:val="ka-GE"/>
        </w:rPr>
        <w:t xml:space="preserve">ობიექტი ექვემდებარება მარნეულის ცენტრს, </w:t>
      </w:r>
      <w:r w:rsidR="00AF5F7B" w:rsidRPr="00784345">
        <w:rPr>
          <w:rFonts w:eastAsia="Calibri" w:cs="Times New Roman"/>
          <w:lang w:val="ka-GE"/>
        </w:rPr>
        <w:t xml:space="preserve">მდებარეობს </w:t>
      </w:r>
      <w:r w:rsidR="00AF5F7B" w:rsidRPr="00784345">
        <w:rPr>
          <w:lang w:val="ka-GE"/>
        </w:rPr>
        <w:t xml:space="preserve">ქ. მარნეულში, იაღლუჯის ქუჩა №20-ში. </w:t>
      </w:r>
      <w:r w:rsidR="00AF5F7B" w:rsidRPr="00784345">
        <w:rPr>
          <w:rFonts w:eastAsia="Calibri" w:cs="Times New Roman"/>
          <w:lang w:val="ka-GE"/>
        </w:rPr>
        <w:t>საკონტაქტო ქსელის რაიონი და ქვესადგური მდებარეობს ერთ ტერიტორიაზე, ერთ შენობაში. ტერიტორიის მთლიანი ფართობი დაახლოებით 5600 მ</w:t>
      </w:r>
      <w:r w:rsidR="00AF5F7B" w:rsidRPr="00784345">
        <w:rPr>
          <w:rFonts w:eastAsia="Calibri" w:cs="Times New Roman"/>
          <w:vertAlign w:val="superscript"/>
          <w:lang w:val="ka-GE"/>
        </w:rPr>
        <w:t>2</w:t>
      </w:r>
      <w:r w:rsidR="00AF5F7B" w:rsidRPr="00784345">
        <w:rPr>
          <w:rFonts w:eastAsia="Calibri" w:cs="Times New Roman"/>
          <w:lang w:val="ka-GE"/>
        </w:rPr>
        <w:t>-ია. ობიექტის მიერ დაკავებული ტერიტორიის კუთხის კოორდინატებია:</w:t>
      </w:r>
    </w:p>
    <w:p w:rsidR="00AF5F7B" w:rsidRPr="00784345" w:rsidRDefault="00AF5F7B" w:rsidP="00812C9E">
      <w:pPr>
        <w:numPr>
          <w:ilvl w:val="0"/>
          <w:numId w:val="39"/>
        </w:numPr>
        <w:spacing w:before="120"/>
        <w:contextualSpacing/>
        <w:jc w:val="both"/>
        <w:rPr>
          <w:rFonts w:eastAsia="Calibri" w:cs="Times New Roman"/>
          <w:szCs w:val="20"/>
          <w:lang w:val="ka-GE"/>
        </w:rPr>
      </w:pPr>
      <w:r w:rsidRPr="00784345">
        <w:rPr>
          <w:rFonts w:eastAsia="Calibri" w:cs="Times New Roman"/>
          <w:szCs w:val="20"/>
          <w:lang w:val="ka-GE"/>
        </w:rPr>
        <w:t xml:space="preserve">X –484298; Y–4593518; </w:t>
      </w:r>
    </w:p>
    <w:p w:rsidR="00AF5F7B" w:rsidRPr="00784345" w:rsidRDefault="00AF5F7B" w:rsidP="00812C9E">
      <w:pPr>
        <w:numPr>
          <w:ilvl w:val="0"/>
          <w:numId w:val="39"/>
        </w:numPr>
        <w:spacing w:before="120"/>
        <w:contextualSpacing/>
        <w:jc w:val="both"/>
        <w:rPr>
          <w:rFonts w:eastAsia="Calibri" w:cs="Times New Roman"/>
          <w:szCs w:val="20"/>
          <w:lang w:val="ka-GE"/>
        </w:rPr>
      </w:pPr>
      <w:r w:rsidRPr="00784345">
        <w:rPr>
          <w:rFonts w:eastAsia="Calibri" w:cs="Times New Roman"/>
          <w:szCs w:val="20"/>
          <w:lang w:val="ka-GE"/>
        </w:rPr>
        <w:t xml:space="preserve">X –484248; Y–4593543; </w:t>
      </w:r>
    </w:p>
    <w:p w:rsidR="00AF5F7B" w:rsidRPr="00784345" w:rsidRDefault="00AF5F7B" w:rsidP="00812C9E">
      <w:pPr>
        <w:numPr>
          <w:ilvl w:val="0"/>
          <w:numId w:val="39"/>
        </w:numPr>
        <w:spacing w:before="120"/>
        <w:contextualSpacing/>
        <w:jc w:val="both"/>
        <w:rPr>
          <w:rFonts w:eastAsia="Calibri" w:cs="Times New Roman"/>
          <w:szCs w:val="20"/>
          <w:lang w:val="ka-GE"/>
        </w:rPr>
      </w:pPr>
      <w:r w:rsidRPr="00784345">
        <w:rPr>
          <w:rFonts w:eastAsia="Calibri" w:cs="Times New Roman"/>
          <w:szCs w:val="20"/>
          <w:lang w:val="ka-GE"/>
        </w:rPr>
        <w:t xml:space="preserve">X –484294; Y–4593639; </w:t>
      </w:r>
    </w:p>
    <w:p w:rsidR="005E4077" w:rsidRPr="00784345" w:rsidRDefault="00AF5F7B" w:rsidP="00812C9E">
      <w:pPr>
        <w:numPr>
          <w:ilvl w:val="0"/>
          <w:numId w:val="39"/>
        </w:numPr>
        <w:spacing w:before="120"/>
        <w:contextualSpacing/>
        <w:jc w:val="both"/>
        <w:rPr>
          <w:rFonts w:eastAsia="Calibri" w:cs="Times New Roman"/>
          <w:szCs w:val="20"/>
          <w:lang w:val="ka-GE"/>
        </w:rPr>
      </w:pPr>
      <w:r w:rsidRPr="00784345">
        <w:rPr>
          <w:rFonts w:eastAsia="Calibri" w:cs="Times New Roman"/>
          <w:szCs w:val="20"/>
          <w:lang w:val="ka-GE"/>
        </w:rPr>
        <w:t>X –484341; Y–4593613;</w:t>
      </w:r>
    </w:p>
    <w:p w:rsidR="005E4077" w:rsidRPr="00784345" w:rsidRDefault="005E4077" w:rsidP="00812C9E">
      <w:pPr>
        <w:spacing w:before="120"/>
        <w:jc w:val="both"/>
        <w:rPr>
          <w:rFonts w:eastAsia="Calibri" w:cs="Times New Roman"/>
          <w:sz w:val="6"/>
          <w:szCs w:val="6"/>
          <w:lang w:val="ka-GE"/>
        </w:rPr>
      </w:pPr>
    </w:p>
    <w:p w:rsidR="005E4077" w:rsidRPr="00784345" w:rsidRDefault="00AF5F7B" w:rsidP="00812C9E">
      <w:pPr>
        <w:spacing w:before="120"/>
        <w:jc w:val="both"/>
        <w:rPr>
          <w:rFonts w:eastAsia="Calibri" w:cs="Times New Roman"/>
          <w:lang w:val="ka-GE"/>
        </w:rPr>
      </w:pPr>
      <w:r w:rsidRPr="00784345">
        <w:rPr>
          <w:rFonts w:eastAsia="Calibri" w:cs="Times New Roman"/>
          <w:lang w:val="ka-GE"/>
        </w:rPr>
        <w:lastRenderedPageBreak/>
        <w:t xml:space="preserve">ობიექტი ემსახურება რკინიგზის საკონტაქტო ქსელის გრძივი და 10 კვ-იანი მაღალი ძაბვის გადამცემი ხაზების მოვლა/შენახვას. სარელსო ტრანსპორტით </w:t>
      </w:r>
      <w:r w:rsidRPr="00784345">
        <w:rPr>
          <w:rFonts w:eastAsia="Calibri" w:cs="Times New Roman"/>
        </w:rPr>
        <w:t>ADM-400</w:t>
      </w:r>
      <w:r w:rsidRPr="00784345">
        <w:rPr>
          <w:rFonts w:eastAsia="Calibri" w:cs="Times New Roman"/>
          <w:lang w:val="ka-GE"/>
        </w:rPr>
        <w:t>-ით ახორციელებენ საკონტაქტო ქსელის გეგმიურ და არაგეგმიურ შეკეთება/მოვლა/შენახვას.</w:t>
      </w:r>
    </w:p>
    <w:p w:rsidR="00AF5F7B" w:rsidRPr="00784345" w:rsidRDefault="00AF5F7B" w:rsidP="00812C9E">
      <w:pPr>
        <w:spacing w:before="120"/>
        <w:jc w:val="both"/>
        <w:rPr>
          <w:rFonts w:eastAsia="Calibri" w:cs="Times New Roman"/>
          <w:lang w:val="ka-GE"/>
        </w:rPr>
      </w:pPr>
      <w:r w:rsidRPr="00784345">
        <w:rPr>
          <w:rFonts w:eastAsia="Calibri" w:cs="Times New Roman"/>
          <w:lang w:val="ka-GE"/>
        </w:rPr>
        <w:t xml:space="preserve">ობიექტის ტერიტორიის შენობები ძველია. ინფრასტრუქტურა ნორმალურია, ეზო გამწვანებულია სხვადასხვა ხე მცენარით და ხეივნით გამწვანება დაახლოებით 15-18%-ია. არის ღამის განათება. </w:t>
      </w:r>
    </w:p>
    <w:p w:rsidR="00AF5F7B" w:rsidRPr="00784345" w:rsidRDefault="00AF5F7B" w:rsidP="00812C9E">
      <w:pPr>
        <w:spacing w:before="120"/>
        <w:jc w:val="both"/>
        <w:rPr>
          <w:rFonts w:eastAsia="Calibri" w:cs="Times New Roman"/>
          <w:lang w:val="ka-GE"/>
        </w:rPr>
      </w:pPr>
      <w:r w:rsidRPr="00784345">
        <w:rPr>
          <w:rFonts w:eastAsia="Calibri" w:cs="Times New Roman"/>
          <w:lang w:val="ka-GE"/>
        </w:rPr>
        <w:t>ტერიტორიაზე არის მცირე რაოდენობით ნარჩენები მიმოფანტული. ძირითადად წარმოიქმნება საყოფაცხოვრებო ნარჩენები, ასევე ფერადი ლითონის ნარჩენები, იზოლატორები და სხვა. ხელშეკრულება მუნიციპალური დასუფთავების სამსახურთან არ აქვთ გაფორმებული. ნარჩენების მართვაზე პ/პ არ არის ობიექტზე.</w:t>
      </w:r>
    </w:p>
    <w:p w:rsidR="00AF5F7B" w:rsidRPr="00784345" w:rsidRDefault="00AF5F7B" w:rsidP="00812C9E">
      <w:pPr>
        <w:spacing w:before="120"/>
        <w:jc w:val="both"/>
        <w:rPr>
          <w:rFonts w:eastAsia="Calibri" w:cs="Times New Roman"/>
          <w:lang w:val="ka-GE"/>
        </w:rPr>
      </w:pPr>
      <w:r w:rsidRPr="00784345">
        <w:rPr>
          <w:rFonts w:eastAsia="Calibri" w:cs="Times New Roman"/>
          <w:lang w:val="ka-GE"/>
        </w:rPr>
        <w:t>სასმელი წყლით მომარაგება ხდება ცენტრალური წყალმომარაგების ქსელიდან. სამეურნეო-ფეკალური ჩამდინარე წყლები ჩართულია ქ. მარნეული საკანალიზაციო კოლექტორში.</w:t>
      </w:r>
    </w:p>
    <w:p w:rsidR="00AF5F7B" w:rsidRPr="00784345" w:rsidRDefault="00AF5F7B" w:rsidP="00812C9E">
      <w:pPr>
        <w:spacing w:before="120"/>
        <w:jc w:val="both"/>
        <w:rPr>
          <w:rFonts w:eastAsia="Calibri" w:cs="Times New Roman"/>
          <w:lang w:val="ka-GE"/>
        </w:rPr>
      </w:pPr>
      <w:r w:rsidRPr="00784345">
        <w:rPr>
          <w:rFonts w:eastAsia="Calibri" w:cs="Times New Roman"/>
          <w:lang w:val="ka-GE"/>
        </w:rPr>
        <w:t>ტერიტორიაზე არ მიმდინარეობს ისეთი ტექნოლოგიური პროცესი რომლის დროსაც ადგილი ექნება ჩამდინარე წყლების წარმოქმნას.</w:t>
      </w:r>
    </w:p>
    <w:p w:rsidR="00AF5F7B" w:rsidRPr="00784345" w:rsidRDefault="00AF5F7B"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სავარაუდო დაბინძურების წყაროს წარმოადგენს დრეზინა-სარელსო ტრანსპორტი. სარელსო ტრანსპორტის საწვავით გამართვის ან შეკეთება/რემონტის დროს ადგილი შეიძლება ქონდეს ტერიტორიის ზეთებითა და ნავთობპროდუქტებით დაბინძურებას მცირე ფართობზე.</w:t>
      </w:r>
    </w:p>
    <w:p w:rsidR="00AF5F7B" w:rsidRPr="00784345" w:rsidRDefault="00AF5F7B"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სავარაუდო დაბინძურების წყაროს წარმოადგენს დრეზინა-სარელსო ტრანსპორტი. სარელსო ტრანსპორტის საწვავით გამართვის ან შეკეთება/რემონტის დროს ადგილი შეიძლება ქონდეს ტერიტორიის ზეთებითა და ნავთობპროდუქტებით დაბინძურებას მცირე ფართობზე.</w:t>
      </w:r>
    </w:p>
    <w:p w:rsidR="00AF5F7B" w:rsidRPr="00784345" w:rsidRDefault="00AF5F7B" w:rsidP="00812C9E">
      <w:pPr>
        <w:spacing w:before="120"/>
        <w:jc w:val="both"/>
        <w:rPr>
          <w:rFonts w:eastAsia="Calibri" w:cs="Times New Roman"/>
          <w:lang w:val="ka-GE"/>
        </w:rPr>
      </w:pPr>
      <w:r w:rsidRPr="00784345">
        <w:rPr>
          <w:rFonts w:eastAsia="Calibri" w:cs="Times New Roman"/>
          <w:lang w:val="ka-GE"/>
        </w:rPr>
        <w:t>ობიექტზე ზეთითა და ნავთობპროდუქტებით დაბინძურებული უბნები არ გვხვდება.</w:t>
      </w:r>
    </w:p>
    <w:p w:rsidR="00D3195D" w:rsidRPr="00784345" w:rsidRDefault="00D3195D" w:rsidP="00812C9E">
      <w:pPr>
        <w:spacing w:before="120"/>
        <w:jc w:val="both"/>
        <w:rPr>
          <w:rFonts w:eastAsia="Calibri" w:cs="Times New Roman"/>
          <w:lang w:val="ka-GE"/>
        </w:rPr>
      </w:pPr>
    </w:p>
    <w:p w:rsidR="00AF5F7B" w:rsidRPr="00784345" w:rsidRDefault="00AF5F7B" w:rsidP="00812C9E">
      <w:pPr>
        <w:pStyle w:val="Heading4"/>
        <w:rPr>
          <w:rFonts w:eastAsia="Calibri"/>
          <w:color w:val="auto"/>
          <w:lang w:val="ka-GE"/>
        </w:rPr>
      </w:pPr>
      <w:bookmarkStart w:id="39" w:name="_Toc496696079"/>
      <w:r w:rsidRPr="00784345">
        <w:rPr>
          <w:rFonts w:eastAsia="Calibri"/>
          <w:color w:val="auto"/>
          <w:lang w:val="ka-GE"/>
        </w:rPr>
        <w:t>მაღაროს საკონტაქტო ქსელის რაიონი</w:t>
      </w:r>
      <w:bookmarkEnd w:id="39"/>
    </w:p>
    <w:p w:rsidR="00AF5F7B" w:rsidRPr="00784345" w:rsidRDefault="00AF5F7B" w:rsidP="00812C9E">
      <w:pPr>
        <w:spacing w:before="120"/>
        <w:jc w:val="both"/>
        <w:rPr>
          <w:lang w:val="ka-GE"/>
        </w:rPr>
      </w:pPr>
      <w:r w:rsidRPr="00784345">
        <w:rPr>
          <w:rFonts w:eastAsia="Calibri" w:cs="Times New Roman"/>
          <w:lang w:val="ka-GE"/>
        </w:rPr>
        <w:t>ობიექტი ექვემდებარება გურჯაანის ცენტრს და მდებარეობს სიღნაღის მუნიციპალიტეტი, სოფ. მაღაროს ტერიტორიაზე. ობიექტის მიერ დაკავებული ტერიტორია დაახლოებით 2200 მ</w:t>
      </w:r>
      <w:r w:rsidRPr="00784345">
        <w:rPr>
          <w:rFonts w:eastAsia="Calibri" w:cs="Times New Roman"/>
          <w:vertAlign w:val="superscript"/>
          <w:lang w:val="ka-GE"/>
        </w:rPr>
        <w:t>2</w:t>
      </w:r>
      <w:r w:rsidRPr="00784345">
        <w:rPr>
          <w:rFonts w:eastAsia="Calibri" w:cs="Times New Roman"/>
          <w:lang w:val="ka-GE"/>
        </w:rPr>
        <w:t xml:space="preserve">-ია. </w:t>
      </w:r>
      <w:r w:rsidRPr="00784345">
        <w:rPr>
          <w:lang w:val="ka-GE"/>
        </w:rPr>
        <w:t>ობიექტის მიერ დაკავებული ტერიტორიის კუთხის კოორდინატებია:</w:t>
      </w:r>
    </w:p>
    <w:p w:rsidR="00AF5F7B" w:rsidRPr="00784345" w:rsidRDefault="00AF5F7B" w:rsidP="00812C9E">
      <w:pPr>
        <w:pStyle w:val="ListParagraph"/>
        <w:numPr>
          <w:ilvl w:val="0"/>
          <w:numId w:val="40"/>
        </w:numPr>
        <w:spacing w:before="120"/>
        <w:jc w:val="both"/>
        <w:rPr>
          <w:szCs w:val="20"/>
          <w:lang w:val="ka-GE"/>
        </w:rPr>
      </w:pPr>
      <w:r w:rsidRPr="00784345">
        <w:rPr>
          <w:szCs w:val="20"/>
          <w:lang w:val="ka-GE"/>
        </w:rPr>
        <w:t>X –569654; Y–4601522;</w:t>
      </w:r>
    </w:p>
    <w:p w:rsidR="00AF5F7B" w:rsidRPr="00784345" w:rsidRDefault="00AF5F7B" w:rsidP="00812C9E">
      <w:pPr>
        <w:pStyle w:val="ListParagraph"/>
        <w:numPr>
          <w:ilvl w:val="0"/>
          <w:numId w:val="40"/>
        </w:numPr>
        <w:spacing w:before="120"/>
        <w:jc w:val="both"/>
        <w:rPr>
          <w:szCs w:val="20"/>
          <w:lang w:val="ka-GE"/>
        </w:rPr>
      </w:pPr>
      <w:r w:rsidRPr="00784345">
        <w:rPr>
          <w:szCs w:val="20"/>
          <w:lang w:val="ka-GE"/>
        </w:rPr>
        <w:t>X –569623; Y–4601498;</w:t>
      </w:r>
    </w:p>
    <w:p w:rsidR="00AF5F7B" w:rsidRPr="00784345" w:rsidRDefault="00AF5F7B" w:rsidP="00812C9E">
      <w:pPr>
        <w:pStyle w:val="ListParagraph"/>
        <w:numPr>
          <w:ilvl w:val="0"/>
          <w:numId w:val="40"/>
        </w:numPr>
        <w:spacing w:before="120"/>
        <w:jc w:val="both"/>
        <w:rPr>
          <w:szCs w:val="20"/>
          <w:lang w:val="ka-GE"/>
        </w:rPr>
      </w:pPr>
      <w:r w:rsidRPr="00784345">
        <w:rPr>
          <w:szCs w:val="20"/>
          <w:lang w:val="ka-GE"/>
        </w:rPr>
        <w:t>X –569606; Y–4601533;</w:t>
      </w:r>
    </w:p>
    <w:p w:rsidR="00AF5F7B" w:rsidRPr="00784345" w:rsidRDefault="00AF5F7B" w:rsidP="00812C9E">
      <w:pPr>
        <w:pStyle w:val="ListParagraph"/>
        <w:numPr>
          <w:ilvl w:val="0"/>
          <w:numId w:val="40"/>
        </w:numPr>
        <w:spacing w:before="120"/>
        <w:jc w:val="both"/>
        <w:rPr>
          <w:szCs w:val="20"/>
          <w:lang w:val="ka-GE"/>
        </w:rPr>
      </w:pPr>
      <w:r w:rsidRPr="00784345">
        <w:rPr>
          <w:szCs w:val="20"/>
          <w:lang w:val="ka-GE"/>
        </w:rPr>
        <w:t>X –569590; Y–4601576;</w:t>
      </w:r>
    </w:p>
    <w:p w:rsidR="00AF5F7B" w:rsidRPr="00784345" w:rsidRDefault="00AF5F7B" w:rsidP="00812C9E">
      <w:pPr>
        <w:pStyle w:val="ListParagraph"/>
        <w:numPr>
          <w:ilvl w:val="0"/>
          <w:numId w:val="40"/>
        </w:numPr>
        <w:spacing w:before="120"/>
        <w:jc w:val="both"/>
        <w:rPr>
          <w:szCs w:val="20"/>
          <w:lang w:val="ka-GE"/>
        </w:rPr>
      </w:pPr>
      <w:r w:rsidRPr="00784345">
        <w:rPr>
          <w:szCs w:val="20"/>
          <w:lang w:val="ka-GE"/>
        </w:rPr>
        <w:t>X –569600; Y–4601583</w:t>
      </w:r>
    </w:p>
    <w:p w:rsidR="00AF5F7B" w:rsidRPr="00784345" w:rsidRDefault="00006930" w:rsidP="00812C9E">
      <w:pPr>
        <w:spacing w:before="120"/>
        <w:jc w:val="both"/>
        <w:rPr>
          <w:rFonts w:eastAsia="Times New Roman" w:cs="Times New Roman"/>
          <w:lang w:val="ka-GE"/>
        </w:rPr>
      </w:pPr>
      <w:r w:rsidRPr="00784345">
        <w:rPr>
          <w:rFonts w:eastAsia="Times New Roman" w:cs="Times New Roman"/>
          <w:lang w:val="ka-GE"/>
        </w:rPr>
        <w:t>ობიექტის საქმიანობის სფეროს წარმოადგენს მაღალი ძაბვის გადამცემი ხაზების მოვლა/შენახვა/ექსპლუატაცია. ობიექტის საქმიანობის მონაკვეთი ვრცელდება სოფ. ბადიაურიდან-დედოფლისწყარომდე, ჯამში-64 კმ. არ ჰყავთ სარელსო ტრანსპორტი (დრეზინა). გადასაადგილებლად და ტვირთის გადასატანად იყენებენ სატვირთო მანქანას.</w:t>
      </w:r>
    </w:p>
    <w:p w:rsidR="00006930" w:rsidRPr="00784345" w:rsidRDefault="00006930" w:rsidP="00812C9E">
      <w:pPr>
        <w:spacing w:before="120"/>
        <w:jc w:val="both"/>
        <w:rPr>
          <w:rFonts w:eastAsia="Calibri" w:cs="Times New Roman"/>
          <w:lang w:val="ka-GE"/>
        </w:rPr>
      </w:pPr>
      <w:r w:rsidRPr="00784345">
        <w:rPr>
          <w:rFonts w:eastAsia="Calibri" w:cs="Times New Roman"/>
          <w:lang w:val="ka-GE"/>
        </w:rPr>
        <w:t>ტერიტორია შემოღობილია, შენობა დაზიანებულია და ცუდ მდგომარეობაშია. გამწვანება დაახლოებით 5%-ია. არის ღამის განათება. ტერიტორიაზე ნარჩენები განთავსებული არ არის.</w:t>
      </w:r>
    </w:p>
    <w:p w:rsidR="00AF5F7B" w:rsidRPr="00784345" w:rsidRDefault="00006930" w:rsidP="00812C9E">
      <w:pPr>
        <w:spacing w:before="120"/>
        <w:jc w:val="both"/>
        <w:rPr>
          <w:rFonts w:eastAsia="Calibri" w:cs="Times New Roman"/>
          <w:lang w:val="ka-GE"/>
        </w:rPr>
      </w:pPr>
      <w:r w:rsidRPr="00784345">
        <w:rPr>
          <w:rFonts w:eastAsia="Calibri" w:cs="Times New Roman"/>
          <w:lang w:val="ka-GE"/>
        </w:rPr>
        <w:t xml:space="preserve">ობიექტის საქმიანობის პროცესში წარმოქმნილი ნარჩენებია ძირითადად, საყოფაცხოვრებო ნარჩენები, ლითონი ჯართი და იზოლატორები. არ აქვთ ხელშეკრულება მუნიციპალური </w:t>
      </w:r>
      <w:r w:rsidRPr="00784345">
        <w:rPr>
          <w:rFonts w:eastAsia="Calibri" w:cs="Times New Roman"/>
          <w:lang w:val="ka-GE"/>
        </w:rPr>
        <w:lastRenderedPageBreak/>
        <w:t>დასუფთავების სამსახურთან და ნარჩენები იყრება ტერიტორიის გარეთ განთავსებულ მუნიციპალურ ურნებში. ნარჩენების მართვაზე პ/პ ობიექტზე არ არის.</w:t>
      </w:r>
    </w:p>
    <w:p w:rsidR="00006930" w:rsidRPr="00784345" w:rsidRDefault="00006930" w:rsidP="00812C9E">
      <w:pPr>
        <w:spacing w:before="120"/>
        <w:jc w:val="both"/>
        <w:rPr>
          <w:rFonts w:eastAsia="Times New Roman" w:cs="Times New Roman"/>
          <w:lang w:val="ka-GE"/>
        </w:rPr>
      </w:pPr>
      <w:r w:rsidRPr="00784345">
        <w:rPr>
          <w:rFonts w:eastAsia="Calibri" w:cs="Times New Roman"/>
          <w:lang w:val="ka-GE"/>
        </w:rPr>
        <w:t>ობიექტის ტერიტორიაზე არ არის სასმელ-სამეურნეო დანიშნულების წყლით მომარაგების სისტემა, სასმელი წყალი მოაქვთ დასახლებიდან. წვიმის წყალს აგროვებენ 2 მ</w:t>
      </w:r>
      <w:r w:rsidRPr="00784345">
        <w:rPr>
          <w:rFonts w:eastAsia="Calibri" w:cs="Times New Roman"/>
          <w:vertAlign w:val="superscript"/>
          <w:lang w:val="ka-GE"/>
        </w:rPr>
        <w:t xml:space="preserve">3 </w:t>
      </w:r>
      <w:r w:rsidRPr="00784345">
        <w:rPr>
          <w:rFonts w:eastAsia="Calibri" w:cs="Times New Roman"/>
          <w:lang w:val="ka-GE"/>
        </w:rPr>
        <w:t>მოცულობის ჰორიზონტალურ რეზერვუარში და იყენებენ საყოფაცხოვრებო დანიშნულებისათვის.</w:t>
      </w:r>
    </w:p>
    <w:p w:rsidR="00AF5F7B" w:rsidRPr="00784345" w:rsidRDefault="00006930"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დაახლოებით 8მ</w:t>
      </w:r>
      <w:r w:rsidRPr="00784345">
        <w:rPr>
          <w:rFonts w:eastAsia="Calibri" w:cs="Times New Roman"/>
          <w:vertAlign w:val="superscript"/>
          <w:lang w:val="ka-GE"/>
        </w:rPr>
        <w:t>3</w:t>
      </w:r>
      <w:r w:rsidRPr="00784345">
        <w:rPr>
          <w:rFonts w:eastAsia="Calibri" w:cs="Times New Roman"/>
          <w:lang w:val="ka-GE"/>
        </w:rPr>
        <w:t xml:space="preserve"> მოცულობის არა ჰერმეტულ საასენიზაციო ორმოში. დაცლა ხდება საჭიროებისამებრ ერთჯერადად გაფორმებული ხელშეკრულების საფუძველზე.</w:t>
      </w:r>
    </w:p>
    <w:p w:rsidR="00006930" w:rsidRPr="00784345" w:rsidRDefault="00006930" w:rsidP="00812C9E">
      <w:pPr>
        <w:spacing w:before="120"/>
        <w:jc w:val="both"/>
        <w:rPr>
          <w:rFonts w:eastAsia="Calibri" w:cs="Times New Roman"/>
          <w:lang w:val="ka-GE"/>
        </w:rPr>
      </w:pPr>
      <w:r w:rsidRPr="00784345">
        <w:rPr>
          <w:rFonts w:eastAsia="Calibri" w:cs="Times New Roman"/>
          <w:lang w:val="ka-GE"/>
        </w:rPr>
        <w:t>ტერიტორიაზე არ მიმდინარეობს ისეთი ტექნოლოგიური პროცესი, რომლის დროსაც ადგილი ექნება ჩამდინარე წყლების წარმოქმნას.</w:t>
      </w:r>
    </w:p>
    <w:p w:rsidR="00006930" w:rsidRPr="00784345" w:rsidRDefault="00006930"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მნიშვნელოვანი დაბინძურების წყარო არ არის.</w:t>
      </w:r>
    </w:p>
    <w:p w:rsidR="00006930" w:rsidRPr="00784345" w:rsidRDefault="00006930" w:rsidP="00812C9E">
      <w:pPr>
        <w:spacing w:before="120"/>
        <w:jc w:val="both"/>
        <w:rPr>
          <w:rFonts w:eastAsia="Calibri" w:cs="Times New Roman"/>
          <w:lang w:val="ka-GE"/>
        </w:rPr>
      </w:pPr>
      <w:r w:rsidRPr="00784345">
        <w:rPr>
          <w:rFonts w:eastAsia="Calibri" w:cs="Times New Roman"/>
          <w:lang w:val="ka-GE"/>
        </w:rPr>
        <w:t>სანიაღვრე სისტემა არ არის მოწყობილი.</w:t>
      </w:r>
    </w:p>
    <w:p w:rsidR="00006930" w:rsidRPr="00784345" w:rsidRDefault="00006930"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არის საკუთარი მოხმარების ტსზ ტიპის ტრანსფორმატორი 25/10, რომელშიც ზეთის რაოდენობა არის 125კგ, ტრანსფორმატორი შემოუღობავია, არ არის განთავსებული გამაფრთხილებელი ნიშნები.</w:t>
      </w:r>
    </w:p>
    <w:p w:rsidR="005934B4" w:rsidRPr="00784345" w:rsidRDefault="005934B4" w:rsidP="00812C9E">
      <w:pPr>
        <w:spacing w:before="120"/>
        <w:jc w:val="both"/>
        <w:rPr>
          <w:rFonts w:eastAsia="Calibri" w:cs="Times New Roman"/>
          <w:lang w:val="ka-GE"/>
        </w:rPr>
      </w:pPr>
      <w:r w:rsidRPr="00784345">
        <w:rPr>
          <w:rFonts w:eastAsia="Calibri" w:cs="Times New Roman"/>
          <w:lang w:val="ka-GE"/>
        </w:rPr>
        <w:t>ტერიტორიაზე ზეთებითა და ნავთობპროდუქტებით დაბინძურებული უბნები არ გვხვდება. არ ფუნქციონირებს ატმოსფერული ჰაერის დაბინძურების სტაციონარული წყაროები</w:t>
      </w:r>
    </w:p>
    <w:p w:rsidR="004253DA" w:rsidRPr="00784345" w:rsidRDefault="004253DA" w:rsidP="00812C9E">
      <w:pPr>
        <w:spacing w:before="120"/>
        <w:jc w:val="both"/>
        <w:rPr>
          <w:rFonts w:eastAsia="Times New Roman" w:cs="Times New Roman"/>
          <w:lang w:val="ka-GE"/>
        </w:rPr>
      </w:pPr>
    </w:p>
    <w:p w:rsidR="00006930" w:rsidRPr="00784345" w:rsidRDefault="00006930" w:rsidP="00812C9E">
      <w:pPr>
        <w:pStyle w:val="Heading4"/>
        <w:rPr>
          <w:rFonts w:eastAsia="Calibri"/>
          <w:color w:val="auto"/>
          <w:lang w:val="ka-GE"/>
        </w:rPr>
      </w:pPr>
      <w:bookmarkStart w:id="40" w:name="_Toc496696080"/>
      <w:r w:rsidRPr="00784345">
        <w:rPr>
          <w:rFonts w:eastAsia="Calibri"/>
          <w:color w:val="auto"/>
          <w:lang w:val="ka-GE"/>
        </w:rPr>
        <w:t>რუსთავის საკონტაქტო ქსელის რაიონი.</w:t>
      </w:r>
      <w:bookmarkEnd w:id="40"/>
    </w:p>
    <w:p w:rsidR="005934B4" w:rsidRPr="00784345" w:rsidRDefault="00006930" w:rsidP="00812C9E">
      <w:pPr>
        <w:spacing w:before="120"/>
        <w:jc w:val="both"/>
        <w:rPr>
          <w:rFonts w:eastAsia="Calibri" w:cs="Times New Roman"/>
          <w:lang w:val="ka-GE"/>
        </w:rPr>
      </w:pPr>
      <w:r w:rsidRPr="00784345">
        <w:rPr>
          <w:rFonts w:eastAsia="Calibri" w:cs="Times New Roman"/>
          <w:lang w:val="ka-GE"/>
        </w:rPr>
        <w:t>ობიექტი ექვემდებარება რუსთავის ცენტრს</w:t>
      </w:r>
      <w:r w:rsidR="005934B4" w:rsidRPr="00784345">
        <w:rPr>
          <w:rFonts w:eastAsia="Calibri" w:cs="Times New Roman"/>
          <w:lang w:val="ka-GE"/>
        </w:rPr>
        <w:t xml:space="preserve"> და მდებარეობს ქ. რუსთავში, მშვიდობის ქუჩა №9-ში. ობიექტის მიერ დაკავებული ტერიტორიის მიახლოებითი ფართობი დაახლოებით 2500მ</w:t>
      </w:r>
      <w:r w:rsidR="005934B4" w:rsidRPr="00784345">
        <w:rPr>
          <w:rFonts w:eastAsia="Calibri" w:cs="Times New Roman"/>
          <w:vertAlign w:val="superscript"/>
          <w:lang w:val="ka-GE"/>
        </w:rPr>
        <w:t>2</w:t>
      </w:r>
      <w:r w:rsidR="005934B4" w:rsidRPr="00784345">
        <w:rPr>
          <w:rFonts w:eastAsia="Calibri" w:cs="Times New Roman"/>
          <w:lang w:val="ka-GE"/>
        </w:rPr>
        <w:t>-ს. დაკავებული ტერიტორიის კუთხის კოორდინატებია:</w:t>
      </w:r>
    </w:p>
    <w:p w:rsidR="005934B4" w:rsidRPr="00784345" w:rsidRDefault="005934B4" w:rsidP="00812C9E">
      <w:pPr>
        <w:numPr>
          <w:ilvl w:val="0"/>
          <w:numId w:val="41"/>
        </w:numPr>
        <w:spacing w:before="120"/>
        <w:contextualSpacing/>
        <w:jc w:val="both"/>
        <w:rPr>
          <w:rFonts w:eastAsia="Calibri" w:cs="Times New Roman"/>
        </w:rPr>
      </w:pPr>
      <w:r w:rsidRPr="00784345">
        <w:rPr>
          <w:rFonts w:eastAsia="Calibri" w:cs="Times New Roman"/>
        </w:rPr>
        <w:t xml:space="preserve">X –504133; Y–4597163; </w:t>
      </w:r>
    </w:p>
    <w:p w:rsidR="005934B4" w:rsidRPr="00784345" w:rsidRDefault="005934B4" w:rsidP="00812C9E">
      <w:pPr>
        <w:numPr>
          <w:ilvl w:val="0"/>
          <w:numId w:val="41"/>
        </w:numPr>
        <w:spacing w:before="120"/>
        <w:contextualSpacing/>
        <w:jc w:val="both"/>
        <w:rPr>
          <w:rFonts w:eastAsia="Calibri" w:cs="Times New Roman"/>
        </w:rPr>
      </w:pPr>
      <w:r w:rsidRPr="00784345">
        <w:rPr>
          <w:rFonts w:eastAsia="Calibri" w:cs="Times New Roman"/>
        </w:rPr>
        <w:t xml:space="preserve">X –504170; Y–4597188; </w:t>
      </w:r>
    </w:p>
    <w:p w:rsidR="005934B4" w:rsidRPr="00784345" w:rsidRDefault="005934B4" w:rsidP="00812C9E">
      <w:pPr>
        <w:numPr>
          <w:ilvl w:val="0"/>
          <w:numId w:val="41"/>
        </w:numPr>
        <w:spacing w:before="120"/>
        <w:contextualSpacing/>
        <w:jc w:val="both"/>
        <w:rPr>
          <w:rFonts w:eastAsia="Calibri" w:cs="Times New Roman"/>
        </w:rPr>
      </w:pPr>
      <w:r w:rsidRPr="00784345">
        <w:rPr>
          <w:rFonts w:eastAsia="Calibri" w:cs="Times New Roman"/>
        </w:rPr>
        <w:t xml:space="preserve">X –504201; Y–4597146; </w:t>
      </w:r>
    </w:p>
    <w:p w:rsidR="00AF5F7B" w:rsidRPr="00784345" w:rsidRDefault="005934B4" w:rsidP="00812C9E">
      <w:pPr>
        <w:numPr>
          <w:ilvl w:val="0"/>
          <w:numId w:val="41"/>
        </w:numPr>
        <w:spacing w:before="120"/>
        <w:contextualSpacing/>
        <w:jc w:val="both"/>
        <w:rPr>
          <w:rFonts w:eastAsia="Calibri" w:cs="Times New Roman"/>
        </w:rPr>
      </w:pPr>
      <w:r w:rsidRPr="00784345">
        <w:rPr>
          <w:rFonts w:eastAsia="Calibri" w:cs="Times New Roman"/>
        </w:rPr>
        <w:t>X –504160; Y–4597122</w:t>
      </w:r>
    </w:p>
    <w:p w:rsidR="005934B4" w:rsidRPr="00784345" w:rsidRDefault="005934B4" w:rsidP="00812C9E">
      <w:pPr>
        <w:spacing w:before="120"/>
        <w:jc w:val="both"/>
        <w:rPr>
          <w:rFonts w:eastAsia="Times New Roman" w:cs="Times New Roman"/>
          <w:sz w:val="6"/>
          <w:szCs w:val="6"/>
          <w:lang w:val="ka-GE"/>
        </w:rPr>
      </w:pPr>
    </w:p>
    <w:p w:rsidR="00AF5F7B" w:rsidRPr="00784345" w:rsidRDefault="005934B4" w:rsidP="00812C9E">
      <w:pPr>
        <w:spacing w:before="120"/>
        <w:jc w:val="both"/>
        <w:rPr>
          <w:rFonts w:eastAsia="Times New Roman" w:cs="Times New Roman"/>
          <w:lang w:val="ka-GE"/>
        </w:rPr>
      </w:pPr>
      <w:r w:rsidRPr="00784345">
        <w:rPr>
          <w:rFonts w:eastAsia="Times New Roman" w:cs="Times New Roman"/>
          <w:lang w:val="ka-GE"/>
        </w:rPr>
        <w:t>ობიექტი ემსახურება რკინიგზის საკონტაქტო ქსელის და 6 კვ-იანი მაღალი ძაბვის გადამცემი ხაზების მოვლა/შენახვას. აქვს სპეციალური ტექნიკა ე.წ. დრეზინა -АГВ, რომლის მეშვეობითაც ახორცილებენ რკინიგზის საკონტაქტო ქსელის გეგმიურ და არაგეგმიურ სამუშაოებს. ობიექტზე არის ასევე KIA-ს ფირმის ავტომობილი.</w:t>
      </w:r>
    </w:p>
    <w:p w:rsidR="00AF5F7B" w:rsidRPr="00784345" w:rsidRDefault="005934B4" w:rsidP="00812C9E">
      <w:pPr>
        <w:spacing w:before="120"/>
        <w:jc w:val="both"/>
        <w:rPr>
          <w:rFonts w:eastAsia="Times New Roman" w:cs="Times New Roman"/>
          <w:lang w:val="ka-GE"/>
        </w:rPr>
      </w:pPr>
      <w:r w:rsidRPr="00784345">
        <w:rPr>
          <w:rFonts w:eastAsia="Times New Roman" w:cs="Times New Roman"/>
          <w:lang w:val="ka-GE"/>
        </w:rPr>
        <w:t>ობიექტის შენობა საკამოდ ძველია, ტერიტორია მოპირკეთებულია, დგას ხეხილის და წიწვოვანი ხე-მცენარეები. გამწვანება დაახლოებით 15 %-ია. არის ღამის განათება.</w:t>
      </w:r>
    </w:p>
    <w:p w:rsidR="005934B4" w:rsidRPr="00784345" w:rsidRDefault="005934B4" w:rsidP="00812C9E">
      <w:pPr>
        <w:spacing w:before="120"/>
        <w:jc w:val="both"/>
        <w:rPr>
          <w:rFonts w:eastAsia="Calibri" w:cs="Times New Roman"/>
          <w:lang w:val="ka-GE"/>
        </w:rPr>
      </w:pPr>
      <w:r w:rsidRPr="00784345">
        <w:rPr>
          <w:rFonts w:eastAsia="Calibri" w:cs="Times New Roman"/>
          <w:lang w:val="ka-GE"/>
        </w:rPr>
        <w:t>ძირითადად წარმოიქმნება საყოფაცხოვრებო ნარჩენები, რომელიც გააქვს ქ. რუსთავის მუნიციპალური დასუფთავების სამსახურს ხელშეკრულების საფუძველზე.</w:t>
      </w:r>
    </w:p>
    <w:p w:rsidR="005934B4" w:rsidRPr="00784345" w:rsidRDefault="005934B4" w:rsidP="00812C9E">
      <w:pPr>
        <w:spacing w:before="120"/>
        <w:jc w:val="both"/>
        <w:rPr>
          <w:rFonts w:eastAsia="Calibri" w:cs="Times New Roman"/>
          <w:lang w:val="ka-GE"/>
        </w:rPr>
      </w:pPr>
      <w:r w:rsidRPr="00784345">
        <w:rPr>
          <w:rFonts w:eastAsia="Calibri" w:cs="Times New Roman"/>
          <w:lang w:val="ka-GE"/>
        </w:rPr>
        <w:t>საქმიანობის პროცესში ასევე, წარმოიქმნება ფერადი ლითონის ჯართი და იზოლატორები.</w:t>
      </w:r>
    </w:p>
    <w:p w:rsidR="00AF5F7B" w:rsidRPr="00784345" w:rsidRDefault="005934B4" w:rsidP="00812C9E">
      <w:pPr>
        <w:spacing w:before="120"/>
        <w:jc w:val="both"/>
        <w:rPr>
          <w:rFonts w:eastAsia="Times New Roman" w:cs="Times New Roman"/>
          <w:lang w:val="ka-GE"/>
        </w:rPr>
      </w:pPr>
      <w:r w:rsidRPr="00784345">
        <w:rPr>
          <w:rFonts w:eastAsia="Calibri" w:cs="Times New Roman"/>
          <w:lang w:val="ka-GE"/>
        </w:rPr>
        <w:t>ნარჩენების მართვაზე პ/პ არ ყავთ.</w:t>
      </w:r>
    </w:p>
    <w:p w:rsidR="005934B4" w:rsidRPr="00784345" w:rsidRDefault="005934B4" w:rsidP="00812C9E">
      <w:pPr>
        <w:spacing w:before="120"/>
        <w:jc w:val="both"/>
        <w:rPr>
          <w:rFonts w:eastAsia="Calibri" w:cs="Times New Roman"/>
          <w:lang w:val="ka-GE"/>
        </w:rPr>
      </w:pPr>
      <w:r w:rsidRPr="00784345">
        <w:rPr>
          <w:rFonts w:eastAsia="Calibri" w:cs="Times New Roman"/>
          <w:lang w:val="ka-GE"/>
        </w:rPr>
        <w:t>სასმელი წყლით მომარაგება ხდება ცენტრალური წყალმომარაგების ქსელიდან. ტექნიკური მიზნებისთვის წყლის გამოყენება არ ხდება.</w:t>
      </w:r>
    </w:p>
    <w:p w:rsidR="005934B4" w:rsidRPr="00784345" w:rsidRDefault="005934B4" w:rsidP="00812C9E">
      <w:pPr>
        <w:spacing w:before="120"/>
        <w:jc w:val="both"/>
        <w:rPr>
          <w:rFonts w:eastAsia="Calibri" w:cs="Times New Roman"/>
          <w:lang w:val="ka-GE"/>
        </w:rPr>
      </w:pPr>
      <w:r w:rsidRPr="00784345">
        <w:rPr>
          <w:rFonts w:eastAsia="Calibri" w:cs="Times New Roman"/>
          <w:lang w:val="ka-GE"/>
        </w:rPr>
        <w:lastRenderedPageBreak/>
        <w:t>სამეურნეო-ფეკალური ჩამდინარე წყლები გროვდება დაახლოებით, 12 მ</w:t>
      </w:r>
      <w:r w:rsidRPr="00784345">
        <w:rPr>
          <w:rFonts w:eastAsia="Calibri" w:cs="Times New Roman"/>
          <w:vertAlign w:val="superscript"/>
          <w:lang w:val="ka-GE"/>
        </w:rPr>
        <w:t>3</w:t>
      </w:r>
      <w:r w:rsidRPr="00784345">
        <w:rPr>
          <w:rFonts w:eastAsia="Calibri" w:cs="Times New Roman"/>
          <w:lang w:val="ka-GE"/>
        </w:rPr>
        <w:t xml:space="preserve"> მოცულობის არა ჰერმეტულ საასენიზაციო ორმოში, რომლის დაცლა ხდება საჭიროებისამებრ, ერთჯერადად გაფორმებული ხელშეკრულების საფუძველზე.</w:t>
      </w:r>
    </w:p>
    <w:p w:rsidR="005934B4" w:rsidRPr="00784345" w:rsidRDefault="005934B4" w:rsidP="00812C9E">
      <w:pPr>
        <w:spacing w:before="120"/>
        <w:jc w:val="both"/>
        <w:rPr>
          <w:rFonts w:eastAsia="Calibri" w:cs="Times New Roman"/>
          <w:lang w:val="ka-GE"/>
        </w:rPr>
      </w:pPr>
      <w:r w:rsidRPr="00784345">
        <w:rPr>
          <w:rFonts w:eastAsia="Calibri" w:cs="Times New Roman"/>
          <w:lang w:val="ka-GE"/>
        </w:rPr>
        <w:t>ტერიტორიაზე არ მიმდინარეობს ისეთი ტექნოლოგიური პროცესი რომლის დროსაც ადგილი ექნება საწარმოო ჩამდინარე წყლების წარმოქმნას.</w:t>
      </w:r>
    </w:p>
    <w:p w:rsidR="005934B4" w:rsidRPr="00784345" w:rsidRDefault="005934B4" w:rsidP="00812C9E">
      <w:pPr>
        <w:spacing w:before="120"/>
        <w:jc w:val="both"/>
        <w:rPr>
          <w:rFonts w:eastAsia="Calibri" w:cs="Times New Roman"/>
          <w:lang w:val="ka-GE"/>
        </w:rPr>
      </w:pPr>
      <w:r w:rsidRPr="00784345">
        <w:rPr>
          <w:rFonts w:eastAsia="Calibri" w:cs="Times New Roman"/>
          <w:lang w:val="ka-GE"/>
        </w:rPr>
        <w:t>სანიაღვრე წყლების სისტემა არ არის მოწყობილი ტერიტორიაზე.</w:t>
      </w:r>
    </w:p>
    <w:p w:rsidR="005934B4" w:rsidRPr="00784345" w:rsidRDefault="005934B4" w:rsidP="00812C9E">
      <w:pPr>
        <w:spacing w:before="120"/>
        <w:jc w:val="both"/>
        <w:rPr>
          <w:rFonts w:eastAsia="Calibri" w:cs="Times New Roman"/>
          <w:lang w:val="ka-GE"/>
        </w:rPr>
      </w:pPr>
      <w:r w:rsidRPr="00784345">
        <w:rPr>
          <w:rFonts w:eastAsia="Calibri" w:cs="Times New Roman"/>
          <w:lang w:val="ka-GE"/>
        </w:rPr>
        <w:t>აქვთ საკუთარი მოხმარების ტრანსფორმატორი- 25/10ზე. ტრანსფორმატორი შემოუღობავია, არ არის განთავსებული გამაფრთხილებელი ნიშნები.</w:t>
      </w:r>
    </w:p>
    <w:p w:rsidR="005934B4" w:rsidRPr="00784345" w:rsidRDefault="005934B4"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სავარაუდო დაბინძურების წყაროს წარმოადგენს დრეზინა-სარელსო ტრანსპორტი. სარელსო ტრანსპორტის საწვავით გამართვის ან შეკეთება/რემონტის დროს ადგილი შეიძლება ქონდეს ტერიტორიის ზეთებითა და ნავთობპროდუქტებით დაბინძურებას მცირე ფართობზე.</w:t>
      </w:r>
    </w:p>
    <w:p w:rsidR="005934B4" w:rsidRPr="00784345" w:rsidRDefault="005934B4" w:rsidP="00812C9E">
      <w:pPr>
        <w:spacing w:before="120"/>
        <w:jc w:val="both"/>
        <w:rPr>
          <w:rFonts w:eastAsia="Calibri" w:cs="Times New Roman"/>
          <w:lang w:val="ka-GE"/>
        </w:rPr>
      </w:pPr>
      <w:r w:rsidRPr="00784345">
        <w:rPr>
          <w:rFonts w:eastAsia="Calibri" w:cs="Times New Roman"/>
          <w:lang w:val="ka-GE"/>
        </w:rPr>
        <w:t>ტერიტორიაზე ზეთებითა და ნავთობპროდუქტებით დაბინძურებული უბნები არ გვხვდება. არ ფუნქციონირებს ატმოსფერული ჰაერის დაბინძურების სტაციონარული წყაროები</w:t>
      </w:r>
    </w:p>
    <w:p w:rsidR="004253DA" w:rsidRPr="00784345" w:rsidRDefault="004253DA" w:rsidP="00812C9E">
      <w:pPr>
        <w:spacing w:before="120"/>
        <w:jc w:val="both"/>
        <w:rPr>
          <w:rFonts w:eastAsia="Calibri" w:cs="Times New Roman"/>
          <w:sz w:val="20"/>
          <w:szCs w:val="20"/>
          <w:lang w:val="ka-GE"/>
        </w:rPr>
      </w:pPr>
    </w:p>
    <w:p w:rsidR="005934B4" w:rsidRPr="00784345" w:rsidRDefault="005934B4" w:rsidP="00812C9E">
      <w:pPr>
        <w:pStyle w:val="Heading4"/>
        <w:rPr>
          <w:rFonts w:eastAsia="Calibri"/>
          <w:color w:val="auto"/>
          <w:lang w:val="ka-GE"/>
        </w:rPr>
      </w:pPr>
      <w:bookmarkStart w:id="41" w:name="_Toc496696081"/>
      <w:r w:rsidRPr="00784345">
        <w:rPr>
          <w:rFonts w:eastAsia="Calibri"/>
          <w:color w:val="auto"/>
          <w:lang w:val="ka-GE"/>
        </w:rPr>
        <w:t>საგარეჯოს საკონტაქტო ქსელის რაიონი</w:t>
      </w:r>
      <w:bookmarkEnd w:id="41"/>
    </w:p>
    <w:p w:rsidR="005934B4" w:rsidRPr="00784345" w:rsidRDefault="005934B4" w:rsidP="00812C9E">
      <w:pPr>
        <w:spacing w:before="120"/>
        <w:jc w:val="both"/>
        <w:rPr>
          <w:rFonts w:eastAsia="Calibri" w:cs="Times New Roman"/>
          <w:lang w:val="ka-GE"/>
        </w:rPr>
      </w:pPr>
      <w:r w:rsidRPr="00784345">
        <w:rPr>
          <w:rFonts w:eastAsia="Calibri" w:cs="Times New Roman"/>
          <w:lang w:val="ka-GE"/>
        </w:rPr>
        <w:t>ექვემდებარება საგარეჯოს ცენტრს და მდებარეობს ქ. საგარეჯოში, გრიგოლ რობაქიძის ქ. №4-ში. ობიექტის მიერ დაკავებული ტერიტორიის ფართობი დაახლოებით 3000მ</w:t>
      </w:r>
      <w:r w:rsidRPr="00784345">
        <w:rPr>
          <w:rFonts w:eastAsia="Calibri" w:cs="Times New Roman"/>
          <w:vertAlign w:val="superscript"/>
          <w:lang w:val="ka-GE"/>
        </w:rPr>
        <w:t>2</w:t>
      </w:r>
      <w:r w:rsidRPr="00784345">
        <w:rPr>
          <w:rFonts w:eastAsia="Calibri" w:cs="Times New Roman"/>
          <w:lang w:val="ka-GE"/>
        </w:rPr>
        <w:t>-ია. ტერიტორიის კუთხის კოორდინატებია:</w:t>
      </w:r>
    </w:p>
    <w:p w:rsidR="005934B4" w:rsidRPr="00784345" w:rsidRDefault="005934B4" w:rsidP="00812C9E">
      <w:pPr>
        <w:pStyle w:val="ListParagraph"/>
        <w:numPr>
          <w:ilvl w:val="0"/>
          <w:numId w:val="42"/>
        </w:numPr>
        <w:spacing w:before="120"/>
        <w:jc w:val="both"/>
        <w:rPr>
          <w:rFonts w:eastAsia="Calibri" w:cs="Times New Roman"/>
          <w:lang w:val="ka-GE"/>
        </w:rPr>
      </w:pPr>
      <w:r w:rsidRPr="00784345">
        <w:rPr>
          <w:rFonts w:eastAsia="Calibri" w:cs="Times New Roman"/>
          <w:lang w:val="ka-GE"/>
        </w:rPr>
        <w:t xml:space="preserve">X –530057; Y–4617920; </w:t>
      </w:r>
    </w:p>
    <w:p w:rsidR="005934B4" w:rsidRPr="00784345" w:rsidRDefault="005934B4" w:rsidP="00812C9E">
      <w:pPr>
        <w:pStyle w:val="ListParagraph"/>
        <w:numPr>
          <w:ilvl w:val="0"/>
          <w:numId w:val="42"/>
        </w:numPr>
        <w:spacing w:before="120"/>
        <w:jc w:val="both"/>
        <w:rPr>
          <w:rFonts w:eastAsia="Calibri" w:cs="Times New Roman"/>
          <w:lang w:val="ka-GE"/>
        </w:rPr>
      </w:pPr>
      <w:r w:rsidRPr="00784345">
        <w:rPr>
          <w:rFonts w:eastAsia="Calibri" w:cs="Times New Roman"/>
          <w:lang w:val="ka-GE"/>
        </w:rPr>
        <w:t xml:space="preserve">X –530032; Y–4617948; </w:t>
      </w:r>
    </w:p>
    <w:p w:rsidR="005934B4" w:rsidRPr="00784345" w:rsidRDefault="005934B4" w:rsidP="00812C9E">
      <w:pPr>
        <w:pStyle w:val="ListParagraph"/>
        <w:numPr>
          <w:ilvl w:val="0"/>
          <w:numId w:val="42"/>
        </w:numPr>
        <w:spacing w:before="120"/>
        <w:jc w:val="both"/>
        <w:rPr>
          <w:rFonts w:eastAsia="Calibri" w:cs="Times New Roman"/>
          <w:lang w:val="ka-GE"/>
        </w:rPr>
      </w:pPr>
      <w:r w:rsidRPr="00784345">
        <w:rPr>
          <w:rFonts w:eastAsia="Calibri" w:cs="Times New Roman"/>
          <w:lang w:val="ka-GE"/>
        </w:rPr>
        <w:t xml:space="preserve">X –530060; Y–4617971; </w:t>
      </w:r>
    </w:p>
    <w:p w:rsidR="005934B4" w:rsidRPr="00784345" w:rsidRDefault="005934B4" w:rsidP="00812C9E">
      <w:pPr>
        <w:pStyle w:val="ListParagraph"/>
        <w:numPr>
          <w:ilvl w:val="0"/>
          <w:numId w:val="42"/>
        </w:numPr>
        <w:spacing w:before="120"/>
        <w:jc w:val="both"/>
        <w:rPr>
          <w:rFonts w:eastAsia="Calibri" w:cs="Times New Roman"/>
          <w:lang w:val="ka-GE"/>
        </w:rPr>
      </w:pPr>
      <w:r w:rsidRPr="00784345">
        <w:rPr>
          <w:rFonts w:eastAsia="Calibri" w:cs="Times New Roman"/>
          <w:lang w:val="ka-GE"/>
        </w:rPr>
        <w:t xml:space="preserve">X –530087; Y– 4617973; </w:t>
      </w:r>
    </w:p>
    <w:p w:rsidR="005934B4" w:rsidRPr="00784345" w:rsidRDefault="005934B4" w:rsidP="00812C9E">
      <w:pPr>
        <w:pStyle w:val="ListParagraph"/>
        <w:numPr>
          <w:ilvl w:val="0"/>
          <w:numId w:val="42"/>
        </w:numPr>
        <w:spacing w:before="120"/>
        <w:jc w:val="both"/>
        <w:rPr>
          <w:rFonts w:eastAsia="Calibri" w:cs="Times New Roman"/>
          <w:lang w:val="ka-GE"/>
        </w:rPr>
      </w:pPr>
      <w:r w:rsidRPr="00784345">
        <w:rPr>
          <w:rFonts w:eastAsia="Calibri" w:cs="Times New Roman"/>
          <w:lang w:val="ka-GE"/>
        </w:rPr>
        <w:t xml:space="preserve">X –530116; Y–4617995; </w:t>
      </w:r>
    </w:p>
    <w:p w:rsidR="00AF5F7B" w:rsidRPr="00784345" w:rsidRDefault="005934B4" w:rsidP="00812C9E">
      <w:pPr>
        <w:pStyle w:val="ListParagraph"/>
        <w:numPr>
          <w:ilvl w:val="0"/>
          <w:numId w:val="42"/>
        </w:numPr>
        <w:spacing w:before="120"/>
        <w:jc w:val="both"/>
        <w:rPr>
          <w:rFonts w:eastAsia="Calibri" w:cs="Times New Roman"/>
          <w:lang w:val="ka-GE"/>
        </w:rPr>
      </w:pPr>
      <w:r w:rsidRPr="00784345">
        <w:rPr>
          <w:rFonts w:eastAsia="Calibri" w:cs="Times New Roman"/>
          <w:lang w:val="ka-GE"/>
        </w:rPr>
        <w:t>X –530129; Y–4617980.</w:t>
      </w:r>
    </w:p>
    <w:p w:rsidR="00AF5F7B" w:rsidRPr="00784345" w:rsidRDefault="005934B4" w:rsidP="00812C9E">
      <w:pPr>
        <w:spacing w:before="120"/>
        <w:jc w:val="both"/>
        <w:rPr>
          <w:rFonts w:eastAsia="Times New Roman" w:cs="Times New Roman"/>
          <w:lang w:val="ka-GE"/>
        </w:rPr>
      </w:pPr>
      <w:r w:rsidRPr="00784345">
        <w:rPr>
          <w:rFonts w:eastAsia="Times New Roman" w:cs="Times New Roman"/>
          <w:lang w:val="ka-GE"/>
        </w:rPr>
        <w:t xml:space="preserve">ობიექტის </w:t>
      </w:r>
      <w:r w:rsidR="00434F9E" w:rsidRPr="00784345">
        <w:rPr>
          <w:rFonts w:eastAsia="Times New Roman" w:cs="Times New Roman"/>
          <w:lang w:val="ka-GE"/>
        </w:rPr>
        <w:t>სამოქმედო არეალი</w:t>
      </w:r>
      <w:r w:rsidRPr="00784345">
        <w:rPr>
          <w:rFonts w:eastAsia="Times New Roman" w:cs="Times New Roman"/>
          <w:lang w:val="ka-GE"/>
        </w:rPr>
        <w:t xml:space="preserve"> ვრცელდება </w:t>
      </w:r>
      <w:r w:rsidR="00434F9E" w:rsidRPr="00784345">
        <w:rPr>
          <w:rFonts w:eastAsia="Times New Roman" w:cs="Times New Roman"/>
          <w:lang w:val="ka-GE"/>
        </w:rPr>
        <w:t xml:space="preserve">სადგურ </w:t>
      </w:r>
      <w:r w:rsidRPr="00784345">
        <w:rPr>
          <w:rFonts w:eastAsia="Times New Roman" w:cs="Times New Roman"/>
          <w:lang w:val="ka-GE"/>
        </w:rPr>
        <w:t>ლილოდან - სოფ. კაჭრეთამდე, ჯამში 76კმ.</w:t>
      </w:r>
    </w:p>
    <w:p w:rsidR="00AF5F7B" w:rsidRPr="00784345" w:rsidRDefault="00434F9E" w:rsidP="00812C9E">
      <w:pPr>
        <w:spacing w:before="120"/>
        <w:jc w:val="both"/>
        <w:rPr>
          <w:rFonts w:eastAsia="Calibri" w:cs="Times New Roman"/>
          <w:lang w:val="ka-GE"/>
        </w:rPr>
      </w:pPr>
      <w:r w:rsidRPr="00784345">
        <w:rPr>
          <w:rFonts w:eastAsia="Calibri" w:cs="Times New Roman"/>
          <w:lang w:val="ka-GE"/>
        </w:rPr>
        <w:t>ობიექტის ტერიტორია შემოღობილია, არის ღამის განათება, შენობა და ინფრასტრუქტურა მოძველებულია, ტერიტორიაზე განთავსებული ერთეული ხე-მცენარეები, გამწვანებული ტერიტორია შეადგენს 10-15%-ს.</w:t>
      </w:r>
    </w:p>
    <w:p w:rsidR="00434F9E" w:rsidRPr="00784345" w:rsidRDefault="00434F9E"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პროცესში წარმოიქმნება ძირითადად, საყოფაცხოვრებო ნარჩენები, ლითონის ჯართის და იზოლატორების ნარჩენები.</w:t>
      </w:r>
      <w:r w:rsidR="008F3184" w:rsidRPr="00784345">
        <w:rPr>
          <w:rFonts w:eastAsia="Calibri" w:cs="Times New Roman"/>
          <w:lang w:val="ka-GE"/>
        </w:rPr>
        <w:t xml:space="preserve"> </w:t>
      </w:r>
      <w:r w:rsidRPr="00784345">
        <w:rPr>
          <w:rFonts w:eastAsia="Calibri" w:cs="Times New Roman"/>
          <w:lang w:val="ka-GE"/>
        </w:rPr>
        <w:t xml:space="preserve">მუნიციპალური დასუფთავების სამსახურთან ხელშეკრულება არ არის გაფორმებული. </w:t>
      </w:r>
      <w:r w:rsidR="008F3184" w:rsidRPr="00784345">
        <w:rPr>
          <w:rFonts w:eastAsia="Calibri" w:cs="Times New Roman"/>
          <w:lang w:val="ka-GE"/>
        </w:rPr>
        <w:t xml:space="preserve"> </w:t>
      </w:r>
      <w:r w:rsidRPr="00784345">
        <w:rPr>
          <w:rFonts w:eastAsia="Calibri" w:cs="Times New Roman"/>
          <w:lang w:val="ka-GE"/>
        </w:rPr>
        <w:t>ობიექტზე ნარჩენების მართვაზე პ/პ არ არის.</w:t>
      </w:r>
    </w:p>
    <w:p w:rsidR="00434F9E" w:rsidRPr="00784345" w:rsidRDefault="00434F9E" w:rsidP="00812C9E">
      <w:pPr>
        <w:spacing w:before="120"/>
        <w:contextualSpacing/>
        <w:jc w:val="both"/>
        <w:rPr>
          <w:rFonts w:eastAsia="Calibri" w:cs="Times New Roman"/>
          <w:lang w:val="ka-GE"/>
        </w:rPr>
      </w:pPr>
      <w:r w:rsidRPr="00784345">
        <w:rPr>
          <w:rFonts w:eastAsia="Calibri" w:cs="Times New Roman"/>
          <w:lang w:val="ka-GE"/>
        </w:rPr>
        <w:t>ტერიტორიაზე არის დაახლოებით 6 მ</w:t>
      </w:r>
      <w:r w:rsidRPr="00784345">
        <w:rPr>
          <w:rFonts w:eastAsia="Calibri" w:cs="Times New Roman"/>
          <w:vertAlign w:val="superscript"/>
          <w:lang w:val="ka-GE"/>
        </w:rPr>
        <w:t>2</w:t>
      </w:r>
      <w:r w:rsidRPr="00784345">
        <w:rPr>
          <w:rFonts w:eastAsia="Calibri" w:cs="Times New Roman"/>
          <w:lang w:val="ka-GE"/>
        </w:rPr>
        <w:t xml:space="preserve">-ზე საწყობის </w:t>
      </w:r>
      <w:r w:rsidR="008F3184" w:rsidRPr="00784345">
        <w:rPr>
          <w:rFonts w:eastAsia="Calibri" w:cs="Times New Roman"/>
          <w:lang w:val="ka-GE"/>
        </w:rPr>
        <w:t>სათავსი</w:t>
      </w:r>
      <w:r w:rsidRPr="00784345">
        <w:rPr>
          <w:rFonts w:eastAsia="Calibri" w:cs="Times New Roman"/>
          <w:lang w:val="ka-GE"/>
        </w:rPr>
        <w:t>, სადაც ინახება საწვავი. საწყობში ინახება მეორადი ზეთი (და</w:t>
      </w:r>
      <w:r w:rsidR="008F3184" w:rsidRPr="00784345">
        <w:rPr>
          <w:rFonts w:eastAsia="Calibri" w:cs="Times New Roman"/>
          <w:lang w:val="ka-GE"/>
        </w:rPr>
        <w:t>ა</w:t>
      </w:r>
      <w:r w:rsidRPr="00784345">
        <w:rPr>
          <w:rFonts w:eastAsia="Calibri" w:cs="Times New Roman"/>
          <w:lang w:val="ka-GE"/>
        </w:rPr>
        <w:t xml:space="preserve">ხლოებით 20 ლ). მეორად ზეთი </w:t>
      </w:r>
      <w:r w:rsidR="008F3184" w:rsidRPr="00784345">
        <w:rPr>
          <w:rFonts w:eastAsia="Calibri" w:cs="Times New Roman"/>
          <w:lang w:val="ka-GE"/>
        </w:rPr>
        <w:t>აღებულია</w:t>
      </w:r>
      <w:r w:rsidRPr="00784345">
        <w:rPr>
          <w:rFonts w:eastAsia="Calibri" w:cs="Times New Roman"/>
          <w:lang w:val="ka-GE"/>
        </w:rPr>
        <w:t xml:space="preserve"> ბალანსზე და ბრუნდება სამმართველოში. საწყობის შენობაში განთავსებულია საწვავის ცარიელი მიწისზედა, რეზერვუარი 1.3 მ</w:t>
      </w:r>
      <w:r w:rsidRPr="00784345">
        <w:rPr>
          <w:rFonts w:eastAsia="Calibri" w:cs="Times New Roman"/>
          <w:vertAlign w:val="superscript"/>
          <w:lang w:val="ka-GE"/>
        </w:rPr>
        <w:t xml:space="preserve">3 </w:t>
      </w:r>
      <w:r w:rsidRPr="00784345">
        <w:rPr>
          <w:rFonts w:eastAsia="Calibri" w:cs="Times New Roman"/>
          <w:lang w:val="ka-GE"/>
        </w:rPr>
        <w:t>მოცულობის, რომელიც დიდი ხანია არ გამოიყენება.</w:t>
      </w:r>
    </w:p>
    <w:p w:rsidR="008F3184" w:rsidRPr="00784345" w:rsidRDefault="008F3184" w:rsidP="00812C9E">
      <w:pPr>
        <w:spacing w:before="120"/>
        <w:contextualSpacing/>
        <w:jc w:val="both"/>
        <w:rPr>
          <w:rFonts w:eastAsia="Calibri" w:cs="Times New Roman"/>
          <w:sz w:val="6"/>
          <w:szCs w:val="6"/>
          <w:lang w:val="ka-GE"/>
        </w:rPr>
      </w:pPr>
    </w:p>
    <w:p w:rsidR="00434F9E" w:rsidRPr="00784345" w:rsidRDefault="00434F9E" w:rsidP="00812C9E">
      <w:pPr>
        <w:spacing w:before="120"/>
        <w:jc w:val="both"/>
        <w:rPr>
          <w:rFonts w:eastAsia="Calibri" w:cs="Times New Roman"/>
          <w:lang w:val="ka-GE"/>
        </w:rPr>
      </w:pPr>
      <w:r w:rsidRPr="00784345">
        <w:rPr>
          <w:rFonts w:eastAsia="Calibri" w:cs="Times New Roman"/>
          <w:lang w:val="ka-GE"/>
        </w:rPr>
        <w:t>ობიექტზე არ არის თხევად ან აირად საწვავზე მომუშავე წყლის გამაცხელებელი ან გათბობის ქვაბი. შენობა თბება ელექტროენერგიით.</w:t>
      </w:r>
    </w:p>
    <w:p w:rsidR="00434F9E" w:rsidRPr="00784345" w:rsidRDefault="00434F9E"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ხდება დასახლებული პუნქტიდან (ჭაბურღილიდან).</w:t>
      </w:r>
      <w:r w:rsidR="008F3184" w:rsidRPr="00784345">
        <w:rPr>
          <w:rFonts w:eastAsia="Calibri" w:cs="Times New Roman"/>
          <w:lang w:val="ka-GE"/>
        </w:rPr>
        <w:t xml:space="preserve"> </w:t>
      </w:r>
      <w:r w:rsidRPr="00784345">
        <w:rPr>
          <w:rFonts w:eastAsia="Calibri" w:cs="Times New Roman"/>
          <w:lang w:val="ka-GE"/>
        </w:rPr>
        <w:t>ტექნიკური მიზნებისთვის წყლის გამოყენება არ ხდება.</w:t>
      </w:r>
    </w:p>
    <w:p w:rsidR="00434F9E" w:rsidRPr="00784345" w:rsidRDefault="00434F9E" w:rsidP="00812C9E">
      <w:pPr>
        <w:spacing w:before="120"/>
        <w:jc w:val="both"/>
        <w:rPr>
          <w:rFonts w:eastAsia="Calibri" w:cs="Times New Roman"/>
          <w:lang w:val="ka-GE"/>
        </w:rPr>
      </w:pPr>
      <w:r w:rsidRPr="00784345">
        <w:rPr>
          <w:rFonts w:eastAsia="Calibri" w:cs="Times New Roman"/>
          <w:lang w:val="ka-GE"/>
        </w:rPr>
        <w:lastRenderedPageBreak/>
        <w:t>სამეურნეო-ფეკალური ჩამდინარე წყლები გროვდება დაახლოებით 3-3.5 მ</w:t>
      </w:r>
      <w:r w:rsidRPr="00784345">
        <w:rPr>
          <w:rFonts w:eastAsia="Calibri" w:cs="Times New Roman"/>
          <w:vertAlign w:val="superscript"/>
          <w:lang w:val="ka-GE"/>
        </w:rPr>
        <w:t>3</w:t>
      </w:r>
      <w:r w:rsidRPr="00784345">
        <w:rPr>
          <w:rFonts w:eastAsia="Calibri" w:cs="Times New Roman"/>
          <w:lang w:val="ka-GE"/>
        </w:rPr>
        <w:t xml:space="preserve"> მოცულობის არა</w:t>
      </w:r>
      <w:r w:rsidR="008F3184" w:rsidRPr="00784345">
        <w:rPr>
          <w:rFonts w:eastAsia="Calibri" w:cs="Times New Roman"/>
          <w:lang w:val="ka-GE"/>
        </w:rPr>
        <w:t xml:space="preserve"> </w:t>
      </w:r>
      <w:r w:rsidRPr="00784345">
        <w:rPr>
          <w:rFonts w:eastAsia="Calibri" w:cs="Times New Roman"/>
          <w:lang w:val="ka-GE"/>
        </w:rPr>
        <w:t>ჰერ</w:t>
      </w:r>
      <w:r w:rsidR="008F3184" w:rsidRPr="00784345">
        <w:rPr>
          <w:rFonts w:eastAsia="Calibri" w:cs="Times New Roman"/>
          <w:lang w:val="ka-GE"/>
        </w:rPr>
        <w:t>მ</w:t>
      </w:r>
      <w:r w:rsidRPr="00784345">
        <w:rPr>
          <w:rFonts w:eastAsia="Calibri" w:cs="Times New Roman"/>
          <w:lang w:val="ka-GE"/>
        </w:rPr>
        <w:t>ეტულ საასენიზაციო ორმოში. ორმოს დაცლა ხდება საჭიროებისამებრ, ერთჯერადად გაფორმებული ხელშეკრულების საფუძველზე.</w:t>
      </w:r>
    </w:p>
    <w:p w:rsidR="00434F9E" w:rsidRPr="00784345" w:rsidRDefault="00434F9E" w:rsidP="00812C9E">
      <w:pPr>
        <w:spacing w:before="120"/>
        <w:jc w:val="both"/>
        <w:rPr>
          <w:rFonts w:eastAsia="Calibri" w:cs="Times New Roman"/>
          <w:lang w:val="ka-GE"/>
        </w:rPr>
      </w:pPr>
      <w:r w:rsidRPr="00784345">
        <w:rPr>
          <w:rFonts w:eastAsia="Calibri" w:cs="Times New Roman"/>
          <w:lang w:val="ka-GE"/>
        </w:rPr>
        <w:t>ობიექტზე არ მიმდინარეობს ისეთი ტექნოლოგიური პროცესი, რომლის დროსაც ადგილი ექნება საწარმოო ჩამდინარე წყლების წარმოქმნას.</w:t>
      </w:r>
      <w:r w:rsidR="008F3184" w:rsidRPr="00784345">
        <w:rPr>
          <w:rFonts w:eastAsia="Calibri" w:cs="Times New Roman"/>
          <w:lang w:val="ka-GE"/>
        </w:rPr>
        <w:t xml:space="preserve"> არ არის </w:t>
      </w:r>
      <w:r w:rsidRPr="00784345">
        <w:rPr>
          <w:rFonts w:eastAsia="Calibri" w:cs="Times New Roman"/>
          <w:lang w:val="ka-GE"/>
        </w:rPr>
        <w:t>სანიაღვრე სისტემა.</w:t>
      </w:r>
    </w:p>
    <w:p w:rsidR="00434F9E" w:rsidRPr="00784345" w:rsidRDefault="00434F9E"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სავარაუდო დაბინძურების წყაროს წარმოადგენს დრეზინა-სარელსო ტრანსპორტი. სარელსო ტრანსპორტის საწვავით გამართვის ან შეკეთება/რემონტის დროს ადგილი შეიძლება ქონდეს ტერიტორიის ზეთებითა და ნავთობპროდუქტებით დაბინძურებას მცირე ფართობზე.</w:t>
      </w:r>
    </w:p>
    <w:p w:rsidR="00434F9E" w:rsidRPr="00784345" w:rsidRDefault="00434F9E" w:rsidP="00812C9E">
      <w:pPr>
        <w:spacing w:before="120"/>
        <w:jc w:val="both"/>
        <w:rPr>
          <w:rFonts w:eastAsia="Calibri" w:cs="Times New Roman"/>
          <w:lang w:val="ka-GE"/>
        </w:rPr>
      </w:pPr>
      <w:r w:rsidRPr="00784345">
        <w:rPr>
          <w:rFonts w:eastAsia="Calibri" w:cs="Times New Roman"/>
          <w:lang w:val="ka-GE"/>
        </w:rPr>
        <w:t xml:space="preserve">ობიექტის ტერიტორიაზე არის საკუთარი მოხმარების </w:t>
      </w:r>
      <w:r w:rsidR="008F3184" w:rsidRPr="00784345">
        <w:rPr>
          <w:rFonts w:eastAsia="Calibri" w:cs="Times New Roman"/>
          <w:lang w:val="ka-GE"/>
        </w:rPr>
        <w:t>ტრანსფორმატორი</w:t>
      </w:r>
      <w:r w:rsidRPr="00784345">
        <w:rPr>
          <w:rFonts w:eastAsia="Calibri" w:cs="Times New Roman"/>
          <w:lang w:val="ka-GE"/>
        </w:rPr>
        <w:t xml:space="preserve">. </w:t>
      </w:r>
      <w:r w:rsidRPr="00784345">
        <w:rPr>
          <w:rFonts w:eastAsia="Calibri" w:cs="Times New Roman"/>
          <w:lang w:val="ru-RU"/>
        </w:rPr>
        <w:t xml:space="preserve">ТМ </w:t>
      </w:r>
      <w:r w:rsidRPr="00784345">
        <w:rPr>
          <w:rFonts w:eastAsia="Calibri" w:cs="Times New Roman"/>
          <w:lang w:val="ka-GE"/>
        </w:rPr>
        <w:t>2</w:t>
      </w:r>
      <w:r w:rsidRPr="00784345">
        <w:rPr>
          <w:rFonts w:eastAsia="Calibri" w:cs="Times New Roman"/>
        </w:rPr>
        <w:t>5/10</w:t>
      </w:r>
      <w:r w:rsidRPr="00784345">
        <w:rPr>
          <w:rFonts w:eastAsia="Calibri" w:cs="Times New Roman"/>
          <w:lang w:val="ka-GE"/>
        </w:rPr>
        <w:t>, ტრანსფორმატორში ზეთის წონა 194კგ-ა. შემოღობილი არ არის.</w:t>
      </w:r>
    </w:p>
    <w:p w:rsidR="008F3184" w:rsidRPr="00784345" w:rsidRDefault="008F3184" w:rsidP="00812C9E">
      <w:pPr>
        <w:spacing w:before="120"/>
        <w:jc w:val="both"/>
        <w:rPr>
          <w:rFonts w:eastAsia="Calibri" w:cs="Times New Roman"/>
          <w:lang w:val="ka-GE"/>
        </w:rPr>
      </w:pPr>
      <w:r w:rsidRPr="00784345">
        <w:rPr>
          <w:rFonts w:eastAsia="Calibri" w:cs="Times New Roman"/>
          <w:lang w:val="ka-GE"/>
        </w:rPr>
        <w:t>ტერიტორიაზე ზეთებითა და ნავთობპროდუქტებით დაბინძურებული უბნები არ გვხვდება. არ ფუნქციონირებს ატმოსფერული ჰაერის დაბინძურების სტაციონარული წყაროები</w:t>
      </w:r>
    </w:p>
    <w:p w:rsidR="004253DA" w:rsidRPr="00784345" w:rsidRDefault="004253DA" w:rsidP="00812C9E">
      <w:pPr>
        <w:spacing w:before="120"/>
        <w:jc w:val="both"/>
        <w:rPr>
          <w:rFonts w:eastAsia="Calibri" w:cs="Times New Roman"/>
          <w:sz w:val="20"/>
          <w:szCs w:val="20"/>
          <w:lang w:val="ka-GE"/>
        </w:rPr>
      </w:pPr>
    </w:p>
    <w:p w:rsidR="008F3184" w:rsidRPr="00784345" w:rsidRDefault="008F3184" w:rsidP="00812C9E">
      <w:pPr>
        <w:pStyle w:val="Heading4"/>
        <w:rPr>
          <w:rFonts w:eastAsia="Calibri"/>
          <w:color w:val="auto"/>
          <w:lang w:val="ka-GE"/>
        </w:rPr>
      </w:pPr>
      <w:bookmarkStart w:id="42" w:name="_Toc496696082"/>
      <w:r w:rsidRPr="00784345">
        <w:rPr>
          <w:rFonts w:eastAsia="Calibri"/>
          <w:color w:val="auto"/>
          <w:lang w:val="ka-GE"/>
        </w:rPr>
        <w:t>ბოლნისის წევის ქვესადგური.</w:t>
      </w:r>
      <w:bookmarkEnd w:id="42"/>
    </w:p>
    <w:p w:rsidR="008F3184" w:rsidRPr="00784345" w:rsidRDefault="008F3184" w:rsidP="00812C9E">
      <w:pPr>
        <w:spacing w:before="120"/>
        <w:jc w:val="both"/>
        <w:rPr>
          <w:rFonts w:eastAsia="Calibri" w:cs="Times New Roman"/>
          <w:lang w:val="ka-GE"/>
        </w:rPr>
      </w:pPr>
      <w:r w:rsidRPr="00784345">
        <w:rPr>
          <w:rFonts w:eastAsia="Calibri" w:cs="Times New Roman"/>
          <w:lang w:val="ka-GE"/>
        </w:rPr>
        <w:t>ბოლნისის წევის ქვესადგური მდებარეობს ქ. ბოლნისში, სადგური „ბოლნისი“-ს მიმდებარე ტერიტორიაზე. ობიექტის მიერ დაკავებული ტერიტორია შეადგენ დაახლოებით 3 600 მ</w:t>
      </w:r>
      <w:r w:rsidRPr="00784345">
        <w:rPr>
          <w:rFonts w:eastAsia="Calibri" w:cs="Times New Roman"/>
          <w:vertAlign w:val="superscript"/>
          <w:lang w:val="ka-GE"/>
        </w:rPr>
        <w:t>2</w:t>
      </w:r>
      <w:r w:rsidRPr="00784345">
        <w:rPr>
          <w:rFonts w:eastAsia="Calibri" w:cs="Times New Roman"/>
          <w:lang w:val="ka-GE"/>
        </w:rPr>
        <w:t>-ს, რომლის კუთხის კოორდინატებია:</w:t>
      </w:r>
    </w:p>
    <w:p w:rsidR="008F3184" w:rsidRPr="00784345" w:rsidRDefault="008F3184" w:rsidP="00812C9E">
      <w:pPr>
        <w:pStyle w:val="ListParagraph"/>
        <w:numPr>
          <w:ilvl w:val="0"/>
          <w:numId w:val="43"/>
        </w:numPr>
        <w:spacing w:after="0"/>
        <w:jc w:val="both"/>
        <w:rPr>
          <w:rFonts w:eastAsia="Calibri" w:cs="Times New Roman"/>
          <w:lang w:val="ka-GE"/>
        </w:rPr>
      </w:pPr>
      <w:r w:rsidRPr="00784345">
        <w:rPr>
          <w:rFonts w:eastAsia="Calibri" w:cs="Times New Roman"/>
          <w:lang w:val="ka-GE"/>
        </w:rPr>
        <w:t xml:space="preserve"> </w:t>
      </w:r>
      <w:r w:rsidRPr="00784345">
        <w:rPr>
          <w:rFonts w:eastAsia="Calibri" w:cs="Times New Roman"/>
        </w:rPr>
        <w:t>X-460499, Y-4587942;</w:t>
      </w:r>
    </w:p>
    <w:p w:rsidR="008F3184" w:rsidRPr="00784345" w:rsidRDefault="008F3184" w:rsidP="00812C9E">
      <w:pPr>
        <w:numPr>
          <w:ilvl w:val="0"/>
          <w:numId w:val="43"/>
        </w:numPr>
        <w:contextualSpacing/>
        <w:jc w:val="both"/>
        <w:rPr>
          <w:rFonts w:eastAsia="Calibri" w:cs="Times New Roman"/>
          <w:lang w:val="ka-GE"/>
        </w:rPr>
      </w:pPr>
      <w:r w:rsidRPr="00784345">
        <w:rPr>
          <w:rFonts w:eastAsia="Calibri" w:cs="Times New Roman"/>
        </w:rPr>
        <w:t>X-460507, Y-4587984;</w:t>
      </w:r>
    </w:p>
    <w:p w:rsidR="008F3184" w:rsidRPr="00784345" w:rsidRDefault="008F3184" w:rsidP="00812C9E">
      <w:pPr>
        <w:numPr>
          <w:ilvl w:val="0"/>
          <w:numId w:val="43"/>
        </w:numPr>
        <w:spacing w:before="120"/>
        <w:contextualSpacing/>
        <w:jc w:val="both"/>
        <w:rPr>
          <w:rFonts w:eastAsia="Calibri" w:cs="Times New Roman"/>
          <w:lang w:val="ka-GE"/>
        </w:rPr>
      </w:pPr>
      <w:r w:rsidRPr="00784345">
        <w:rPr>
          <w:rFonts w:eastAsia="Calibri" w:cs="Times New Roman"/>
        </w:rPr>
        <w:t>X-460601, Y-4587969;</w:t>
      </w:r>
    </w:p>
    <w:p w:rsidR="008F3184" w:rsidRPr="00784345" w:rsidRDefault="008F3184" w:rsidP="00812C9E">
      <w:pPr>
        <w:numPr>
          <w:ilvl w:val="0"/>
          <w:numId w:val="43"/>
        </w:numPr>
        <w:spacing w:before="120"/>
        <w:contextualSpacing/>
        <w:jc w:val="both"/>
        <w:rPr>
          <w:rFonts w:eastAsia="Calibri" w:cs="Times New Roman"/>
          <w:lang w:val="ka-GE"/>
        </w:rPr>
      </w:pPr>
      <w:r w:rsidRPr="00784345">
        <w:rPr>
          <w:rFonts w:eastAsia="Calibri" w:cs="Times New Roman"/>
        </w:rPr>
        <w:t>X-460597, Y-4587942;</w:t>
      </w:r>
    </w:p>
    <w:p w:rsidR="008F3184" w:rsidRPr="00784345" w:rsidRDefault="008F3184" w:rsidP="00812C9E">
      <w:pPr>
        <w:numPr>
          <w:ilvl w:val="0"/>
          <w:numId w:val="43"/>
        </w:numPr>
        <w:spacing w:before="120"/>
        <w:contextualSpacing/>
        <w:jc w:val="both"/>
        <w:rPr>
          <w:rFonts w:eastAsia="Calibri" w:cs="Times New Roman"/>
          <w:lang w:val="ka-GE"/>
        </w:rPr>
      </w:pPr>
      <w:r w:rsidRPr="00784345">
        <w:rPr>
          <w:rFonts w:eastAsia="Calibri" w:cs="Times New Roman"/>
        </w:rPr>
        <w:t>X-460549, Y-4587946;</w:t>
      </w:r>
    </w:p>
    <w:p w:rsidR="00434F9E" w:rsidRPr="00784345" w:rsidRDefault="008F3184" w:rsidP="00812C9E">
      <w:pPr>
        <w:numPr>
          <w:ilvl w:val="0"/>
          <w:numId w:val="43"/>
        </w:numPr>
        <w:spacing w:before="120"/>
        <w:contextualSpacing/>
        <w:jc w:val="both"/>
        <w:rPr>
          <w:rFonts w:eastAsia="Calibri" w:cs="Times New Roman"/>
        </w:rPr>
      </w:pPr>
      <w:r w:rsidRPr="00784345">
        <w:rPr>
          <w:rFonts w:eastAsia="Calibri" w:cs="Times New Roman"/>
        </w:rPr>
        <w:t>X-460545, Y-4587930</w:t>
      </w:r>
      <w:r w:rsidRPr="00784345">
        <w:rPr>
          <w:rFonts w:eastAsia="Calibri" w:cs="Times New Roman"/>
          <w:lang w:val="ka-GE"/>
        </w:rPr>
        <w:t>.</w:t>
      </w:r>
      <w:r w:rsidRPr="00784345">
        <w:rPr>
          <w:rFonts w:eastAsia="Calibri" w:cs="Times New Roman"/>
        </w:rPr>
        <w:t xml:space="preserve"> </w:t>
      </w:r>
    </w:p>
    <w:p w:rsidR="008F3184" w:rsidRPr="00784345" w:rsidRDefault="008F3184" w:rsidP="00812C9E">
      <w:pPr>
        <w:spacing w:before="120"/>
        <w:jc w:val="both"/>
        <w:rPr>
          <w:rFonts w:eastAsia="Times New Roman" w:cs="Times New Roman"/>
          <w:sz w:val="6"/>
          <w:szCs w:val="6"/>
          <w:lang w:val="ka-GE"/>
        </w:rPr>
      </w:pPr>
    </w:p>
    <w:p w:rsidR="008F3184" w:rsidRPr="00784345" w:rsidRDefault="008F3184" w:rsidP="00812C9E">
      <w:pPr>
        <w:spacing w:before="120"/>
        <w:jc w:val="both"/>
        <w:rPr>
          <w:rFonts w:eastAsia="Times New Roman" w:cs="Times New Roman"/>
          <w:lang w:val="ka-GE"/>
        </w:rPr>
      </w:pPr>
      <w:r w:rsidRPr="00784345">
        <w:rPr>
          <w:rFonts w:eastAsia="Times New Roman" w:cs="Times New Roman"/>
          <w:lang w:val="ka-GE"/>
        </w:rPr>
        <w:t>ობიექტი ემსახურება საქართველოს რკინიგზის ხაზის ელექტროენერგიით უზრუნველყოფას. მარნეული-კაზრეთის საერთო ქსელშია ჩართული.</w:t>
      </w:r>
    </w:p>
    <w:p w:rsidR="00434F9E" w:rsidRPr="00784345" w:rsidRDefault="008F3184" w:rsidP="00812C9E">
      <w:pPr>
        <w:spacing w:before="120"/>
        <w:jc w:val="both"/>
        <w:rPr>
          <w:rFonts w:eastAsia="Times New Roman" w:cs="Times New Roman"/>
          <w:lang w:val="ka-GE"/>
        </w:rPr>
      </w:pPr>
      <w:r w:rsidRPr="00784345">
        <w:rPr>
          <w:rFonts w:eastAsia="Times New Roman" w:cs="Times New Roman"/>
          <w:lang w:val="ka-GE"/>
        </w:rPr>
        <w:t>ობიექტის შენობა ძველია. ქვესადგურის ადმინისტრაციის მიერ ათვისებულია მხოლოდ შენობის ნახევარი.</w:t>
      </w:r>
    </w:p>
    <w:p w:rsidR="00102554" w:rsidRPr="00784345" w:rsidRDefault="00102554" w:rsidP="00812C9E">
      <w:pPr>
        <w:spacing w:before="120"/>
        <w:jc w:val="both"/>
        <w:rPr>
          <w:rFonts w:eastAsia="Times New Roman" w:cs="Times New Roman"/>
          <w:lang w:val="ka-GE"/>
        </w:rPr>
      </w:pPr>
      <w:r w:rsidRPr="00784345">
        <w:rPr>
          <w:rFonts w:eastAsia="Times New Roman" w:cs="Times New Roman"/>
          <w:lang w:val="ka-GE"/>
        </w:rPr>
        <w:t xml:space="preserve">ობიექტის ტერიტორიის შენობები ძველი აშენებულია. ქვესადგურის ტერიტორია შემოღობილია ბეტონის ანაკრები ფილებით. ეზოს ტერიტორია დაფარულია მწვანე მცენარეული საფარით და რამდენიმე ერთეული მრავალწლოვანი ხე-მცენარეებით, გამწვანება დაახლოებით 15 %-ია. არის ღამის განათება. </w:t>
      </w:r>
    </w:p>
    <w:p w:rsidR="00AF5F7B" w:rsidRPr="00784345" w:rsidRDefault="00102554" w:rsidP="00812C9E">
      <w:pPr>
        <w:spacing w:before="120"/>
        <w:jc w:val="both"/>
        <w:rPr>
          <w:rFonts w:eastAsia="Times New Roman" w:cs="Times New Roman"/>
          <w:lang w:val="ka-GE"/>
        </w:rPr>
      </w:pPr>
      <w:r w:rsidRPr="00784345">
        <w:rPr>
          <w:rFonts w:eastAsia="Times New Roman" w:cs="Times New Roman"/>
          <w:lang w:val="ka-GE"/>
        </w:rPr>
        <w:t xml:space="preserve">ტერიტორიაზე ნარჩენები არ არის განთავსებული. </w:t>
      </w:r>
      <w:r w:rsidRPr="00784345">
        <w:rPr>
          <w:rFonts w:eastAsia="Calibri" w:cs="Times New Roman"/>
          <w:lang w:val="ka-GE"/>
        </w:rPr>
        <w:t>ძირითადად წარმოიქმნება საყოფაცხოვრებო ნარჩენები. მუნიციპალური დასუფთავების სამსახურთან არ აქვთ ხელშეკრულება გაფორმებული. ნარჩენების მართვაზე პ/პ ობიექტზე არ ყავთ.</w:t>
      </w:r>
    </w:p>
    <w:p w:rsidR="00102554" w:rsidRPr="00784345" w:rsidRDefault="00102554" w:rsidP="00812C9E">
      <w:pPr>
        <w:spacing w:before="120"/>
        <w:jc w:val="both"/>
        <w:rPr>
          <w:rFonts w:eastAsia="Calibri" w:cs="Times New Roman"/>
          <w:lang w:val="ka-GE"/>
        </w:rPr>
      </w:pPr>
      <w:r w:rsidRPr="00784345">
        <w:rPr>
          <w:rFonts w:eastAsia="Calibri" w:cs="Times New Roman"/>
          <w:lang w:val="ka-GE"/>
        </w:rPr>
        <w:t xml:space="preserve">ქვესადგურის შენობაში არის აკუმულატორების ოთახი, სადაც </w:t>
      </w:r>
      <w:r w:rsidRPr="00784345">
        <w:rPr>
          <w:rFonts w:eastAsia="Calibri" w:cs="Times New Roman"/>
        </w:rPr>
        <w:t>55</w:t>
      </w:r>
      <w:r w:rsidRPr="00784345">
        <w:rPr>
          <w:rFonts w:eastAsia="Calibri" w:cs="Times New Roman"/>
          <w:lang w:val="ka-GE"/>
        </w:rPr>
        <w:t xml:space="preserve"> ერთეული მჟავიანი აკუმულატორია განთავსებული, აკუმულატორების ოთახში არის ვენტილაცია, გაფრქვევა ხდება დაახლოებით 8 მეტრის სიმაღლეზე, 30</w:t>
      </w:r>
      <w:r w:rsidRPr="00784345">
        <w:rPr>
          <w:rFonts w:eastAsia="Calibri" w:cs="Times New Roman"/>
        </w:rPr>
        <w:t xml:space="preserve">X30 </w:t>
      </w:r>
      <w:r w:rsidRPr="00784345">
        <w:rPr>
          <w:rFonts w:eastAsia="Calibri" w:cs="Times New Roman"/>
          <w:lang w:val="ka-GE"/>
        </w:rPr>
        <w:t>სმ-ის კვადრატული მილით.</w:t>
      </w:r>
    </w:p>
    <w:p w:rsidR="00102554" w:rsidRPr="00784345" w:rsidRDefault="00102554" w:rsidP="00812C9E">
      <w:pPr>
        <w:spacing w:before="120"/>
        <w:jc w:val="both"/>
        <w:rPr>
          <w:rFonts w:eastAsia="Times New Roman" w:cs="Times New Roman"/>
          <w:lang w:val="ka-GE"/>
        </w:rPr>
      </w:pPr>
      <w:r w:rsidRPr="00784345">
        <w:rPr>
          <w:rFonts w:eastAsia="Calibri" w:cs="Times New Roman"/>
          <w:lang w:val="ka-GE"/>
        </w:rPr>
        <w:t>თხევად ან აირად საწვავზე მომუშავე წყლის გამაცხელებელი ან გათბობის ქვაბი არ არის ობიექტზე. გათბობა ხდება ელექტროენერგიაზე მომუშავე გამათბობლებით.</w:t>
      </w:r>
    </w:p>
    <w:p w:rsidR="00102554" w:rsidRPr="00784345" w:rsidRDefault="00102554" w:rsidP="00812C9E">
      <w:pPr>
        <w:spacing w:before="120"/>
        <w:jc w:val="both"/>
        <w:rPr>
          <w:rFonts w:eastAsia="Calibri" w:cs="Times New Roman"/>
          <w:lang w:val="ka-GE"/>
        </w:rPr>
      </w:pPr>
      <w:r w:rsidRPr="00784345">
        <w:rPr>
          <w:rFonts w:eastAsia="Calibri" w:cs="Times New Roman"/>
          <w:lang w:val="ka-GE"/>
        </w:rPr>
        <w:lastRenderedPageBreak/>
        <w:t xml:space="preserve">სასმელ-სამეურნეო დანიშნულების წყლით მომარაგება ცენტრალური წყალმომარაგების ქსელიდან არ ხდება. მომსახურე პერსონალს სასმელი წყალი მოაქვს დასახლებიდან. </w:t>
      </w:r>
    </w:p>
    <w:p w:rsidR="00102554" w:rsidRPr="00784345" w:rsidRDefault="00102554" w:rsidP="00812C9E">
      <w:pPr>
        <w:spacing w:before="120"/>
        <w:jc w:val="both"/>
        <w:rPr>
          <w:rFonts w:eastAsia="Times New Roman" w:cs="Times New Roman"/>
          <w:lang w:val="ka-GE"/>
        </w:rPr>
      </w:pPr>
      <w:r w:rsidRPr="00784345">
        <w:rPr>
          <w:rFonts w:eastAsia="Calibri" w:cs="Times New Roman"/>
          <w:lang w:val="ka-GE"/>
        </w:rPr>
        <w:t>ტერიტორიაზე არის დაახლოებით 2 მ დიამეტრის ჭა  ჭის წყალი  გამოიყენება  სამეურნეო დანიშნულებით. ტექნიკური მიზნებისთვის წყლის გამოყენება არ ხდება.</w:t>
      </w:r>
    </w:p>
    <w:p w:rsidR="00102554" w:rsidRPr="00784345" w:rsidRDefault="00102554"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დაახლოებით, 5 მ</w:t>
      </w:r>
      <w:r w:rsidRPr="00784345">
        <w:rPr>
          <w:rFonts w:eastAsia="Calibri" w:cs="Times New Roman"/>
          <w:vertAlign w:val="superscript"/>
          <w:lang w:val="ka-GE"/>
        </w:rPr>
        <w:t>3</w:t>
      </w:r>
      <w:r w:rsidRPr="00784345">
        <w:rPr>
          <w:rFonts w:eastAsia="Calibri" w:cs="Times New Roman"/>
          <w:lang w:val="ka-GE"/>
        </w:rPr>
        <w:t xml:space="preserve"> მოცულობის არა ჰერმეტულ საასენიზაციო ორმოში. დაცლა ხდება საჭიროებისამებრ, ერთჯერადად გაფორმებული ხელშეკრულების საფუძველზე.</w:t>
      </w:r>
    </w:p>
    <w:p w:rsidR="00102554" w:rsidRPr="00784345" w:rsidRDefault="00102554" w:rsidP="00812C9E">
      <w:pPr>
        <w:spacing w:before="120"/>
        <w:jc w:val="both"/>
        <w:rPr>
          <w:rFonts w:eastAsia="Times New Roman" w:cs="Times New Roman"/>
          <w:lang w:val="ka-GE"/>
        </w:rPr>
      </w:pPr>
      <w:r w:rsidRPr="00784345">
        <w:rPr>
          <w:rFonts w:eastAsia="Times New Roman" w:cs="Times New Roman"/>
          <w:lang w:val="ka-GE"/>
        </w:rPr>
        <w:t>ტერიტორიაზე სანიაღვრე წყლების დამბინძურებელ ძირითად, წყაროებს წარმოადგენს ტრანსფორმატორები, სანიაღვრე წყლების სატრანსფორმატორო ზეთებით დაბინძურების რისკით. სანიაღვრე წყლების დაბინძურების მაღალი რისკის ტერიტორიის მიახლოებითი ფართობია 800 მ2. სანიაღვრე წყლების შემკრები სისტემა მოწყობილი არ არის</w:t>
      </w:r>
    </w:p>
    <w:p w:rsidR="00102554" w:rsidRPr="00784345" w:rsidRDefault="00102554" w:rsidP="00812C9E">
      <w:pPr>
        <w:spacing w:before="120"/>
        <w:jc w:val="both"/>
        <w:rPr>
          <w:rFonts w:eastAsia="Times New Roman" w:cs="Times New Roman"/>
          <w:lang w:val="ka-GE"/>
        </w:rPr>
      </w:pPr>
      <w:r w:rsidRPr="00784345">
        <w:rPr>
          <w:rFonts w:eastAsia="Times New Roman" w:cs="Times New Roman"/>
          <w:lang w:val="ka-GE"/>
        </w:rPr>
        <w:t>ქვესადგურის ტერიტორია შემოღობილია ბეტონის ანაკრები ფილებით. ტერიტორიაზე არის ღამის განათება და გამაფრთხილებელი ნიშნები.</w:t>
      </w:r>
    </w:p>
    <w:p w:rsidR="00102554" w:rsidRPr="00784345" w:rsidRDefault="00102554" w:rsidP="00812C9E">
      <w:pPr>
        <w:spacing w:before="120"/>
        <w:jc w:val="both"/>
        <w:rPr>
          <w:rFonts w:eastAsia="Times New Roman" w:cs="Times New Roman"/>
          <w:lang w:val="ka-GE"/>
        </w:rPr>
      </w:pPr>
      <w:r w:rsidRPr="00784345">
        <w:rPr>
          <w:rFonts w:eastAsia="Times New Roman" w:cs="Times New Roman"/>
          <w:lang w:val="ka-GE"/>
        </w:rPr>
        <w:t>ტერიტორიაზე არის 2 ერთეული წევის ტრანსფორმატორი (ТЛП-12500/10) და 2 ერთეული საკუთარი მოხმარების ტრანსფორმატორი (ТМ-250/10).</w:t>
      </w:r>
    </w:p>
    <w:p w:rsidR="00102554" w:rsidRPr="00784345" w:rsidRDefault="00102554" w:rsidP="00812C9E">
      <w:pPr>
        <w:spacing w:before="120"/>
        <w:jc w:val="both"/>
        <w:rPr>
          <w:rFonts w:eastAsia="Times New Roman" w:cs="Times New Roman"/>
          <w:lang w:val="ka-GE"/>
        </w:rPr>
      </w:pPr>
      <w:r w:rsidRPr="00784345">
        <w:rPr>
          <w:rFonts w:eastAsia="Times New Roman" w:cs="Times New Roman"/>
          <w:lang w:val="ka-GE"/>
        </w:rPr>
        <w:t>წევის ტრანსფორმატორებში ზეთის ტევადობა დაახლოებით, 10000-12000კგ-მდეა, საკუთარი მოხმარების ტრანსფორმატორებში 575კგ.</w:t>
      </w:r>
    </w:p>
    <w:p w:rsidR="00102554" w:rsidRPr="00784345" w:rsidRDefault="00102554" w:rsidP="00812C9E">
      <w:pPr>
        <w:spacing w:before="120"/>
        <w:jc w:val="both"/>
        <w:rPr>
          <w:rFonts w:eastAsia="Times New Roman" w:cs="Times New Roman"/>
          <w:lang w:val="ka-GE"/>
        </w:rPr>
      </w:pPr>
      <w:r w:rsidRPr="00784345">
        <w:rPr>
          <w:rFonts w:eastAsia="Times New Roman" w:cs="Times New Roman"/>
          <w:lang w:val="ka-GE"/>
        </w:rPr>
        <w:t>ზეთიანი ამომრთველები მუშაობს ცვლად დენზე - ვემპე 10 -14 ერთეული. ამომრთველებში ზეთის ტევადობა დაახლოებით 9-10 ლიტრამდეა. მუდმივ დენზე- ვაბ 28-8 ერთეული(არ შეიცავს ზეთს).</w:t>
      </w:r>
    </w:p>
    <w:p w:rsidR="00102554" w:rsidRPr="00784345" w:rsidRDefault="00102554" w:rsidP="00812C9E">
      <w:pPr>
        <w:spacing w:before="120"/>
        <w:jc w:val="both"/>
        <w:rPr>
          <w:rFonts w:eastAsia="Times New Roman" w:cs="Times New Roman"/>
          <w:lang w:val="ka-GE"/>
        </w:rPr>
      </w:pPr>
      <w:r w:rsidRPr="00784345">
        <w:rPr>
          <w:rFonts w:eastAsia="Times New Roman" w:cs="Times New Roman"/>
          <w:lang w:val="ka-GE"/>
        </w:rPr>
        <w:t>•ობიექტზე ტრანსფორმატორების ზეთების გამოცვლა/ჩამატებას უზრუნველყოფს აღმოსავლეთის ენერგომომარაგების სამმართველოს სარევიზიო საამქროს სპეციალური ჯგუფი. შესაბამისად, წარმოქმნილი მეორადი ზეთები გააქვთ ობიექტიდან და იგზავნება ენერგომომარაგების სამმართველოში.</w:t>
      </w:r>
    </w:p>
    <w:p w:rsidR="00102554" w:rsidRPr="00784345" w:rsidRDefault="00102554" w:rsidP="00812C9E">
      <w:pPr>
        <w:spacing w:before="120"/>
        <w:jc w:val="both"/>
        <w:rPr>
          <w:rFonts w:eastAsia="Times New Roman" w:cs="Times New Roman"/>
          <w:lang w:val="ka-GE"/>
        </w:rPr>
      </w:pPr>
      <w:r w:rsidRPr="00784345">
        <w:rPr>
          <w:rFonts w:eastAsia="Times New Roman" w:cs="Times New Roman"/>
          <w:lang w:val="ka-GE"/>
        </w:rPr>
        <w:t>ობიექტზე ზეთითა და ნავთობპროდუქტებით დაბინძურებული მაშტაბური უბნები არ გვხვდება. წევის ტრანსფორმატორების ძირში მოხრეშილ ტერიტორიაზე შეიმჩნეოდა ზეთებით დაბინძურება მცირე კვალი.</w:t>
      </w:r>
    </w:p>
    <w:p w:rsidR="004253DA" w:rsidRPr="00784345" w:rsidRDefault="004253DA" w:rsidP="00812C9E">
      <w:pPr>
        <w:spacing w:before="120"/>
        <w:jc w:val="both"/>
        <w:rPr>
          <w:rFonts w:eastAsia="Times New Roman" w:cs="Times New Roman"/>
          <w:lang w:val="ka-GE"/>
        </w:rPr>
      </w:pPr>
    </w:p>
    <w:p w:rsidR="00102554" w:rsidRPr="00784345" w:rsidRDefault="00102554" w:rsidP="00812C9E">
      <w:pPr>
        <w:pStyle w:val="Heading4"/>
        <w:rPr>
          <w:rFonts w:eastAsia="Calibri"/>
          <w:color w:val="auto"/>
          <w:lang w:val="ka-GE"/>
        </w:rPr>
      </w:pPr>
      <w:bookmarkStart w:id="43" w:name="_Toc496696083"/>
      <w:r w:rsidRPr="00784345">
        <w:rPr>
          <w:rFonts w:eastAsia="Calibri"/>
          <w:color w:val="auto"/>
          <w:lang w:val="ka-GE"/>
        </w:rPr>
        <w:t>გურჯაანის წევის ქვესადგური.</w:t>
      </w:r>
      <w:bookmarkEnd w:id="43"/>
    </w:p>
    <w:p w:rsidR="00102554" w:rsidRPr="00784345" w:rsidRDefault="00102554" w:rsidP="00812C9E">
      <w:pPr>
        <w:spacing w:before="120"/>
        <w:jc w:val="both"/>
        <w:rPr>
          <w:rFonts w:eastAsia="Times New Roman" w:cs="Times New Roman"/>
          <w:lang w:val="ka-GE"/>
        </w:rPr>
      </w:pPr>
      <w:r w:rsidRPr="00784345">
        <w:rPr>
          <w:rFonts w:eastAsia="Calibri" w:cs="Times New Roman"/>
          <w:lang w:val="ka-GE"/>
        </w:rPr>
        <w:t xml:space="preserve">ქვესადგური მდებარეობს </w:t>
      </w:r>
      <w:r w:rsidRPr="00784345">
        <w:rPr>
          <w:lang w:val="ka-GE"/>
        </w:rPr>
        <w:t xml:space="preserve">ქ. გურჯაანში თამარაშვილის </w:t>
      </w:r>
      <w:r w:rsidR="009A6419" w:rsidRPr="00784345">
        <w:rPr>
          <w:lang w:val="ka-GE"/>
        </w:rPr>
        <w:t xml:space="preserve">ქ. </w:t>
      </w:r>
      <w:r w:rsidRPr="00784345">
        <w:rPr>
          <w:lang w:val="ka-GE"/>
        </w:rPr>
        <w:t>№12</w:t>
      </w:r>
      <w:r w:rsidR="009A6419" w:rsidRPr="00784345">
        <w:rPr>
          <w:lang w:val="ka-GE"/>
        </w:rPr>
        <w:t xml:space="preserve">-ში. </w:t>
      </w:r>
      <w:r w:rsidR="009A6419" w:rsidRPr="00784345">
        <w:rPr>
          <w:rFonts w:eastAsia="Calibri" w:cs="Times New Roman"/>
          <w:lang w:val="ka-GE"/>
        </w:rPr>
        <w:t xml:space="preserve">დაკავებული ტერიტორიის ფართობი დაახლოებით შეადგენს 0.7 ჰა-ს, რომლის კუთხის კოორდინატებია: </w:t>
      </w:r>
    </w:p>
    <w:p w:rsidR="009A6419" w:rsidRPr="00784345" w:rsidRDefault="009A6419" w:rsidP="00812C9E">
      <w:pPr>
        <w:pStyle w:val="ListParagraph"/>
        <w:numPr>
          <w:ilvl w:val="0"/>
          <w:numId w:val="44"/>
        </w:numPr>
        <w:spacing w:before="120"/>
        <w:jc w:val="both"/>
        <w:rPr>
          <w:rFonts w:eastAsia="Times New Roman" w:cs="Times New Roman"/>
          <w:szCs w:val="20"/>
          <w:lang w:val="ka-GE"/>
        </w:rPr>
      </w:pPr>
      <w:r w:rsidRPr="00784345">
        <w:rPr>
          <w:rFonts w:eastAsia="Times New Roman" w:cs="Times New Roman"/>
          <w:szCs w:val="20"/>
          <w:lang w:val="ka-GE"/>
        </w:rPr>
        <w:t>X-565841, Y-4622699;</w:t>
      </w:r>
    </w:p>
    <w:p w:rsidR="009A6419" w:rsidRPr="00784345" w:rsidRDefault="009A6419" w:rsidP="00812C9E">
      <w:pPr>
        <w:pStyle w:val="ListParagraph"/>
        <w:numPr>
          <w:ilvl w:val="0"/>
          <w:numId w:val="44"/>
        </w:numPr>
        <w:spacing w:before="120"/>
        <w:jc w:val="both"/>
        <w:rPr>
          <w:rFonts w:eastAsia="Times New Roman" w:cs="Times New Roman"/>
          <w:szCs w:val="20"/>
          <w:lang w:val="ka-GE"/>
        </w:rPr>
      </w:pPr>
      <w:r w:rsidRPr="00784345">
        <w:rPr>
          <w:rFonts w:eastAsia="Times New Roman" w:cs="Times New Roman"/>
          <w:szCs w:val="20"/>
          <w:lang w:val="ka-GE"/>
        </w:rPr>
        <w:t>X-465895, Y-4622735;</w:t>
      </w:r>
    </w:p>
    <w:p w:rsidR="009A6419" w:rsidRPr="00784345" w:rsidRDefault="009A6419" w:rsidP="00812C9E">
      <w:pPr>
        <w:pStyle w:val="ListParagraph"/>
        <w:numPr>
          <w:ilvl w:val="0"/>
          <w:numId w:val="44"/>
        </w:numPr>
        <w:spacing w:before="120"/>
        <w:jc w:val="both"/>
        <w:rPr>
          <w:rFonts w:eastAsia="Times New Roman" w:cs="Times New Roman"/>
          <w:szCs w:val="20"/>
          <w:lang w:val="ka-GE"/>
        </w:rPr>
      </w:pPr>
      <w:r w:rsidRPr="00784345">
        <w:rPr>
          <w:rFonts w:eastAsia="Times New Roman" w:cs="Times New Roman"/>
          <w:szCs w:val="20"/>
          <w:lang w:val="ka-GE"/>
        </w:rPr>
        <w:t>X-565941, Y-4622629;</w:t>
      </w:r>
    </w:p>
    <w:p w:rsidR="00102554" w:rsidRPr="00784345" w:rsidRDefault="009A6419" w:rsidP="00812C9E">
      <w:pPr>
        <w:pStyle w:val="ListParagraph"/>
        <w:numPr>
          <w:ilvl w:val="0"/>
          <w:numId w:val="44"/>
        </w:numPr>
        <w:spacing w:before="120"/>
        <w:jc w:val="both"/>
        <w:rPr>
          <w:rFonts w:eastAsia="Times New Roman" w:cs="Times New Roman"/>
          <w:szCs w:val="20"/>
          <w:lang w:val="ka-GE"/>
        </w:rPr>
      </w:pPr>
      <w:r w:rsidRPr="00784345">
        <w:rPr>
          <w:rFonts w:eastAsia="Times New Roman" w:cs="Times New Roman"/>
          <w:szCs w:val="20"/>
          <w:lang w:val="ka-GE"/>
        </w:rPr>
        <w:t>X-565901, Y-4622606;</w:t>
      </w:r>
    </w:p>
    <w:p w:rsidR="00102554" w:rsidRPr="00784345" w:rsidRDefault="009A6419" w:rsidP="00812C9E">
      <w:pPr>
        <w:spacing w:before="120"/>
        <w:jc w:val="both"/>
        <w:rPr>
          <w:rFonts w:eastAsia="Times New Roman" w:cs="Times New Roman"/>
          <w:lang w:val="ka-GE"/>
        </w:rPr>
      </w:pPr>
      <w:r w:rsidRPr="00784345">
        <w:rPr>
          <w:rFonts w:eastAsia="Calibri" w:cs="Times New Roman"/>
          <w:lang w:val="ka-GE"/>
        </w:rPr>
        <w:t>საქმიანობის სფეროს წარმოადგენს რკინიგზის საკონტაქტო ქსელის ელექტროენერგიით უზრუნველყოფა თელავი-წნორის წყალი-გურჯაანის მონაკვეთი.</w:t>
      </w:r>
    </w:p>
    <w:p w:rsidR="009A6419" w:rsidRPr="00784345" w:rsidRDefault="009A6419" w:rsidP="00812C9E">
      <w:pPr>
        <w:spacing w:before="120"/>
        <w:jc w:val="both"/>
        <w:rPr>
          <w:rFonts w:eastAsia="Calibri" w:cs="Times New Roman"/>
          <w:lang w:val="ka-GE"/>
        </w:rPr>
      </w:pPr>
      <w:r w:rsidRPr="00784345">
        <w:rPr>
          <w:rFonts w:eastAsia="Calibri" w:cs="Times New Roman"/>
          <w:lang w:val="ka-GE"/>
        </w:rPr>
        <w:t>ობიექტის ინფრასტრუქტურა მოძველებულია, თუმცა კარგად შემონახული. ტერიტორია შემოღობილია ბეტონის ანაკრები ფილებით. არის ღამის განათება. ეზო მოწესრიგებულია. ტერიტორიაზე გამწვანება დაახლოებით 10 %-ია.</w:t>
      </w:r>
    </w:p>
    <w:p w:rsidR="009A6419" w:rsidRPr="00784345" w:rsidRDefault="009A6419" w:rsidP="00812C9E">
      <w:pPr>
        <w:spacing w:before="120"/>
        <w:jc w:val="both"/>
        <w:rPr>
          <w:rFonts w:eastAsia="Calibri" w:cs="Times New Roman"/>
          <w:lang w:val="ka-GE"/>
        </w:rPr>
      </w:pPr>
      <w:r w:rsidRPr="00784345">
        <w:rPr>
          <w:rFonts w:eastAsia="Calibri" w:cs="Times New Roman"/>
          <w:lang w:val="ka-GE"/>
        </w:rPr>
        <w:lastRenderedPageBreak/>
        <w:t xml:space="preserve">ობიექტზე ძირითადად, </w:t>
      </w:r>
      <w:r w:rsidR="00635CC8" w:rsidRPr="00784345">
        <w:rPr>
          <w:rFonts w:eastAsia="Calibri" w:cs="Times New Roman"/>
          <w:lang w:val="ka-GE"/>
        </w:rPr>
        <w:t xml:space="preserve">წარმოიქმნება </w:t>
      </w:r>
      <w:r w:rsidRPr="00784345">
        <w:rPr>
          <w:rFonts w:eastAsia="Calibri" w:cs="Times New Roman"/>
          <w:lang w:val="ka-GE"/>
        </w:rPr>
        <w:t>საყოფაცხოვრებო ნარჩენები. ხელშეკრულება მუნიციპალური დასუფთავების სამსახურთან არ აქვთ გაფორმებული. ტერიტორიაზე დასაწყობებულია მცირე რაოდენობით ლითონის ჯართი.</w:t>
      </w:r>
      <w:r w:rsidR="00635CC8" w:rsidRPr="00784345">
        <w:rPr>
          <w:rFonts w:eastAsia="Calibri" w:cs="Times New Roman"/>
          <w:lang w:val="ka-GE"/>
        </w:rPr>
        <w:t xml:space="preserve"> </w:t>
      </w:r>
      <w:r w:rsidRPr="00784345">
        <w:rPr>
          <w:rFonts w:eastAsia="Calibri" w:cs="Times New Roman"/>
          <w:lang w:val="ka-GE"/>
        </w:rPr>
        <w:t>ნარჩენებისთვის ცალკე სათავსი არ არის გამოყოფილი.</w:t>
      </w:r>
      <w:r w:rsidR="00635CC8" w:rsidRPr="00784345">
        <w:rPr>
          <w:rFonts w:eastAsia="Calibri" w:cs="Times New Roman"/>
          <w:lang w:val="ka-GE"/>
        </w:rPr>
        <w:t xml:space="preserve"> </w:t>
      </w:r>
      <w:r w:rsidRPr="00784345">
        <w:rPr>
          <w:rFonts w:eastAsia="Calibri" w:cs="Times New Roman"/>
          <w:lang w:val="ka-GE"/>
        </w:rPr>
        <w:t>ნარჩენების მართვაზე პ/პ ობიექტზე არ არის.</w:t>
      </w:r>
    </w:p>
    <w:p w:rsidR="009A6419" w:rsidRPr="00784345" w:rsidRDefault="009A6419" w:rsidP="00812C9E">
      <w:pPr>
        <w:spacing w:before="120"/>
        <w:jc w:val="both"/>
        <w:rPr>
          <w:rFonts w:eastAsia="Calibri" w:cs="Times New Roman"/>
          <w:lang w:val="ka-GE"/>
        </w:rPr>
      </w:pPr>
      <w:r w:rsidRPr="00784345">
        <w:rPr>
          <w:rFonts w:eastAsia="Calibri" w:cs="Times New Roman"/>
          <w:lang w:val="ka-GE"/>
        </w:rPr>
        <w:t>ქვესადგურის შენობაში არის აკუმულატორების ოთახი, სადაც განლაგებულია 61 ერთეული გოგირდმჟავიანი აკუმულატორი. ოთახში არის ვენტილაცია, გაფრქვევა ხდება დაახლოებით, 8 მ სიმაღლეზე 30Х30 სმ კვადრატული მილით.</w:t>
      </w:r>
    </w:p>
    <w:p w:rsidR="00102554" w:rsidRPr="00784345" w:rsidRDefault="009A6419" w:rsidP="00812C9E">
      <w:pPr>
        <w:spacing w:before="120"/>
        <w:jc w:val="both"/>
        <w:rPr>
          <w:rFonts w:eastAsia="Calibri" w:cs="Times New Roman"/>
          <w:lang w:val="ka-GE"/>
        </w:rPr>
      </w:pPr>
      <w:r w:rsidRPr="00784345">
        <w:rPr>
          <w:rFonts w:eastAsia="Calibri" w:cs="Times New Roman"/>
          <w:lang w:val="ka-GE"/>
        </w:rPr>
        <w:t>ტერიტორიაზე საწვავის რეზერვუარები არ არის.</w:t>
      </w:r>
      <w:r w:rsidR="00635CC8" w:rsidRPr="00784345">
        <w:rPr>
          <w:rFonts w:eastAsia="Calibri" w:cs="Times New Roman"/>
          <w:lang w:val="ka-GE"/>
        </w:rPr>
        <w:t xml:space="preserve"> </w:t>
      </w:r>
      <w:r w:rsidRPr="00784345">
        <w:rPr>
          <w:rFonts w:eastAsia="Calibri" w:cs="Times New Roman"/>
          <w:lang w:val="ka-GE"/>
        </w:rPr>
        <w:t>თხევად ან აირად საწვავზე მომუშავე წყლის გამაცხელებელი ან გათბობის ქვაბი არ არის. გათბობა ხდება ელექტროენერგიაზე მომუშავე გამათბობლებით.</w:t>
      </w:r>
    </w:p>
    <w:p w:rsidR="00102554" w:rsidRPr="00784345" w:rsidRDefault="009A6419"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ხდება გურჯაანის მოსაბრუნებელი პუნქტის ტერიტორიაზე არსებული ჭაბურღილიდან. აღნიშნული ჭაბურღილიდან აღებულია სინჯი წყლის მოკლე ქიმიური ანალიზისთვის მოსაბრუნებელი პუნქტის ტერიტორიიდან.</w:t>
      </w:r>
      <w:r w:rsidR="00635CC8" w:rsidRPr="00784345">
        <w:rPr>
          <w:rFonts w:eastAsia="Calibri" w:cs="Times New Roman"/>
          <w:lang w:val="ka-GE"/>
        </w:rPr>
        <w:t xml:space="preserve"> </w:t>
      </w:r>
      <w:r w:rsidRPr="00784345">
        <w:rPr>
          <w:rFonts w:eastAsia="Calibri" w:cs="Times New Roman"/>
          <w:lang w:val="ka-GE"/>
        </w:rPr>
        <w:t>ტექნიკური მიზნებისთვის წყლის გამოყენება არ ხდება.</w:t>
      </w:r>
    </w:p>
    <w:p w:rsidR="009A6419" w:rsidRPr="00784345" w:rsidRDefault="009A6419" w:rsidP="00812C9E">
      <w:pPr>
        <w:spacing w:before="120"/>
        <w:jc w:val="both"/>
        <w:rPr>
          <w:rFonts w:eastAsia="Calibri" w:cs="Times New Roman"/>
          <w:lang w:val="ka-GE"/>
        </w:rPr>
      </w:pPr>
      <w:r w:rsidRPr="00784345">
        <w:rPr>
          <w:rFonts w:eastAsia="Calibri" w:cs="Times New Roman"/>
          <w:lang w:val="ka-GE"/>
        </w:rPr>
        <w:t xml:space="preserve">სამეურნეო-ფეკალური ჩამდინარე წყლები ჩართულია </w:t>
      </w:r>
      <w:r w:rsidR="00635CC8" w:rsidRPr="00784345">
        <w:rPr>
          <w:rFonts w:eastAsia="Calibri" w:cs="Times New Roman"/>
          <w:lang w:val="ka-GE"/>
        </w:rPr>
        <w:t>ქ. გურჯაანის</w:t>
      </w:r>
      <w:r w:rsidRPr="00784345">
        <w:rPr>
          <w:rFonts w:eastAsia="Calibri" w:cs="Times New Roman"/>
          <w:lang w:val="ka-GE"/>
        </w:rPr>
        <w:t xml:space="preserve"> საკანალიზაციო კოლექტორში.</w:t>
      </w:r>
      <w:r w:rsidR="00635CC8" w:rsidRPr="00784345">
        <w:rPr>
          <w:rFonts w:eastAsia="Calibri" w:cs="Times New Roman"/>
          <w:lang w:val="ka-GE"/>
        </w:rPr>
        <w:t xml:space="preserve"> </w:t>
      </w:r>
      <w:r w:rsidRPr="00784345">
        <w:rPr>
          <w:rFonts w:eastAsia="Calibri" w:cs="Times New Roman"/>
          <w:lang w:val="ka-GE"/>
        </w:rPr>
        <w:t>ობიექტზე არ მიმდინარეობს ისეთი ტექნოლოგიური პროცესი, რომლის დროსაც წარმოიქმნება საწარმოო ჩამდინარე წყლები.</w:t>
      </w:r>
    </w:p>
    <w:p w:rsidR="009A6419" w:rsidRPr="00784345" w:rsidRDefault="009A6419"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დამბინძურებელ ძირითად, წყაროებს წარმოადგენს ტრანსფორმატორები, სანიაღვრე წყლების სატრანსფორმატორო ზეთებით დაბინძურების რისკით.</w:t>
      </w:r>
      <w:r w:rsidR="00635CC8" w:rsidRPr="00784345">
        <w:rPr>
          <w:rFonts w:eastAsia="Calibri" w:cs="Times New Roman"/>
          <w:lang w:val="ka-GE"/>
        </w:rPr>
        <w:t xml:space="preserve"> </w:t>
      </w:r>
      <w:r w:rsidRPr="00784345">
        <w:rPr>
          <w:rFonts w:eastAsia="Calibri" w:cs="Times New Roman"/>
          <w:lang w:val="ka-GE"/>
        </w:rPr>
        <w:t>სანიაღვრე წყლების დაბინძურების მაღალი რისკის ტერიტორიის მიახლოებითი ფართობია 800 მ</w:t>
      </w:r>
      <w:r w:rsidRPr="00784345">
        <w:rPr>
          <w:rFonts w:eastAsia="Calibri" w:cs="Times New Roman"/>
          <w:vertAlign w:val="superscript"/>
          <w:lang w:val="ka-GE"/>
        </w:rPr>
        <w:t>2</w:t>
      </w:r>
      <w:r w:rsidRPr="00784345">
        <w:rPr>
          <w:rFonts w:eastAsia="Calibri" w:cs="Times New Roman"/>
          <w:lang w:val="ka-GE"/>
        </w:rPr>
        <w:t>.</w:t>
      </w:r>
      <w:r w:rsidR="00635CC8" w:rsidRPr="00784345">
        <w:rPr>
          <w:rFonts w:eastAsia="Calibri" w:cs="Times New Roman"/>
          <w:lang w:val="ka-GE"/>
        </w:rPr>
        <w:t xml:space="preserve"> </w:t>
      </w:r>
      <w:r w:rsidRPr="00784345">
        <w:rPr>
          <w:rFonts w:eastAsia="Calibri" w:cs="Times New Roman"/>
          <w:lang w:val="ka-GE"/>
        </w:rPr>
        <w:t>ტერიტორიაზე არ არის მოწყობილი სანიაღვრე წყლების შემკრები სისტემა.</w:t>
      </w:r>
    </w:p>
    <w:p w:rsidR="009A6419" w:rsidRPr="00784345" w:rsidRDefault="009A6419" w:rsidP="00812C9E">
      <w:pPr>
        <w:spacing w:before="120"/>
        <w:jc w:val="both"/>
        <w:rPr>
          <w:rFonts w:eastAsia="Calibri" w:cs="Times New Roman"/>
          <w:lang w:val="ka-GE"/>
        </w:rPr>
      </w:pPr>
      <w:r w:rsidRPr="00784345">
        <w:rPr>
          <w:rFonts w:eastAsia="Calibri" w:cs="Times New Roman"/>
          <w:lang w:val="ka-GE"/>
        </w:rPr>
        <w:t xml:space="preserve">ტერიტორია შემოღობილია ბეტონის ანაკრები ფილებით. </w:t>
      </w:r>
      <w:r w:rsidR="00635CC8" w:rsidRPr="00784345">
        <w:rPr>
          <w:rFonts w:eastAsia="Calibri" w:cs="Times New Roman"/>
          <w:lang w:val="ka-GE"/>
        </w:rPr>
        <w:t xml:space="preserve">ტერიტორიაზე არის </w:t>
      </w:r>
      <w:r w:rsidRPr="00784345">
        <w:rPr>
          <w:rFonts w:eastAsia="Calibri" w:cs="Times New Roman"/>
          <w:lang w:val="ka-GE"/>
        </w:rPr>
        <w:t xml:space="preserve">ღამის განათება. </w:t>
      </w:r>
      <w:r w:rsidR="00635CC8" w:rsidRPr="00784345">
        <w:rPr>
          <w:rFonts w:eastAsia="Calibri" w:cs="Times New Roman"/>
          <w:lang w:val="ka-GE"/>
        </w:rPr>
        <w:t xml:space="preserve">არ არის გამოცხადებული </w:t>
      </w:r>
      <w:r w:rsidRPr="00784345">
        <w:rPr>
          <w:rFonts w:eastAsia="Calibri" w:cs="Times New Roman"/>
          <w:lang w:val="ka-GE"/>
        </w:rPr>
        <w:t>გამაფრთხილებელი ნიშნები.</w:t>
      </w:r>
    </w:p>
    <w:p w:rsidR="009A6419" w:rsidRPr="00784345" w:rsidRDefault="009A6419" w:rsidP="00812C9E">
      <w:pPr>
        <w:spacing w:before="120"/>
        <w:jc w:val="both"/>
        <w:rPr>
          <w:rFonts w:eastAsia="Calibri" w:cs="Times New Roman"/>
          <w:lang w:val="ka-GE"/>
        </w:rPr>
      </w:pPr>
      <w:r w:rsidRPr="00784345">
        <w:rPr>
          <w:rFonts w:eastAsia="Calibri" w:cs="Times New Roman"/>
          <w:lang w:val="ka-GE"/>
        </w:rPr>
        <w:t>ტერიტორიაზე განთავსებულია 4 წევის</w:t>
      </w:r>
      <w:r w:rsidR="00635CC8" w:rsidRPr="00784345">
        <w:rPr>
          <w:rFonts w:eastAsia="Calibri" w:cs="Times New Roman"/>
          <w:lang w:val="ka-GE"/>
        </w:rPr>
        <w:t xml:space="preserve"> </w:t>
      </w:r>
      <w:r w:rsidRPr="00784345">
        <w:rPr>
          <w:rFonts w:eastAsia="Calibri" w:cs="Times New Roman"/>
          <w:lang w:val="ka-GE"/>
        </w:rPr>
        <w:t>(ТМР-3500/35), 2 საკუთარი მოხმარების ტრანსფორმატორი</w:t>
      </w:r>
      <w:r w:rsidR="00635CC8" w:rsidRPr="00784345">
        <w:rPr>
          <w:rFonts w:eastAsia="Calibri" w:cs="Times New Roman"/>
          <w:lang w:val="ka-GE"/>
        </w:rPr>
        <w:t xml:space="preserve"> </w:t>
      </w:r>
      <w:r w:rsidRPr="00784345">
        <w:rPr>
          <w:rFonts w:eastAsia="Calibri" w:cs="Times New Roman"/>
          <w:lang w:val="ka-GE"/>
        </w:rPr>
        <w:t xml:space="preserve">(ТМ-250/10) 220 კვ ძაბვით და 2 ბლოკირების ტრანსფორმატორი (ТМ-250). </w:t>
      </w:r>
    </w:p>
    <w:p w:rsidR="009A6419" w:rsidRPr="00784345" w:rsidRDefault="009A6419" w:rsidP="00812C9E">
      <w:pPr>
        <w:spacing w:before="120"/>
        <w:jc w:val="both"/>
        <w:rPr>
          <w:rFonts w:eastAsia="Calibri" w:cs="Times New Roman"/>
          <w:lang w:val="ka-GE"/>
        </w:rPr>
      </w:pPr>
      <w:r w:rsidRPr="00784345">
        <w:rPr>
          <w:rFonts w:eastAsia="Calibri" w:cs="Times New Roman"/>
          <w:lang w:val="ka-GE"/>
        </w:rPr>
        <w:t>წევის ტრანსფორმატორებში ზეთის ტევადობა 7250 კგ, საკუთარი მოხმარების ტრანსფორმატორში 330 კგ, ხოლო ბლოკირების ტრანსფორმატორში 150 კგ.</w:t>
      </w:r>
      <w:r w:rsidR="00635CC8" w:rsidRPr="00784345">
        <w:rPr>
          <w:rFonts w:eastAsia="Calibri" w:cs="Times New Roman"/>
          <w:lang w:val="ka-GE"/>
        </w:rPr>
        <w:t xml:space="preserve"> </w:t>
      </w:r>
      <w:r w:rsidRPr="00784345">
        <w:rPr>
          <w:rFonts w:eastAsia="Calibri" w:cs="Times New Roman"/>
          <w:lang w:val="ka-GE"/>
        </w:rPr>
        <w:t>ტრანსფორმატორები განთავსებულია ბეტონის შემაღლებაზე და ქვემოთ ტერიტორია მოხრეშილია.</w:t>
      </w:r>
    </w:p>
    <w:p w:rsidR="009A6419" w:rsidRPr="00784345" w:rsidRDefault="009A6419" w:rsidP="00812C9E">
      <w:pPr>
        <w:spacing w:before="120"/>
        <w:jc w:val="both"/>
        <w:rPr>
          <w:rFonts w:eastAsia="Calibri" w:cs="Times New Roman"/>
          <w:lang w:val="ka-GE"/>
        </w:rPr>
      </w:pPr>
      <w:r w:rsidRPr="00784345">
        <w:rPr>
          <w:rFonts w:eastAsia="Calibri" w:cs="Times New Roman"/>
          <w:lang w:val="ka-GE"/>
        </w:rPr>
        <w:t>ზეთიანი ამომრთველებია. ცვლად დენზე-ВМГ-133 -9 ერთეული. ზეთის ტევადობა თითოეულში დაახლოებით 9-10 ლიტრია</w:t>
      </w:r>
      <w:r w:rsidR="00635CC8" w:rsidRPr="00784345">
        <w:rPr>
          <w:rFonts w:eastAsia="Calibri" w:cs="Times New Roman"/>
          <w:lang w:val="ka-GE"/>
        </w:rPr>
        <w:t xml:space="preserve">. </w:t>
      </w:r>
      <w:r w:rsidRPr="00784345">
        <w:rPr>
          <w:rFonts w:eastAsia="Calibri" w:cs="Times New Roman"/>
          <w:lang w:val="ka-GE"/>
        </w:rPr>
        <w:t>მუდმივი დენის სწრაფმოქმედი ავტომატები:-ВАБ-43, ВАБ-28, АБ-2/4 (არ შეიცავს ზეთს). 6 კვ ბლოკირების ტრანსფორმატორზე არის ВМГ-133 -2 ერთეული. ზეთის ტევადობა დაახლოებთ 9 ლიტრი თითოეულში.</w:t>
      </w:r>
    </w:p>
    <w:p w:rsidR="009A6419" w:rsidRPr="00784345" w:rsidRDefault="009A6419" w:rsidP="00812C9E">
      <w:pPr>
        <w:spacing w:before="120"/>
        <w:jc w:val="both"/>
        <w:rPr>
          <w:rFonts w:eastAsia="Calibri" w:cs="Times New Roman"/>
          <w:lang w:val="ka-GE"/>
        </w:rPr>
      </w:pPr>
      <w:r w:rsidRPr="00784345">
        <w:rPr>
          <w:rFonts w:eastAsia="Calibri" w:cs="Times New Roman"/>
          <w:lang w:val="ka-GE"/>
        </w:rPr>
        <w:t>ობიექტზე ტრანსფორმატორების ზეთების გამოცვლა/ჩამატებას უზრუნველყოფს აღმოსავლეთის ენერგომომარაგების სამმართველოს სპეციალური ჯგუფი, შესაბამისად წარმოქმნილი მეორადი ზეთები გააქვთ ობიექტიდან და იგზავნება ენერგომომარაგების სამმართველოში.</w:t>
      </w:r>
    </w:p>
    <w:p w:rsidR="009A6419" w:rsidRPr="00784345" w:rsidRDefault="009A6419" w:rsidP="00812C9E">
      <w:pPr>
        <w:spacing w:before="120"/>
        <w:jc w:val="both"/>
        <w:rPr>
          <w:rFonts w:eastAsia="Calibri" w:cs="Times New Roman"/>
          <w:lang w:val="ka-GE"/>
        </w:rPr>
      </w:pPr>
      <w:r w:rsidRPr="00784345">
        <w:rPr>
          <w:rFonts w:eastAsia="Calibri" w:cs="Times New Roman"/>
          <w:lang w:val="ka-GE"/>
        </w:rPr>
        <w:t>ქვესადგურის ტერიტორიაზე ზეთებითა და ნავთობპროდუქტებით დაბინძურებული უბნები არ გვხვდება. ტრანსფორმატორების განთავსების ტერიტორიაზე ნორმალური მდგომარეობაა.</w:t>
      </w:r>
    </w:p>
    <w:p w:rsidR="009A6419" w:rsidRPr="00784345" w:rsidRDefault="009A6419" w:rsidP="00812C9E">
      <w:pPr>
        <w:spacing w:before="120"/>
        <w:jc w:val="both"/>
        <w:rPr>
          <w:rFonts w:eastAsia="Times New Roman" w:cs="Times New Roman"/>
          <w:lang w:val="ka-GE"/>
        </w:rPr>
      </w:pPr>
    </w:p>
    <w:p w:rsidR="00635CC8" w:rsidRPr="00784345" w:rsidRDefault="00635CC8" w:rsidP="00812C9E">
      <w:pPr>
        <w:pStyle w:val="Heading4"/>
        <w:rPr>
          <w:rFonts w:eastAsia="Calibri"/>
          <w:color w:val="auto"/>
          <w:lang w:val="ka-GE"/>
        </w:rPr>
      </w:pPr>
      <w:bookmarkStart w:id="44" w:name="_Toc496696084"/>
      <w:r w:rsidRPr="00784345">
        <w:rPr>
          <w:rFonts w:eastAsia="Calibri"/>
          <w:color w:val="auto"/>
          <w:lang w:val="ka-GE"/>
        </w:rPr>
        <w:lastRenderedPageBreak/>
        <w:t>დედოფლისწყაროს წევის ქვესადგური.</w:t>
      </w:r>
      <w:bookmarkEnd w:id="44"/>
    </w:p>
    <w:p w:rsidR="006F55B0" w:rsidRPr="00784345" w:rsidRDefault="00635CC8" w:rsidP="00812C9E">
      <w:pPr>
        <w:spacing w:before="120"/>
        <w:jc w:val="both"/>
        <w:rPr>
          <w:rFonts w:eastAsia="Calibri" w:cs="Times New Roman"/>
          <w:lang w:val="ka-GE"/>
        </w:rPr>
      </w:pPr>
      <w:r w:rsidRPr="00784345">
        <w:rPr>
          <w:lang w:val="ka-GE"/>
        </w:rPr>
        <w:t xml:space="preserve">ქვესადგური მდებარეობს </w:t>
      </w:r>
      <w:r w:rsidRPr="00784345">
        <w:rPr>
          <w:rFonts w:eastAsia="Calibri" w:cs="Times New Roman"/>
          <w:lang w:val="ka-GE"/>
        </w:rPr>
        <w:t>ქ. დედოფლისწყაროში, შოთა რუსთაველის ქ. №144-ში. დაკავებული ტერიტორიის ფართობი დაახლოებით</w:t>
      </w:r>
      <w:r w:rsidR="006F55B0" w:rsidRPr="00784345">
        <w:rPr>
          <w:rFonts w:eastAsia="Calibri" w:cs="Times New Roman"/>
          <w:lang w:val="ka-GE"/>
        </w:rPr>
        <w:t xml:space="preserve"> შეადგენს </w:t>
      </w:r>
      <w:r w:rsidRPr="00784345">
        <w:rPr>
          <w:rFonts w:eastAsia="Calibri" w:cs="Times New Roman"/>
          <w:lang w:val="ka-GE"/>
        </w:rPr>
        <w:t>2200 მ</w:t>
      </w:r>
      <w:r w:rsidRPr="00784345">
        <w:rPr>
          <w:rFonts w:eastAsia="Calibri" w:cs="Times New Roman"/>
          <w:vertAlign w:val="superscript"/>
          <w:lang w:val="ka-GE"/>
        </w:rPr>
        <w:t>2</w:t>
      </w:r>
      <w:r w:rsidRPr="00784345">
        <w:rPr>
          <w:rFonts w:eastAsia="Calibri" w:cs="Times New Roman"/>
          <w:lang w:val="ka-GE"/>
        </w:rPr>
        <w:t>-</w:t>
      </w:r>
      <w:r w:rsidR="006F55B0" w:rsidRPr="00784345">
        <w:rPr>
          <w:rFonts w:eastAsia="Calibri" w:cs="Times New Roman"/>
          <w:lang w:val="ka-GE"/>
        </w:rPr>
        <w:t>ს, რომლის კუთხის კოორდინატებია:</w:t>
      </w:r>
    </w:p>
    <w:p w:rsidR="006F55B0" w:rsidRPr="00784345" w:rsidRDefault="006F55B0" w:rsidP="00812C9E">
      <w:pPr>
        <w:pStyle w:val="ListParagraph"/>
        <w:numPr>
          <w:ilvl w:val="0"/>
          <w:numId w:val="45"/>
        </w:numPr>
        <w:spacing w:after="0"/>
        <w:jc w:val="both"/>
        <w:rPr>
          <w:rFonts w:eastAsia="Calibri" w:cs="Times New Roman"/>
          <w:lang w:val="ka-GE"/>
        </w:rPr>
      </w:pPr>
      <w:r w:rsidRPr="00784345">
        <w:rPr>
          <w:rFonts w:eastAsia="Calibri" w:cs="Times New Roman"/>
          <w:lang w:val="ka-GE"/>
        </w:rPr>
        <w:t xml:space="preserve"> </w:t>
      </w:r>
      <w:r w:rsidRPr="00784345">
        <w:rPr>
          <w:rFonts w:eastAsia="Calibri" w:cs="Times New Roman"/>
        </w:rPr>
        <w:t>X-593908, Y-4590254;</w:t>
      </w:r>
    </w:p>
    <w:p w:rsidR="006F55B0" w:rsidRPr="00784345" w:rsidRDefault="006F55B0" w:rsidP="00812C9E">
      <w:pPr>
        <w:numPr>
          <w:ilvl w:val="0"/>
          <w:numId w:val="45"/>
        </w:numPr>
        <w:spacing w:after="0"/>
        <w:contextualSpacing/>
        <w:jc w:val="both"/>
        <w:rPr>
          <w:rFonts w:eastAsia="Calibri" w:cs="Times New Roman"/>
          <w:lang w:val="ka-GE"/>
        </w:rPr>
      </w:pPr>
      <w:r w:rsidRPr="00784345">
        <w:rPr>
          <w:rFonts w:eastAsia="Calibri" w:cs="Times New Roman"/>
        </w:rPr>
        <w:t>X-593921, Y-4590264;</w:t>
      </w:r>
    </w:p>
    <w:p w:rsidR="006F55B0" w:rsidRPr="00784345" w:rsidRDefault="006F55B0" w:rsidP="00812C9E">
      <w:pPr>
        <w:numPr>
          <w:ilvl w:val="0"/>
          <w:numId w:val="45"/>
        </w:numPr>
        <w:spacing w:after="0"/>
        <w:contextualSpacing/>
        <w:jc w:val="both"/>
        <w:rPr>
          <w:rFonts w:eastAsia="Calibri" w:cs="Times New Roman"/>
          <w:lang w:val="ka-GE"/>
        </w:rPr>
      </w:pPr>
      <w:r w:rsidRPr="00784345">
        <w:rPr>
          <w:rFonts w:eastAsia="Calibri" w:cs="Times New Roman"/>
        </w:rPr>
        <w:t>X-593882, Y-4590329;</w:t>
      </w:r>
    </w:p>
    <w:p w:rsidR="006F55B0" w:rsidRPr="00784345" w:rsidRDefault="006F55B0" w:rsidP="00812C9E">
      <w:pPr>
        <w:numPr>
          <w:ilvl w:val="0"/>
          <w:numId w:val="45"/>
        </w:numPr>
        <w:spacing w:after="0"/>
        <w:contextualSpacing/>
        <w:jc w:val="both"/>
        <w:rPr>
          <w:rFonts w:eastAsia="Calibri" w:cs="Times New Roman"/>
          <w:lang w:val="ka-GE"/>
        </w:rPr>
      </w:pPr>
      <w:r w:rsidRPr="00784345">
        <w:rPr>
          <w:rFonts w:eastAsia="Calibri" w:cs="Times New Roman"/>
        </w:rPr>
        <w:t>X-593867, Y-4590327;</w:t>
      </w:r>
    </w:p>
    <w:p w:rsidR="00635CC8" w:rsidRPr="00784345" w:rsidRDefault="006F55B0" w:rsidP="00812C9E">
      <w:pPr>
        <w:numPr>
          <w:ilvl w:val="0"/>
          <w:numId w:val="45"/>
        </w:numPr>
        <w:spacing w:after="0"/>
        <w:contextualSpacing/>
        <w:jc w:val="both"/>
        <w:rPr>
          <w:rFonts w:eastAsia="Calibri" w:cs="Times New Roman"/>
        </w:rPr>
      </w:pPr>
      <w:r w:rsidRPr="00784345">
        <w:rPr>
          <w:rFonts w:eastAsia="Calibri" w:cs="Times New Roman"/>
        </w:rPr>
        <w:t>X-593870, Y-4590286.</w:t>
      </w:r>
    </w:p>
    <w:p w:rsidR="00635CC8" w:rsidRPr="00784345" w:rsidRDefault="006F55B0" w:rsidP="00812C9E">
      <w:pPr>
        <w:spacing w:before="120"/>
        <w:jc w:val="both"/>
        <w:rPr>
          <w:rFonts w:eastAsia="Times New Roman" w:cs="Times New Roman"/>
          <w:lang w:val="ka-GE"/>
        </w:rPr>
      </w:pPr>
      <w:r w:rsidRPr="00784345">
        <w:rPr>
          <w:rFonts w:eastAsia="Calibri" w:cs="Times New Roman"/>
          <w:lang w:val="ka-GE"/>
        </w:rPr>
        <w:t>ქვესადგურ</w:t>
      </w:r>
      <w:r w:rsidR="00C43C00" w:rsidRPr="00784345">
        <w:rPr>
          <w:rFonts w:eastAsia="Calibri" w:cs="Times New Roman"/>
          <w:lang w:val="ka-GE"/>
        </w:rPr>
        <w:t>ი</w:t>
      </w:r>
      <w:r w:rsidRPr="00784345">
        <w:rPr>
          <w:rFonts w:eastAsia="Calibri" w:cs="Times New Roman"/>
          <w:lang w:val="ka-GE"/>
        </w:rPr>
        <w:t>ს შენობა ძველი აშენებულია. ტერიტორია შემოღობილია. არის ღამის განათება. გამწვანება ტერიტორიაზე დაახლოებით 20 %-ია (რამდენიმე ერთეული მრავალწლოვანი ხე-მცენარე). ეზოს ტერიტორია მოუწესრიგებელია. დაყრილია სხვადასხვა სახის ნარჩენები. ნარჩენები არ არის ტერიტორიაზე განთავსებულია ლითონის ჯართი (მწყობრიდან გამოსული ტრანსფორმატორი, სხვადასხვა ლითონის დეტალები დასხვა.)</w:t>
      </w:r>
    </w:p>
    <w:p w:rsidR="006F55B0" w:rsidRPr="00784345" w:rsidRDefault="006F55B0" w:rsidP="00812C9E">
      <w:pPr>
        <w:spacing w:before="120"/>
        <w:jc w:val="both"/>
        <w:rPr>
          <w:rFonts w:eastAsia="Calibri" w:cs="Times New Roman"/>
          <w:lang w:val="ka-GE"/>
        </w:rPr>
      </w:pPr>
      <w:r w:rsidRPr="00784345">
        <w:rPr>
          <w:rFonts w:eastAsia="Calibri" w:cs="Times New Roman"/>
          <w:lang w:val="ka-GE"/>
        </w:rPr>
        <w:t>ობიექტზე ძირითადად, საყოფაცხოვრებო ნარჩენები წარმოიქმნება. ხელშეკრულება მუნიციპალური დასუფთავების სამსახურთან არ აქვთ გაფორმებული. ტერიტორიაზე არის ლითონის ჯართი.  ნარჩენებისთვის ცალკე სათავსი არ არის გამოყოფილი. ნარჩენების მართვაზე პ/პ ობიექტზე არ არის.</w:t>
      </w:r>
    </w:p>
    <w:p w:rsidR="006F55B0" w:rsidRPr="00784345" w:rsidRDefault="006F55B0" w:rsidP="00812C9E">
      <w:pPr>
        <w:spacing w:before="120"/>
        <w:jc w:val="both"/>
        <w:rPr>
          <w:rFonts w:eastAsia="Calibri" w:cs="Times New Roman"/>
          <w:lang w:val="ka-GE"/>
        </w:rPr>
      </w:pPr>
      <w:r w:rsidRPr="00784345">
        <w:rPr>
          <w:rFonts w:eastAsia="Calibri" w:cs="Times New Roman"/>
          <w:lang w:val="ka-GE"/>
        </w:rPr>
        <w:t xml:space="preserve">ქვესადგურის ერთერთ შემადგენელ ვაგონში არის აკუმულატორების ოთახი, სადაც განლაგებულია 10 ერთეული მჟავიანი აკუმულატორი, სადაც ვენტილაციის სისტემა არ არის </w:t>
      </w:r>
    </w:p>
    <w:p w:rsidR="006F55B0" w:rsidRPr="00784345" w:rsidRDefault="006F55B0" w:rsidP="00812C9E">
      <w:pPr>
        <w:spacing w:before="120"/>
        <w:contextualSpacing/>
        <w:jc w:val="both"/>
        <w:rPr>
          <w:rFonts w:eastAsia="Times New Roman" w:cs="Times New Roman"/>
          <w:lang w:val="ka-GE"/>
        </w:rPr>
      </w:pPr>
      <w:r w:rsidRPr="00784345">
        <w:rPr>
          <w:rFonts w:eastAsia="Calibri" w:cs="Times New Roman"/>
          <w:lang w:val="ka-GE"/>
        </w:rPr>
        <w:t>ტერიტორიაზე საწვავის რეზერვუარი არ არის. თხევად ან აირად საწვავზე მომუშავე წყლის გამაცხელებელი ან გათბობის ქვაბი არ არის. გათბობა ხდება ელექტროენერგიაზე მომუშავე გამათბობლებით.</w:t>
      </w:r>
    </w:p>
    <w:p w:rsidR="006F55B0" w:rsidRPr="00784345" w:rsidRDefault="006F55B0" w:rsidP="00812C9E">
      <w:pPr>
        <w:spacing w:before="120"/>
        <w:jc w:val="both"/>
        <w:rPr>
          <w:rFonts w:eastAsia="Calibri" w:cs="Times New Roman"/>
          <w:sz w:val="2"/>
          <w:szCs w:val="2"/>
          <w:lang w:val="ka-GE"/>
        </w:rPr>
      </w:pPr>
    </w:p>
    <w:p w:rsidR="006F55B0" w:rsidRPr="00784345" w:rsidRDefault="006F55B0"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ტერიტორიაზე ხდება ცენტრალური წყალმომარაგების ქსელიდან.</w:t>
      </w:r>
      <w:r w:rsidR="00430947" w:rsidRPr="00784345">
        <w:rPr>
          <w:rFonts w:eastAsia="Calibri" w:cs="Times New Roman"/>
          <w:lang w:val="ka-GE"/>
        </w:rPr>
        <w:t xml:space="preserve"> </w:t>
      </w:r>
      <w:r w:rsidRPr="00784345">
        <w:rPr>
          <w:rFonts w:eastAsia="Calibri" w:cs="Times New Roman"/>
          <w:lang w:val="ka-GE"/>
        </w:rPr>
        <w:t>ტექნიკური მიზნებისთვის წყლის გამოყენება არ ხდება.</w:t>
      </w:r>
    </w:p>
    <w:p w:rsidR="006F55B0" w:rsidRPr="00784345" w:rsidRDefault="006F55B0"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დაახლოებით 2 მ3 მოცულობის არა</w:t>
      </w:r>
      <w:r w:rsidR="00430947" w:rsidRPr="00784345">
        <w:rPr>
          <w:rFonts w:eastAsia="Calibri" w:cs="Times New Roman"/>
          <w:lang w:val="ka-GE"/>
        </w:rPr>
        <w:t xml:space="preserve"> </w:t>
      </w:r>
      <w:r w:rsidRPr="00784345">
        <w:rPr>
          <w:rFonts w:eastAsia="Calibri" w:cs="Times New Roman"/>
          <w:lang w:val="ka-GE"/>
        </w:rPr>
        <w:t xml:space="preserve">ჰერმეტულ საასენიზაციო ორმოში. </w:t>
      </w:r>
      <w:r w:rsidR="00430947" w:rsidRPr="00784345">
        <w:rPr>
          <w:rFonts w:eastAsia="Calibri" w:cs="Times New Roman"/>
          <w:lang w:val="ka-GE"/>
        </w:rPr>
        <w:t xml:space="preserve"> </w:t>
      </w:r>
      <w:r w:rsidRPr="00784345">
        <w:rPr>
          <w:rFonts w:eastAsia="Calibri" w:cs="Times New Roman"/>
          <w:lang w:val="ka-GE"/>
        </w:rPr>
        <w:t>დაცლა მოხდება საჭიროებისამებრ, ერთჯერადად გაფორმებული ხელშეკრულების საფუძველზე.</w:t>
      </w:r>
      <w:r w:rsidR="00430947" w:rsidRPr="00784345">
        <w:rPr>
          <w:rFonts w:eastAsia="Calibri" w:cs="Times New Roman"/>
          <w:lang w:val="ka-GE"/>
        </w:rPr>
        <w:t xml:space="preserve"> </w:t>
      </w:r>
      <w:r w:rsidRPr="00784345">
        <w:rPr>
          <w:rFonts w:eastAsia="Calibri" w:cs="Times New Roman"/>
          <w:lang w:val="ka-GE"/>
        </w:rPr>
        <w:t>ობიექტზე არ მიმდინარეობს ისეთი ტექნოლოგიური პროცესი, რომლის დროსაც წარმოიქმნება ჩამდინარე წყლები.</w:t>
      </w:r>
    </w:p>
    <w:p w:rsidR="006F55B0" w:rsidRPr="00784345" w:rsidRDefault="006F55B0"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დამბინძურებელ ძირითად, წყაროებს წარმოადგენს ტრანსფორმატორები, სანიაღვრე წყლების სატრანსფორმატორო ზეთებით დაბინძურების რისკით.</w:t>
      </w:r>
      <w:r w:rsidR="00430947" w:rsidRPr="00784345">
        <w:rPr>
          <w:rFonts w:eastAsia="Calibri" w:cs="Times New Roman"/>
          <w:lang w:val="ka-GE"/>
        </w:rPr>
        <w:t xml:space="preserve"> </w:t>
      </w:r>
      <w:r w:rsidRPr="00784345">
        <w:rPr>
          <w:rFonts w:eastAsia="Calibri" w:cs="Times New Roman"/>
          <w:lang w:val="ka-GE"/>
        </w:rPr>
        <w:t>სანიაღვრე წყლების დაბინძურების მაღალი რისკის ტერიტორიის მიახლოებითი ფართობია 400 მ</w:t>
      </w:r>
      <w:r w:rsidRPr="00784345">
        <w:rPr>
          <w:rFonts w:eastAsia="Calibri" w:cs="Times New Roman"/>
          <w:vertAlign w:val="superscript"/>
          <w:lang w:val="ka-GE"/>
        </w:rPr>
        <w:t>2</w:t>
      </w:r>
      <w:r w:rsidRPr="00784345">
        <w:rPr>
          <w:rFonts w:eastAsia="Calibri" w:cs="Times New Roman"/>
          <w:lang w:val="ka-GE"/>
        </w:rPr>
        <w:t>.</w:t>
      </w:r>
      <w:r w:rsidR="00430947" w:rsidRPr="00784345">
        <w:rPr>
          <w:rFonts w:eastAsia="Calibri" w:cs="Times New Roman"/>
          <w:lang w:val="ka-GE"/>
        </w:rPr>
        <w:t xml:space="preserve"> </w:t>
      </w:r>
      <w:r w:rsidRPr="00784345">
        <w:rPr>
          <w:rFonts w:eastAsia="Calibri" w:cs="Times New Roman"/>
          <w:lang w:val="ka-GE"/>
        </w:rPr>
        <w:t>ტერიტორიაზე არ არის მოწყობილი სანიაღვრე წყლების შემკრები სისტემა.</w:t>
      </w:r>
    </w:p>
    <w:p w:rsidR="006F55B0" w:rsidRPr="00784345" w:rsidRDefault="006F55B0" w:rsidP="00812C9E">
      <w:pPr>
        <w:spacing w:before="120"/>
        <w:jc w:val="both"/>
        <w:rPr>
          <w:rFonts w:eastAsia="Calibri" w:cs="Times New Roman"/>
          <w:lang w:val="ka-GE"/>
        </w:rPr>
      </w:pPr>
      <w:r w:rsidRPr="00784345">
        <w:rPr>
          <w:rFonts w:eastAsia="Calibri" w:cs="Times New Roman"/>
          <w:lang w:val="ka-GE"/>
        </w:rPr>
        <w:t xml:space="preserve">ქვესადგურის ტერიტორია შემოღობილია. </w:t>
      </w:r>
      <w:r w:rsidR="00430947" w:rsidRPr="00784345">
        <w:rPr>
          <w:rFonts w:eastAsia="Calibri" w:cs="Times New Roman"/>
          <w:lang w:val="ka-GE"/>
        </w:rPr>
        <w:t xml:space="preserve">ტერიტორიაზე არის </w:t>
      </w:r>
      <w:r w:rsidRPr="00784345">
        <w:rPr>
          <w:rFonts w:eastAsia="Calibri" w:cs="Times New Roman"/>
          <w:lang w:val="ka-GE"/>
        </w:rPr>
        <w:t xml:space="preserve">ღამის განათება და გამაფრთხილებელი ნიშნები. </w:t>
      </w:r>
    </w:p>
    <w:p w:rsidR="006F55B0" w:rsidRPr="00784345" w:rsidRDefault="006F55B0" w:rsidP="00812C9E">
      <w:pPr>
        <w:spacing w:before="120"/>
        <w:jc w:val="both"/>
        <w:rPr>
          <w:rFonts w:eastAsia="Calibri" w:cs="Times New Roman"/>
          <w:lang w:val="ka-GE"/>
        </w:rPr>
      </w:pPr>
      <w:r w:rsidRPr="00784345">
        <w:rPr>
          <w:rFonts w:eastAsia="Calibri" w:cs="Times New Roman"/>
          <w:lang w:val="ka-GE"/>
        </w:rPr>
        <w:t xml:space="preserve">ტერიტორიაზე არის 2 წევის ტრანსფორმატორი (УТМРУ-6200/10), 1ერთეული საკუთარი მოხმარების ტრანსფორმატორი (TM 250/10/0.23). </w:t>
      </w:r>
      <w:r w:rsidR="00430947" w:rsidRPr="00784345">
        <w:rPr>
          <w:rFonts w:eastAsia="Calibri" w:cs="Times New Roman"/>
          <w:lang w:val="ka-GE"/>
        </w:rPr>
        <w:t xml:space="preserve"> </w:t>
      </w:r>
      <w:r w:rsidRPr="00784345">
        <w:rPr>
          <w:rFonts w:eastAsia="Calibri" w:cs="Times New Roman"/>
          <w:lang w:val="ka-GE"/>
        </w:rPr>
        <w:t>წევის ტრანსფორმატორში ზეთის ტევადობა 8.48 ტონაა, საკუთარი მოხმარების ტრანსფორმატორებში 290 კგ.</w:t>
      </w:r>
    </w:p>
    <w:p w:rsidR="006F55B0" w:rsidRPr="00784345" w:rsidRDefault="006F55B0" w:rsidP="00812C9E">
      <w:pPr>
        <w:spacing w:before="120"/>
        <w:jc w:val="both"/>
        <w:rPr>
          <w:rFonts w:eastAsia="Calibri" w:cs="Times New Roman"/>
          <w:lang w:val="ka-GE"/>
        </w:rPr>
      </w:pPr>
      <w:r w:rsidRPr="00784345">
        <w:rPr>
          <w:rFonts w:eastAsia="Calibri" w:cs="Times New Roman"/>
          <w:lang w:val="ka-GE"/>
        </w:rPr>
        <w:t>ზეთიანი ამომრთველებია. ცვლად დენზე (110კვ)-МКП-1 უჯრედი (3 ცალი) თითოეულში 3 ტ ზეთის ტევადობით. МГ-35 -2უჯრედი- 600 კგ ზეთის ტევადობით. ВМГ-135- 8 უჯრედი (24 ერთეული)-თითოეული 11 ლიტრი ზეთის ტევადობით.</w:t>
      </w:r>
      <w:r w:rsidR="00430947" w:rsidRPr="00784345">
        <w:rPr>
          <w:rFonts w:eastAsia="Calibri" w:cs="Times New Roman"/>
          <w:lang w:val="ka-GE"/>
        </w:rPr>
        <w:t xml:space="preserve"> </w:t>
      </w:r>
      <w:r w:rsidRPr="00784345">
        <w:rPr>
          <w:rFonts w:eastAsia="Calibri" w:cs="Times New Roman"/>
          <w:lang w:val="ka-GE"/>
        </w:rPr>
        <w:t>მუდმივ დენზე -</w:t>
      </w:r>
      <w:r w:rsidR="00430947" w:rsidRPr="00784345">
        <w:rPr>
          <w:rFonts w:eastAsia="Calibri" w:cs="Times New Roman"/>
          <w:lang w:val="ka-GE"/>
        </w:rPr>
        <w:t xml:space="preserve"> ს</w:t>
      </w:r>
      <w:r w:rsidRPr="00784345">
        <w:rPr>
          <w:rFonts w:eastAsia="Calibri" w:cs="Times New Roman"/>
          <w:lang w:val="ka-GE"/>
        </w:rPr>
        <w:t>წრაფმოქმედი ავტომატები ВАБ-28 -2 ერთეულია და АЬ-2/4. (არ შეიცავენ ზეთს).</w:t>
      </w:r>
    </w:p>
    <w:p w:rsidR="006F55B0" w:rsidRPr="00784345" w:rsidRDefault="006F55B0" w:rsidP="00812C9E">
      <w:pPr>
        <w:spacing w:before="120"/>
        <w:jc w:val="both"/>
        <w:rPr>
          <w:rFonts w:eastAsia="Calibri" w:cs="Times New Roman"/>
          <w:lang w:val="ka-GE"/>
        </w:rPr>
      </w:pPr>
      <w:r w:rsidRPr="00784345">
        <w:rPr>
          <w:rFonts w:eastAsia="Calibri" w:cs="Times New Roman"/>
          <w:lang w:val="ka-GE"/>
        </w:rPr>
        <w:lastRenderedPageBreak/>
        <w:t>ობიექტზე ტრანსფორმატორების ზეთების გამოცვლა/ჩამატებას უზრუნველყოფს აღმოსავლეთის ენერგომომარაგების სამმართველო</w:t>
      </w:r>
      <w:r w:rsidR="00C43C00" w:rsidRPr="00784345">
        <w:rPr>
          <w:rFonts w:eastAsia="Calibri" w:cs="Times New Roman"/>
          <w:lang w:val="ka-GE"/>
        </w:rPr>
        <w:t>ს სპეციალისტები</w:t>
      </w:r>
      <w:r w:rsidRPr="00784345">
        <w:rPr>
          <w:rFonts w:eastAsia="Calibri" w:cs="Times New Roman"/>
          <w:lang w:val="ka-GE"/>
        </w:rPr>
        <w:t xml:space="preserve">, </w:t>
      </w:r>
      <w:r w:rsidR="00C43C00" w:rsidRPr="00784345">
        <w:rPr>
          <w:rFonts w:eastAsia="Calibri" w:cs="Times New Roman"/>
          <w:lang w:val="ka-GE"/>
        </w:rPr>
        <w:t xml:space="preserve">რომელთაც </w:t>
      </w:r>
      <w:r w:rsidRPr="00784345">
        <w:rPr>
          <w:rFonts w:eastAsia="Calibri" w:cs="Times New Roman"/>
          <w:lang w:val="ka-GE"/>
        </w:rPr>
        <w:t>მეორადი ზეთები გააქვთ ობიექტიდან და იგზავნება ენერგომომარაგების სამმართველოში.</w:t>
      </w:r>
    </w:p>
    <w:p w:rsidR="006F55B0" w:rsidRPr="00784345" w:rsidRDefault="006F55B0" w:rsidP="00812C9E">
      <w:pPr>
        <w:spacing w:before="120"/>
        <w:jc w:val="both"/>
        <w:rPr>
          <w:rFonts w:eastAsia="Calibri" w:cs="Times New Roman"/>
          <w:lang w:val="ka-GE"/>
        </w:rPr>
      </w:pPr>
      <w:r w:rsidRPr="00784345">
        <w:rPr>
          <w:rFonts w:eastAsia="Calibri" w:cs="Times New Roman"/>
          <w:lang w:val="ka-GE"/>
        </w:rPr>
        <w:t>ქვესადგურის ტერიტორიაზე ზეთებითა და ნავთობპროდუქტებით დაბინძურებული უბნები არ გვხვდება.</w:t>
      </w:r>
    </w:p>
    <w:p w:rsidR="004253DA" w:rsidRPr="00784345" w:rsidRDefault="004253DA" w:rsidP="00812C9E">
      <w:pPr>
        <w:spacing w:before="120"/>
        <w:jc w:val="both"/>
        <w:rPr>
          <w:rFonts w:eastAsia="Calibri" w:cs="Times New Roman"/>
          <w:sz w:val="20"/>
          <w:szCs w:val="20"/>
          <w:lang w:val="ka-GE"/>
        </w:rPr>
      </w:pPr>
    </w:p>
    <w:p w:rsidR="00430947" w:rsidRPr="00784345" w:rsidRDefault="00430947" w:rsidP="00812C9E">
      <w:pPr>
        <w:pStyle w:val="Heading4"/>
        <w:rPr>
          <w:rFonts w:eastAsia="Calibri"/>
          <w:color w:val="auto"/>
          <w:lang w:val="ka-GE"/>
        </w:rPr>
      </w:pPr>
      <w:bookmarkStart w:id="45" w:name="_Toc496696085"/>
      <w:r w:rsidRPr="00784345">
        <w:rPr>
          <w:rFonts w:eastAsia="Calibri"/>
          <w:color w:val="auto"/>
          <w:lang w:val="ka-GE"/>
        </w:rPr>
        <w:t>ვაზიანის წევის ქვესადგური</w:t>
      </w:r>
      <w:bookmarkEnd w:id="45"/>
    </w:p>
    <w:p w:rsidR="00430947" w:rsidRPr="00784345" w:rsidRDefault="003932D3" w:rsidP="00812C9E">
      <w:pPr>
        <w:spacing w:before="120"/>
        <w:jc w:val="both"/>
        <w:rPr>
          <w:rFonts w:eastAsia="Calibri" w:cs="Times New Roman"/>
          <w:lang w:val="ka-GE"/>
        </w:rPr>
      </w:pPr>
      <w:r w:rsidRPr="00784345">
        <w:rPr>
          <w:rFonts w:eastAsia="Calibri" w:cs="Times New Roman"/>
          <w:lang w:val="ka-GE"/>
        </w:rPr>
        <w:t xml:space="preserve">35 კვ ძაბვის გამავალი ტიპის ქვესადგური </w:t>
      </w:r>
      <w:r w:rsidR="00430947" w:rsidRPr="00784345">
        <w:rPr>
          <w:rFonts w:eastAsia="Calibri" w:cs="Times New Roman"/>
          <w:lang w:val="ka-GE"/>
        </w:rPr>
        <w:t>მდებარეობს გარდაბნის მუნიციპალიტეტის, სოფ. ვაზიანის მიმდებარე ტერიტორიაზე. დაკავებული ტერიტორიის ფართობი დაახლოებით შეადგენს 5000 მ</w:t>
      </w:r>
      <w:r w:rsidR="00430947" w:rsidRPr="00784345">
        <w:rPr>
          <w:rFonts w:eastAsia="Calibri" w:cs="Times New Roman"/>
          <w:vertAlign w:val="superscript"/>
          <w:lang w:val="ka-GE"/>
        </w:rPr>
        <w:t>2</w:t>
      </w:r>
      <w:r w:rsidR="00430947" w:rsidRPr="00784345">
        <w:rPr>
          <w:rFonts w:eastAsia="Calibri" w:cs="Times New Roman"/>
          <w:lang w:val="ka-GE"/>
        </w:rPr>
        <w:t>-ს, რომლის კუთხის კოორდინატებია:</w:t>
      </w:r>
    </w:p>
    <w:p w:rsidR="00430947" w:rsidRPr="00784345" w:rsidRDefault="00430947" w:rsidP="00812C9E">
      <w:pPr>
        <w:numPr>
          <w:ilvl w:val="0"/>
          <w:numId w:val="46"/>
        </w:numPr>
        <w:spacing w:before="120"/>
        <w:contextualSpacing/>
        <w:jc w:val="both"/>
        <w:rPr>
          <w:rFonts w:eastAsia="Calibri" w:cs="Times New Roman"/>
          <w:sz w:val="20"/>
          <w:szCs w:val="20"/>
          <w:lang w:val="ka-GE"/>
        </w:rPr>
      </w:pPr>
      <w:r w:rsidRPr="00784345">
        <w:rPr>
          <w:rFonts w:eastAsia="Calibri" w:cs="Times New Roman"/>
          <w:sz w:val="20"/>
          <w:szCs w:val="20"/>
        </w:rPr>
        <w:t>X-504756, Y-4615597;</w:t>
      </w:r>
    </w:p>
    <w:p w:rsidR="00430947" w:rsidRPr="00784345" w:rsidRDefault="00430947" w:rsidP="00812C9E">
      <w:pPr>
        <w:numPr>
          <w:ilvl w:val="0"/>
          <w:numId w:val="46"/>
        </w:numPr>
        <w:spacing w:before="120"/>
        <w:contextualSpacing/>
        <w:jc w:val="both"/>
        <w:rPr>
          <w:rFonts w:eastAsia="Calibri" w:cs="Times New Roman"/>
          <w:sz w:val="20"/>
          <w:szCs w:val="20"/>
          <w:lang w:val="ka-GE"/>
        </w:rPr>
      </w:pPr>
      <w:r w:rsidRPr="00784345">
        <w:rPr>
          <w:rFonts w:eastAsia="Calibri" w:cs="Times New Roman"/>
          <w:sz w:val="20"/>
          <w:szCs w:val="20"/>
        </w:rPr>
        <w:t>X-504762, Y-4515644;</w:t>
      </w:r>
    </w:p>
    <w:p w:rsidR="00430947" w:rsidRPr="00784345" w:rsidRDefault="00430947" w:rsidP="00812C9E">
      <w:pPr>
        <w:numPr>
          <w:ilvl w:val="0"/>
          <w:numId w:val="46"/>
        </w:numPr>
        <w:spacing w:before="120"/>
        <w:contextualSpacing/>
        <w:jc w:val="both"/>
        <w:rPr>
          <w:rFonts w:eastAsia="Calibri" w:cs="Times New Roman"/>
          <w:sz w:val="20"/>
          <w:szCs w:val="20"/>
          <w:lang w:val="ka-GE"/>
        </w:rPr>
      </w:pPr>
      <w:r w:rsidRPr="00784345">
        <w:rPr>
          <w:rFonts w:eastAsia="Calibri" w:cs="Times New Roman"/>
          <w:sz w:val="20"/>
          <w:szCs w:val="20"/>
        </w:rPr>
        <w:t>X-504845, Y-4615635;</w:t>
      </w:r>
    </w:p>
    <w:p w:rsidR="00430947" w:rsidRPr="00784345" w:rsidRDefault="00430947" w:rsidP="00812C9E">
      <w:pPr>
        <w:numPr>
          <w:ilvl w:val="0"/>
          <w:numId w:val="46"/>
        </w:numPr>
        <w:spacing w:before="120"/>
        <w:contextualSpacing/>
        <w:jc w:val="both"/>
        <w:rPr>
          <w:rFonts w:eastAsia="Calibri" w:cs="Times New Roman"/>
          <w:sz w:val="20"/>
          <w:szCs w:val="20"/>
        </w:rPr>
      </w:pPr>
      <w:r w:rsidRPr="00784345">
        <w:rPr>
          <w:rFonts w:eastAsia="Calibri" w:cs="Times New Roman"/>
          <w:sz w:val="20"/>
          <w:szCs w:val="20"/>
        </w:rPr>
        <w:t xml:space="preserve">X-504841, Y-4615587; </w:t>
      </w:r>
    </w:p>
    <w:p w:rsidR="00430947" w:rsidRPr="00784345" w:rsidRDefault="00430947" w:rsidP="00812C9E">
      <w:pPr>
        <w:spacing w:before="120"/>
        <w:jc w:val="both"/>
        <w:rPr>
          <w:rFonts w:eastAsia="Calibri" w:cs="Times New Roman"/>
          <w:sz w:val="2"/>
          <w:szCs w:val="2"/>
          <w:lang w:val="ka-GE"/>
        </w:rPr>
      </w:pPr>
      <w:r w:rsidRPr="00784345">
        <w:rPr>
          <w:rFonts w:eastAsia="Calibri" w:cs="Times New Roman"/>
          <w:sz w:val="2"/>
          <w:szCs w:val="2"/>
          <w:lang w:val="ka-GE"/>
        </w:rPr>
        <w:t>~</w:t>
      </w:r>
    </w:p>
    <w:p w:rsidR="00430947" w:rsidRPr="00784345" w:rsidRDefault="00430947" w:rsidP="00812C9E">
      <w:pPr>
        <w:jc w:val="both"/>
        <w:rPr>
          <w:rFonts w:eastAsia="Calibri" w:cs="Times New Roman"/>
          <w:lang w:val="ka-GE"/>
        </w:rPr>
      </w:pPr>
      <w:r w:rsidRPr="00784345">
        <w:rPr>
          <w:rFonts w:eastAsia="Calibri" w:cs="Times New Roman"/>
          <w:lang w:val="ka-GE"/>
        </w:rPr>
        <w:t>ქვესადგური რკინიგზის საკონტაქტო ქსელის ელექტროენერგიით უზრუნველყოფაა უზრუნველყოფს ნავთლუღიდან იორის ქვესადგურამდე. ობიექტის ინფრასტრუქტურა მოძველებულია. ტერიტორია შემოღობილია ბეტონის ანაკრები ფილებით. ეზოს ტერიტორიის დაფარულია ბალახეული საფარით. გამწვანება დაახლოებით 10 %-ია. ღამის განათება არ არის. გამწვანება არ არის.</w:t>
      </w:r>
    </w:p>
    <w:p w:rsidR="00430947" w:rsidRPr="00784345" w:rsidRDefault="00430947" w:rsidP="00812C9E">
      <w:pPr>
        <w:jc w:val="both"/>
        <w:rPr>
          <w:rFonts w:eastAsia="Calibri" w:cs="Times New Roman"/>
          <w:lang w:val="ka-GE"/>
        </w:rPr>
      </w:pPr>
      <w:r w:rsidRPr="00784345">
        <w:rPr>
          <w:rFonts w:eastAsia="Calibri" w:cs="Times New Roman"/>
          <w:lang w:val="ka-GE"/>
        </w:rPr>
        <w:t xml:space="preserve">ობიექტზე ძირითადად წარმოიქმნება საყოფაცხოვრებო ნარჩენები. ხელშეკრულება მუნიციპალური დასუფთავების სამსახურთან არ აქვთ გაფორმებული. ნარჩენებისთვის ცალკე სათავსი არ არის გამოყოფილი. არ არის გამოყოფილი ნარჩენების მართვაზე პ/პირი. </w:t>
      </w:r>
    </w:p>
    <w:p w:rsidR="00430947" w:rsidRPr="00784345" w:rsidRDefault="00430947" w:rsidP="00812C9E">
      <w:pPr>
        <w:jc w:val="both"/>
        <w:rPr>
          <w:rFonts w:eastAsia="Calibri" w:cs="Times New Roman"/>
          <w:lang w:val="ka-GE"/>
        </w:rPr>
      </w:pPr>
      <w:r w:rsidRPr="00784345">
        <w:rPr>
          <w:rFonts w:eastAsia="Calibri" w:cs="Times New Roman"/>
          <w:lang w:val="ka-GE"/>
        </w:rPr>
        <w:t xml:space="preserve">აუდიტის პროცესში ტერიტორიაზე ნარჩენებით დაბინძურებული უბნები არ ყოფილა დაფიქსირებული. </w:t>
      </w:r>
    </w:p>
    <w:p w:rsidR="003932D3" w:rsidRPr="00784345" w:rsidRDefault="003932D3" w:rsidP="00812C9E">
      <w:pPr>
        <w:jc w:val="both"/>
        <w:rPr>
          <w:rFonts w:eastAsia="Calibri" w:cs="Times New Roman"/>
          <w:lang w:val="ka-GE"/>
        </w:rPr>
      </w:pPr>
      <w:r w:rsidRPr="00784345">
        <w:rPr>
          <w:rFonts w:eastAsia="Calibri" w:cs="Times New Roman"/>
          <w:lang w:val="ka-GE"/>
        </w:rPr>
        <w:t>ქვესადგურის შენობაში არის აკუმულატორების ოთახი, სადაც განლაგებულია დაახლოებით 60 ცალი მჟავიანი აკუმულატორი. აკუმულატორები ამჟამად დაზიანებულია და არ ფუნქციონირებს. ოთახში არის ვენტილაცია, გაფრქვევა ხდებოდა 4 მ სიმაღლეზე, 40Х40 სმ კვადრატული მილით.</w:t>
      </w:r>
    </w:p>
    <w:p w:rsidR="003932D3" w:rsidRPr="00784345" w:rsidRDefault="003932D3" w:rsidP="00812C9E">
      <w:pPr>
        <w:jc w:val="both"/>
        <w:rPr>
          <w:rFonts w:eastAsia="Calibri" w:cs="Times New Roman"/>
          <w:lang w:val="ka-GE"/>
        </w:rPr>
      </w:pPr>
      <w:r w:rsidRPr="00784345">
        <w:rPr>
          <w:rFonts w:eastAsia="Calibri" w:cs="Times New Roman"/>
          <w:lang w:val="ka-GE"/>
        </w:rPr>
        <w:t>ტერიტორიაზე არსებულ ლიანდაგზე განთავსებულია დაახლოებით 60 ტონიანი რეზერვუარი (მიწისზედა), რომელიც წარმოდგენილია ვაგონის სახით. ამჟამად რეზერვუარი ცარიელია და მისი გამოყენება არ ხდება.</w:t>
      </w:r>
    </w:p>
    <w:p w:rsidR="006F55B0" w:rsidRPr="00784345" w:rsidRDefault="003932D3" w:rsidP="00812C9E">
      <w:pPr>
        <w:jc w:val="both"/>
        <w:rPr>
          <w:rFonts w:eastAsia="Calibri" w:cs="Times New Roman"/>
          <w:lang w:val="ka-GE"/>
        </w:rPr>
      </w:pPr>
      <w:r w:rsidRPr="00784345">
        <w:rPr>
          <w:rFonts w:eastAsia="Calibri" w:cs="Times New Roman"/>
          <w:lang w:val="ka-GE"/>
        </w:rPr>
        <w:t>ქვესადგურის შენობის გათბობა ხდება ელექტროენერგიაზე მომუშავე გამათბობლებით.</w:t>
      </w:r>
    </w:p>
    <w:p w:rsidR="003932D3" w:rsidRPr="00784345" w:rsidRDefault="003932D3" w:rsidP="00812C9E">
      <w:pPr>
        <w:jc w:val="both"/>
        <w:rPr>
          <w:rFonts w:eastAsia="Calibri" w:cs="Times New Roman"/>
          <w:lang w:val="ka-GE"/>
        </w:rPr>
      </w:pPr>
      <w:r w:rsidRPr="00784345">
        <w:rPr>
          <w:rFonts w:eastAsia="Calibri" w:cs="Times New Roman"/>
          <w:lang w:val="ka-GE"/>
        </w:rPr>
        <w:t>ტერიტორიაზე სასმელი წყალმომარაგება  არ არის. სასმელი წყალი მოაქვთ დასახლებული პუნქტიდან. ტექნიკური მიზნებისთვის წყლის გამოყენება არ ხდება.</w:t>
      </w:r>
    </w:p>
    <w:p w:rsidR="003932D3" w:rsidRPr="00784345" w:rsidRDefault="003932D3" w:rsidP="00812C9E">
      <w:pPr>
        <w:jc w:val="both"/>
        <w:rPr>
          <w:rFonts w:eastAsia="Calibri" w:cs="Times New Roman"/>
          <w:lang w:val="ka-GE"/>
        </w:rPr>
      </w:pPr>
      <w:r w:rsidRPr="00784345">
        <w:rPr>
          <w:rFonts w:eastAsia="Calibri" w:cs="Times New Roman"/>
          <w:lang w:val="ka-GE"/>
        </w:rPr>
        <w:t>სამეურნეო-ფეკალური წყლები გროვდება ჰერმეტულ საასენიზაციო ორმოში მოცულობით 4 მ</w:t>
      </w:r>
      <w:r w:rsidRPr="00784345">
        <w:rPr>
          <w:rFonts w:eastAsia="Calibri" w:cs="Times New Roman"/>
          <w:vertAlign w:val="superscript"/>
          <w:lang w:val="ka-GE"/>
        </w:rPr>
        <w:t>3</w:t>
      </w:r>
      <w:r w:rsidRPr="00784345">
        <w:rPr>
          <w:rFonts w:eastAsia="Calibri" w:cs="Times New Roman"/>
          <w:lang w:val="ka-GE"/>
        </w:rPr>
        <w:t>. დაცლა მოხდება საჭიროებისამებრ, ერთჯერადად გაფორმებული ხელშეკრულების საფუძველზე.</w:t>
      </w:r>
    </w:p>
    <w:p w:rsidR="003932D3" w:rsidRPr="00784345" w:rsidRDefault="003932D3" w:rsidP="00812C9E">
      <w:pPr>
        <w:jc w:val="both"/>
        <w:rPr>
          <w:rFonts w:eastAsia="Calibri" w:cs="Times New Roman"/>
          <w:lang w:val="ka-GE"/>
        </w:rPr>
      </w:pPr>
      <w:r w:rsidRPr="00784345">
        <w:rPr>
          <w:rFonts w:eastAsia="Calibri" w:cs="Times New Roman"/>
          <w:lang w:val="ka-GE"/>
        </w:rPr>
        <w:t>ობიექტზე არ მიმდინარეობს ისეთი ტექნოლოგიური პროცესი, რომლის დროსაც წარმოიქმნება ჩამდინარე წყლები.</w:t>
      </w:r>
    </w:p>
    <w:p w:rsidR="003932D3" w:rsidRPr="00784345" w:rsidRDefault="003932D3" w:rsidP="00812C9E">
      <w:pPr>
        <w:jc w:val="both"/>
        <w:rPr>
          <w:rFonts w:eastAsia="Calibri" w:cs="Times New Roman"/>
          <w:lang w:val="ka-GE"/>
        </w:rPr>
      </w:pPr>
      <w:r w:rsidRPr="00784345">
        <w:rPr>
          <w:rFonts w:eastAsia="Calibri" w:cs="Times New Roman"/>
          <w:lang w:val="ka-GE"/>
        </w:rPr>
        <w:t>სანიაღვრე წყლების დაბინძურების მაღალი რისკის ტერიტორიის მიახლოებითი ფართობია 2500 მ</w:t>
      </w:r>
      <w:r w:rsidRPr="00784345">
        <w:rPr>
          <w:rFonts w:eastAsia="Calibri" w:cs="Times New Roman"/>
          <w:vertAlign w:val="superscript"/>
          <w:lang w:val="ka-GE"/>
        </w:rPr>
        <w:t>2</w:t>
      </w:r>
      <w:r w:rsidRPr="00784345">
        <w:rPr>
          <w:rFonts w:eastAsia="Calibri" w:cs="Times New Roman"/>
          <w:lang w:val="ka-GE"/>
        </w:rPr>
        <w:t>. ტერიტორიაზე არ არის მოწყობილი სანიაღვრე წყლების შემკრები სისტემა.</w:t>
      </w:r>
    </w:p>
    <w:p w:rsidR="003932D3" w:rsidRPr="00784345" w:rsidRDefault="003932D3" w:rsidP="00812C9E">
      <w:pPr>
        <w:jc w:val="both"/>
        <w:rPr>
          <w:rFonts w:eastAsia="Calibri" w:cs="Times New Roman"/>
          <w:lang w:val="ka-GE"/>
        </w:rPr>
      </w:pPr>
      <w:r w:rsidRPr="00784345">
        <w:rPr>
          <w:rFonts w:eastAsia="Calibri" w:cs="Times New Roman"/>
          <w:lang w:val="ka-GE"/>
        </w:rPr>
        <w:lastRenderedPageBreak/>
        <w:t>ქვესადგურის ინფრასტრუქტურა მოძველებულია. ტერიტორია შემოღობილია ბეტონის ანაკრები ფილებით. ღამის განათება არ არის ტერიტორიაზე.</w:t>
      </w:r>
    </w:p>
    <w:p w:rsidR="003932D3" w:rsidRPr="00784345" w:rsidRDefault="003932D3" w:rsidP="00812C9E">
      <w:pPr>
        <w:jc w:val="both"/>
        <w:rPr>
          <w:rFonts w:eastAsia="Calibri" w:cs="Times New Roman"/>
          <w:lang w:val="ka-GE"/>
        </w:rPr>
      </w:pPr>
      <w:r w:rsidRPr="00784345">
        <w:rPr>
          <w:rFonts w:eastAsia="Calibri" w:cs="Times New Roman"/>
          <w:lang w:val="ka-GE"/>
        </w:rPr>
        <w:t xml:space="preserve">ტერიტორიაზე განთავსებულია 1 ძალოვანი (ТМПУ-6300/35), 2 წევის (ТМП-6300/35) და 2 საკუთარი მოხმარების ტრანსფორმატორი. </w:t>
      </w:r>
    </w:p>
    <w:p w:rsidR="003932D3" w:rsidRPr="00784345" w:rsidRDefault="003932D3" w:rsidP="00812C9E">
      <w:pPr>
        <w:jc w:val="both"/>
        <w:rPr>
          <w:rFonts w:eastAsia="Calibri" w:cs="Times New Roman"/>
          <w:lang w:val="ka-GE"/>
        </w:rPr>
      </w:pPr>
      <w:r w:rsidRPr="00784345">
        <w:rPr>
          <w:rFonts w:eastAsia="Calibri" w:cs="Times New Roman"/>
          <w:lang w:val="ka-GE"/>
        </w:rPr>
        <w:t>ძალოვან ტრანსფორმატორში ზეთის 5410 კგ-ა, წევის ტრანსფორმატორებში 3750კგ, საკუთარი მოხმარების ტრანსფორმატორებში 380 კგ.</w:t>
      </w:r>
    </w:p>
    <w:p w:rsidR="003932D3" w:rsidRPr="00784345" w:rsidRDefault="003932D3" w:rsidP="00812C9E">
      <w:pPr>
        <w:jc w:val="both"/>
        <w:rPr>
          <w:rFonts w:eastAsia="Calibri" w:cs="Times New Roman"/>
          <w:lang w:val="ka-GE"/>
        </w:rPr>
      </w:pPr>
      <w:r w:rsidRPr="00784345">
        <w:rPr>
          <w:rFonts w:eastAsia="Calibri" w:cs="Times New Roman"/>
          <w:lang w:val="ka-GE"/>
        </w:rPr>
        <w:t>ტრანსფორმატორების განთავსების ტერიტორიებზე მოწყობილია ბეტონის შემოზღუდვა, ტრანსფორმატორების ძირი დაფარულია ხრეშით. ტრანსფორმატორების წინ სიგრძეზე განლაგებულია დაახლოებით, 1-1.5 მ</w:t>
      </w:r>
      <w:r w:rsidRPr="00784345">
        <w:rPr>
          <w:rFonts w:eastAsia="Calibri" w:cs="Times New Roman"/>
          <w:vertAlign w:val="superscript"/>
          <w:lang w:val="ka-GE"/>
        </w:rPr>
        <w:t>3</w:t>
      </w:r>
      <w:r w:rsidRPr="00784345">
        <w:rPr>
          <w:rFonts w:eastAsia="Calibri" w:cs="Times New Roman"/>
          <w:lang w:val="ka-GE"/>
        </w:rPr>
        <w:t xml:space="preserve"> სამი ერთეული რკინა-ბეტონის ჭა. მოწოდებული ინფომრაციით აღნიშნული ჭები გათვლილია ავარიული დაღვრებისთვის. დაღვრილი სატრანსფორმატორო ზეთი იკრიბება ქვესადგურის კუთხეში მდებარე დიდი მოცულობის რკინა-ბეტონის რეზერვუარში.</w:t>
      </w:r>
    </w:p>
    <w:p w:rsidR="003932D3" w:rsidRPr="00784345" w:rsidRDefault="003932D3" w:rsidP="00812C9E">
      <w:pPr>
        <w:jc w:val="both"/>
        <w:rPr>
          <w:rFonts w:eastAsia="Calibri" w:cs="Times New Roman"/>
          <w:lang w:val="ka-GE"/>
        </w:rPr>
      </w:pPr>
      <w:r w:rsidRPr="00784345">
        <w:rPr>
          <w:rFonts w:eastAsia="Calibri" w:cs="Times New Roman"/>
          <w:lang w:val="ka-GE"/>
        </w:rPr>
        <w:t>ზეთიანი ამომრთველებია. 12 ერთეული ვაბ -43, ეზოში განთავსებულია ზეთიანი ამომრთველების 9 კომპლექტი-С-35М-630-10 У1.</w:t>
      </w:r>
    </w:p>
    <w:p w:rsidR="003932D3" w:rsidRPr="00784345" w:rsidRDefault="003932D3" w:rsidP="00812C9E">
      <w:pPr>
        <w:jc w:val="both"/>
        <w:rPr>
          <w:rFonts w:eastAsia="Calibri" w:cs="Times New Roman"/>
          <w:lang w:val="ka-GE"/>
        </w:rPr>
      </w:pPr>
      <w:r w:rsidRPr="00784345">
        <w:rPr>
          <w:rFonts w:eastAsia="Calibri" w:cs="Times New Roman"/>
          <w:lang w:val="ka-GE"/>
        </w:rPr>
        <w:t>ობიექტზე ტრანსფორმატორების ზეთების გამოცვლა/ჩამატებას უზრუნველყოფს უღელტეხილის ენერგომომარაგების სამმართველოს სარევიზიო ცეხის სპეციალური ჯგუფი, შესაბამისად წარმოქმნილი მეორადი ზეთები გააქვთ ობიექტიდან და იგზავნება ენერგომომარაგების სამმართველოში.</w:t>
      </w:r>
    </w:p>
    <w:p w:rsidR="003932D3" w:rsidRPr="00784345" w:rsidRDefault="003932D3" w:rsidP="00812C9E">
      <w:pPr>
        <w:jc w:val="both"/>
        <w:rPr>
          <w:rFonts w:eastAsia="Calibri" w:cs="Times New Roman"/>
          <w:lang w:val="ka-GE"/>
        </w:rPr>
      </w:pPr>
      <w:r w:rsidRPr="00784345">
        <w:rPr>
          <w:rFonts w:eastAsia="Calibri" w:cs="Times New Roman"/>
          <w:lang w:val="ka-GE"/>
        </w:rPr>
        <w:t>ქვესადგურის ტერიტორიაზე ზეთებითა და ნავთობპროდუქტებით დაბინძურებული უბანი შეიმჩნევა წევის ტრანსფორმატორის ქვემოთ მოხრეშილ ტერიტორიაზე დაახლოებით 5-6 მ</w:t>
      </w:r>
      <w:r w:rsidRPr="00784345">
        <w:rPr>
          <w:rFonts w:eastAsia="Calibri" w:cs="Times New Roman"/>
          <w:vertAlign w:val="superscript"/>
          <w:lang w:val="ka-GE"/>
        </w:rPr>
        <w:t>2</w:t>
      </w:r>
      <w:r w:rsidRPr="00784345">
        <w:rPr>
          <w:rFonts w:eastAsia="Calibri" w:cs="Times New Roman"/>
          <w:lang w:val="ka-GE"/>
        </w:rPr>
        <w:t xml:space="preserve"> ფართობზე.</w:t>
      </w:r>
    </w:p>
    <w:p w:rsidR="00B37939" w:rsidRPr="00784345" w:rsidRDefault="00B37939" w:rsidP="00812C9E">
      <w:pPr>
        <w:spacing w:before="120"/>
        <w:jc w:val="both"/>
        <w:rPr>
          <w:rFonts w:eastAsia="Times New Roman" w:cs="Times New Roman"/>
          <w:lang w:val="ka-GE"/>
        </w:rPr>
      </w:pPr>
    </w:p>
    <w:p w:rsidR="00B37939" w:rsidRPr="00784345" w:rsidRDefault="00B37939" w:rsidP="00812C9E">
      <w:pPr>
        <w:pStyle w:val="Heading4"/>
        <w:rPr>
          <w:rFonts w:eastAsia="Calibri"/>
          <w:color w:val="auto"/>
          <w:lang w:val="ka-GE"/>
        </w:rPr>
      </w:pPr>
      <w:bookmarkStart w:id="46" w:name="_Toc496696086"/>
      <w:r w:rsidRPr="00784345">
        <w:rPr>
          <w:rFonts w:eastAsia="Calibri"/>
          <w:color w:val="auto"/>
          <w:lang w:val="ka-GE"/>
        </w:rPr>
        <w:t>კაჭრეთის წევის ქვესადგური</w:t>
      </w:r>
      <w:bookmarkEnd w:id="46"/>
    </w:p>
    <w:p w:rsidR="00B37939" w:rsidRPr="00784345" w:rsidRDefault="00B37939" w:rsidP="00812C9E">
      <w:pPr>
        <w:spacing w:before="120"/>
        <w:jc w:val="both"/>
        <w:rPr>
          <w:rFonts w:eastAsia="Calibri" w:cs="Times New Roman"/>
          <w:szCs w:val="20"/>
          <w:lang w:val="ka-GE"/>
        </w:rPr>
      </w:pPr>
      <w:r w:rsidRPr="00784345">
        <w:rPr>
          <w:rFonts w:eastAsia="Calibri" w:cs="Times New Roman"/>
          <w:szCs w:val="20"/>
          <w:lang w:val="ka-GE"/>
        </w:rPr>
        <w:t>კაჭრეთის წევის ქვესადგური მდებარეობს ქ. გურჯაანის მუნიციპალიტეტში, სოფელ კაჭრეთში, სადგური „კაჭრეთის“-ს მიმდებარე ტერიტორიაზე. ობიექტის მიერ დაკავებული ტერიტორიის ფართობი შეადგენს დაახლოებით 3 000მ</w:t>
      </w:r>
      <w:r w:rsidRPr="00784345">
        <w:rPr>
          <w:rFonts w:eastAsia="Calibri" w:cs="Times New Roman"/>
          <w:szCs w:val="20"/>
          <w:vertAlign w:val="superscript"/>
          <w:lang w:val="ka-GE"/>
        </w:rPr>
        <w:t>2</w:t>
      </w:r>
      <w:r w:rsidRPr="00784345">
        <w:rPr>
          <w:rFonts w:eastAsia="Calibri" w:cs="Times New Roman"/>
          <w:szCs w:val="20"/>
          <w:lang w:val="ka-GE"/>
        </w:rPr>
        <w:t>-ს, რომლის კუთხის კოორდინატებია:</w:t>
      </w:r>
    </w:p>
    <w:p w:rsidR="00B37939" w:rsidRPr="00784345" w:rsidRDefault="00B37939" w:rsidP="00812C9E">
      <w:pPr>
        <w:numPr>
          <w:ilvl w:val="0"/>
          <w:numId w:val="70"/>
        </w:numPr>
        <w:spacing w:before="120" w:after="200"/>
        <w:contextualSpacing/>
        <w:jc w:val="both"/>
        <w:rPr>
          <w:szCs w:val="20"/>
          <w:lang w:val="ka-GE"/>
        </w:rPr>
      </w:pPr>
      <w:r w:rsidRPr="00784345">
        <w:rPr>
          <w:szCs w:val="20"/>
          <w:lang w:val="ru-RU"/>
        </w:rPr>
        <w:t>Х-556585</w:t>
      </w:r>
      <w:r w:rsidRPr="00784345">
        <w:rPr>
          <w:szCs w:val="20"/>
        </w:rPr>
        <w:t>, Y-4609843;</w:t>
      </w:r>
    </w:p>
    <w:p w:rsidR="00B37939" w:rsidRPr="00784345" w:rsidRDefault="00B37939" w:rsidP="00812C9E">
      <w:pPr>
        <w:numPr>
          <w:ilvl w:val="0"/>
          <w:numId w:val="70"/>
        </w:numPr>
        <w:spacing w:before="120" w:after="200"/>
        <w:contextualSpacing/>
        <w:jc w:val="both"/>
        <w:rPr>
          <w:szCs w:val="20"/>
          <w:lang w:val="ka-GE"/>
        </w:rPr>
      </w:pPr>
      <w:r w:rsidRPr="00784345">
        <w:rPr>
          <w:szCs w:val="20"/>
        </w:rPr>
        <w:t>X-556593, Y-4609880;</w:t>
      </w:r>
    </w:p>
    <w:p w:rsidR="00B37939" w:rsidRPr="00784345" w:rsidRDefault="00B37939" w:rsidP="00812C9E">
      <w:pPr>
        <w:numPr>
          <w:ilvl w:val="0"/>
          <w:numId w:val="70"/>
        </w:numPr>
        <w:spacing w:before="120" w:after="200"/>
        <w:contextualSpacing/>
        <w:jc w:val="both"/>
        <w:rPr>
          <w:rFonts w:eastAsia="Calibri" w:cs="Times New Roman"/>
          <w:szCs w:val="20"/>
          <w:lang w:val="ka-GE"/>
        </w:rPr>
      </w:pPr>
      <w:r w:rsidRPr="00784345">
        <w:rPr>
          <w:szCs w:val="20"/>
        </w:rPr>
        <w:t>X-556536, Y-4609898;</w:t>
      </w:r>
    </w:p>
    <w:p w:rsidR="00B37939" w:rsidRPr="00784345" w:rsidRDefault="00B37939" w:rsidP="00812C9E">
      <w:pPr>
        <w:numPr>
          <w:ilvl w:val="0"/>
          <w:numId w:val="70"/>
        </w:numPr>
        <w:spacing w:before="120" w:after="200"/>
        <w:contextualSpacing/>
        <w:jc w:val="both"/>
        <w:rPr>
          <w:rFonts w:eastAsia="Calibri" w:cs="Times New Roman"/>
          <w:szCs w:val="20"/>
          <w:lang w:val="ka-GE"/>
        </w:rPr>
      </w:pPr>
      <w:r w:rsidRPr="00784345">
        <w:rPr>
          <w:szCs w:val="20"/>
        </w:rPr>
        <w:t>X-556524, Y-4609861;</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სფეროს წარმოადგენს რკინიგზის საკონტაქტო ქსელის ელექტროენერგიით უზრუნველყოფა ძირითადად საგარეჯო-მაღარო-გურჯაანის მონაკვეთზე.</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ობიექტის ინფრასტრუქტურა მოძველებულია, თუმცა კარგად შემონახული. ტერიტორია მთლიანად შემოღობილია, მოწყობილია ღამის განათება. ეზო მოწესრიგებულია და დაფარულია ბალახეული საფარით, არის რამდენიმე ერთეული მრავალწლოვანი ხე-მცენარეები. ტერიტორიის გამწვანება დაახლოებით 20 %-ს შეადგენს.</w:t>
      </w:r>
      <w:r w:rsidRPr="00784345">
        <w:rPr>
          <w:rFonts w:eastAsia="Calibri" w:cs="Times New Roman"/>
          <w:lang w:val="ru-RU"/>
        </w:rPr>
        <w:t xml:space="preserve"> </w:t>
      </w:r>
      <w:r w:rsidRPr="00784345">
        <w:rPr>
          <w:rFonts w:eastAsia="Calibri" w:cs="Times New Roman"/>
          <w:lang w:val="ka-GE"/>
        </w:rPr>
        <w:t xml:space="preserve">ნარჩენები არ არის ტერიტორიაზე. </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 xml:space="preserve">ობიექტზე ძირითადად წარმოიქმნება საყოფაცხოვრებო ნარჩენები, რაზეც ხელშეკრულება მუნიციპალური დასუფთავების სამსახურთან არ აქვთ გაფორმებული. ნარჩენებისთვის ცალკე სათავსი არ არის გამოყოფილი და მის მართვაზე პ/პ არ არის დანიშნული. </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 xml:space="preserve">ქვესადგურის შენობაში მოწყობილია სააკუმულატორო ოთახი, სადაც განთავსებულია დაახლოებით 60 ერთეული მჟავიანი აკუმულატორი. ოთახში არის ვენტილაცია, გაფრქვევა ხდება დაახლოებით 9 მ სიმაღლეზე, 30 სმ დიამეტრის მქონე მილით. </w:t>
      </w:r>
    </w:p>
    <w:p w:rsidR="00B37939" w:rsidRPr="00784345" w:rsidRDefault="00B37939" w:rsidP="00812C9E">
      <w:pPr>
        <w:spacing w:before="120"/>
        <w:contextualSpacing/>
        <w:jc w:val="both"/>
        <w:rPr>
          <w:lang w:val="ka-GE"/>
        </w:rPr>
      </w:pPr>
      <w:r w:rsidRPr="00784345">
        <w:rPr>
          <w:rFonts w:eastAsia="Calibri" w:cs="Times New Roman"/>
          <w:lang w:val="ka-GE"/>
        </w:rPr>
        <w:lastRenderedPageBreak/>
        <w:t>ტერიტორიაზე საწვავის რეზერვუარები არ არის. პერსონალი თბება ელექტროენერგიაზე მომუშავე გამათბობლებით.</w:t>
      </w:r>
    </w:p>
    <w:p w:rsidR="00B37939" w:rsidRPr="00784345" w:rsidRDefault="00B37939" w:rsidP="00812C9E">
      <w:pPr>
        <w:spacing w:before="120"/>
        <w:contextualSpacing/>
        <w:jc w:val="both"/>
        <w:rPr>
          <w:rFonts w:eastAsia="Calibri" w:cs="Times New Roman"/>
          <w:sz w:val="6"/>
          <w:szCs w:val="6"/>
          <w:lang w:val="ka-GE"/>
        </w:rPr>
      </w:pPr>
    </w:p>
    <w:p w:rsidR="00B37939" w:rsidRPr="00784345" w:rsidRDefault="00B37939" w:rsidP="00812C9E">
      <w:pPr>
        <w:spacing w:before="120"/>
        <w:contextualSpacing/>
        <w:jc w:val="both"/>
        <w:rPr>
          <w:lang w:val="ka-GE"/>
        </w:rPr>
      </w:pPr>
      <w:r w:rsidRPr="00784345">
        <w:rPr>
          <w:rFonts w:eastAsia="Calibri" w:cs="Times New Roman"/>
          <w:lang w:val="ka-GE"/>
        </w:rPr>
        <w:t xml:space="preserve">ობიექტზე არ არის სასმელ-სამეურნეო დანიშნულების წყლით მომარაგების წყარო. სასმელი წყალი პერსონალს მოაქვს დასახლებული პუნქტიდან. ადგილზე </w:t>
      </w:r>
      <w:r w:rsidRPr="00784345">
        <w:rPr>
          <w:lang w:val="ka-GE"/>
        </w:rPr>
        <w:t>ტექნიკური მიზნებისთვის წყლის გამოყენება არ ხდება.</w:t>
      </w:r>
    </w:p>
    <w:p w:rsidR="00B37939" w:rsidRPr="00784345" w:rsidRDefault="00B37939" w:rsidP="00812C9E">
      <w:pPr>
        <w:spacing w:before="120"/>
        <w:contextualSpacing/>
        <w:jc w:val="both"/>
        <w:rPr>
          <w:sz w:val="6"/>
          <w:szCs w:val="6"/>
          <w:lang w:val="ka-GE"/>
        </w:rPr>
      </w:pPr>
    </w:p>
    <w:p w:rsidR="00B37939" w:rsidRPr="00784345" w:rsidRDefault="00B37939" w:rsidP="00812C9E">
      <w:pPr>
        <w:spacing w:before="120"/>
        <w:jc w:val="both"/>
        <w:rPr>
          <w:lang w:val="ka-GE"/>
        </w:rPr>
      </w:pPr>
      <w:r w:rsidRPr="00784345">
        <w:rPr>
          <w:rFonts w:cs="Sylfaen"/>
          <w:lang w:val="ka-GE"/>
        </w:rPr>
        <w:t>სამეურნეო</w:t>
      </w:r>
      <w:r w:rsidRPr="00784345">
        <w:rPr>
          <w:lang w:val="ka-GE"/>
        </w:rPr>
        <w:t>-</w:t>
      </w:r>
      <w:r w:rsidRPr="00784345">
        <w:rPr>
          <w:rFonts w:cs="Sylfaen"/>
          <w:lang w:val="ka-GE"/>
        </w:rPr>
        <w:t>ფეკალური</w:t>
      </w:r>
      <w:r w:rsidRPr="00784345">
        <w:rPr>
          <w:lang w:val="ka-GE"/>
        </w:rPr>
        <w:t xml:space="preserve"> </w:t>
      </w:r>
      <w:r w:rsidRPr="00784345">
        <w:rPr>
          <w:rFonts w:cs="Sylfaen"/>
          <w:lang w:val="ka-GE"/>
        </w:rPr>
        <w:t>ჩამდინარე</w:t>
      </w:r>
      <w:r w:rsidRPr="00784345">
        <w:rPr>
          <w:lang w:val="ka-GE"/>
        </w:rPr>
        <w:t xml:space="preserve"> </w:t>
      </w:r>
      <w:r w:rsidRPr="00784345">
        <w:rPr>
          <w:rFonts w:cs="Sylfaen"/>
          <w:lang w:val="ka-GE"/>
        </w:rPr>
        <w:t>წყლები</w:t>
      </w:r>
      <w:r w:rsidRPr="00784345">
        <w:rPr>
          <w:lang w:val="ka-GE"/>
        </w:rPr>
        <w:t xml:space="preserve"> </w:t>
      </w:r>
      <w:r w:rsidRPr="00784345">
        <w:rPr>
          <w:rFonts w:cs="Sylfaen"/>
          <w:lang w:val="ka-GE"/>
        </w:rPr>
        <w:t>გროვდება</w:t>
      </w:r>
      <w:r w:rsidRPr="00784345">
        <w:rPr>
          <w:lang w:val="ka-GE"/>
        </w:rPr>
        <w:t xml:space="preserve"> </w:t>
      </w:r>
      <w:r w:rsidRPr="00784345">
        <w:rPr>
          <w:rFonts w:cs="Sylfaen"/>
          <w:lang w:val="ka-GE"/>
        </w:rPr>
        <w:t>დაახლოებით</w:t>
      </w:r>
      <w:r w:rsidRPr="00784345">
        <w:rPr>
          <w:lang w:val="ka-GE"/>
        </w:rPr>
        <w:t xml:space="preserve"> 8</w:t>
      </w:r>
      <w:r w:rsidRPr="00784345">
        <w:rPr>
          <w:rFonts w:cs="Sylfaen"/>
          <w:lang w:val="ka-GE"/>
        </w:rPr>
        <w:t>მ</w:t>
      </w:r>
      <w:r w:rsidRPr="00784345">
        <w:rPr>
          <w:vertAlign w:val="superscript"/>
          <w:lang w:val="ka-GE"/>
        </w:rPr>
        <w:t>3</w:t>
      </w:r>
      <w:r w:rsidRPr="00784345">
        <w:rPr>
          <w:lang w:val="ka-GE"/>
        </w:rPr>
        <w:t xml:space="preserve"> </w:t>
      </w:r>
      <w:r w:rsidRPr="00784345">
        <w:rPr>
          <w:rFonts w:cs="Sylfaen"/>
          <w:lang w:val="ka-GE"/>
        </w:rPr>
        <w:t>მოცულობის</w:t>
      </w:r>
      <w:r w:rsidRPr="00784345">
        <w:rPr>
          <w:lang w:val="ka-GE"/>
        </w:rPr>
        <w:t xml:space="preserve"> </w:t>
      </w:r>
      <w:r w:rsidRPr="00784345">
        <w:rPr>
          <w:rFonts w:cs="Sylfaen"/>
          <w:lang w:val="ka-GE"/>
        </w:rPr>
        <w:t>არაჰერმეტულ</w:t>
      </w:r>
      <w:r w:rsidRPr="00784345">
        <w:rPr>
          <w:lang w:val="ka-GE"/>
        </w:rPr>
        <w:t xml:space="preserve"> </w:t>
      </w:r>
      <w:r w:rsidRPr="00784345">
        <w:rPr>
          <w:rFonts w:cs="Sylfaen"/>
          <w:lang w:val="ka-GE"/>
        </w:rPr>
        <w:t>საასენიზაციო</w:t>
      </w:r>
      <w:r w:rsidRPr="00784345">
        <w:rPr>
          <w:lang w:val="ka-GE"/>
        </w:rPr>
        <w:t xml:space="preserve"> </w:t>
      </w:r>
      <w:r w:rsidRPr="00784345">
        <w:rPr>
          <w:rFonts w:cs="Sylfaen"/>
          <w:lang w:val="ka-GE"/>
        </w:rPr>
        <w:t>ორმოში, რაზეც</w:t>
      </w:r>
      <w:r w:rsidRPr="00784345">
        <w:rPr>
          <w:lang w:val="ka-GE"/>
        </w:rPr>
        <w:t xml:space="preserve"> </w:t>
      </w:r>
      <w:r w:rsidRPr="00784345">
        <w:rPr>
          <w:rFonts w:cs="Sylfaen"/>
          <w:lang w:val="ka-GE"/>
        </w:rPr>
        <w:t>ხელშეკრულება</w:t>
      </w:r>
      <w:r w:rsidRPr="00784345">
        <w:rPr>
          <w:lang w:val="ka-GE"/>
        </w:rPr>
        <w:t xml:space="preserve"> </w:t>
      </w:r>
      <w:r w:rsidRPr="00784345">
        <w:rPr>
          <w:rFonts w:cs="Sylfaen"/>
          <w:lang w:val="ka-GE"/>
        </w:rPr>
        <w:t>არ</w:t>
      </w:r>
      <w:r w:rsidRPr="00784345">
        <w:rPr>
          <w:lang w:val="ka-GE"/>
        </w:rPr>
        <w:t xml:space="preserve"> </w:t>
      </w:r>
      <w:r w:rsidRPr="00784345">
        <w:rPr>
          <w:rFonts w:cs="Sylfaen"/>
          <w:lang w:val="ka-GE"/>
        </w:rPr>
        <w:t>არის</w:t>
      </w:r>
      <w:r w:rsidRPr="00784345">
        <w:rPr>
          <w:lang w:val="ka-GE"/>
        </w:rPr>
        <w:t xml:space="preserve"> </w:t>
      </w:r>
      <w:r w:rsidRPr="00784345">
        <w:rPr>
          <w:rFonts w:cs="Sylfaen"/>
          <w:lang w:val="ka-GE"/>
        </w:rPr>
        <w:t>გაფორმებული ადგილობრივ</w:t>
      </w:r>
      <w:r w:rsidRPr="00784345">
        <w:rPr>
          <w:lang w:val="ka-GE"/>
        </w:rPr>
        <w:t xml:space="preserve"> </w:t>
      </w:r>
      <w:r w:rsidRPr="00784345">
        <w:rPr>
          <w:rFonts w:cs="Sylfaen"/>
          <w:lang w:val="ka-GE"/>
        </w:rPr>
        <w:t>სამსახურთან</w:t>
      </w:r>
      <w:r w:rsidRPr="00784345">
        <w:rPr>
          <w:lang w:val="ka-GE"/>
        </w:rPr>
        <w:t xml:space="preserve">. ორმოს </w:t>
      </w:r>
      <w:r w:rsidRPr="00784345">
        <w:rPr>
          <w:rFonts w:cs="Sylfaen"/>
          <w:lang w:val="ka-GE"/>
        </w:rPr>
        <w:t>განტვირთვა</w:t>
      </w:r>
      <w:r w:rsidRPr="00784345">
        <w:rPr>
          <w:lang w:val="ka-GE"/>
        </w:rPr>
        <w:t xml:space="preserve"> </w:t>
      </w:r>
      <w:r w:rsidRPr="00784345">
        <w:rPr>
          <w:rFonts w:cs="Sylfaen"/>
          <w:lang w:val="ka-GE"/>
        </w:rPr>
        <w:t>ხდება</w:t>
      </w:r>
      <w:r w:rsidRPr="00784345">
        <w:rPr>
          <w:lang w:val="ka-GE"/>
        </w:rPr>
        <w:t xml:space="preserve"> </w:t>
      </w:r>
      <w:r w:rsidRPr="00784345">
        <w:rPr>
          <w:rFonts w:cs="Sylfaen"/>
          <w:lang w:val="ka-GE"/>
        </w:rPr>
        <w:t>საჭიროებისამებრ</w:t>
      </w:r>
      <w:r w:rsidRPr="00784345">
        <w:rPr>
          <w:lang w:val="ka-GE"/>
        </w:rPr>
        <w:t xml:space="preserve">, </w:t>
      </w:r>
      <w:r w:rsidRPr="00784345">
        <w:rPr>
          <w:rFonts w:cs="Sylfaen"/>
          <w:lang w:val="ka-GE"/>
        </w:rPr>
        <w:t>ერთჯერადად</w:t>
      </w:r>
      <w:r w:rsidRPr="00784345">
        <w:rPr>
          <w:lang w:val="ka-GE"/>
        </w:rPr>
        <w:t xml:space="preserve"> </w:t>
      </w:r>
      <w:r w:rsidRPr="00784345">
        <w:rPr>
          <w:rFonts w:cs="Sylfaen"/>
          <w:lang w:val="ka-GE"/>
        </w:rPr>
        <w:t>გაფორმებული</w:t>
      </w:r>
      <w:r w:rsidRPr="00784345">
        <w:rPr>
          <w:lang w:val="ka-GE"/>
        </w:rPr>
        <w:t xml:space="preserve"> </w:t>
      </w:r>
      <w:r w:rsidRPr="00784345">
        <w:rPr>
          <w:rFonts w:cs="Sylfaen"/>
          <w:lang w:val="ka-GE"/>
        </w:rPr>
        <w:t>ხელშეკრულების</w:t>
      </w:r>
      <w:r w:rsidRPr="00784345">
        <w:rPr>
          <w:lang w:val="ka-GE"/>
        </w:rPr>
        <w:t xml:space="preserve"> </w:t>
      </w:r>
      <w:r w:rsidRPr="00784345">
        <w:rPr>
          <w:rFonts w:cs="Sylfaen"/>
          <w:lang w:val="ka-GE"/>
        </w:rPr>
        <w:t>საფუძველზე</w:t>
      </w:r>
      <w:r w:rsidRPr="00784345">
        <w:rPr>
          <w:lang w:val="ka-GE"/>
        </w:rPr>
        <w:t xml:space="preserve">. </w:t>
      </w:r>
    </w:p>
    <w:p w:rsidR="00B37939" w:rsidRPr="00784345" w:rsidRDefault="00B37939" w:rsidP="00812C9E">
      <w:pPr>
        <w:spacing w:before="120"/>
        <w:jc w:val="both"/>
        <w:rPr>
          <w:rFonts w:eastAsia="Calibri" w:cs="Times New Roman"/>
          <w:lang w:val="ka-GE"/>
        </w:rPr>
      </w:pP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სანიაღვრე</w:t>
      </w:r>
      <w:r w:rsidRPr="00784345">
        <w:rPr>
          <w:rFonts w:eastAsia="Calibri" w:cs="Times New Roman"/>
          <w:lang w:val="ka-GE"/>
        </w:rPr>
        <w:t xml:space="preserve"> </w:t>
      </w:r>
      <w:r w:rsidRPr="00784345">
        <w:rPr>
          <w:rFonts w:eastAsia="Calibri" w:cs="Sylfaen"/>
          <w:lang w:val="ka-GE"/>
        </w:rPr>
        <w:t>წყლების</w:t>
      </w:r>
      <w:r w:rsidRPr="00784345">
        <w:rPr>
          <w:rFonts w:eastAsia="Calibri" w:cs="Times New Roman"/>
          <w:lang w:val="ka-GE"/>
        </w:rPr>
        <w:t xml:space="preserve"> </w:t>
      </w:r>
      <w:r w:rsidRPr="00784345">
        <w:rPr>
          <w:rFonts w:eastAsia="Calibri" w:cs="Sylfaen"/>
          <w:lang w:val="ka-GE"/>
        </w:rPr>
        <w:t>დამბინძურებელ</w:t>
      </w:r>
      <w:r w:rsidRPr="00784345">
        <w:rPr>
          <w:rFonts w:eastAsia="Calibri" w:cs="Times New Roman"/>
          <w:lang w:val="ka-GE"/>
        </w:rPr>
        <w:t xml:space="preserve"> </w:t>
      </w:r>
      <w:r w:rsidRPr="00784345">
        <w:rPr>
          <w:rFonts w:eastAsia="Calibri" w:cs="Sylfaen"/>
          <w:lang w:val="ka-GE"/>
        </w:rPr>
        <w:t>ძირითად</w:t>
      </w:r>
      <w:r w:rsidRPr="00784345">
        <w:rPr>
          <w:rFonts w:eastAsia="Calibri" w:cs="Times New Roman"/>
          <w:lang w:val="ka-GE"/>
        </w:rPr>
        <w:t xml:space="preserve">, </w:t>
      </w:r>
      <w:r w:rsidRPr="00784345">
        <w:rPr>
          <w:rFonts w:eastAsia="Calibri" w:cs="Sylfaen"/>
          <w:lang w:val="ka-GE"/>
        </w:rPr>
        <w:t>წყაროებს</w:t>
      </w:r>
      <w:r w:rsidRPr="00784345">
        <w:rPr>
          <w:rFonts w:eastAsia="Calibri" w:cs="Times New Roman"/>
          <w:lang w:val="ka-GE"/>
        </w:rPr>
        <w:t xml:space="preserve"> </w:t>
      </w:r>
      <w:r w:rsidRPr="00784345">
        <w:rPr>
          <w:rFonts w:eastAsia="Calibri" w:cs="Sylfaen"/>
          <w:lang w:val="ka-GE"/>
        </w:rPr>
        <w:t>წარმოადგენს</w:t>
      </w:r>
      <w:r w:rsidRPr="00784345">
        <w:rPr>
          <w:rFonts w:eastAsia="Calibri" w:cs="Times New Roman"/>
          <w:lang w:val="ka-GE"/>
        </w:rPr>
        <w:t xml:space="preserve"> </w:t>
      </w:r>
      <w:r w:rsidRPr="00784345">
        <w:rPr>
          <w:rFonts w:eastAsia="Calibri" w:cs="Sylfaen"/>
          <w:lang w:val="ka-GE"/>
        </w:rPr>
        <w:t>ტრანსფორმატორები</w:t>
      </w:r>
      <w:r w:rsidRPr="00784345">
        <w:rPr>
          <w:rFonts w:eastAsia="Calibri" w:cs="Times New Roman"/>
          <w:lang w:val="ka-GE"/>
        </w:rPr>
        <w:t xml:space="preserve">, </w:t>
      </w:r>
      <w:r w:rsidRPr="00784345">
        <w:rPr>
          <w:rFonts w:eastAsia="Calibri" w:cs="Sylfaen"/>
          <w:lang w:val="ka-GE"/>
        </w:rPr>
        <w:t>სანიაღვრე</w:t>
      </w:r>
      <w:r w:rsidRPr="00784345">
        <w:rPr>
          <w:rFonts w:eastAsia="Calibri" w:cs="Times New Roman"/>
          <w:lang w:val="ka-GE"/>
        </w:rPr>
        <w:t xml:space="preserve"> </w:t>
      </w:r>
      <w:r w:rsidRPr="00784345">
        <w:rPr>
          <w:rFonts w:eastAsia="Calibri" w:cs="Sylfaen"/>
          <w:lang w:val="ka-GE"/>
        </w:rPr>
        <w:t>წყლების</w:t>
      </w:r>
      <w:r w:rsidRPr="00784345">
        <w:rPr>
          <w:rFonts w:eastAsia="Calibri" w:cs="Times New Roman"/>
          <w:lang w:val="ka-GE"/>
        </w:rPr>
        <w:t xml:space="preserve"> </w:t>
      </w:r>
      <w:r w:rsidRPr="00784345">
        <w:rPr>
          <w:rFonts w:eastAsia="Calibri" w:cs="Sylfaen"/>
          <w:lang w:val="ka-GE"/>
        </w:rPr>
        <w:t>სატრანსფორმატორო</w:t>
      </w:r>
      <w:r w:rsidRPr="00784345">
        <w:rPr>
          <w:rFonts w:eastAsia="Calibri" w:cs="Times New Roman"/>
          <w:lang w:val="ka-GE"/>
        </w:rPr>
        <w:t xml:space="preserve"> </w:t>
      </w:r>
      <w:r w:rsidRPr="00784345">
        <w:rPr>
          <w:rFonts w:eastAsia="Calibri" w:cs="Sylfaen"/>
          <w:lang w:val="ka-GE"/>
        </w:rPr>
        <w:t>ზეთებით</w:t>
      </w:r>
      <w:r w:rsidRPr="00784345">
        <w:rPr>
          <w:rFonts w:eastAsia="Calibri" w:cs="Times New Roman"/>
          <w:lang w:val="ka-GE"/>
        </w:rPr>
        <w:t xml:space="preserve"> </w:t>
      </w:r>
      <w:r w:rsidRPr="00784345">
        <w:rPr>
          <w:rFonts w:eastAsia="Calibri" w:cs="Sylfaen"/>
          <w:lang w:val="ka-GE"/>
        </w:rPr>
        <w:t>დაბინძურების</w:t>
      </w:r>
      <w:r w:rsidRPr="00784345">
        <w:rPr>
          <w:rFonts w:eastAsia="Calibri" w:cs="Times New Roman"/>
          <w:lang w:val="ka-GE"/>
        </w:rPr>
        <w:t xml:space="preserve"> </w:t>
      </w:r>
      <w:r w:rsidRPr="00784345">
        <w:rPr>
          <w:rFonts w:eastAsia="Calibri" w:cs="Sylfaen"/>
          <w:lang w:val="ka-GE"/>
        </w:rPr>
        <w:t>რისკით</w:t>
      </w:r>
      <w:r w:rsidRPr="00784345">
        <w:rPr>
          <w:rFonts w:eastAsia="Calibri" w:cs="Times New Roman"/>
          <w:lang w:val="ka-GE"/>
        </w:rPr>
        <w:t>. სანიაღვრე წყლების დაბინძურების მაღალი რისკის ტერიტორიის მიახლოებითი ფართობია 100 მ</w:t>
      </w:r>
      <w:r w:rsidRPr="00784345">
        <w:rPr>
          <w:rFonts w:eastAsia="Calibri" w:cs="Times New Roman"/>
          <w:vertAlign w:val="superscript"/>
          <w:lang w:val="ka-GE"/>
        </w:rPr>
        <w:t>2</w:t>
      </w:r>
      <w:r w:rsidRPr="00784345">
        <w:rPr>
          <w:rFonts w:eastAsia="Calibri" w:cs="Times New Roman"/>
          <w:lang w:val="ka-GE"/>
        </w:rPr>
        <w:t>.</w:t>
      </w:r>
    </w:p>
    <w:p w:rsidR="00B37939" w:rsidRPr="00784345" w:rsidRDefault="00B37939" w:rsidP="00812C9E">
      <w:pPr>
        <w:spacing w:before="120"/>
        <w:jc w:val="both"/>
        <w:rPr>
          <w:rFonts w:eastAsia="Calibri" w:cs="Times New Roman"/>
          <w:lang w:val="ka-GE"/>
        </w:rPr>
      </w:pPr>
      <w:r w:rsidRPr="00784345">
        <w:rPr>
          <w:rFonts w:eastAsia="Calibri" w:cs="Sylfaen"/>
          <w:lang w:val="ka-GE"/>
        </w:rPr>
        <w:t>ქვესადგურის ტერიტორიაზე 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მოწყობილი</w:t>
      </w:r>
      <w:r w:rsidRPr="00784345">
        <w:rPr>
          <w:rFonts w:eastAsia="Calibri" w:cs="Times New Roman"/>
          <w:lang w:val="ka-GE"/>
        </w:rPr>
        <w:t xml:space="preserve"> </w:t>
      </w:r>
      <w:r w:rsidRPr="00784345">
        <w:rPr>
          <w:rFonts w:eastAsia="Calibri" w:cs="Sylfaen"/>
          <w:lang w:val="ka-GE"/>
        </w:rPr>
        <w:t>სანიაღვრე</w:t>
      </w:r>
      <w:r w:rsidRPr="00784345">
        <w:rPr>
          <w:rFonts w:eastAsia="Calibri" w:cs="Times New Roman"/>
          <w:lang w:val="ka-GE"/>
        </w:rPr>
        <w:t xml:space="preserve"> </w:t>
      </w:r>
      <w:r w:rsidRPr="00784345">
        <w:rPr>
          <w:rFonts w:eastAsia="Calibri" w:cs="Sylfaen"/>
          <w:lang w:val="ka-GE"/>
        </w:rPr>
        <w:t>წყლების</w:t>
      </w:r>
      <w:r w:rsidRPr="00784345">
        <w:rPr>
          <w:rFonts w:eastAsia="Calibri" w:cs="Times New Roman"/>
          <w:lang w:val="ka-GE"/>
        </w:rPr>
        <w:t xml:space="preserve"> </w:t>
      </w:r>
      <w:r w:rsidRPr="00784345">
        <w:rPr>
          <w:rFonts w:eastAsia="Calibri" w:cs="Sylfaen"/>
          <w:lang w:val="ka-GE"/>
        </w:rPr>
        <w:t>შემკრები</w:t>
      </w:r>
      <w:r w:rsidRPr="00784345">
        <w:rPr>
          <w:rFonts w:eastAsia="Calibri" w:cs="Times New Roman"/>
          <w:lang w:val="ka-GE"/>
        </w:rPr>
        <w:t xml:space="preserve"> </w:t>
      </w:r>
      <w:r w:rsidRPr="00784345">
        <w:rPr>
          <w:rFonts w:eastAsia="Calibri" w:cs="Sylfaen"/>
          <w:lang w:val="ka-GE"/>
        </w:rPr>
        <w:t>სისტემა</w:t>
      </w:r>
      <w:r w:rsidRPr="00784345">
        <w:rPr>
          <w:rFonts w:eastAsia="Calibri" w:cs="Times New Roman"/>
          <w:lang w:val="ka-GE"/>
        </w:rPr>
        <w:t xml:space="preserve">. </w:t>
      </w:r>
      <w:r w:rsidRPr="00784345">
        <w:rPr>
          <w:rFonts w:eastAsia="Calibri" w:cs="Times New Roman"/>
          <w:lang w:val="ka-GE"/>
        </w:rPr>
        <w:br/>
        <w:t xml:space="preserve">ტერიტორიაზე განთავსებულია 2 ერთეული წევის (ТМР-5600/35) და 2 საკუთარი მოხმარების ტრანსფორმატორი (УТМРУ-6300/35). </w:t>
      </w:r>
    </w:p>
    <w:p w:rsidR="00B37939" w:rsidRPr="00784345" w:rsidRDefault="00B37939" w:rsidP="00812C9E">
      <w:pPr>
        <w:spacing w:before="120"/>
        <w:contextualSpacing/>
        <w:jc w:val="both"/>
        <w:rPr>
          <w:rFonts w:eastAsia="Calibri" w:cs="Times New Roman"/>
          <w:lang w:val="ka-GE"/>
        </w:rPr>
      </w:pPr>
      <w:r w:rsidRPr="00784345">
        <w:rPr>
          <w:rFonts w:eastAsia="Calibri" w:cs="Times New Roman"/>
          <w:lang w:val="ka-GE"/>
        </w:rPr>
        <w:t>წევის ტრანსფორმატორში ზეთის ტევადობა 7.25 ტონაა, საკუთარი მოხმარების ტრანსფორმატორში დაახლოებით 5.86 ტ. ტრანსფორმატორებს ზეთის ავარიული დაღვრის შემკრები სისტემა არ აქვს მოწყობილი, ძირი დაფარულია ხრეშით. გამაფრთხილებელი ნიშნები არის განთავსებული.</w:t>
      </w:r>
    </w:p>
    <w:p w:rsidR="00B37939" w:rsidRPr="00784345" w:rsidRDefault="00B37939" w:rsidP="00812C9E">
      <w:pPr>
        <w:spacing w:before="120"/>
        <w:contextualSpacing/>
        <w:jc w:val="both"/>
        <w:rPr>
          <w:rFonts w:eastAsia="Calibri" w:cs="Times New Roman"/>
          <w:sz w:val="6"/>
          <w:szCs w:val="6"/>
          <w:lang w:val="ka-GE"/>
        </w:rPr>
      </w:pPr>
    </w:p>
    <w:p w:rsidR="00B37939" w:rsidRPr="00784345" w:rsidRDefault="00B37939" w:rsidP="00812C9E">
      <w:pPr>
        <w:spacing w:before="120"/>
        <w:contextualSpacing/>
        <w:jc w:val="both"/>
        <w:rPr>
          <w:rFonts w:eastAsia="Calibri" w:cs="Times New Roman"/>
          <w:lang w:val="ka-GE"/>
        </w:rPr>
      </w:pPr>
      <w:r w:rsidRPr="00784345">
        <w:rPr>
          <w:rFonts w:eastAsia="Calibri" w:cs="Times New Roman"/>
          <w:lang w:val="ka-GE"/>
        </w:rPr>
        <w:t xml:space="preserve">ქვესადგურის ტერიტორიაზე მოწყობილია ზეთიანი ამომრთველები: ცვლად დენზე-ВМГ-133 -9 ერთეული, თითოეულში ზეთის ტევადობა  დაახლოებით 9-10 ლიტრია. ასევე, მუდმივ დენზე-სწარფმოქმედი ავტომატები: ВАБ-28, ВАБ-43, ВАБ -2.4 (არ შეიცავს ზეთს). </w:t>
      </w:r>
    </w:p>
    <w:p w:rsidR="00B37939" w:rsidRPr="00784345" w:rsidRDefault="00B37939" w:rsidP="00812C9E">
      <w:pPr>
        <w:spacing w:before="120"/>
        <w:contextualSpacing/>
        <w:jc w:val="both"/>
        <w:rPr>
          <w:rFonts w:eastAsia="Calibri" w:cs="Times New Roman"/>
          <w:lang w:val="ka-GE"/>
        </w:rPr>
      </w:pPr>
      <w:r w:rsidRPr="00784345">
        <w:rPr>
          <w:rFonts w:eastAsia="Calibri" w:cs="Times New Roman"/>
          <w:lang w:val="ka-GE"/>
        </w:rPr>
        <w:t xml:space="preserve">ობიექტზე ტრანსფორმატორების ზეთების გამოცვლა/ჩამატებას უზრუნველყოფს აღმოსავლეთის ენერგომომარაგების სამმართველოს სარევიზიო </w:t>
      </w:r>
      <w:r w:rsidR="006A0E59" w:rsidRPr="00784345">
        <w:rPr>
          <w:rFonts w:eastAsia="Calibri" w:cs="Times New Roman"/>
          <w:lang w:val="ka-GE"/>
        </w:rPr>
        <w:t>საამქროს</w:t>
      </w:r>
      <w:r w:rsidRPr="00784345">
        <w:rPr>
          <w:rFonts w:eastAsia="Calibri" w:cs="Times New Roman"/>
          <w:lang w:val="ka-GE"/>
        </w:rPr>
        <w:t xml:space="preserve"> სპეციალური ჯგუფი, შესაბამისად წარმოქმნილი მეორადი ზეთები გადის ობიექტიდან და იგზავნება ენერგომომარაგების სამმართველოში.</w:t>
      </w:r>
    </w:p>
    <w:p w:rsidR="00B37939" w:rsidRPr="00784345" w:rsidRDefault="00B37939" w:rsidP="00812C9E">
      <w:pPr>
        <w:spacing w:before="120"/>
        <w:contextualSpacing/>
        <w:jc w:val="both"/>
        <w:rPr>
          <w:rFonts w:eastAsia="Calibri" w:cs="Times New Roman"/>
          <w:sz w:val="6"/>
          <w:szCs w:val="6"/>
          <w:lang w:val="ka-GE"/>
        </w:rPr>
      </w:pP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ქვესადგურის ტერიტორიაზე ზეთებითა და ნავთობპროდუქტებით დაბინძურებული უბნები არ გვხვდება.</w:t>
      </w:r>
    </w:p>
    <w:p w:rsidR="00B37939" w:rsidRPr="00784345" w:rsidRDefault="00B37939" w:rsidP="00812C9E">
      <w:pPr>
        <w:spacing w:before="120"/>
        <w:jc w:val="both"/>
        <w:rPr>
          <w:rFonts w:eastAsia="Calibri" w:cs="Times New Roman"/>
          <w:lang w:val="ka-GE"/>
        </w:rPr>
      </w:pPr>
    </w:p>
    <w:p w:rsidR="00B37939" w:rsidRPr="00784345" w:rsidRDefault="00B37939" w:rsidP="00812C9E">
      <w:pPr>
        <w:pStyle w:val="Heading4"/>
        <w:rPr>
          <w:rFonts w:eastAsia="Calibri"/>
          <w:color w:val="auto"/>
          <w:lang w:val="ka-GE"/>
        </w:rPr>
      </w:pPr>
      <w:bookmarkStart w:id="47" w:name="_Toc496696087"/>
      <w:r w:rsidRPr="00784345">
        <w:rPr>
          <w:rFonts w:eastAsia="Calibri"/>
          <w:color w:val="auto"/>
          <w:lang w:val="ka-GE"/>
        </w:rPr>
        <w:t>კუმისის წევის ქვესადგური</w:t>
      </w:r>
      <w:bookmarkEnd w:id="47"/>
    </w:p>
    <w:p w:rsidR="00B37939" w:rsidRPr="00784345" w:rsidRDefault="00B37939" w:rsidP="00812C9E">
      <w:pPr>
        <w:spacing w:before="120"/>
        <w:jc w:val="both"/>
        <w:rPr>
          <w:lang w:val="ka-GE"/>
        </w:rPr>
      </w:pPr>
      <w:r w:rsidRPr="00784345">
        <w:rPr>
          <w:lang w:val="ka-GE"/>
        </w:rPr>
        <w:t>კუმისის წევის ქვესადგური მდებარეობს ქ. გარდაბნის მუნიციპალიტეტში, სოფ კუმისში, სადგური კუმისის მიმდებარე ტერიტორიაზე, ობიექტის მიერ დაკავებული ტერიტორიის ფართობი დაახლოებით 5 000მ</w:t>
      </w:r>
      <w:r w:rsidRPr="00784345">
        <w:rPr>
          <w:vertAlign w:val="superscript"/>
          <w:lang w:val="ka-GE"/>
        </w:rPr>
        <w:t>2</w:t>
      </w:r>
      <w:r w:rsidRPr="00784345">
        <w:rPr>
          <w:lang w:val="ka-GE"/>
        </w:rPr>
        <w:t>-ია.</w:t>
      </w:r>
    </w:p>
    <w:p w:rsidR="00B37939" w:rsidRPr="00784345" w:rsidRDefault="00B37939" w:rsidP="00812C9E">
      <w:pPr>
        <w:spacing w:before="120"/>
        <w:jc w:val="both"/>
        <w:rPr>
          <w:lang w:val="ka-GE"/>
        </w:rPr>
      </w:pPr>
      <w:r w:rsidRPr="00784345">
        <w:rPr>
          <w:lang w:val="ka-GE"/>
        </w:rPr>
        <w:t>ობიექტის მიერ დაკავებული ტერიტორიის კუთხის კოორდინატებია:</w:t>
      </w:r>
    </w:p>
    <w:p w:rsidR="00B37939" w:rsidRPr="00784345" w:rsidRDefault="00B37939" w:rsidP="00812C9E">
      <w:pPr>
        <w:numPr>
          <w:ilvl w:val="0"/>
          <w:numId w:val="71"/>
        </w:numPr>
        <w:spacing w:after="0"/>
        <w:ind w:left="567"/>
        <w:contextualSpacing/>
        <w:jc w:val="both"/>
        <w:rPr>
          <w:lang w:val="ka-GE"/>
        </w:rPr>
      </w:pPr>
      <w:r w:rsidRPr="00784345">
        <w:rPr>
          <w:lang w:val="ka-GE"/>
        </w:rPr>
        <w:t>X-487812, Y-4602466;</w:t>
      </w:r>
    </w:p>
    <w:p w:rsidR="00B37939" w:rsidRPr="00784345" w:rsidRDefault="00B37939" w:rsidP="00812C9E">
      <w:pPr>
        <w:numPr>
          <w:ilvl w:val="0"/>
          <w:numId w:val="71"/>
        </w:numPr>
        <w:spacing w:after="0"/>
        <w:ind w:left="567"/>
        <w:contextualSpacing/>
        <w:jc w:val="both"/>
        <w:rPr>
          <w:lang w:val="ka-GE"/>
        </w:rPr>
      </w:pPr>
      <w:r w:rsidRPr="00784345">
        <w:rPr>
          <w:lang w:val="ka-GE"/>
        </w:rPr>
        <w:t>X-487810, Y-4602502;</w:t>
      </w:r>
    </w:p>
    <w:p w:rsidR="00B37939" w:rsidRPr="00784345" w:rsidRDefault="00B37939" w:rsidP="00812C9E">
      <w:pPr>
        <w:numPr>
          <w:ilvl w:val="0"/>
          <w:numId w:val="71"/>
        </w:numPr>
        <w:spacing w:after="0"/>
        <w:ind w:left="567"/>
        <w:contextualSpacing/>
        <w:jc w:val="both"/>
        <w:rPr>
          <w:lang w:val="ka-GE"/>
        </w:rPr>
      </w:pPr>
      <w:r w:rsidRPr="00784345">
        <w:rPr>
          <w:lang w:val="ka-GE"/>
        </w:rPr>
        <w:t>X-487911, Y-4602520;</w:t>
      </w:r>
    </w:p>
    <w:p w:rsidR="00B37939" w:rsidRPr="00784345" w:rsidRDefault="00B37939" w:rsidP="00812C9E">
      <w:pPr>
        <w:numPr>
          <w:ilvl w:val="0"/>
          <w:numId w:val="71"/>
        </w:numPr>
        <w:spacing w:after="0"/>
        <w:ind w:left="567"/>
        <w:contextualSpacing/>
        <w:jc w:val="both"/>
        <w:rPr>
          <w:lang w:val="ka-GE"/>
        </w:rPr>
      </w:pPr>
      <w:r w:rsidRPr="00784345">
        <w:rPr>
          <w:lang w:val="ka-GE"/>
        </w:rPr>
        <w:t>X-487900, Y-4602465;</w:t>
      </w:r>
    </w:p>
    <w:p w:rsidR="00B37939" w:rsidRPr="00784345" w:rsidRDefault="00B37939" w:rsidP="00812C9E">
      <w:pPr>
        <w:numPr>
          <w:ilvl w:val="0"/>
          <w:numId w:val="71"/>
        </w:numPr>
        <w:spacing w:after="0"/>
        <w:ind w:left="567"/>
        <w:contextualSpacing/>
        <w:jc w:val="both"/>
        <w:rPr>
          <w:lang w:val="ka-GE"/>
        </w:rPr>
      </w:pPr>
      <w:r w:rsidRPr="00784345">
        <w:rPr>
          <w:lang w:val="ka-GE"/>
        </w:rPr>
        <w:t>X-487880, Y-4602458;</w:t>
      </w:r>
    </w:p>
    <w:p w:rsidR="00B37939" w:rsidRPr="00784345" w:rsidRDefault="00B37939" w:rsidP="00812C9E">
      <w:pPr>
        <w:spacing w:before="120"/>
        <w:jc w:val="both"/>
        <w:rPr>
          <w:lang w:val="ka-GE"/>
        </w:rPr>
      </w:pPr>
      <w:r w:rsidRPr="00784345">
        <w:rPr>
          <w:rFonts w:eastAsia="Calibri" w:cs="Times New Roman"/>
          <w:szCs w:val="20"/>
          <w:lang w:val="ka-GE"/>
        </w:rPr>
        <w:t xml:space="preserve">ქვესადგური ამჟამად არ ფუნქციონირებს. ფუნქციონირების პროცესში ობიექტი საქართველოს რკინიგზის საკონტაქტო ქსელს ამარაგებდა ელექტროენერგიით, ძირითადად </w:t>
      </w:r>
      <w:r w:rsidRPr="00784345">
        <w:rPr>
          <w:rFonts w:eastAsia="Calibri" w:cs="Times New Roman"/>
          <w:lang w:val="ka-GE"/>
        </w:rPr>
        <w:t xml:space="preserve">ფონიჭალა-მარნეულის მონაკვეთზე. </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lastRenderedPageBreak/>
        <w:t>ქვესადგურის შენობა ძველია, სხვა ინფრასტრუქტურაც მოძველებულია, ტერიტორია შემოღობილია ბეტონის ანაკრები ფილებით, მოწყობილია ღამის განათება და განთავსებულია გამაფრთხილებელი ნიშნები.</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ობიექტზე წერტილოვნადაა ნარჩენები განთავსებული ეზოს სხვადასხვა მონაკვეთზე (ძირითადად ლითონის ჯართი). ტერიტორიაზე განთავსებულია ძველი მოძრავი ქვესადგურის ვაგონები ტრანსფორმატორებით, რომლებიც გამოსულია მწყობრიდან.</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ქვესადგურში ადგილი აქვს მცირე რაოდენობით  საყოფაცხოვრებო ნარჩენების წარმოქმნას, რაზეც ხელშეკრულება მუნიციპალური დასუფთავების სამსახურთან არ არის გაფორმებული. ნარჩენების დასაწყობებისათვის ცალკე სათავსი არ არის გამოყოფილი. ნარჩენების მართვის სფეროში პ/პ დანიშნული არ არის.</w:t>
      </w:r>
    </w:p>
    <w:p w:rsidR="00B37939" w:rsidRPr="00784345" w:rsidRDefault="00B37939" w:rsidP="00812C9E">
      <w:pPr>
        <w:spacing w:before="120" w:after="240"/>
        <w:jc w:val="both"/>
        <w:rPr>
          <w:rFonts w:eastAsia="Calibri" w:cs="Times New Roman"/>
          <w:lang w:val="ka-GE"/>
        </w:rPr>
      </w:pPr>
      <w:r w:rsidRPr="00784345">
        <w:rPr>
          <w:rFonts w:eastAsia="Calibri" w:cs="Times New Roman"/>
          <w:lang w:val="ka-GE"/>
        </w:rPr>
        <w:t>ქვესადგურის შენობაში გამოყოფილია სააკუმულატორო ოთახი, სადაც 105 ცალი ტუტე და მჟავიანი აკუმულატორებია განლაგებული (რკინის ქილებიანი აკუმულატორები), რომელიც ამჟამად მწყობრიდან არის გამოსული, ასევე არ ფუნქციონირებს ვენტილაციის სისტემა.</w:t>
      </w:r>
    </w:p>
    <w:p w:rsidR="00B37939" w:rsidRPr="00784345" w:rsidRDefault="00B37939" w:rsidP="00812C9E">
      <w:pPr>
        <w:spacing w:before="120" w:after="240"/>
        <w:contextualSpacing/>
        <w:jc w:val="both"/>
        <w:rPr>
          <w:lang w:val="ka-GE"/>
        </w:rPr>
      </w:pPr>
      <w:r w:rsidRPr="00784345">
        <w:rPr>
          <w:rFonts w:eastAsia="Calibri" w:cs="Times New Roman"/>
          <w:lang w:val="ka-GE"/>
        </w:rPr>
        <w:t>ობიექტზე საწვავის რეზერვუარები არ არის. პერსონალისთვის განკუთვნილი ოთახები თბება ელექტროენერგიაზე მომუშავე გამათბობლებით.</w:t>
      </w:r>
    </w:p>
    <w:p w:rsidR="00B37939" w:rsidRPr="00784345" w:rsidRDefault="00B37939" w:rsidP="00812C9E">
      <w:pPr>
        <w:spacing w:before="120" w:after="240"/>
        <w:jc w:val="both"/>
        <w:rPr>
          <w:rFonts w:eastAsia="Calibri" w:cs="Times New Roman"/>
          <w:lang w:val="ka-GE"/>
        </w:rPr>
      </w:pPr>
      <w:r w:rsidRPr="00784345">
        <w:rPr>
          <w:rFonts w:eastAsia="Calibri" w:cs="Times New Roman"/>
          <w:lang w:val="ka-GE"/>
        </w:rPr>
        <w:t>ტერიტორიის სასმელ-სამეურნეო დანიშნულების წყლით მომარაგების სისტემა არ არსებობს. სასმელი წყალი მომსახურე პერსონალს მოაქვს დასახლებული პუნქტიდან.</w:t>
      </w:r>
    </w:p>
    <w:p w:rsidR="00B37939" w:rsidRPr="00784345" w:rsidRDefault="00B37939" w:rsidP="00812C9E">
      <w:pPr>
        <w:spacing w:before="120" w:after="240"/>
        <w:contextualSpacing/>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დაახლოებით 3მ</w:t>
      </w:r>
      <w:r w:rsidRPr="00784345">
        <w:rPr>
          <w:rFonts w:eastAsia="Calibri" w:cs="Times New Roman"/>
          <w:vertAlign w:val="superscript"/>
          <w:lang w:val="ka-GE"/>
        </w:rPr>
        <w:t>3</w:t>
      </w:r>
      <w:r w:rsidRPr="00784345">
        <w:rPr>
          <w:rFonts w:eastAsia="Calibri" w:cs="Times New Roman"/>
          <w:lang w:val="ka-GE"/>
        </w:rPr>
        <w:t xml:space="preserve"> მოცულობის არაჰერმეტულ საასენიზაციო ორმოში, რაზეც ხელშეკრულება ადგილობრივ სამსახურთან გაფორმებული არ არის. ორმოს დაცლა ხდება საჭიროებისამებრ, ერთჯერადად გაფორმებული ხელშეკრულების საფუძველზე.</w:t>
      </w:r>
    </w:p>
    <w:p w:rsidR="00B37939" w:rsidRPr="00784345" w:rsidRDefault="00B37939" w:rsidP="00812C9E">
      <w:pPr>
        <w:spacing w:before="120" w:after="240"/>
        <w:contextualSpacing/>
        <w:jc w:val="both"/>
        <w:rPr>
          <w:rFonts w:eastAsia="Calibri" w:cs="Times New Roman"/>
          <w:lang w:val="ka-GE"/>
        </w:rPr>
      </w:pPr>
      <w:r w:rsidRPr="00784345">
        <w:rPr>
          <w:rFonts w:eastAsia="Calibri" w:cs="Times New Roman"/>
          <w:lang w:val="ka-GE"/>
        </w:rPr>
        <w:t>ტექნიკური მიზნებისთვის წყლის გამოყენება არ ხდება, შესაბამისად ობიექტზე არ მიმდინარეობს ისეთი ტექნოლოგიური პროცესი, რომლის დროსაც წარმოიქმნება საწარმოო ჩამდინარე წყლები.</w:t>
      </w:r>
    </w:p>
    <w:p w:rsidR="00B37939" w:rsidRPr="00784345" w:rsidRDefault="00B37939" w:rsidP="00812C9E">
      <w:pPr>
        <w:spacing w:before="120" w:after="240"/>
        <w:contextualSpacing/>
        <w:jc w:val="both"/>
        <w:rPr>
          <w:rFonts w:eastAsia="Calibri" w:cs="Times New Roman"/>
          <w:szCs w:val="20"/>
          <w:lang w:val="ka-GE"/>
        </w:rPr>
      </w:pPr>
      <w:r w:rsidRPr="00784345">
        <w:rPr>
          <w:rFonts w:eastAsia="Calibri" w:cs="Times New Roman"/>
          <w:szCs w:val="20"/>
          <w:lang w:val="ka-GE"/>
        </w:rPr>
        <w:t>ობიექტზე სანიაღვრე წყლების დამბინძურებელ ძირითად, წყაროებს წარმოადგენს ტრანსფორმატორები, სანიაღვრე წყლების სატრანსფორმატორო ზეთებით დაბინძურების რისკით. სანიაღვრე წყლების დაბინძურების რისკის ტერიტორიის მიახლოებითი ფართობი1500 მ</w:t>
      </w:r>
      <w:r w:rsidRPr="00784345">
        <w:rPr>
          <w:rFonts w:eastAsia="Calibri" w:cs="Times New Roman"/>
          <w:szCs w:val="20"/>
          <w:vertAlign w:val="superscript"/>
          <w:lang w:val="ka-GE"/>
        </w:rPr>
        <w:t>2</w:t>
      </w:r>
      <w:r w:rsidRPr="00784345">
        <w:rPr>
          <w:rFonts w:eastAsia="Calibri" w:cs="Times New Roman"/>
          <w:szCs w:val="20"/>
          <w:lang w:val="ka-GE"/>
        </w:rPr>
        <w:t>-ია. ტერიტორიაზე არ არის მოწყობილი სანიაღვრე წყლების შემკრები სისტემა.</w:t>
      </w:r>
    </w:p>
    <w:p w:rsidR="00B37939" w:rsidRPr="00784345" w:rsidRDefault="00B37939" w:rsidP="00812C9E">
      <w:pPr>
        <w:spacing w:before="120" w:after="240"/>
        <w:contextualSpacing/>
        <w:jc w:val="both"/>
        <w:rPr>
          <w:rFonts w:eastAsia="Calibri" w:cs="Times New Roman"/>
          <w:szCs w:val="20"/>
          <w:lang w:val="ka-GE"/>
        </w:rPr>
      </w:pPr>
    </w:p>
    <w:p w:rsidR="00B37939" w:rsidRPr="00784345" w:rsidRDefault="00B37939" w:rsidP="00812C9E">
      <w:pPr>
        <w:spacing w:before="120" w:after="240"/>
        <w:contextualSpacing/>
        <w:jc w:val="both"/>
        <w:rPr>
          <w:rFonts w:eastAsia="Calibri" w:cs="Times New Roman"/>
          <w:szCs w:val="20"/>
          <w:lang w:val="ka-GE"/>
        </w:rPr>
      </w:pPr>
      <w:r w:rsidRPr="00784345">
        <w:rPr>
          <w:rFonts w:eastAsia="Calibri" w:cs="Times New Roman"/>
          <w:szCs w:val="20"/>
          <w:lang w:val="ka-GE"/>
        </w:rPr>
        <w:t>კუმისის წევის ქვესადგური 110 კვ-ძაბვის და გამავალი ტიპისაა. ტერიტორიაზე განთავსებულია 2 ერთეული ძალოვანი ტრანსფორმატორი (TDН-10000/110) 10კვ ძაბვით, 2 ერთეული წევის ტრანსფორმატორი (ТДП-12500/110) 3.3კვ ძაბვით, 2 ერთეული საკუთარი მოხმარების ტრანსფორმატორი (TM-250/10) 0.23 კვ ძაბვით და ერთი ბლოკირების ტრანსფორმატორი (ТМ-63/6) 0.23 კვ ძაბვით.</w:t>
      </w:r>
    </w:p>
    <w:p w:rsidR="006A0E59" w:rsidRPr="00784345" w:rsidRDefault="006A0E59" w:rsidP="00812C9E">
      <w:pPr>
        <w:spacing w:before="120" w:after="240"/>
        <w:contextualSpacing/>
        <w:jc w:val="both"/>
        <w:rPr>
          <w:rFonts w:eastAsia="Calibri" w:cs="Times New Roman"/>
          <w:sz w:val="6"/>
          <w:szCs w:val="6"/>
          <w:lang w:val="ka-GE"/>
        </w:rPr>
      </w:pPr>
    </w:p>
    <w:p w:rsidR="00B37939" w:rsidRPr="00784345" w:rsidRDefault="00B37939" w:rsidP="00812C9E">
      <w:pPr>
        <w:spacing w:before="120" w:after="240"/>
        <w:contextualSpacing/>
        <w:jc w:val="both"/>
        <w:rPr>
          <w:rFonts w:eastAsia="Calibri" w:cs="Times New Roman"/>
          <w:szCs w:val="20"/>
          <w:lang w:val="ka-GE"/>
        </w:rPr>
      </w:pPr>
      <w:r w:rsidRPr="00784345">
        <w:rPr>
          <w:rFonts w:eastAsia="Calibri" w:cs="Times New Roman"/>
          <w:szCs w:val="20"/>
          <w:lang w:val="ka-GE"/>
        </w:rPr>
        <w:t>ძალოვან ტრანსფორმატორებში ზეთის ტევადობა დაახლოებით 8000 კგ-ა, წევის ტრანსფორმატორებში დაახლოებით 5000 კგ, საკუთარი მოხმარების ტრანსფორმატორებში 375 კგ, ბლოკირების ტრანსფორმატორში კი დაახლოებით 250 კგ.</w:t>
      </w:r>
    </w:p>
    <w:p w:rsidR="006A0E59" w:rsidRPr="00784345" w:rsidRDefault="006A0E59" w:rsidP="00812C9E">
      <w:pPr>
        <w:spacing w:before="120" w:after="240"/>
        <w:contextualSpacing/>
        <w:jc w:val="both"/>
        <w:rPr>
          <w:rFonts w:eastAsia="Calibri" w:cs="Times New Roman"/>
          <w:sz w:val="6"/>
          <w:szCs w:val="6"/>
          <w:lang w:val="ka-GE"/>
        </w:rPr>
      </w:pPr>
    </w:p>
    <w:p w:rsidR="00B37939" w:rsidRPr="00784345" w:rsidRDefault="00B37939" w:rsidP="00812C9E">
      <w:pPr>
        <w:spacing w:before="120" w:after="240"/>
        <w:contextualSpacing/>
        <w:jc w:val="both"/>
        <w:rPr>
          <w:rFonts w:eastAsia="Calibri" w:cs="Times New Roman"/>
          <w:szCs w:val="20"/>
          <w:lang w:val="ka-GE"/>
        </w:rPr>
      </w:pPr>
      <w:r w:rsidRPr="00784345">
        <w:rPr>
          <w:rFonts w:eastAsia="Calibri" w:cs="Times New Roman"/>
          <w:szCs w:val="20"/>
          <w:lang w:val="ka-GE"/>
        </w:rPr>
        <w:t>ტრანსფორმატორების განთავსების ტერიტორია მოხრეშილია და აქვს ბეტონის შემოზღუდვა.</w:t>
      </w:r>
    </w:p>
    <w:p w:rsidR="00B37939" w:rsidRPr="00784345" w:rsidRDefault="00B37939" w:rsidP="00812C9E">
      <w:pPr>
        <w:spacing w:before="120" w:after="240"/>
        <w:contextualSpacing/>
        <w:jc w:val="both"/>
        <w:rPr>
          <w:rFonts w:eastAsia="Calibri" w:cs="Times New Roman"/>
          <w:szCs w:val="20"/>
          <w:lang w:val="ka-GE"/>
        </w:rPr>
      </w:pPr>
      <w:r w:rsidRPr="00784345">
        <w:rPr>
          <w:rFonts w:eastAsia="Calibri" w:cs="Times New Roman"/>
          <w:szCs w:val="20"/>
          <w:lang w:val="ka-GE"/>
        </w:rPr>
        <w:t>ავარიული დაღვრებისთვის ტრანსფორმატორების განთავსების ტერიტორიაზე არის დაახლოებით 2 მ</w:t>
      </w:r>
      <w:r w:rsidRPr="00784345">
        <w:rPr>
          <w:rFonts w:eastAsia="Calibri" w:cs="Times New Roman"/>
          <w:szCs w:val="20"/>
          <w:vertAlign w:val="superscript"/>
          <w:lang w:val="ka-GE"/>
        </w:rPr>
        <w:t>3</w:t>
      </w:r>
      <w:r w:rsidRPr="00784345">
        <w:rPr>
          <w:rFonts w:eastAsia="Calibri" w:cs="Times New Roman"/>
          <w:szCs w:val="20"/>
          <w:lang w:val="ka-GE"/>
        </w:rPr>
        <w:t xml:space="preserve"> მოცულობის რკინა-ბეტონის ჭები რომლებიც ძველი მოწყობილია და საბოლოოდ უერთდება შემკრებ რეზერვუარს.</w:t>
      </w:r>
    </w:p>
    <w:p w:rsidR="006A0E59" w:rsidRPr="00784345" w:rsidRDefault="006A0E59" w:rsidP="00812C9E">
      <w:pPr>
        <w:spacing w:before="120" w:after="240"/>
        <w:contextualSpacing/>
        <w:jc w:val="both"/>
        <w:rPr>
          <w:rFonts w:eastAsia="Calibri" w:cs="Times New Roman"/>
          <w:sz w:val="6"/>
          <w:szCs w:val="6"/>
          <w:lang w:val="ka-GE"/>
        </w:rPr>
      </w:pPr>
    </w:p>
    <w:p w:rsidR="00B37939" w:rsidRPr="00784345" w:rsidRDefault="00B37939" w:rsidP="00812C9E">
      <w:pPr>
        <w:spacing w:before="120" w:after="240"/>
        <w:contextualSpacing/>
        <w:jc w:val="both"/>
        <w:rPr>
          <w:rFonts w:eastAsia="Calibri" w:cs="Times New Roman"/>
          <w:szCs w:val="20"/>
          <w:lang w:val="ka-GE"/>
        </w:rPr>
      </w:pPr>
      <w:r w:rsidRPr="00784345">
        <w:rPr>
          <w:rFonts w:eastAsia="Calibri" w:cs="Times New Roman"/>
          <w:szCs w:val="20"/>
          <w:lang w:val="ka-GE"/>
        </w:rPr>
        <w:t>ქვესადგურში განთავსებულია ზეთიანი ამომრთველები ცვლად დენზე -ВМП 10-13- ერთეული. თითოეულში ზეთის ტევადობა დაახლოებით 9 ლიტრია. ასევე, მუდმივი დენის ამომრთველი უზეთო სწრაფმოქმედი ავტომატები - ВАБ 28 ტიპის 9 ერთეული.</w:t>
      </w:r>
    </w:p>
    <w:p w:rsidR="006A0E59" w:rsidRPr="00784345" w:rsidRDefault="006A0E59" w:rsidP="00812C9E">
      <w:pPr>
        <w:spacing w:before="120" w:after="240"/>
        <w:contextualSpacing/>
        <w:jc w:val="both"/>
        <w:rPr>
          <w:rFonts w:eastAsia="Calibri" w:cs="Times New Roman"/>
          <w:sz w:val="6"/>
          <w:szCs w:val="6"/>
          <w:lang w:val="ka-GE"/>
        </w:rPr>
      </w:pPr>
    </w:p>
    <w:p w:rsidR="00B37939" w:rsidRPr="00784345" w:rsidRDefault="00B37939" w:rsidP="00812C9E">
      <w:pPr>
        <w:spacing w:before="120" w:after="240"/>
        <w:contextualSpacing/>
        <w:jc w:val="both"/>
        <w:rPr>
          <w:rFonts w:eastAsia="Calibri" w:cs="Times New Roman"/>
          <w:szCs w:val="20"/>
          <w:lang w:val="ka-GE"/>
        </w:rPr>
      </w:pPr>
      <w:r w:rsidRPr="00784345">
        <w:rPr>
          <w:rFonts w:eastAsia="Calibri" w:cs="Times New Roman"/>
          <w:szCs w:val="20"/>
          <w:lang w:val="ka-GE"/>
        </w:rPr>
        <w:lastRenderedPageBreak/>
        <w:t xml:space="preserve">ობიექტზე აღმოსავლეთის ენერგომომარაგების სამმართველოს სარევიზიო </w:t>
      </w:r>
      <w:r w:rsidR="00DF4878" w:rsidRPr="00784345">
        <w:rPr>
          <w:rFonts w:eastAsia="Calibri" w:cs="Times New Roman"/>
          <w:szCs w:val="20"/>
          <w:lang w:val="ka-GE"/>
        </w:rPr>
        <w:t>სამქროს</w:t>
      </w:r>
      <w:r w:rsidRPr="00784345">
        <w:rPr>
          <w:rFonts w:eastAsia="Calibri" w:cs="Times New Roman"/>
          <w:szCs w:val="20"/>
          <w:lang w:val="ka-GE"/>
        </w:rPr>
        <w:t xml:space="preserve"> ტექნიკური ჯგუფი უზრუნველყოფს ქვესადგურის ტერიტორიაზე სატრანსფორმატორო ზეთების შეტანა/გამოცვლა/გატანას საჭიროების შემთხვევაში.</w:t>
      </w:r>
    </w:p>
    <w:p w:rsidR="006A0E59" w:rsidRPr="00784345" w:rsidRDefault="006A0E59" w:rsidP="00812C9E">
      <w:pPr>
        <w:spacing w:before="120" w:after="240"/>
        <w:contextualSpacing/>
        <w:jc w:val="both"/>
        <w:rPr>
          <w:rFonts w:eastAsia="Calibri" w:cs="Times New Roman"/>
          <w:sz w:val="6"/>
          <w:szCs w:val="6"/>
          <w:lang w:val="ka-GE"/>
        </w:rPr>
      </w:pPr>
    </w:p>
    <w:p w:rsidR="00B37939" w:rsidRPr="00784345" w:rsidRDefault="00B37939" w:rsidP="00812C9E">
      <w:pPr>
        <w:spacing w:before="120" w:after="240"/>
        <w:jc w:val="both"/>
        <w:rPr>
          <w:rFonts w:eastAsia="Calibri" w:cs="Times New Roman"/>
          <w:lang w:val="ka-GE"/>
        </w:rPr>
      </w:pPr>
      <w:r w:rsidRPr="00784345">
        <w:rPr>
          <w:rFonts w:eastAsia="Calibri" w:cs="Times New Roman"/>
          <w:lang w:val="ka-GE"/>
        </w:rPr>
        <w:t>აუდიტის პროცესში ობიექტზე ზეთებითა და ნავთობპროდუქტებით დაბინძურებული უბნები არ დაფიქსირდა.</w:t>
      </w:r>
    </w:p>
    <w:p w:rsidR="00D3195D" w:rsidRPr="00784345" w:rsidRDefault="00D3195D" w:rsidP="00812C9E">
      <w:pPr>
        <w:spacing w:before="120"/>
        <w:jc w:val="both"/>
        <w:rPr>
          <w:rFonts w:eastAsia="Calibri" w:cs="Times New Roman"/>
          <w:lang w:val="ka-GE"/>
        </w:rPr>
      </w:pPr>
    </w:p>
    <w:p w:rsidR="00B37939" w:rsidRPr="00784345" w:rsidRDefault="00B37939" w:rsidP="00812C9E">
      <w:pPr>
        <w:pStyle w:val="Heading4"/>
        <w:rPr>
          <w:rFonts w:eastAsia="Calibri"/>
          <w:color w:val="auto"/>
          <w:lang w:val="ka-GE"/>
        </w:rPr>
      </w:pPr>
      <w:bookmarkStart w:id="48" w:name="_Toc496696088"/>
      <w:r w:rsidRPr="00784345">
        <w:rPr>
          <w:rFonts w:eastAsia="Calibri"/>
          <w:color w:val="auto"/>
          <w:lang w:val="ka-GE"/>
        </w:rPr>
        <w:t>მარნეულის წევის ქვესადგური</w:t>
      </w:r>
      <w:bookmarkEnd w:id="48"/>
    </w:p>
    <w:p w:rsidR="00B37939" w:rsidRPr="00784345" w:rsidRDefault="00B37939" w:rsidP="00812C9E">
      <w:pPr>
        <w:spacing w:before="120"/>
        <w:jc w:val="both"/>
        <w:rPr>
          <w:rFonts w:eastAsia="Calibri" w:cs="Times New Roman"/>
          <w:lang w:val="ka-GE"/>
        </w:rPr>
      </w:pPr>
      <w:r w:rsidRPr="00784345">
        <w:rPr>
          <w:rFonts w:eastAsia="Calibri" w:cs="Times New Roman"/>
          <w:lang w:val="ka-GE"/>
        </w:rPr>
        <w:t xml:space="preserve">ობიექტი მდებარეობს </w:t>
      </w:r>
      <w:r w:rsidRPr="00784345">
        <w:rPr>
          <w:lang w:val="ka-GE"/>
        </w:rPr>
        <w:t xml:space="preserve">ქ. მარნეულში, </w:t>
      </w:r>
      <w:r w:rsidRPr="00784345">
        <w:rPr>
          <w:rFonts w:eastAsia="Calibri" w:cs="Times New Roman"/>
          <w:lang w:val="ka-GE"/>
        </w:rPr>
        <w:t>იაღლუჯის ქუჩა №20</w:t>
      </w:r>
      <w:r w:rsidRPr="00784345">
        <w:rPr>
          <w:lang w:val="ka-GE"/>
        </w:rPr>
        <w:t xml:space="preserve">-ში, დაკავებული ტერიტორიის ფართობი </w:t>
      </w:r>
      <w:r w:rsidRPr="00784345">
        <w:rPr>
          <w:rFonts w:eastAsia="Calibri" w:cs="Times New Roman"/>
          <w:lang w:val="ka-GE"/>
        </w:rPr>
        <w:t>დაახლოებით 6 000 მ</w:t>
      </w:r>
      <w:r w:rsidRPr="00784345">
        <w:rPr>
          <w:rFonts w:eastAsia="Calibri" w:cs="Times New Roman"/>
          <w:vertAlign w:val="superscript"/>
          <w:lang w:val="ka-GE"/>
        </w:rPr>
        <w:t>2</w:t>
      </w:r>
      <w:r w:rsidRPr="00784345">
        <w:rPr>
          <w:rFonts w:eastAsia="Calibri" w:cs="Times New Roman"/>
          <w:lang w:val="ka-GE"/>
        </w:rPr>
        <w:t>-ია.</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ობიექტის მიერ დაკავებული ტერიტორიის კუთხის კოორდინატებია:</w:t>
      </w:r>
    </w:p>
    <w:p w:rsidR="00B37939" w:rsidRPr="00784345" w:rsidRDefault="00B37939" w:rsidP="00812C9E">
      <w:pPr>
        <w:numPr>
          <w:ilvl w:val="0"/>
          <w:numId w:val="72"/>
        </w:numPr>
        <w:spacing w:before="120" w:after="200"/>
        <w:contextualSpacing/>
        <w:jc w:val="both"/>
        <w:rPr>
          <w:rFonts w:eastAsia="Calibri" w:cs="Times New Roman"/>
          <w:szCs w:val="20"/>
          <w:lang w:val="ru-RU"/>
        </w:rPr>
      </w:pPr>
      <w:r w:rsidRPr="00784345">
        <w:rPr>
          <w:rFonts w:eastAsia="Calibri" w:cs="Times New Roman"/>
          <w:szCs w:val="20"/>
          <w:lang w:val="ru-RU"/>
        </w:rPr>
        <w:t>X-484249, Y-4593544;</w:t>
      </w:r>
    </w:p>
    <w:p w:rsidR="00B37939" w:rsidRPr="00784345" w:rsidRDefault="00B37939" w:rsidP="00812C9E">
      <w:pPr>
        <w:numPr>
          <w:ilvl w:val="0"/>
          <w:numId w:val="72"/>
        </w:numPr>
        <w:spacing w:before="120" w:after="200"/>
        <w:contextualSpacing/>
        <w:jc w:val="both"/>
        <w:rPr>
          <w:rFonts w:eastAsia="Calibri" w:cs="Times New Roman"/>
          <w:szCs w:val="20"/>
          <w:lang w:val="ru-RU"/>
        </w:rPr>
      </w:pPr>
      <w:r w:rsidRPr="00784345">
        <w:rPr>
          <w:rFonts w:eastAsia="Calibri" w:cs="Times New Roman"/>
          <w:szCs w:val="20"/>
          <w:lang w:val="ru-RU"/>
        </w:rPr>
        <w:t>X-484295, Y-4593635;</w:t>
      </w:r>
    </w:p>
    <w:p w:rsidR="00B37939" w:rsidRPr="00784345" w:rsidRDefault="00B37939" w:rsidP="00812C9E">
      <w:pPr>
        <w:numPr>
          <w:ilvl w:val="0"/>
          <w:numId w:val="72"/>
        </w:numPr>
        <w:spacing w:before="120" w:after="200"/>
        <w:contextualSpacing/>
        <w:jc w:val="both"/>
        <w:rPr>
          <w:rFonts w:eastAsia="Calibri" w:cs="Times New Roman"/>
          <w:szCs w:val="20"/>
          <w:lang w:val="ru-RU"/>
        </w:rPr>
      </w:pPr>
      <w:r w:rsidRPr="00784345">
        <w:rPr>
          <w:rFonts w:eastAsia="Calibri" w:cs="Times New Roman"/>
          <w:szCs w:val="20"/>
          <w:lang w:val="ru-RU"/>
        </w:rPr>
        <w:t>X-484340, Y-4593613;</w:t>
      </w:r>
    </w:p>
    <w:p w:rsidR="00B37939" w:rsidRPr="00784345" w:rsidRDefault="00B37939" w:rsidP="00812C9E">
      <w:pPr>
        <w:numPr>
          <w:ilvl w:val="0"/>
          <w:numId w:val="72"/>
        </w:numPr>
        <w:spacing w:before="120" w:after="200"/>
        <w:contextualSpacing/>
        <w:jc w:val="both"/>
        <w:rPr>
          <w:sz w:val="24"/>
          <w:lang w:val="ka-GE"/>
        </w:rPr>
      </w:pPr>
      <w:r w:rsidRPr="00784345">
        <w:rPr>
          <w:rFonts w:eastAsia="Calibri" w:cs="Times New Roman"/>
          <w:szCs w:val="20"/>
          <w:lang w:val="ru-RU"/>
        </w:rPr>
        <w:t>X-484296, Y-4593525</w:t>
      </w:r>
      <w:r w:rsidRPr="00784345">
        <w:rPr>
          <w:rFonts w:eastAsia="Calibri" w:cs="Times New Roman"/>
          <w:szCs w:val="20"/>
          <w:lang w:val="ka-GE"/>
        </w:rPr>
        <w:t>.</w:t>
      </w:r>
    </w:p>
    <w:p w:rsidR="00B37939" w:rsidRPr="00784345" w:rsidRDefault="00B37939" w:rsidP="00812C9E">
      <w:pPr>
        <w:spacing w:before="120"/>
        <w:jc w:val="both"/>
        <w:rPr>
          <w:rFonts w:ascii="LitNusx" w:eastAsia="Calibri" w:hAnsi="LitNusx" w:cs="Times New Roman"/>
          <w:lang w:val="ka-GE"/>
        </w:rPr>
      </w:pPr>
      <w:r w:rsidRPr="00784345">
        <w:rPr>
          <w:rFonts w:eastAsia="Calibri" w:cs="Sylfaen"/>
          <w:lang w:val="ka-GE"/>
        </w:rPr>
        <w:t>ობიექტი</w:t>
      </w:r>
      <w:r w:rsidRPr="00784345">
        <w:rPr>
          <w:rFonts w:ascii="LitNusx" w:eastAsia="Calibri" w:hAnsi="LitNusx" w:cs="Times New Roman"/>
          <w:lang w:val="ka-GE"/>
        </w:rPr>
        <w:t xml:space="preserve"> </w:t>
      </w:r>
      <w:r w:rsidRPr="00784345">
        <w:rPr>
          <w:rFonts w:eastAsia="Calibri" w:cs="Sylfaen"/>
          <w:lang w:val="ka-GE"/>
        </w:rPr>
        <w:t>ემსახურება</w:t>
      </w:r>
      <w:r w:rsidRPr="00784345">
        <w:rPr>
          <w:rFonts w:ascii="LitNusx" w:eastAsia="Calibri" w:hAnsi="LitNusx" w:cs="Times New Roman"/>
          <w:lang w:val="ka-GE"/>
        </w:rPr>
        <w:t xml:space="preserve"> </w:t>
      </w:r>
      <w:r w:rsidRPr="00784345">
        <w:rPr>
          <w:rFonts w:eastAsia="Calibri" w:cs="Sylfaen"/>
          <w:lang w:val="ka-GE"/>
        </w:rPr>
        <w:t>საქართველოს</w:t>
      </w:r>
      <w:r w:rsidRPr="00784345">
        <w:rPr>
          <w:rFonts w:ascii="LitNusx" w:eastAsia="Calibri" w:hAnsi="LitNusx" w:cs="Times New Roman"/>
          <w:lang w:val="ka-GE"/>
        </w:rPr>
        <w:t xml:space="preserve"> </w:t>
      </w:r>
      <w:r w:rsidRPr="00784345">
        <w:rPr>
          <w:rFonts w:eastAsia="Calibri" w:cs="Sylfaen"/>
          <w:lang w:val="ka-GE"/>
        </w:rPr>
        <w:t>რკინიგზის</w:t>
      </w:r>
      <w:r w:rsidRPr="00784345">
        <w:rPr>
          <w:rFonts w:ascii="LitNusx" w:eastAsia="Calibri" w:hAnsi="LitNusx" w:cs="Times New Roman"/>
          <w:lang w:val="ka-GE"/>
        </w:rPr>
        <w:t xml:space="preserve"> </w:t>
      </w:r>
      <w:r w:rsidRPr="00784345">
        <w:rPr>
          <w:rFonts w:eastAsia="Calibri" w:cs="Sylfaen"/>
          <w:lang w:val="ka-GE"/>
        </w:rPr>
        <w:t>საკონტაქტო</w:t>
      </w:r>
      <w:r w:rsidRPr="00784345">
        <w:rPr>
          <w:rFonts w:ascii="LitNusx" w:eastAsia="Calibri" w:hAnsi="LitNusx" w:cs="Times New Roman"/>
          <w:lang w:val="ka-GE"/>
        </w:rPr>
        <w:t xml:space="preserve"> </w:t>
      </w:r>
      <w:r w:rsidRPr="00784345">
        <w:rPr>
          <w:rFonts w:eastAsia="Calibri" w:cs="Sylfaen"/>
          <w:lang w:val="ka-GE"/>
        </w:rPr>
        <w:t>ქსელის</w:t>
      </w:r>
      <w:r w:rsidRPr="00784345">
        <w:rPr>
          <w:rFonts w:ascii="LitNusx" w:eastAsia="Calibri" w:hAnsi="LitNusx" w:cs="Times New Roman"/>
          <w:lang w:val="ka-GE"/>
        </w:rPr>
        <w:t xml:space="preserve"> </w:t>
      </w:r>
      <w:r w:rsidRPr="00784345">
        <w:rPr>
          <w:rFonts w:eastAsia="Calibri" w:cs="Sylfaen"/>
          <w:lang w:val="ka-GE"/>
        </w:rPr>
        <w:t>ელექტროენერგიით</w:t>
      </w:r>
      <w:r w:rsidRPr="00784345">
        <w:rPr>
          <w:rFonts w:ascii="LitNusx" w:eastAsia="Calibri" w:hAnsi="LitNusx" w:cs="Times New Roman"/>
          <w:lang w:val="ka-GE"/>
        </w:rPr>
        <w:t xml:space="preserve"> </w:t>
      </w:r>
      <w:r w:rsidRPr="00784345">
        <w:rPr>
          <w:rFonts w:eastAsia="Calibri" w:cs="Sylfaen"/>
          <w:lang w:val="ka-GE"/>
        </w:rPr>
        <w:t>უზრუნველყოფას</w:t>
      </w:r>
      <w:r w:rsidRPr="00784345">
        <w:rPr>
          <w:rFonts w:ascii="LitNusx" w:eastAsia="Calibri" w:hAnsi="LitNusx" w:cs="Times New Roman"/>
          <w:lang w:val="ka-GE"/>
        </w:rPr>
        <w:t xml:space="preserve">, </w:t>
      </w:r>
      <w:r w:rsidRPr="00784345">
        <w:rPr>
          <w:rFonts w:eastAsia="Calibri" w:cs="Sylfaen"/>
          <w:lang w:val="ka-GE"/>
        </w:rPr>
        <w:t>ძირითადად</w:t>
      </w:r>
      <w:r w:rsidRPr="00784345">
        <w:rPr>
          <w:rFonts w:ascii="LitNusx" w:eastAsia="Calibri" w:hAnsi="LitNusx" w:cs="Times New Roman"/>
          <w:lang w:val="ka-GE"/>
        </w:rPr>
        <w:t xml:space="preserve"> </w:t>
      </w:r>
      <w:r w:rsidRPr="00784345">
        <w:rPr>
          <w:rFonts w:eastAsia="Calibri" w:cs="Sylfaen"/>
          <w:lang w:val="ka-GE"/>
        </w:rPr>
        <w:t>ბოლნისი</w:t>
      </w:r>
      <w:r w:rsidRPr="00784345">
        <w:rPr>
          <w:rFonts w:ascii="LitNusx" w:eastAsia="Calibri" w:hAnsi="LitNusx" w:cs="Times New Roman"/>
          <w:lang w:val="ka-GE"/>
        </w:rPr>
        <w:t>-</w:t>
      </w:r>
      <w:r w:rsidRPr="00784345">
        <w:rPr>
          <w:rFonts w:eastAsia="Calibri" w:cs="Sylfaen"/>
          <w:lang w:val="ka-GE"/>
        </w:rPr>
        <w:t>კუმისი</w:t>
      </w:r>
      <w:r w:rsidRPr="00784345">
        <w:rPr>
          <w:rFonts w:ascii="LitNusx" w:eastAsia="Calibri" w:hAnsi="LitNusx" w:cs="Times New Roman"/>
          <w:lang w:val="ka-GE"/>
        </w:rPr>
        <w:t>-</w:t>
      </w:r>
      <w:r w:rsidRPr="00784345">
        <w:rPr>
          <w:rFonts w:eastAsia="Calibri" w:cs="Sylfaen"/>
          <w:lang w:val="ka-GE"/>
        </w:rPr>
        <w:t>მარნეულის</w:t>
      </w:r>
      <w:r w:rsidRPr="00784345">
        <w:rPr>
          <w:rFonts w:ascii="LitNusx" w:eastAsia="Calibri" w:hAnsi="LitNusx" w:cs="Times New Roman"/>
          <w:lang w:val="ka-GE"/>
        </w:rPr>
        <w:t xml:space="preserve"> </w:t>
      </w:r>
      <w:r w:rsidRPr="00784345">
        <w:rPr>
          <w:rFonts w:eastAsia="Calibri" w:cs="Sylfaen"/>
          <w:lang w:val="ka-GE"/>
        </w:rPr>
        <w:t>მონაკვეთზე</w:t>
      </w:r>
      <w:r w:rsidRPr="00784345">
        <w:rPr>
          <w:rFonts w:ascii="LitNusx" w:eastAsia="Calibri" w:hAnsi="LitNusx" w:cs="Times New Roman"/>
          <w:lang w:val="ka-GE"/>
        </w:rPr>
        <w:t xml:space="preserve">. </w:t>
      </w:r>
      <w:r w:rsidRPr="00784345">
        <w:rPr>
          <w:rFonts w:eastAsia="Calibri" w:cs="Sylfaen"/>
          <w:lang w:val="ka-GE"/>
        </w:rPr>
        <w:t>აღსანიშნავია</w:t>
      </w:r>
      <w:r w:rsidRPr="00784345">
        <w:rPr>
          <w:rFonts w:ascii="LitNusx" w:eastAsia="Calibri" w:hAnsi="LitNusx" w:cs="Times New Roman"/>
          <w:lang w:val="ka-GE"/>
        </w:rPr>
        <w:t xml:space="preserve">, </w:t>
      </w:r>
      <w:r w:rsidRPr="00784345">
        <w:rPr>
          <w:rFonts w:eastAsia="Calibri" w:cs="Sylfaen"/>
          <w:lang w:val="ka-GE"/>
        </w:rPr>
        <w:t>რომ</w:t>
      </w:r>
      <w:r w:rsidRPr="00784345">
        <w:rPr>
          <w:rFonts w:ascii="LitNusx" w:eastAsia="Calibri" w:hAnsi="LitNusx" w:cs="Times New Roman"/>
          <w:lang w:val="ka-GE"/>
        </w:rPr>
        <w:t xml:space="preserve"> </w:t>
      </w:r>
      <w:r w:rsidRPr="00784345">
        <w:rPr>
          <w:rFonts w:eastAsia="Calibri" w:cs="Sylfaen"/>
          <w:lang w:val="ka-GE"/>
        </w:rPr>
        <w:t>მარნეულის</w:t>
      </w:r>
      <w:r w:rsidRPr="00784345">
        <w:rPr>
          <w:rFonts w:ascii="LitNusx" w:eastAsia="Calibri" w:hAnsi="LitNusx" w:cs="Times New Roman"/>
          <w:lang w:val="ka-GE"/>
        </w:rPr>
        <w:t xml:space="preserve"> </w:t>
      </w:r>
      <w:r w:rsidRPr="00784345">
        <w:rPr>
          <w:rFonts w:eastAsia="Calibri" w:cs="Sylfaen"/>
          <w:lang w:val="ka-GE"/>
        </w:rPr>
        <w:t>წევის</w:t>
      </w:r>
      <w:r w:rsidRPr="00784345">
        <w:rPr>
          <w:rFonts w:ascii="LitNusx" w:eastAsia="Calibri" w:hAnsi="LitNusx" w:cs="Times New Roman"/>
          <w:lang w:val="ka-GE"/>
        </w:rPr>
        <w:t xml:space="preserve"> </w:t>
      </w:r>
      <w:r w:rsidRPr="00784345">
        <w:rPr>
          <w:rFonts w:eastAsia="Calibri" w:cs="Sylfaen"/>
          <w:lang w:val="ka-GE"/>
        </w:rPr>
        <w:t>ქვესადგური</w:t>
      </w:r>
      <w:r w:rsidRPr="00784345">
        <w:rPr>
          <w:rFonts w:ascii="LitNusx" w:eastAsia="Calibri" w:hAnsi="LitNusx" w:cs="Times New Roman"/>
          <w:lang w:val="ka-GE"/>
        </w:rPr>
        <w:t xml:space="preserve"> </w:t>
      </w:r>
      <w:r w:rsidRPr="00784345">
        <w:rPr>
          <w:rFonts w:eastAsia="Calibri" w:cs="Sylfaen"/>
          <w:lang w:val="ka-GE"/>
        </w:rPr>
        <w:t>და</w:t>
      </w:r>
      <w:r w:rsidRPr="00784345">
        <w:rPr>
          <w:rFonts w:ascii="LitNusx" w:eastAsia="Calibri" w:hAnsi="LitNusx" w:cs="Times New Roman"/>
          <w:lang w:val="ka-GE"/>
        </w:rPr>
        <w:t xml:space="preserve"> </w:t>
      </w:r>
      <w:r w:rsidRPr="00784345">
        <w:rPr>
          <w:rFonts w:eastAsia="Calibri" w:cs="Sylfaen"/>
          <w:lang w:val="ka-GE"/>
        </w:rPr>
        <w:t>მარნეულის</w:t>
      </w:r>
      <w:r w:rsidRPr="00784345">
        <w:rPr>
          <w:rFonts w:ascii="LitNusx" w:eastAsia="Calibri" w:hAnsi="LitNusx" w:cs="Times New Roman"/>
          <w:lang w:val="ka-GE"/>
        </w:rPr>
        <w:t xml:space="preserve"> </w:t>
      </w:r>
      <w:r w:rsidRPr="00784345">
        <w:rPr>
          <w:rFonts w:eastAsia="Calibri" w:cs="Sylfaen"/>
          <w:lang w:val="ka-GE"/>
        </w:rPr>
        <w:t>საკონტაქტო</w:t>
      </w:r>
      <w:r w:rsidRPr="00784345">
        <w:rPr>
          <w:rFonts w:ascii="LitNusx" w:eastAsia="Calibri" w:hAnsi="LitNusx" w:cs="Times New Roman"/>
          <w:lang w:val="ka-GE"/>
        </w:rPr>
        <w:t xml:space="preserve"> </w:t>
      </w:r>
      <w:r w:rsidRPr="00784345">
        <w:rPr>
          <w:rFonts w:eastAsia="Calibri" w:cs="Sylfaen"/>
          <w:lang w:val="ka-GE"/>
        </w:rPr>
        <w:t>ქსელის</w:t>
      </w:r>
      <w:r w:rsidRPr="00784345">
        <w:rPr>
          <w:rFonts w:ascii="LitNusx" w:eastAsia="Calibri" w:hAnsi="LitNusx" w:cs="Times New Roman"/>
          <w:lang w:val="ka-GE"/>
        </w:rPr>
        <w:t xml:space="preserve"> </w:t>
      </w:r>
      <w:r w:rsidRPr="00784345">
        <w:rPr>
          <w:rFonts w:eastAsia="Calibri" w:cs="Sylfaen"/>
          <w:lang w:val="ka-GE"/>
        </w:rPr>
        <w:t>რაიონი</w:t>
      </w:r>
      <w:r w:rsidRPr="00784345">
        <w:rPr>
          <w:rFonts w:ascii="LitNusx" w:eastAsia="Calibri" w:hAnsi="LitNusx" w:cs="Times New Roman"/>
          <w:lang w:val="ka-GE"/>
        </w:rPr>
        <w:t xml:space="preserve"> </w:t>
      </w:r>
      <w:r w:rsidRPr="00784345">
        <w:rPr>
          <w:rFonts w:eastAsia="Calibri" w:cs="Sylfaen"/>
          <w:lang w:val="ka-GE"/>
        </w:rPr>
        <w:t>განთავსებულია</w:t>
      </w:r>
      <w:r w:rsidRPr="00784345">
        <w:rPr>
          <w:rFonts w:ascii="LitNusx" w:eastAsia="Calibri" w:hAnsi="LitNusx" w:cs="Times New Roman"/>
          <w:lang w:val="ka-GE"/>
        </w:rPr>
        <w:t xml:space="preserve"> </w:t>
      </w:r>
      <w:r w:rsidRPr="00784345">
        <w:rPr>
          <w:rFonts w:eastAsia="Calibri" w:cs="Sylfaen"/>
          <w:lang w:val="ka-GE"/>
        </w:rPr>
        <w:t>ერთ</w:t>
      </w:r>
      <w:r w:rsidRPr="00784345">
        <w:rPr>
          <w:rFonts w:ascii="LitNusx" w:eastAsia="Calibri" w:hAnsi="LitNusx" w:cs="Times New Roman"/>
          <w:lang w:val="ka-GE"/>
        </w:rPr>
        <w:t xml:space="preserve"> </w:t>
      </w:r>
      <w:r w:rsidRPr="00784345">
        <w:rPr>
          <w:rFonts w:eastAsia="Calibri" w:cs="Sylfaen"/>
          <w:lang w:val="ka-GE"/>
        </w:rPr>
        <w:t>ტერიტორიაზე</w:t>
      </w:r>
      <w:r w:rsidRPr="00784345">
        <w:rPr>
          <w:rFonts w:ascii="LitNusx" w:eastAsia="Calibri" w:hAnsi="LitNusx" w:cs="Times New Roman"/>
          <w:lang w:val="ka-GE"/>
        </w:rPr>
        <w:t xml:space="preserve"> </w:t>
      </w:r>
      <w:r w:rsidRPr="00784345">
        <w:rPr>
          <w:rFonts w:eastAsia="Calibri" w:cs="Sylfaen"/>
          <w:lang w:val="ka-GE"/>
        </w:rPr>
        <w:t>და</w:t>
      </w:r>
      <w:r w:rsidRPr="00784345">
        <w:rPr>
          <w:rFonts w:ascii="LitNusx" w:eastAsia="Calibri" w:hAnsi="LitNusx" w:cs="Times New Roman"/>
          <w:lang w:val="ka-GE"/>
        </w:rPr>
        <w:t xml:space="preserve"> </w:t>
      </w:r>
      <w:r w:rsidRPr="00784345">
        <w:rPr>
          <w:rFonts w:eastAsia="Calibri" w:cs="Sylfaen"/>
          <w:lang w:val="ka-GE"/>
        </w:rPr>
        <w:t>გააჩნიათ</w:t>
      </w:r>
      <w:r w:rsidRPr="00784345">
        <w:rPr>
          <w:rFonts w:ascii="LitNusx" w:eastAsia="Calibri" w:hAnsi="LitNusx" w:cs="Times New Roman"/>
          <w:lang w:val="ka-GE"/>
        </w:rPr>
        <w:t xml:space="preserve"> </w:t>
      </w:r>
      <w:r w:rsidRPr="00784345">
        <w:rPr>
          <w:rFonts w:eastAsia="Calibri" w:cs="Sylfaen"/>
          <w:lang w:val="ka-GE"/>
        </w:rPr>
        <w:t>საერთო</w:t>
      </w:r>
      <w:r w:rsidRPr="00784345">
        <w:rPr>
          <w:rFonts w:ascii="LitNusx" w:eastAsia="Calibri" w:hAnsi="LitNusx" w:cs="Times New Roman"/>
          <w:lang w:val="ka-GE"/>
        </w:rPr>
        <w:t xml:space="preserve"> </w:t>
      </w:r>
      <w:r w:rsidRPr="00784345">
        <w:rPr>
          <w:rFonts w:eastAsia="Calibri" w:cs="Sylfaen"/>
          <w:lang w:val="ka-GE"/>
        </w:rPr>
        <w:t>ადმინისტრაციული</w:t>
      </w:r>
      <w:r w:rsidRPr="00784345">
        <w:rPr>
          <w:rFonts w:ascii="LitNusx" w:eastAsia="Calibri" w:hAnsi="LitNusx" w:cs="Times New Roman"/>
          <w:lang w:val="ka-GE"/>
        </w:rPr>
        <w:t xml:space="preserve"> </w:t>
      </w:r>
      <w:r w:rsidRPr="00784345">
        <w:rPr>
          <w:rFonts w:eastAsia="Calibri" w:cs="Sylfaen"/>
          <w:lang w:val="ka-GE"/>
        </w:rPr>
        <w:t>შენობა</w:t>
      </w:r>
      <w:r w:rsidRPr="00784345">
        <w:rPr>
          <w:rFonts w:ascii="LitNusx" w:eastAsia="Calibri" w:hAnsi="LitNusx" w:cs="Times New Roman"/>
          <w:lang w:val="ka-GE"/>
        </w:rPr>
        <w:t xml:space="preserve">. </w:t>
      </w:r>
    </w:p>
    <w:p w:rsidR="00B37939" w:rsidRPr="00784345" w:rsidRDefault="00B37939" w:rsidP="00812C9E">
      <w:pPr>
        <w:spacing w:before="120"/>
        <w:contextualSpacing/>
        <w:jc w:val="both"/>
        <w:rPr>
          <w:rFonts w:ascii="LitNusx" w:eastAsia="Calibri" w:hAnsi="LitNusx" w:cs="Times New Roman"/>
          <w:lang w:val="ka-GE"/>
        </w:rPr>
      </w:pPr>
      <w:r w:rsidRPr="00784345">
        <w:rPr>
          <w:rFonts w:eastAsia="Calibri" w:cs="Sylfaen"/>
          <w:lang w:val="ka-GE"/>
        </w:rPr>
        <w:t>ობიექტის</w:t>
      </w:r>
      <w:r w:rsidRPr="00784345">
        <w:rPr>
          <w:rFonts w:ascii="LitNusx" w:eastAsia="Calibri" w:hAnsi="LitNusx" w:cs="Times New Roman"/>
          <w:lang w:val="ka-GE"/>
        </w:rPr>
        <w:t xml:space="preserve"> </w:t>
      </w:r>
      <w:r w:rsidRPr="00784345">
        <w:rPr>
          <w:rFonts w:eastAsia="Calibri" w:cs="Sylfaen"/>
          <w:lang w:val="ka-GE"/>
        </w:rPr>
        <w:t>ეზო</w:t>
      </w:r>
      <w:r w:rsidRPr="00784345">
        <w:rPr>
          <w:rFonts w:ascii="LitNusx" w:eastAsia="Calibri" w:hAnsi="LitNusx" w:cs="Times New Roman"/>
          <w:lang w:val="ka-GE"/>
        </w:rPr>
        <w:t xml:space="preserve"> </w:t>
      </w:r>
      <w:r w:rsidRPr="00784345">
        <w:rPr>
          <w:rFonts w:eastAsia="Calibri" w:cs="Sylfaen"/>
          <w:lang w:val="ka-GE"/>
        </w:rPr>
        <w:t>მოვლილია</w:t>
      </w:r>
      <w:r w:rsidRPr="00784345">
        <w:rPr>
          <w:rFonts w:ascii="LitNusx" w:eastAsia="Calibri" w:hAnsi="LitNusx" w:cs="Times New Roman"/>
          <w:lang w:val="ka-GE"/>
        </w:rPr>
        <w:t xml:space="preserve">, </w:t>
      </w:r>
      <w:r w:rsidRPr="00784345">
        <w:rPr>
          <w:rFonts w:eastAsia="Calibri" w:cs="Sylfaen"/>
          <w:lang w:val="ka-GE"/>
        </w:rPr>
        <w:t>წარმოდგენილია</w:t>
      </w:r>
      <w:r w:rsidRPr="00784345">
        <w:rPr>
          <w:rFonts w:ascii="LitNusx" w:eastAsia="Calibri" w:hAnsi="LitNusx" w:cs="Times New Roman"/>
          <w:lang w:val="ka-GE"/>
        </w:rPr>
        <w:t xml:space="preserve"> </w:t>
      </w:r>
      <w:r w:rsidRPr="00784345">
        <w:rPr>
          <w:rFonts w:eastAsia="Calibri" w:cs="Sylfaen"/>
          <w:lang w:val="ka-GE"/>
        </w:rPr>
        <w:t>რამდენიმე</w:t>
      </w:r>
      <w:r w:rsidRPr="00784345">
        <w:rPr>
          <w:rFonts w:ascii="LitNusx" w:eastAsia="Calibri" w:hAnsi="LitNusx" w:cs="Times New Roman"/>
          <w:lang w:val="ka-GE"/>
        </w:rPr>
        <w:t xml:space="preserve"> </w:t>
      </w:r>
      <w:r w:rsidRPr="00784345">
        <w:rPr>
          <w:rFonts w:eastAsia="Calibri" w:cs="Sylfaen"/>
          <w:lang w:val="ka-GE"/>
        </w:rPr>
        <w:t>ერთეული</w:t>
      </w:r>
      <w:r w:rsidRPr="00784345">
        <w:rPr>
          <w:rFonts w:ascii="LitNusx" w:eastAsia="Calibri" w:hAnsi="LitNusx" w:cs="Times New Roman"/>
          <w:lang w:val="ka-GE"/>
        </w:rPr>
        <w:t xml:space="preserve"> </w:t>
      </w:r>
      <w:r w:rsidRPr="00784345">
        <w:rPr>
          <w:rFonts w:eastAsia="Calibri" w:cs="Sylfaen"/>
          <w:lang w:val="ka-GE"/>
        </w:rPr>
        <w:t>მრავალწლოვანი</w:t>
      </w:r>
      <w:r w:rsidRPr="00784345">
        <w:rPr>
          <w:rFonts w:ascii="LitNusx" w:eastAsia="Calibri" w:hAnsi="LitNusx" w:cs="Times New Roman"/>
          <w:lang w:val="ka-GE"/>
        </w:rPr>
        <w:t xml:space="preserve"> </w:t>
      </w:r>
      <w:r w:rsidRPr="00784345">
        <w:rPr>
          <w:rFonts w:eastAsia="Calibri" w:cs="Sylfaen"/>
          <w:lang w:val="ka-GE"/>
        </w:rPr>
        <w:t>ხე</w:t>
      </w:r>
      <w:r w:rsidRPr="00784345">
        <w:rPr>
          <w:rFonts w:ascii="LitNusx" w:eastAsia="Calibri" w:hAnsi="LitNusx" w:cs="Times New Roman"/>
          <w:lang w:val="ka-GE"/>
        </w:rPr>
        <w:t>-</w:t>
      </w:r>
      <w:r w:rsidRPr="00784345">
        <w:rPr>
          <w:rFonts w:eastAsia="Calibri" w:cs="Sylfaen"/>
          <w:lang w:val="ka-GE"/>
        </w:rPr>
        <w:t>მცენარე</w:t>
      </w:r>
      <w:r w:rsidRPr="00784345">
        <w:rPr>
          <w:rFonts w:ascii="LitNusx" w:eastAsia="Calibri" w:hAnsi="LitNusx" w:cs="Times New Roman"/>
          <w:lang w:val="ka-GE"/>
        </w:rPr>
        <w:t xml:space="preserve"> </w:t>
      </w:r>
      <w:r w:rsidRPr="00784345">
        <w:rPr>
          <w:rFonts w:eastAsia="Calibri" w:cs="Sylfaen"/>
          <w:lang w:val="ka-GE"/>
        </w:rPr>
        <w:t>და</w:t>
      </w:r>
      <w:r w:rsidRPr="00784345">
        <w:rPr>
          <w:rFonts w:ascii="LitNusx" w:eastAsia="Calibri" w:hAnsi="LitNusx" w:cs="Times New Roman"/>
          <w:lang w:val="ka-GE"/>
        </w:rPr>
        <w:t xml:space="preserve"> </w:t>
      </w:r>
      <w:r w:rsidRPr="00784345">
        <w:rPr>
          <w:rFonts w:eastAsia="Calibri" w:cs="Sylfaen"/>
          <w:lang w:val="ka-GE"/>
        </w:rPr>
        <w:t>ბალახის</w:t>
      </w:r>
      <w:r w:rsidRPr="00784345">
        <w:rPr>
          <w:rFonts w:ascii="LitNusx" w:eastAsia="Calibri" w:hAnsi="LitNusx" w:cs="Times New Roman"/>
          <w:lang w:val="ka-GE"/>
        </w:rPr>
        <w:t xml:space="preserve"> </w:t>
      </w:r>
      <w:r w:rsidRPr="00784345">
        <w:rPr>
          <w:rFonts w:eastAsia="Calibri" w:cs="Sylfaen"/>
          <w:lang w:val="ka-GE"/>
        </w:rPr>
        <w:t>საფარი</w:t>
      </w:r>
      <w:r w:rsidRPr="00784345">
        <w:rPr>
          <w:rFonts w:ascii="LitNusx" w:eastAsia="Calibri" w:hAnsi="LitNusx" w:cs="Times New Roman"/>
          <w:lang w:val="ka-GE"/>
        </w:rPr>
        <w:t xml:space="preserve">, </w:t>
      </w:r>
      <w:r w:rsidRPr="00784345">
        <w:rPr>
          <w:rFonts w:eastAsia="Calibri" w:cs="Sylfaen"/>
          <w:lang w:val="ka-GE"/>
        </w:rPr>
        <w:t>გამწვანებულია</w:t>
      </w:r>
      <w:r w:rsidRPr="00784345">
        <w:rPr>
          <w:rFonts w:ascii="LitNusx" w:eastAsia="Calibri" w:hAnsi="LitNusx" w:cs="Times New Roman"/>
          <w:lang w:val="ka-GE"/>
        </w:rPr>
        <w:t xml:space="preserve"> </w:t>
      </w:r>
      <w:r w:rsidRPr="00784345">
        <w:rPr>
          <w:rFonts w:eastAsia="Calibri" w:cs="Sylfaen"/>
          <w:lang w:val="ka-GE"/>
        </w:rPr>
        <w:t>ტერიტორიის</w:t>
      </w:r>
      <w:r w:rsidRPr="00784345">
        <w:rPr>
          <w:rFonts w:ascii="LitNusx" w:eastAsia="Calibri" w:hAnsi="LitNusx" w:cs="Times New Roman"/>
          <w:lang w:val="ka-GE"/>
        </w:rPr>
        <w:t xml:space="preserve"> </w:t>
      </w:r>
      <w:r w:rsidRPr="00784345">
        <w:rPr>
          <w:rFonts w:eastAsia="Calibri" w:cs="Sylfaen"/>
          <w:lang w:val="ka-GE"/>
        </w:rPr>
        <w:t>დაახლოებით</w:t>
      </w:r>
      <w:r w:rsidRPr="00784345">
        <w:rPr>
          <w:rFonts w:ascii="LitNusx" w:eastAsia="Calibri" w:hAnsi="LitNusx" w:cs="Times New Roman"/>
          <w:lang w:val="ka-GE"/>
        </w:rPr>
        <w:t xml:space="preserve"> 15%. </w:t>
      </w:r>
      <w:r w:rsidRPr="00784345">
        <w:rPr>
          <w:rFonts w:eastAsia="Calibri" w:cs="Sylfaen"/>
          <w:lang w:val="ka-GE"/>
        </w:rPr>
        <w:t>ტერიტორიაზე</w:t>
      </w:r>
      <w:r w:rsidRPr="00784345">
        <w:rPr>
          <w:rFonts w:ascii="LitNusx" w:eastAsia="Calibri" w:hAnsi="LitNusx" w:cs="Times New Roman"/>
          <w:lang w:val="ka-GE"/>
        </w:rPr>
        <w:t xml:space="preserve"> </w:t>
      </w:r>
      <w:r w:rsidRPr="00784345">
        <w:rPr>
          <w:rFonts w:eastAsia="Calibri" w:cs="Sylfaen"/>
          <w:lang w:val="ka-GE"/>
        </w:rPr>
        <w:t>არ</w:t>
      </w:r>
      <w:r w:rsidRPr="00784345">
        <w:rPr>
          <w:rFonts w:ascii="LitNusx" w:eastAsia="Calibri" w:hAnsi="LitNusx" w:cs="Times New Roman"/>
          <w:lang w:val="ka-GE"/>
        </w:rPr>
        <w:t xml:space="preserve"> </w:t>
      </w:r>
      <w:r w:rsidRPr="00784345">
        <w:rPr>
          <w:rFonts w:eastAsia="Calibri" w:cs="Sylfaen"/>
          <w:lang w:val="ka-GE"/>
        </w:rPr>
        <w:t>არის</w:t>
      </w:r>
      <w:r w:rsidRPr="00784345">
        <w:rPr>
          <w:rFonts w:ascii="LitNusx" w:eastAsia="Calibri" w:hAnsi="LitNusx" w:cs="Times New Roman"/>
          <w:lang w:val="ka-GE"/>
        </w:rPr>
        <w:t xml:space="preserve"> </w:t>
      </w:r>
      <w:r w:rsidRPr="00784345">
        <w:rPr>
          <w:rFonts w:eastAsia="Calibri" w:cs="Sylfaen"/>
          <w:lang w:val="ka-GE"/>
        </w:rPr>
        <w:t>ნარჩენები</w:t>
      </w:r>
      <w:r w:rsidRPr="00784345">
        <w:rPr>
          <w:rFonts w:ascii="LitNusx" w:eastAsia="Calibri" w:hAnsi="LitNusx" w:cs="Times New Roman"/>
          <w:lang w:val="ka-GE"/>
        </w:rPr>
        <w:t xml:space="preserve">, </w:t>
      </w:r>
      <w:r w:rsidRPr="00784345">
        <w:rPr>
          <w:rFonts w:eastAsia="Calibri" w:cs="Sylfaen"/>
          <w:lang w:val="ka-GE"/>
        </w:rPr>
        <w:t>ეზოში</w:t>
      </w:r>
      <w:r w:rsidRPr="00784345">
        <w:rPr>
          <w:rFonts w:ascii="LitNusx" w:eastAsia="Calibri" w:hAnsi="LitNusx" w:cs="Times New Roman"/>
          <w:lang w:val="ka-GE"/>
        </w:rPr>
        <w:t xml:space="preserve"> </w:t>
      </w:r>
      <w:r w:rsidRPr="00784345">
        <w:rPr>
          <w:rFonts w:eastAsia="Calibri" w:cs="Sylfaen"/>
          <w:lang w:val="ka-GE"/>
        </w:rPr>
        <w:t>მოწყობილია</w:t>
      </w:r>
      <w:r w:rsidRPr="00784345">
        <w:rPr>
          <w:rFonts w:ascii="LitNusx" w:eastAsia="Calibri" w:hAnsi="LitNusx" w:cs="Times New Roman"/>
          <w:lang w:val="ka-GE"/>
        </w:rPr>
        <w:t xml:space="preserve"> </w:t>
      </w:r>
      <w:r w:rsidRPr="00784345">
        <w:rPr>
          <w:rFonts w:eastAsia="Calibri" w:cs="Sylfaen"/>
          <w:lang w:val="ka-GE"/>
        </w:rPr>
        <w:t>ღამის</w:t>
      </w:r>
      <w:r w:rsidRPr="00784345">
        <w:rPr>
          <w:rFonts w:ascii="LitNusx" w:eastAsia="Calibri" w:hAnsi="LitNusx" w:cs="Times New Roman"/>
          <w:lang w:val="ka-GE"/>
        </w:rPr>
        <w:t xml:space="preserve"> </w:t>
      </w:r>
      <w:r w:rsidRPr="00784345">
        <w:rPr>
          <w:rFonts w:eastAsia="Calibri" w:cs="Sylfaen"/>
          <w:lang w:val="ka-GE"/>
        </w:rPr>
        <w:t>განათება</w:t>
      </w:r>
      <w:r w:rsidRPr="00784345">
        <w:rPr>
          <w:rFonts w:ascii="LitNusx" w:eastAsia="Calibri" w:hAnsi="LitNusx" w:cs="Times New Roman"/>
          <w:lang w:val="ka-GE"/>
        </w:rPr>
        <w:t xml:space="preserve"> </w:t>
      </w:r>
      <w:r w:rsidRPr="00784345">
        <w:rPr>
          <w:rFonts w:eastAsia="Calibri" w:cs="Sylfaen"/>
          <w:lang w:val="ka-GE"/>
        </w:rPr>
        <w:t>და</w:t>
      </w:r>
      <w:r w:rsidRPr="00784345">
        <w:rPr>
          <w:rFonts w:ascii="LitNusx" w:eastAsia="Calibri" w:hAnsi="LitNusx" w:cs="Times New Roman"/>
          <w:lang w:val="ka-GE"/>
        </w:rPr>
        <w:t xml:space="preserve"> </w:t>
      </w:r>
      <w:r w:rsidRPr="00784345">
        <w:rPr>
          <w:rFonts w:eastAsia="Calibri" w:cs="Sylfaen"/>
          <w:lang w:val="ka-GE"/>
        </w:rPr>
        <w:t>გადახურული</w:t>
      </w:r>
      <w:r w:rsidRPr="00784345">
        <w:rPr>
          <w:rFonts w:ascii="LitNusx" w:eastAsia="Calibri" w:hAnsi="LitNusx" w:cs="Times New Roman"/>
          <w:lang w:val="ka-GE"/>
        </w:rPr>
        <w:t xml:space="preserve"> </w:t>
      </w:r>
      <w:r w:rsidRPr="00784345">
        <w:rPr>
          <w:rFonts w:eastAsia="Calibri" w:cs="Sylfaen"/>
          <w:lang w:val="ka-GE"/>
        </w:rPr>
        <w:t>მაგიდა</w:t>
      </w:r>
      <w:r w:rsidRPr="00784345">
        <w:rPr>
          <w:rFonts w:ascii="LitNusx" w:eastAsia="Calibri" w:hAnsi="LitNusx" w:cs="Times New Roman"/>
          <w:lang w:val="ka-GE"/>
        </w:rPr>
        <w:t xml:space="preserve"> </w:t>
      </w:r>
      <w:r w:rsidRPr="00784345">
        <w:rPr>
          <w:rFonts w:eastAsia="Calibri" w:cs="Sylfaen"/>
          <w:lang w:val="ka-GE"/>
        </w:rPr>
        <w:t>სკამებით</w:t>
      </w:r>
      <w:r w:rsidRPr="00784345">
        <w:rPr>
          <w:rFonts w:ascii="LitNusx" w:eastAsia="Calibri" w:hAnsi="LitNusx" w:cs="Times New Roman"/>
          <w:lang w:val="ka-GE"/>
        </w:rPr>
        <w:t xml:space="preserve"> </w:t>
      </w:r>
      <w:r w:rsidRPr="00784345">
        <w:rPr>
          <w:rFonts w:eastAsia="Calibri" w:cs="Sylfaen"/>
          <w:lang w:val="ka-GE"/>
        </w:rPr>
        <w:t>მომსახურე</w:t>
      </w:r>
      <w:r w:rsidRPr="00784345">
        <w:rPr>
          <w:rFonts w:ascii="LitNusx" w:eastAsia="Calibri" w:hAnsi="LitNusx" w:cs="Times New Roman"/>
          <w:lang w:val="ka-GE"/>
        </w:rPr>
        <w:t xml:space="preserve"> </w:t>
      </w:r>
      <w:r w:rsidRPr="00784345">
        <w:rPr>
          <w:rFonts w:eastAsia="Calibri" w:cs="Sylfaen"/>
          <w:lang w:val="ka-GE"/>
        </w:rPr>
        <w:t>პერსონალისათვის</w:t>
      </w:r>
      <w:r w:rsidRPr="00784345">
        <w:rPr>
          <w:rFonts w:ascii="LitNusx" w:eastAsia="Calibri" w:hAnsi="LitNusx" w:cs="Times New Roman"/>
          <w:lang w:val="ka-GE"/>
        </w:rPr>
        <w:t xml:space="preserve">. </w:t>
      </w:r>
      <w:r w:rsidRPr="00784345">
        <w:rPr>
          <w:rFonts w:eastAsia="Calibri" w:cs="Sylfaen"/>
          <w:lang w:val="ka-GE"/>
        </w:rPr>
        <w:t>ქვესადგურის</w:t>
      </w:r>
      <w:r w:rsidRPr="00784345">
        <w:rPr>
          <w:rFonts w:ascii="LitNusx" w:eastAsia="Calibri" w:hAnsi="LitNusx" w:cs="Times New Roman"/>
          <w:lang w:val="ka-GE"/>
        </w:rPr>
        <w:t xml:space="preserve"> </w:t>
      </w:r>
      <w:r w:rsidRPr="00784345">
        <w:rPr>
          <w:rFonts w:eastAsia="Calibri" w:cs="Sylfaen"/>
          <w:lang w:val="ka-GE"/>
        </w:rPr>
        <w:t>ტერიტორია</w:t>
      </w:r>
      <w:r w:rsidRPr="00784345">
        <w:rPr>
          <w:rFonts w:ascii="LitNusx" w:eastAsia="Calibri" w:hAnsi="LitNusx" w:cs="Times New Roman"/>
          <w:lang w:val="ka-GE"/>
        </w:rPr>
        <w:t xml:space="preserve"> </w:t>
      </w:r>
      <w:r w:rsidRPr="00784345">
        <w:rPr>
          <w:rFonts w:eastAsia="Calibri" w:cs="Sylfaen"/>
          <w:lang w:val="ka-GE"/>
        </w:rPr>
        <w:t>შემოღობილია</w:t>
      </w:r>
      <w:r w:rsidRPr="00784345">
        <w:rPr>
          <w:rFonts w:ascii="LitNusx" w:eastAsia="Calibri" w:hAnsi="LitNusx" w:cs="Times New Roman"/>
          <w:lang w:val="ka-GE"/>
        </w:rPr>
        <w:t xml:space="preserve"> </w:t>
      </w:r>
      <w:r w:rsidRPr="00784345">
        <w:rPr>
          <w:rFonts w:eastAsia="Calibri" w:cs="Sylfaen"/>
          <w:lang w:val="ka-GE"/>
        </w:rPr>
        <w:t>მავთულბადით</w:t>
      </w:r>
      <w:r w:rsidRPr="00784345">
        <w:rPr>
          <w:rFonts w:ascii="LitNusx" w:eastAsia="Calibri" w:hAnsi="LitNusx" w:cs="Times New Roman"/>
          <w:lang w:val="ka-GE"/>
        </w:rPr>
        <w:t xml:space="preserve"> </w:t>
      </w:r>
      <w:r w:rsidRPr="00784345">
        <w:rPr>
          <w:rFonts w:eastAsia="Calibri" w:cs="Sylfaen"/>
          <w:lang w:val="ka-GE"/>
        </w:rPr>
        <w:t>და</w:t>
      </w:r>
      <w:r w:rsidRPr="00784345">
        <w:rPr>
          <w:rFonts w:ascii="LitNusx" w:eastAsia="Calibri" w:hAnsi="LitNusx" w:cs="Times New Roman"/>
          <w:lang w:val="ka-GE"/>
        </w:rPr>
        <w:t xml:space="preserve"> </w:t>
      </w:r>
      <w:r w:rsidRPr="00784345">
        <w:rPr>
          <w:rFonts w:eastAsia="Calibri" w:cs="Sylfaen"/>
          <w:lang w:val="ka-GE"/>
        </w:rPr>
        <w:t>განთავსებულია</w:t>
      </w:r>
      <w:r w:rsidRPr="00784345">
        <w:rPr>
          <w:rFonts w:ascii="LitNusx" w:eastAsia="Calibri" w:hAnsi="LitNusx" w:cs="Times New Roman"/>
          <w:lang w:val="ka-GE"/>
        </w:rPr>
        <w:t xml:space="preserve"> </w:t>
      </w:r>
      <w:r w:rsidRPr="00784345">
        <w:rPr>
          <w:rFonts w:eastAsia="Calibri" w:cs="Sylfaen"/>
          <w:lang w:val="ka-GE"/>
        </w:rPr>
        <w:t>გამაფრთხილებელი</w:t>
      </w:r>
      <w:r w:rsidRPr="00784345">
        <w:rPr>
          <w:rFonts w:ascii="LitNusx" w:eastAsia="Calibri" w:hAnsi="LitNusx" w:cs="Times New Roman"/>
          <w:lang w:val="ka-GE"/>
        </w:rPr>
        <w:t xml:space="preserve"> </w:t>
      </w:r>
      <w:r w:rsidRPr="00784345">
        <w:rPr>
          <w:rFonts w:eastAsia="Calibri" w:cs="Sylfaen"/>
          <w:lang w:val="ka-GE"/>
        </w:rPr>
        <w:t>ნიშნები</w:t>
      </w:r>
      <w:r w:rsidRPr="00784345">
        <w:rPr>
          <w:rFonts w:ascii="LitNusx" w:eastAsia="Calibri" w:hAnsi="LitNusx" w:cs="Times New Roman"/>
          <w:lang w:val="ka-GE"/>
        </w:rPr>
        <w:t>.</w:t>
      </w:r>
    </w:p>
    <w:p w:rsidR="006A0E59" w:rsidRPr="00784345" w:rsidRDefault="006A0E59" w:rsidP="00812C9E">
      <w:pPr>
        <w:spacing w:before="120"/>
        <w:jc w:val="both"/>
        <w:rPr>
          <w:rFonts w:eastAsia="Calibri" w:cs="Sylfaen"/>
          <w:sz w:val="6"/>
          <w:szCs w:val="6"/>
          <w:lang w:val="ka-GE"/>
        </w:rPr>
      </w:pPr>
    </w:p>
    <w:p w:rsidR="00B37939" w:rsidRPr="00784345" w:rsidRDefault="00B37939" w:rsidP="00812C9E">
      <w:pPr>
        <w:spacing w:before="120"/>
        <w:jc w:val="both"/>
        <w:rPr>
          <w:rFonts w:ascii="LitNusx" w:eastAsia="Calibri" w:hAnsi="LitNusx" w:cs="Times New Roman"/>
          <w:lang w:val="ka-GE"/>
        </w:rPr>
      </w:pPr>
      <w:r w:rsidRPr="00784345">
        <w:rPr>
          <w:rFonts w:eastAsia="Calibri" w:cs="Sylfaen"/>
          <w:lang w:val="ka-GE"/>
        </w:rPr>
        <w:t>ობიექტზე</w:t>
      </w:r>
      <w:r w:rsidRPr="00784345">
        <w:rPr>
          <w:rFonts w:ascii="LitNusx" w:eastAsia="Calibri" w:hAnsi="LitNusx" w:cs="Times New Roman"/>
          <w:lang w:val="ka-GE"/>
        </w:rPr>
        <w:t xml:space="preserve"> </w:t>
      </w:r>
      <w:r w:rsidRPr="00784345">
        <w:rPr>
          <w:rFonts w:eastAsia="Calibri" w:cs="Sylfaen"/>
          <w:lang w:val="ka-GE"/>
        </w:rPr>
        <w:t>ძირითადად</w:t>
      </w:r>
      <w:r w:rsidRPr="00784345">
        <w:rPr>
          <w:rFonts w:ascii="LitNusx" w:eastAsia="Calibri" w:hAnsi="LitNusx" w:cs="Times New Roman"/>
          <w:lang w:val="ka-GE"/>
        </w:rPr>
        <w:t xml:space="preserve"> </w:t>
      </w:r>
      <w:r w:rsidRPr="00784345">
        <w:rPr>
          <w:rFonts w:eastAsia="Calibri" w:cs="Sylfaen"/>
          <w:lang w:val="ka-GE"/>
        </w:rPr>
        <w:t>წარმოიქმნება</w:t>
      </w:r>
      <w:r w:rsidRPr="00784345">
        <w:rPr>
          <w:rFonts w:ascii="LitNusx" w:eastAsia="Calibri" w:hAnsi="LitNusx" w:cs="Times New Roman"/>
          <w:lang w:val="ka-GE"/>
        </w:rPr>
        <w:t xml:space="preserve"> </w:t>
      </w:r>
      <w:r w:rsidRPr="00784345">
        <w:rPr>
          <w:rFonts w:eastAsia="Calibri" w:cs="Sylfaen"/>
          <w:lang w:val="ka-GE"/>
        </w:rPr>
        <w:t>საყოფაცხოვრებო</w:t>
      </w:r>
      <w:r w:rsidRPr="00784345">
        <w:rPr>
          <w:rFonts w:ascii="LitNusx" w:eastAsia="Calibri" w:hAnsi="LitNusx" w:cs="Times New Roman"/>
          <w:lang w:val="ka-GE"/>
        </w:rPr>
        <w:t xml:space="preserve"> </w:t>
      </w:r>
      <w:r w:rsidRPr="00784345">
        <w:rPr>
          <w:rFonts w:eastAsia="Calibri" w:cs="Sylfaen"/>
          <w:lang w:val="ka-GE"/>
        </w:rPr>
        <w:t>ნარჩენები</w:t>
      </w:r>
      <w:r w:rsidRPr="00784345">
        <w:rPr>
          <w:rFonts w:ascii="LitNusx" w:eastAsia="Calibri" w:hAnsi="LitNusx" w:cs="Times New Roman"/>
          <w:lang w:val="ka-GE"/>
        </w:rPr>
        <w:t xml:space="preserve">, </w:t>
      </w:r>
      <w:r w:rsidRPr="00784345">
        <w:rPr>
          <w:rFonts w:eastAsia="Calibri" w:cs="Sylfaen"/>
          <w:lang w:val="ka-GE"/>
        </w:rPr>
        <w:t>ხელშეკრულება</w:t>
      </w:r>
      <w:r w:rsidRPr="00784345">
        <w:rPr>
          <w:rFonts w:ascii="LitNusx" w:eastAsia="Calibri" w:hAnsi="LitNusx" w:cs="Times New Roman"/>
          <w:lang w:val="ka-GE"/>
        </w:rPr>
        <w:t xml:space="preserve"> </w:t>
      </w:r>
      <w:r w:rsidRPr="00784345">
        <w:rPr>
          <w:rFonts w:eastAsia="Calibri" w:cs="Sylfaen"/>
          <w:lang w:val="ka-GE"/>
        </w:rPr>
        <w:t>მუნიციპალური</w:t>
      </w:r>
      <w:r w:rsidRPr="00784345">
        <w:rPr>
          <w:rFonts w:ascii="LitNusx" w:eastAsia="Calibri" w:hAnsi="LitNusx" w:cs="Times New Roman"/>
          <w:lang w:val="ka-GE"/>
        </w:rPr>
        <w:t xml:space="preserve"> </w:t>
      </w:r>
      <w:r w:rsidRPr="00784345">
        <w:rPr>
          <w:rFonts w:eastAsia="Calibri" w:cs="Sylfaen"/>
          <w:lang w:val="ka-GE"/>
        </w:rPr>
        <w:t>დასუფთავების</w:t>
      </w:r>
      <w:r w:rsidRPr="00784345">
        <w:rPr>
          <w:rFonts w:ascii="LitNusx" w:eastAsia="Calibri" w:hAnsi="LitNusx" w:cs="Times New Roman"/>
          <w:lang w:val="ka-GE"/>
        </w:rPr>
        <w:t xml:space="preserve"> </w:t>
      </w:r>
      <w:r w:rsidRPr="00784345">
        <w:rPr>
          <w:rFonts w:eastAsia="Calibri" w:cs="Sylfaen"/>
          <w:lang w:val="ka-GE"/>
        </w:rPr>
        <w:t>სამსახურთან</w:t>
      </w:r>
      <w:r w:rsidRPr="00784345">
        <w:rPr>
          <w:rFonts w:ascii="LitNusx" w:eastAsia="Calibri" w:hAnsi="LitNusx" w:cs="Times New Roman"/>
          <w:lang w:val="ka-GE"/>
        </w:rPr>
        <w:t xml:space="preserve"> </w:t>
      </w:r>
      <w:r w:rsidRPr="00784345">
        <w:rPr>
          <w:rFonts w:eastAsia="Calibri" w:cs="Sylfaen"/>
          <w:lang w:val="ka-GE"/>
        </w:rPr>
        <w:t>არ</w:t>
      </w:r>
      <w:r w:rsidRPr="00784345">
        <w:rPr>
          <w:rFonts w:ascii="LitNusx" w:eastAsia="Calibri" w:hAnsi="LitNusx" w:cs="Times New Roman"/>
          <w:lang w:val="ka-GE"/>
        </w:rPr>
        <w:t xml:space="preserve"> </w:t>
      </w:r>
      <w:r w:rsidRPr="00784345">
        <w:rPr>
          <w:rFonts w:eastAsia="Calibri" w:cs="Sylfaen"/>
          <w:lang w:val="ka-GE"/>
        </w:rPr>
        <w:t>არის</w:t>
      </w:r>
      <w:r w:rsidRPr="00784345">
        <w:rPr>
          <w:rFonts w:ascii="LitNusx" w:eastAsia="Calibri" w:hAnsi="LitNusx" w:cs="Times New Roman"/>
          <w:lang w:val="ka-GE"/>
        </w:rPr>
        <w:t xml:space="preserve"> </w:t>
      </w:r>
      <w:r w:rsidRPr="00784345">
        <w:rPr>
          <w:rFonts w:eastAsia="Calibri" w:cs="Sylfaen"/>
          <w:lang w:val="ka-GE"/>
        </w:rPr>
        <w:t>გაფორმებული</w:t>
      </w:r>
      <w:r w:rsidRPr="00784345">
        <w:rPr>
          <w:rFonts w:ascii="LitNusx" w:eastAsia="Calibri" w:hAnsi="LitNusx" w:cs="Times New Roman"/>
          <w:lang w:val="ka-GE"/>
        </w:rPr>
        <w:t xml:space="preserve">. </w:t>
      </w:r>
      <w:r w:rsidRPr="00784345">
        <w:rPr>
          <w:rFonts w:eastAsia="Calibri" w:cs="Sylfaen"/>
          <w:lang w:val="ka-GE"/>
        </w:rPr>
        <w:t>ტერიტორიაზე</w:t>
      </w:r>
      <w:r w:rsidRPr="00784345">
        <w:rPr>
          <w:rFonts w:ascii="LitNusx" w:eastAsia="Calibri" w:hAnsi="LitNusx" w:cs="Times New Roman"/>
          <w:lang w:val="ka-GE"/>
        </w:rPr>
        <w:t xml:space="preserve"> </w:t>
      </w:r>
      <w:r w:rsidRPr="00784345">
        <w:rPr>
          <w:rFonts w:eastAsia="Calibri" w:cs="Sylfaen"/>
          <w:lang w:val="ka-GE"/>
        </w:rPr>
        <w:t>ნარჩენებისთვის</w:t>
      </w:r>
      <w:r w:rsidRPr="00784345">
        <w:rPr>
          <w:rFonts w:ascii="LitNusx" w:eastAsia="Calibri" w:hAnsi="LitNusx" w:cs="Times New Roman"/>
          <w:lang w:val="ka-GE"/>
        </w:rPr>
        <w:t xml:space="preserve"> </w:t>
      </w:r>
      <w:r w:rsidRPr="00784345">
        <w:rPr>
          <w:rFonts w:eastAsia="Calibri" w:cs="Sylfaen"/>
          <w:lang w:val="ka-GE"/>
        </w:rPr>
        <w:t>ცალკე</w:t>
      </w:r>
      <w:r w:rsidRPr="00784345">
        <w:rPr>
          <w:rFonts w:ascii="LitNusx" w:eastAsia="Calibri" w:hAnsi="LitNusx" w:cs="Times New Roman"/>
          <w:lang w:val="ka-GE"/>
        </w:rPr>
        <w:t xml:space="preserve"> </w:t>
      </w:r>
      <w:r w:rsidRPr="00784345">
        <w:rPr>
          <w:rFonts w:eastAsia="Calibri" w:cs="Sylfaen"/>
          <w:lang w:val="ka-GE"/>
        </w:rPr>
        <w:t>სათავსი</w:t>
      </w:r>
      <w:r w:rsidRPr="00784345">
        <w:rPr>
          <w:rFonts w:ascii="LitNusx" w:eastAsia="Calibri" w:hAnsi="LitNusx" w:cs="Times New Roman"/>
          <w:lang w:val="ka-GE"/>
        </w:rPr>
        <w:t xml:space="preserve"> </w:t>
      </w:r>
      <w:r w:rsidRPr="00784345">
        <w:rPr>
          <w:rFonts w:eastAsia="Calibri" w:cs="Sylfaen"/>
          <w:lang w:val="ka-GE"/>
        </w:rPr>
        <w:t>არ</w:t>
      </w:r>
      <w:r w:rsidRPr="00784345">
        <w:rPr>
          <w:rFonts w:ascii="LitNusx" w:eastAsia="Calibri" w:hAnsi="LitNusx" w:cs="Times New Roman"/>
          <w:lang w:val="ka-GE"/>
        </w:rPr>
        <w:t xml:space="preserve"> </w:t>
      </w:r>
      <w:r w:rsidRPr="00784345">
        <w:rPr>
          <w:rFonts w:eastAsia="Calibri" w:cs="Sylfaen"/>
          <w:lang w:val="ka-GE"/>
        </w:rPr>
        <w:t>არის</w:t>
      </w:r>
      <w:r w:rsidRPr="00784345">
        <w:rPr>
          <w:rFonts w:ascii="LitNusx" w:eastAsia="Calibri" w:hAnsi="LitNusx" w:cs="Times New Roman"/>
          <w:lang w:val="ka-GE"/>
        </w:rPr>
        <w:t xml:space="preserve"> </w:t>
      </w:r>
      <w:r w:rsidRPr="00784345">
        <w:rPr>
          <w:rFonts w:eastAsia="Calibri" w:cs="Sylfaen"/>
          <w:lang w:val="ka-GE"/>
        </w:rPr>
        <w:t>გამოყოფილი</w:t>
      </w:r>
      <w:r w:rsidRPr="00784345">
        <w:rPr>
          <w:rFonts w:ascii="LitNusx" w:eastAsia="Calibri" w:hAnsi="LitNusx" w:cs="Times New Roman"/>
          <w:lang w:val="ka-GE"/>
        </w:rPr>
        <w:t xml:space="preserve"> </w:t>
      </w:r>
      <w:r w:rsidRPr="00784345">
        <w:rPr>
          <w:rFonts w:eastAsia="Calibri" w:cs="Sylfaen"/>
          <w:lang w:val="ka-GE"/>
        </w:rPr>
        <w:t>ასევე</w:t>
      </w:r>
      <w:r w:rsidRPr="00784345">
        <w:rPr>
          <w:rFonts w:ascii="LitNusx" w:eastAsia="Calibri" w:hAnsi="LitNusx" w:cs="Times New Roman"/>
          <w:lang w:val="ka-GE"/>
        </w:rPr>
        <w:t xml:space="preserve">, </w:t>
      </w:r>
      <w:r w:rsidRPr="00784345">
        <w:rPr>
          <w:rFonts w:eastAsia="Calibri" w:cs="Sylfaen"/>
          <w:lang w:val="ka-GE"/>
        </w:rPr>
        <w:t>ნარჩენების</w:t>
      </w:r>
      <w:r w:rsidRPr="00784345">
        <w:rPr>
          <w:rFonts w:ascii="LitNusx" w:eastAsia="Calibri" w:hAnsi="LitNusx" w:cs="Times New Roman"/>
          <w:lang w:val="ka-GE"/>
        </w:rPr>
        <w:t xml:space="preserve"> </w:t>
      </w:r>
      <w:r w:rsidRPr="00784345">
        <w:rPr>
          <w:rFonts w:eastAsia="Calibri" w:cs="Sylfaen"/>
          <w:lang w:val="ka-GE"/>
        </w:rPr>
        <w:t>მართვაზე</w:t>
      </w:r>
      <w:r w:rsidRPr="00784345">
        <w:rPr>
          <w:rFonts w:ascii="LitNusx" w:eastAsia="Calibri" w:hAnsi="LitNusx" w:cs="Times New Roman"/>
          <w:lang w:val="ka-GE"/>
        </w:rPr>
        <w:t xml:space="preserve"> </w:t>
      </w:r>
      <w:r w:rsidRPr="00784345">
        <w:rPr>
          <w:rFonts w:eastAsia="Calibri" w:cs="Sylfaen"/>
          <w:lang w:val="ka-GE"/>
        </w:rPr>
        <w:t>პ</w:t>
      </w:r>
      <w:r w:rsidRPr="00784345">
        <w:rPr>
          <w:rFonts w:ascii="LitNusx" w:eastAsia="Calibri" w:hAnsi="LitNusx" w:cs="Times New Roman"/>
          <w:lang w:val="ka-GE"/>
        </w:rPr>
        <w:t>/</w:t>
      </w:r>
      <w:r w:rsidRPr="00784345">
        <w:rPr>
          <w:rFonts w:eastAsia="Calibri" w:cs="Sylfaen"/>
          <w:lang w:val="ka-GE"/>
        </w:rPr>
        <w:t>პ</w:t>
      </w:r>
      <w:r w:rsidRPr="00784345">
        <w:rPr>
          <w:rFonts w:ascii="LitNusx" w:eastAsia="Calibri" w:hAnsi="LitNusx" w:cs="Times New Roman"/>
          <w:lang w:val="ka-GE"/>
        </w:rPr>
        <w:t xml:space="preserve"> </w:t>
      </w:r>
      <w:r w:rsidRPr="00784345">
        <w:rPr>
          <w:rFonts w:eastAsia="Calibri" w:cs="Sylfaen"/>
          <w:lang w:val="ka-GE"/>
        </w:rPr>
        <w:t>არ</w:t>
      </w:r>
      <w:r w:rsidRPr="00784345">
        <w:rPr>
          <w:rFonts w:ascii="LitNusx" w:eastAsia="Calibri" w:hAnsi="LitNusx" w:cs="Times New Roman"/>
          <w:lang w:val="ka-GE"/>
        </w:rPr>
        <w:t xml:space="preserve"> </w:t>
      </w:r>
      <w:r w:rsidRPr="00784345">
        <w:rPr>
          <w:rFonts w:eastAsia="Calibri" w:cs="Sylfaen"/>
          <w:lang w:val="ka-GE"/>
        </w:rPr>
        <w:t>არის</w:t>
      </w:r>
      <w:r w:rsidRPr="00784345">
        <w:rPr>
          <w:rFonts w:ascii="LitNusx" w:eastAsia="Calibri" w:hAnsi="LitNusx" w:cs="Times New Roman"/>
          <w:lang w:val="ka-GE"/>
        </w:rPr>
        <w:t xml:space="preserve"> </w:t>
      </w:r>
      <w:r w:rsidRPr="00784345">
        <w:rPr>
          <w:rFonts w:eastAsia="Calibri" w:cs="Sylfaen"/>
          <w:lang w:val="ka-GE"/>
        </w:rPr>
        <w:t>დანიშნული</w:t>
      </w:r>
      <w:r w:rsidRPr="00784345">
        <w:rPr>
          <w:rFonts w:ascii="LitNusx" w:eastAsia="Calibri" w:hAnsi="LitNusx" w:cs="Times New Roman"/>
          <w:lang w:val="ka-GE"/>
        </w:rPr>
        <w:t>.</w:t>
      </w:r>
    </w:p>
    <w:p w:rsidR="00B37939" w:rsidRPr="00784345" w:rsidRDefault="00B37939" w:rsidP="00812C9E">
      <w:pPr>
        <w:spacing w:before="120"/>
        <w:jc w:val="both"/>
        <w:rPr>
          <w:rFonts w:ascii="LitNusx" w:eastAsia="Calibri" w:hAnsi="LitNusx" w:cs="Times New Roman"/>
          <w:lang w:val="ka-GE"/>
        </w:rPr>
      </w:pPr>
      <w:r w:rsidRPr="00784345">
        <w:rPr>
          <w:rFonts w:eastAsia="Calibri" w:cs="Sylfaen"/>
          <w:lang w:val="ka-GE"/>
        </w:rPr>
        <w:t>ქვესადგურის</w:t>
      </w:r>
      <w:r w:rsidRPr="00784345">
        <w:rPr>
          <w:rFonts w:ascii="LitNusx" w:eastAsia="Calibri" w:hAnsi="LitNusx" w:cs="Times New Roman"/>
          <w:lang w:val="ka-GE"/>
        </w:rPr>
        <w:t xml:space="preserve"> </w:t>
      </w:r>
      <w:r w:rsidRPr="00784345">
        <w:rPr>
          <w:rFonts w:eastAsia="Calibri" w:cs="Sylfaen"/>
          <w:lang w:val="ka-GE"/>
        </w:rPr>
        <w:t>შენობაში</w:t>
      </w:r>
      <w:r w:rsidRPr="00784345">
        <w:rPr>
          <w:rFonts w:ascii="LitNusx" w:eastAsia="Calibri" w:hAnsi="LitNusx" w:cs="Times New Roman"/>
          <w:lang w:val="ka-GE"/>
        </w:rPr>
        <w:t xml:space="preserve"> </w:t>
      </w:r>
      <w:r w:rsidRPr="00784345">
        <w:rPr>
          <w:rFonts w:eastAsia="Calibri" w:cs="Sylfaen"/>
          <w:lang w:val="ka-GE"/>
        </w:rPr>
        <w:t>მოწყობილია</w:t>
      </w:r>
      <w:r w:rsidRPr="00784345">
        <w:rPr>
          <w:rFonts w:ascii="LitNusx" w:eastAsia="Calibri" w:hAnsi="LitNusx" w:cs="Times New Roman"/>
          <w:lang w:val="ka-GE"/>
        </w:rPr>
        <w:t xml:space="preserve"> </w:t>
      </w:r>
      <w:r w:rsidRPr="00784345">
        <w:rPr>
          <w:rFonts w:eastAsia="Calibri" w:cs="Sylfaen"/>
          <w:lang w:val="ka-GE"/>
        </w:rPr>
        <w:t>სააკუმულატორო</w:t>
      </w:r>
      <w:r w:rsidRPr="00784345">
        <w:rPr>
          <w:rFonts w:ascii="LitNusx" w:eastAsia="Calibri" w:hAnsi="LitNusx" w:cs="Times New Roman"/>
          <w:lang w:val="ka-GE"/>
        </w:rPr>
        <w:t xml:space="preserve"> </w:t>
      </w:r>
      <w:r w:rsidRPr="00784345">
        <w:rPr>
          <w:rFonts w:eastAsia="Calibri" w:cs="Sylfaen"/>
          <w:lang w:val="ka-GE"/>
        </w:rPr>
        <w:t>ოთახი</w:t>
      </w:r>
      <w:r w:rsidRPr="00784345">
        <w:rPr>
          <w:rFonts w:ascii="LitNusx" w:eastAsia="Calibri" w:hAnsi="LitNusx" w:cs="Times New Roman"/>
          <w:lang w:val="ka-GE"/>
        </w:rPr>
        <w:t xml:space="preserve">, </w:t>
      </w:r>
      <w:r w:rsidRPr="00784345">
        <w:rPr>
          <w:rFonts w:eastAsia="Calibri" w:cs="Sylfaen"/>
          <w:lang w:val="ka-GE"/>
        </w:rPr>
        <w:t>სადაც</w:t>
      </w:r>
      <w:r w:rsidRPr="00784345">
        <w:rPr>
          <w:rFonts w:ascii="LitNusx" w:eastAsia="Calibri" w:hAnsi="LitNusx" w:cs="Times New Roman"/>
          <w:lang w:val="ka-GE"/>
        </w:rPr>
        <w:t xml:space="preserve"> 60 </w:t>
      </w:r>
      <w:r w:rsidRPr="00784345">
        <w:rPr>
          <w:rFonts w:eastAsia="Calibri" w:cs="Sylfaen"/>
          <w:lang w:val="ka-GE"/>
        </w:rPr>
        <w:t>ცალი</w:t>
      </w:r>
      <w:r w:rsidRPr="00784345">
        <w:rPr>
          <w:rFonts w:ascii="LitNusx" w:eastAsia="Calibri" w:hAnsi="LitNusx" w:cs="Times New Roman"/>
          <w:lang w:val="ka-GE"/>
        </w:rPr>
        <w:t xml:space="preserve"> </w:t>
      </w:r>
      <w:r w:rsidRPr="00784345">
        <w:rPr>
          <w:rFonts w:eastAsia="Calibri" w:cs="Sylfaen"/>
          <w:lang w:val="ka-GE"/>
        </w:rPr>
        <w:t>მჟავიანი</w:t>
      </w:r>
      <w:r w:rsidRPr="00784345">
        <w:rPr>
          <w:rFonts w:ascii="LitNusx" w:eastAsia="Calibri" w:hAnsi="LitNusx" w:cs="Times New Roman"/>
          <w:lang w:val="ka-GE"/>
        </w:rPr>
        <w:t xml:space="preserve"> </w:t>
      </w:r>
      <w:r w:rsidRPr="00784345">
        <w:rPr>
          <w:rFonts w:eastAsia="Calibri" w:cs="Sylfaen"/>
          <w:lang w:val="ka-GE"/>
        </w:rPr>
        <w:t>აკუმულატორია</w:t>
      </w:r>
      <w:r w:rsidRPr="00784345">
        <w:rPr>
          <w:rFonts w:ascii="LitNusx" w:eastAsia="Calibri" w:hAnsi="LitNusx" w:cs="Times New Roman"/>
          <w:lang w:val="ka-GE"/>
        </w:rPr>
        <w:t xml:space="preserve"> </w:t>
      </w:r>
      <w:r w:rsidRPr="00784345">
        <w:rPr>
          <w:rFonts w:eastAsia="Calibri" w:cs="Sylfaen"/>
          <w:lang w:val="ka-GE"/>
        </w:rPr>
        <w:t>განთავსებული</w:t>
      </w:r>
      <w:r w:rsidRPr="00784345">
        <w:rPr>
          <w:rFonts w:ascii="LitNusx" w:eastAsia="Calibri" w:hAnsi="LitNusx" w:cs="Times New Roman"/>
          <w:lang w:val="ka-GE"/>
        </w:rPr>
        <w:t xml:space="preserve">, </w:t>
      </w:r>
      <w:r w:rsidRPr="00784345">
        <w:rPr>
          <w:rFonts w:eastAsia="Calibri" w:cs="Sylfaen"/>
          <w:lang w:val="ka-GE"/>
        </w:rPr>
        <w:t>ოთახში</w:t>
      </w:r>
      <w:r w:rsidRPr="00784345">
        <w:rPr>
          <w:rFonts w:ascii="LitNusx" w:eastAsia="Calibri" w:hAnsi="LitNusx" w:cs="Times New Roman"/>
          <w:lang w:val="ka-GE"/>
        </w:rPr>
        <w:t xml:space="preserve"> </w:t>
      </w:r>
      <w:r w:rsidRPr="00784345">
        <w:rPr>
          <w:rFonts w:eastAsia="Calibri" w:cs="Sylfaen"/>
          <w:lang w:val="ka-GE"/>
        </w:rPr>
        <w:t>არის</w:t>
      </w:r>
      <w:r w:rsidRPr="00784345">
        <w:rPr>
          <w:rFonts w:ascii="LitNusx" w:eastAsia="Calibri" w:hAnsi="LitNusx" w:cs="Times New Roman"/>
          <w:lang w:val="ka-GE"/>
        </w:rPr>
        <w:t xml:space="preserve"> </w:t>
      </w:r>
      <w:r w:rsidRPr="00784345">
        <w:rPr>
          <w:rFonts w:eastAsia="Calibri" w:cs="Sylfaen"/>
          <w:lang w:val="ka-GE"/>
        </w:rPr>
        <w:t>ვენტილაცია</w:t>
      </w:r>
      <w:r w:rsidRPr="00784345">
        <w:rPr>
          <w:rFonts w:ascii="LitNusx" w:eastAsia="Calibri" w:hAnsi="LitNusx" w:cs="Times New Roman"/>
          <w:lang w:val="ka-GE"/>
        </w:rPr>
        <w:t xml:space="preserve">, </w:t>
      </w:r>
      <w:r w:rsidRPr="00784345">
        <w:rPr>
          <w:rFonts w:eastAsia="Calibri" w:cs="Sylfaen"/>
          <w:lang w:val="ka-GE"/>
        </w:rPr>
        <w:t>გაფრქვევა</w:t>
      </w:r>
      <w:r w:rsidRPr="00784345">
        <w:rPr>
          <w:rFonts w:ascii="LitNusx" w:eastAsia="Calibri" w:hAnsi="LitNusx" w:cs="Times New Roman"/>
          <w:lang w:val="ka-GE"/>
        </w:rPr>
        <w:t xml:space="preserve"> </w:t>
      </w:r>
      <w:r w:rsidRPr="00784345">
        <w:rPr>
          <w:rFonts w:eastAsia="Calibri" w:cs="Sylfaen"/>
          <w:lang w:val="ka-GE"/>
        </w:rPr>
        <w:t>ხდება</w:t>
      </w:r>
      <w:r w:rsidRPr="00784345">
        <w:rPr>
          <w:rFonts w:ascii="LitNusx" w:eastAsia="Calibri" w:hAnsi="LitNusx" w:cs="Times New Roman"/>
          <w:lang w:val="ka-GE"/>
        </w:rPr>
        <w:t xml:space="preserve"> </w:t>
      </w:r>
      <w:r w:rsidRPr="00784345">
        <w:rPr>
          <w:rFonts w:eastAsia="Calibri" w:cs="Sylfaen"/>
          <w:lang w:val="ka-GE"/>
        </w:rPr>
        <w:t>დაახლოებით</w:t>
      </w:r>
      <w:r w:rsidRPr="00784345">
        <w:rPr>
          <w:rFonts w:ascii="LitNusx" w:eastAsia="Calibri" w:hAnsi="LitNusx" w:cs="Times New Roman"/>
          <w:lang w:val="ka-GE"/>
        </w:rPr>
        <w:t xml:space="preserve"> 8 </w:t>
      </w:r>
      <w:r w:rsidRPr="00784345">
        <w:rPr>
          <w:rFonts w:eastAsia="Calibri" w:cs="Sylfaen"/>
          <w:lang w:val="ka-GE"/>
        </w:rPr>
        <w:t>მეტრის</w:t>
      </w:r>
      <w:r w:rsidRPr="00784345">
        <w:rPr>
          <w:rFonts w:ascii="LitNusx" w:eastAsia="Calibri" w:hAnsi="LitNusx" w:cs="Times New Roman"/>
          <w:lang w:val="ka-GE"/>
        </w:rPr>
        <w:t xml:space="preserve"> </w:t>
      </w:r>
      <w:r w:rsidRPr="00784345">
        <w:rPr>
          <w:rFonts w:eastAsia="Calibri" w:cs="Sylfaen"/>
          <w:lang w:val="ka-GE"/>
        </w:rPr>
        <w:t>სიმაღლეზე</w:t>
      </w:r>
      <w:r w:rsidRPr="00784345">
        <w:rPr>
          <w:rFonts w:ascii="LitNusx" w:eastAsia="Calibri" w:hAnsi="LitNusx" w:cs="Times New Roman"/>
          <w:lang w:val="ka-GE"/>
        </w:rPr>
        <w:t>, 30</w:t>
      </w:r>
      <w:r w:rsidRPr="00784345">
        <w:rPr>
          <w:rFonts w:ascii="LitNusx" w:eastAsia="Calibri" w:hAnsi="LitNusx" w:cs="Times New Roman"/>
        </w:rPr>
        <w:t xml:space="preserve">X30 </w:t>
      </w:r>
      <w:r w:rsidRPr="00784345">
        <w:rPr>
          <w:rFonts w:eastAsia="Calibri" w:cs="Sylfaen"/>
          <w:lang w:val="ka-GE"/>
        </w:rPr>
        <w:t>სმ</w:t>
      </w:r>
      <w:r w:rsidRPr="00784345">
        <w:rPr>
          <w:rFonts w:ascii="LitNusx" w:eastAsia="Calibri" w:hAnsi="LitNusx" w:cs="Times New Roman"/>
          <w:lang w:val="ka-GE"/>
        </w:rPr>
        <w:t xml:space="preserve">. </w:t>
      </w:r>
      <w:r w:rsidRPr="00784345">
        <w:rPr>
          <w:rFonts w:eastAsia="Calibri" w:cs="Sylfaen"/>
          <w:lang w:val="ka-GE"/>
        </w:rPr>
        <w:t>კვადრატული</w:t>
      </w:r>
      <w:r w:rsidRPr="00784345">
        <w:rPr>
          <w:rFonts w:ascii="LitNusx" w:eastAsia="Calibri" w:hAnsi="LitNusx" w:cs="Times New Roman"/>
          <w:lang w:val="ka-GE"/>
        </w:rPr>
        <w:t xml:space="preserve"> </w:t>
      </w:r>
      <w:r w:rsidRPr="00784345">
        <w:rPr>
          <w:rFonts w:eastAsia="Calibri" w:cs="Sylfaen"/>
          <w:lang w:val="ka-GE"/>
        </w:rPr>
        <w:t>მილით</w:t>
      </w:r>
      <w:r w:rsidRPr="00784345">
        <w:rPr>
          <w:rFonts w:ascii="LitNusx" w:eastAsia="Calibri" w:hAnsi="LitNusx" w:cs="Times New Roman"/>
          <w:lang w:val="ka-GE"/>
        </w:rPr>
        <w:t xml:space="preserve">. </w:t>
      </w:r>
    </w:p>
    <w:p w:rsidR="006A0E59" w:rsidRPr="00784345" w:rsidRDefault="00B37939" w:rsidP="00812C9E">
      <w:pPr>
        <w:spacing w:before="120"/>
        <w:contextualSpacing/>
        <w:jc w:val="both"/>
        <w:rPr>
          <w:rFonts w:eastAsia="Calibri" w:cs="Times New Roman"/>
          <w:lang w:val="ka-GE"/>
        </w:rPr>
      </w:pPr>
      <w:r w:rsidRPr="00784345">
        <w:rPr>
          <w:rFonts w:eastAsia="Calibri" w:cs="Sylfaen"/>
          <w:lang w:val="ka-GE"/>
        </w:rPr>
        <w:t>ეზოში</w:t>
      </w:r>
      <w:r w:rsidRPr="00784345">
        <w:rPr>
          <w:rFonts w:ascii="LitNusx" w:eastAsia="Calibri" w:hAnsi="LitNusx" w:cs="Times New Roman"/>
          <w:lang w:val="ka-GE"/>
        </w:rPr>
        <w:t xml:space="preserve">, </w:t>
      </w:r>
      <w:r w:rsidRPr="00784345">
        <w:rPr>
          <w:rFonts w:eastAsia="Calibri" w:cs="Sylfaen"/>
          <w:lang w:val="ka-GE"/>
        </w:rPr>
        <w:t>ქვესადგურის</w:t>
      </w:r>
      <w:r w:rsidRPr="00784345">
        <w:rPr>
          <w:rFonts w:ascii="LitNusx" w:eastAsia="Calibri" w:hAnsi="LitNusx" w:cs="Times New Roman"/>
          <w:lang w:val="ka-GE"/>
        </w:rPr>
        <w:t xml:space="preserve"> </w:t>
      </w:r>
      <w:r w:rsidRPr="00784345">
        <w:rPr>
          <w:rFonts w:eastAsia="Calibri" w:cs="Sylfaen"/>
          <w:lang w:val="ka-GE"/>
        </w:rPr>
        <w:t>შენობის</w:t>
      </w:r>
      <w:r w:rsidRPr="00784345">
        <w:rPr>
          <w:rFonts w:ascii="LitNusx" w:eastAsia="Calibri" w:hAnsi="LitNusx" w:cs="Times New Roman"/>
          <w:lang w:val="ka-GE"/>
        </w:rPr>
        <w:t xml:space="preserve"> </w:t>
      </w:r>
      <w:r w:rsidRPr="00784345">
        <w:rPr>
          <w:rFonts w:eastAsia="Calibri" w:cs="Sylfaen"/>
          <w:lang w:val="ka-GE"/>
        </w:rPr>
        <w:t>უკან</w:t>
      </w:r>
      <w:r w:rsidRPr="00784345">
        <w:rPr>
          <w:rFonts w:ascii="LitNusx" w:eastAsia="Calibri" w:hAnsi="LitNusx" w:cs="Times New Roman"/>
          <w:lang w:val="ka-GE"/>
        </w:rPr>
        <w:t xml:space="preserve"> </w:t>
      </w:r>
      <w:r w:rsidRPr="00784345">
        <w:rPr>
          <w:rFonts w:eastAsia="Calibri" w:cs="Sylfaen"/>
          <w:lang w:val="ka-GE"/>
        </w:rPr>
        <w:t>განთავსებულია</w:t>
      </w:r>
      <w:r w:rsidRPr="00784345">
        <w:rPr>
          <w:rFonts w:ascii="LitNusx" w:eastAsia="Calibri" w:hAnsi="LitNusx" w:cs="Times New Roman"/>
          <w:lang w:val="ka-GE"/>
        </w:rPr>
        <w:t xml:space="preserve"> 3 </w:t>
      </w:r>
      <w:r w:rsidRPr="00784345">
        <w:rPr>
          <w:rFonts w:eastAsia="Calibri" w:cs="Sylfaen"/>
          <w:lang w:val="ka-GE"/>
        </w:rPr>
        <w:t>ტონამდე</w:t>
      </w:r>
      <w:r w:rsidRPr="00784345">
        <w:rPr>
          <w:rFonts w:ascii="LitNusx" w:eastAsia="Calibri" w:hAnsi="LitNusx" w:cs="Times New Roman"/>
          <w:lang w:val="ka-GE"/>
        </w:rPr>
        <w:t xml:space="preserve"> </w:t>
      </w:r>
      <w:r w:rsidRPr="00784345">
        <w:rPr>
          <w:rFonts w:eastAsia="Calibri" w:cs="Sylfaen"/>
          <w:lang w:val="ka-GE"/>
        </w:rPr>
        <w:t>ტევადობის</w:t>
      </w:r>
      <w:r w:rsidRPr="00784345">
        <w:rPr>
          <w:rFonts w:ascii="LitNusx" w:eastAsia="Calibri" w:hAnsi="LitNusx" w:cs="Times New Roman"/>
          <w:lang w:val="ka-GE"/>
        </w:rPr>
        <w:t xml:space="preserve"> </w:t>
      </w:r>
      <w:r w:rsidRPr="00784345">
        <w:rPr>
          <w:rFonts w:eastAsia="Calibri" w:cs="Sylfaen"/>
          <w:lang w:val="ka-GE"/>
        </w:rPr>
        <w:t>რკინის</w:t>
      </w:r>
      <w:r w:rsidRPr="00784345">
        <w:rPr>
          <w:rFonts w:ascii="LitNusx" w:eastAsia="Calibri" w:hAnsi="LitNusx" w:cs="Times New Roman"/>
          <w:lang w:val="ka-GE"/>
        </w:rPr>
        <w:t xml:space="preserve"> 2 </w:t>
      </w:r>
      <w:r w:rsidRPr="00784345">
        <w:rPr>
          <w:rFonts w:eastAsia="Calibri" w:cs="Sylfaen"/>
          <w:lang w:val="ka-GE"/>
        </w:rPr>
        <w:t>მიწისზედა</w:t>
      </w:r>
      <w:r w:rsidRPr="00784345">
        <w:rPr>
          <w:rFonts w:ascii="LitNusx" w:eastAsia="Calibri" w:hAnsi="LitNusx" w:cs="Times New Roman"/>
          <w:lang w:val="ka-GE"/>
        </w:rPr>
        <w:t xml:space="preserve"> </w:t>
      </w:r>
      <w:r w:rsidRPr="00784345">
        <w:rPr>
          <w:rFonts w:eastAsia="Calibri" w:cs="Sylfaen"/>
          <w:lang w:val="ka-GE"/>
        </w:rPr>
        <w:t>ვერტიკალური</w:t>
      </w:r>
      <w:r w:rsidRPr="00784345">
        <w:rPr>
          <w:rFonts w:ascii="LitNusx" w:eastAsia="Calibri" w:hAnsi="LitNusx" w:cs="Times New Roman"/>
          <w:lang w:val="ka-GE"/>
        </w:rPr>
        <w:t xml:space="preserve"> </w:t>
      </w:r>
      <w:r w:rsidRPr="00784345">
        <w:rPr>
          <w:rFonts w:eastAsia="Calibri" w:cs="Sylfaen"/>
          <w:lang w:val="ka-GE"/>
        </w:rPr>
        <w:t>რეზერვუარი</w:t>
      </w:r>
      <w:r w:rsidRPr="00784345">
        <w:rPr>
          <w:rFonts w:ascii="LitNusx" w:eastAsia="Calibri" w:hAnsi="LitNusx" w:cs="Times New Roman"/>
          <w:lang w:val="ka-GE"/>
        </w:rPr>
        <w:t xml:space="preserve">, </w:t>
      </w:r>
      <w:r w:rsidRPr="00784345">
        <w:rPr>
          <w:rFonts w:eastAsia="Calibri" w:cs="Sylfaen"/>
          <w:lang w:val="ka-GE"/>
        </w:rPr>
        <w:t>რომელიც</w:t>
      </w:r>
      <w:r w:rsidRPr="00784345">
        <w:rPr>
          <w:rFonts w:ascii="LitNusx" w:eastAsia="Calibri" w:hAnsi="LitNusx" w:cs="Times New Roman"/>
          <w:lang w:val="ka-GE"/>
        </w:rPr>
        <w:t xml:space="preserve"> </w:t>
      </w:r>
      <w:r w:rsidRPr="00784345">
        <w:rPr>
          <w:rFonts w:eastAsia="Calibri" w:cs="Sylfaen"/>
          <w:lang w:val="ka-GE"/>
        </w:rPr>
        <w:t>ცარიელია</w:t>
      </w:r>
      <w:r w:rsidRPr="00784345">
        <w:rPr>
          <w:rFonts w:ascii="LitNusx" w:eastAsia="Calibri" w:hAnsi="LitNusx" w:cs="Times New Roman"/>
          <w:lang w:val="ka-GE"/>
        </w:rPr>
        <w:t xml:space="preserve"> </w:t>
      </w:r>
      <w:r w:rsidRPr="00784345">
        <w:rPr>
          <w:rFonts w:eastAsia="Calibri" w:cs="Sylfaen"/>
          <w:lang w:val="ka-GE"/>
        </w:rPr>
        <w:t>და</w:t>
      </w:r>
      <w:r w:rsidRPr="00784345">
        <w:rPr>
          <w:rFonts w:ascii="LitNusx" w:eastAsia="Calibri" w:hAnsi="LitNusx" w:cs="Times New Roman"/>
          <w:lang w:val="ka-GE"/>
        </w:rPr>
        <w:t xml:space="preserve"> </w:t>
      </w:r>
      <w:r w:rsidRPr="00784345">
        <w:rPr>
          <w:rFonts w:eastAsia="Calibri" w:cs="Sylfaen"/>
          <w:lang w:val="ka-GE"/>
        </w:rPr>
        <w:t>არ</w:t>
      </w:r>
      <w:r w:rsidRPr="00784345">
        <w:rPr>
          <w:rFonts w:ascii="LitNusx" w:eastAsia="Calibri" w:hAnsi="LitNusx" w:cs="Times New Roman"/>
          <w:lang w:val="ka-GE"/>
        </w:rPr>
        <w:t xml:space="preserve"> </w:t>
      </w:r>
      <w:r w:rsidRPr="00784345">
        <w:rPr>
          <w:rFonts w:eastAsia="Calibri" w:cs="Sylfaen"/>
          <w:lang w:val="ka-GE"/>
        </w:rPr>
        <w:t>გამოიყენება</w:t>
      </w:r>
      <w:r w:rsidRPr="00784345">
        <w:rPr>
          <w:rFonts w:ascii="LitNusx" w:eastAsia="Calibri" w:hAnsi="LitNusx" w:cs="Times New Roman"/>
          <w:lang w:val="ka-GE"/>
        </w:rPr>
        <w:t>.</w:t>
      </w:r>
    </w:p>
    <w:p w:rsidR="006A0E59" w:rsidRPr="00784345" w:rsidRDefault="006A0E59" w:rsidP="00812C9E">
      <w:pPr>
        <w:spacing w:before="120"/>
        <w:contextualSpacing/>
        <w:jc w:val="both"/>
        <w:rPr>
          <w:rFonts w:eastAsia="Calibri" w:cs="Sylfaen"/>
          <w:sz w:val="6"/>
          <w:szCs w:val="6"/>
          <w:lang w:val="ka-GE"/>
        </w:rPr>
      </w:pPr>
    </w:p>
    <w:p w:rsidR="00B37939" w:rsidRPr="00784345" w:rsidRDefault="00B37939" w:rsidP="00812C9E">
      <w:pPr>
        <w:spacing w:before="120"/>
        <w:contextualSpacing/>
        <w:jc w:val="both"/>
        <w:rPr>
          <w:rFonts w:ascii="LitNusx" w:eastAsia="Calibri" w:hAnsi="LitNusx" w:cs="Times New Roman"/>
          <w:lang w:val="ka-GE"/>
        </w:rPr>
      </w:pPr>
      <w:r w:rsidRPr="00784345">
        <w:rPr>
          <w:rFonts w:eastAsia="Calibri" w:cs="Sylfaen"/>
          <w:lang w:val="ka-GE"/>
        </w:rPr>
        <w:t>პერსონალისთვის</w:t>
      </w:r>
      <w:r w:rsidRPr="00784345">
        <w:rPr>
          <w:rFonts w:ascii="LitNusx" w:eastAsia="Calibri" w:hAnsi="LitNusx" w:cs="Times New Roman"/>
          <w:lang w:val="ka-GE"/>
        </w:rPr>
        <w:t xml:space="preserve"> </w:t>
      </w:r>
      <w:r w:rsidRPr="00784345">
        <w:rPr>
          <w:rFonts w:eastAsia="Calibri" w:cs="Sylfaen"/>
          <w:lang w:val="ka-GE"/>
        </w:rPr>
        <w:t>განკუთვნილი</w:t>
      </w:r>
      <w:r w:rsidRPr="00784345">
        <w:rPr>
          <w:rFonts w:ascii="LitNusx" w:eastAsia="Calibri" w:hAnsi="LitNusx" w:cs="Times New Roman"/>
          <w:lang w:val="ka-GE"/>
        </w:rPr>
        <w:t xml:space="preserve"> </w:t>
      </w:r>
      <w:r w:rsidRPr="00784345">
        <w:rPr>
          <w:rFonts w:eastAsia="Calibri" w:cs="Sylfaen"/>
          <w:lang w:val="ka-GE"/>
        </w:rPr>
        <w:t>ოთახების</w:t>
      </w:r>
      <w:r w:rsidRPr="00784345">
        <w:rPr>
          <w:rFonts w:ascii="LitNusx" w:eastAsia="Calibri" w:hAnsi="LitNusx" w:cs="Times New Roman"/>
          <w:lang w:val="ka-GE"/>
        </w:rPr>
        <w:t xml:space="preserve"> </w:t>
      </w:r>
      <w:r w:rsidRPr="00784345">
        <w:rPr>
          <w:rFonts w:eastAsia="Calibri" w:cs="Sylfaen"/>
          <w:lang w:val="ka-GE"/>
        </w:rPr>
        <w:t>გათბობა</w:t>
      </w:r>
      <w:r w:rsidRPr="00784345">
        <w:rPr>
          <w:rFonts w:ascii="LitNusx" w:eastAsia="Calibri" w:hAnsi="LitNusx" w:cs="Times New Roman"/>
          <w:lang w:val="ka-GE"/>
        </w:rPr>
        <w:t xml:space="preserve"> </w:t>
      </w:r>
      <w:r w:rsidRPr="00784345">
        <w:rPr>
          <w:rFonts w:eastAsia="Calibri" w:cs="Sylfaen"/>
          <w:lang w:val="ka-GE"/>
        </w:rPr>
        <w:t>ხდება</w:t>
      </w:r>
      <w:r w:rsidRPr="00784345">
        <w:rPr>
          <w:rFonts w:ascii="LitNusx" w:eastAsia="Calibri" w:hAnsi="LitNusx" w:cs="Times New Roman"/>
          <w:lang w:val="ka-GE"/>
        </w:rPr>
        <w:t xml:space="preserve"> </w:t>
      </w:r>
      <w:r w:rsidRPr="00784345">
        <w:rPr>
          <w:rFonts w:eastAsia="Calibri" w:cs="Sylfaen"/>
          <w:lang w:val="ka-GE"/>
        </w:rPr>
        <w:t>ელექტროენერგიაზე</w:t>
      </w:r>
      <w:r w:rsidRPr="00784345">
        <w:rPr>
          <w:rFonts w:ascii="LitNusx" w:eastAsia="Calibri" w:hAnsi="LitNusx" w:cs="Times New Roman"/>
          <w:lang w:val="ka-GE"/>
        </w:rPr>
        <w:t xml:space="preserve"> </w:t>
      </w:r>
      <w:r w:rsidRPr="00784345">
        <w:rPr>
          <w:rFonts w:eastAsia="Calibri" w:cs="Sylfaen"/>
          <w:lang w:val="ka-GE"/>
        </w:rPr>
        <w:t>მომუშავე</w:t>
      </w:r>
      <w:r w:rsidRPr="00784345">
        <w:rPr>
          <w:rFonts w:ascii="LitNusx" w:eastAsia="Calibri" w:hAnsi="LitNusx" w:cs="Times New Roman"/>
          <w:lang w:val="ka-GE"/>
        </w:rPr>
        <w:t xml:space="preserve"> </w:t>
      </w:r>
      <w:r w:rsidRPr="00784345">
        <w:rPr>
          <w:rFonts w:eastAsia="Calibri" w:cs="Sylfaen"/>
          <w:lang w:val="ka-GE"/>
        </w:rPr>
        <w:t>გამათბობლებით</w:t>
      </w:r>
      <w:r w:rsidRPr="00784345">
        <w:rPr>
          <w:rFonts w:ascii="LitNusx" w:eastAsia="Calibri" w:hAnsi="LitNusx" w:cs="Times New Roman"/>
          <w:lang w:val="ka-GE"/>
        </w:rPr>
        <w:t>.</w:t>
      </w:r>
    </w:p>
    <w:p w:rsidR="00B37939" w:rsidRPr="00784345" w:rsidRDefault="00B37939" w:rsidP="00812C9E">
      <w:pPr>
        <w:spacing w:before="120"/>
        <w:contextualSpacing/>
        <w:jc w:val="both"/>
        <w:rPr>
          <w:rFonts w:ascii="LitNusx" w:eastAsia="Calibri" w:hAnsi="LitNusx" w:cs="Times New Roman"/>
          <w:lang w:val="ka-GE"/>
        </w:rPr>
      </w:pPr>
      <w:r w:rsidRPr="00784345">
        <w:rPr>
          <w:rFonts w:eastAsia="Calibri" w:cs="Sylfaen"/>
          <w:lang w:val="ka-GE"/>
        </w:rPr>
        <w:t>ქვესადგური</w:t>
      </w:r>
      <w:r w:rsidRPr="00784345">
        <w:rPr>
          <w:rFonts w:ascii="LitNusx" w:eastAsia="Calibri" w:hAnsi="LitNusx" w:cs="Times New Roman"/>
          <w:lang w:val="ka-GE"/>
        </w:rPr>
        <w:t xml:space="preserve"> </w:t>
      </w:r>
      <w:r w:rsidRPr="00784345">
        <w:rPr>
          <w:rFonts w:eastAsia="Calibri" w:cs="Sylfaen"/>
          <w:lang w:val="ka-GE"/>
        </w:rPr>
        <w:t>სასმელი</w:t>
      </w:r>
      <w:r w:rsidRPr="00784345">
        <w:rPr>
          <w:rFonts w:ascii="LitNusx" w:eastAsia="Calibri" w:hAnsi="LitNusx" w:cs="Times New Roman"/>
          <w:lang w:val="ka-GE"/>
        </w:rPr>
        <w:t xml:space="preserve"> </w:t>
      </w:r>
      <w:r w:rsidRPr="00784345">
        <w:rPr>
          <w:rFonts w:eastAsia="Calibri" w:cs="Sylfaen"/>
          <w:lang w:val="ka-GE"/>
        </w:rPr>
        <w:t>წყლით</w:t>
      </w:r>
      <w:r w:rsidRPr="00784345">
        <w:rPr>
          <w:rFonts w:ascii="LitNusx" w:eastAsia="Calibri" w:hAnsi="LitNusx" w:cs="Times New Roman"/>
          <w:lang w:val="ka-GE"/>
        </w:rPr>
        <w:t xml:space="preserve"> </w:t>
      </w:r>
      <w:r w:rsidRPr="00784345">
        <w:rPr>
          <w:rFonts w:eastAsia="Calibri" w:cs="Sylfaen"/>
          <w:lang w:val="ka-GE"/>
        </w:rPr>
        <w:t>მარაგდება</w:t>
      </w:r>
      <w:r w:rsidRPr="00784345">
        <w:rPr>
          <w:rFonts w:ascii="LitNusx" w:eastAsia="Calibri" w:hAnsi="LitNusx" w:cs="Times New Roman"/>
          <w:lang w:val="ka-GE"/>
        </w:rPr>
        <w:t xml:space="preserve"> </w:t>
      </w:r>
      <w:r w:rsidRPr="00784345">
        <w:rPr>
          <w:rFonts w:eastAsia="Calibri" w:cs="Sylfaen"/>
          <w:lang w:val="ka-GE"/>
        </w:rPr>
        <w:t>ცენტრალური</w:t>
      </w:r>
      <w:r w:rsidRPr="00784345">
        <w:rPr>
          <w:rFonts w:ascii="LitNusx" w:eastAsia="Calibri" w:hAnsi="LitNusx" w:cs="Times New Roman"/>
          <w:lang w:val="ka-GE"/>
        </w:rPr>
        <w:t xml:space="preserve"> </w:t>
      </w:r>
      <w:r w:rsidRPr="00784345">
        <w:rPr>
          <w:rFonts w:eastAsia="Calibri" w:cs="Sylfaen"/>
          <w:lang w:val="ka-GE"/>
        </w:rPr>
        <w:t>წყალმომარაგების</w:t>
      </w:r>
      <w:r w:rsidRPr="00784345">
        <w:rPr>
          <w:rFonts w:ascii="LitNusx" w:eastAsia="Calibri" w:hAnsi="LitNusx" w:cs="Times New Roman"/>
          <w:lang w:val="ka-GE"/>
        </w:rPr>
        <w:t xml:space="preserve"> </w:t>
      </w:r>
      <w:r w:rsidRPr="00784345">
        <w:rPr>
          <w:rFonts w:eastAsia="Calibri" w:cs="Sylfaen"/>
          <w:lang w:val="ka-GE"/>
        </w:rPr>
        <w:t>ქსელიდან</w:t>
      </w:r>
      <w:r w:rsidRPr="00784345">
        <w:rPr>
          <w:rFonts w:ascii="LitNusx" w:eastAsia="Calibri" w:hAnsi="LitNusx" w:cs="Times New Roman"/>
          <w:lang w:val="ka-GE"/>
        </w:rPr>
        <w:t xml:space="preserve">, </w:t>
      </w:r>
      <w:r w:rsidRPr="00784345">
        <w:rPr>
          <w:rFonts w:eastAsia="Calibri" w:cs="Sylfaen"/>
          <w:lang w:val="ka-GE"/>
        </w:rPr>
        <w:t>გრაფიკით</w:t>
      </w:r>
      <w:r w:rsidRPr="00784345">
        <w:rPr>
          <w:rFonts w:ascii="LitNusx" w:eastAsia="Calibri" w:hAnsi="LitNusx" w:cs="Times New Roman"/>
          <w:lang w:val="ka-GE"/>
        </w:rPr>
        <w:t xml:space="preserve">. </w:t>
      </w:r>
    </w:p>
    <w:p w:rsidR="00B37939" w:rsidRPr="00784345" w:rsidRDefault="00B37939" w:rsidP="00812C9E">
      <w:pPr>
        <w:spacing w:before="120"/>
        <w:jc w:val="both"/>
        <w:rPr>
          <w:rFonts w:ascii="LitNusx" w:eastAsia="Calibri" w:hAnsi="LitNusx" w:cs="Times New Roman"/>
          <w:lang w:val="ka-GE"/>
        </w:rPr>
      </w:pPr>
      <w:r w:rsidRPr="00784345">
        <w:rPr>
          <w:rFonts w:eastAsia="Calibri" w:cs="Sylfaen"/>
          <w:lang w:val="ka-GE"/>
        </w:rPr>
        <w:t>გამოყენებული</w:t>
      </w:r>
      <w:r w:rsidRPr="00784345">
        <w:rPr>
          <w:rFonts w:ascii="LitNusx" w:eastAsia="Calibri" w:hAnsi="LitNusx" w:cs="Times New Roman"/>
          <w:lang w:val="ka-GE"/>
        </w:rPr>
        <w:t xml:space="preserve"> </w:t>
      </w:r>
      <w:r w:rsidRPr="00784345">
        <w:rPr>
          <w:rFonts w:eastAsia="Calibri" w:cs="Sylfaen"/>
          <w:lang w:val="ka-GE"/>
        </w:rPr>
        <w:t>სასმელ</w:t>
      </w:r>
      <w:r w:rsidRPr="00784345">
        <w:rPr>
          <w:rFonts w:ascii="LitNusx" w:eastAsia="Calibri" w:hAnsi="LitNusx" w:cs="Times New Roman"/>
          <w:lang w:val="ka-GE"/>
        </w:rPr>
        <w:t>-</w:t>
      </w:r>
      <w:r w:rsidRPr="00784345">
        <w:rPr>
          <w:rFonts w:eastAsia="Calibri" w:cs="Sylfaen"/>
          <w:lang w:val="ka-GE"/>
        </w:rPr>
        <w:t>სამეურნეო</w:t>
      </w:r>
      <w:r w:rsidRPr="00784345">
        <w:rPr>
          <w:rFonts w:ascii="LitNusx" w:eastAsia="Calibri" w:hAnsi="LitNusx" w:cs="Times New Roman"/>
          <w:lang w:val="ka-GE"/>
        </w:rPr>
        <w:t xml:space="preserve"> </w:t>
      </w:r>
      <w:r w:rsidRPr="00784345">
        <w:rPr>
          <w:rFonts w:eastAsia="Calibri" w:cs="Sylfaen"/>
          <w:lang w:val="ka-GE"/>
        </w:rPr>
        <w:t>დანიშნულების</w:t>
      </w:r>
      <w:r w:rsidRPr="00784345">
        <w:rPr>
          <w:rFonts w:ascii="LitNusx" w:eastAsia="Calibri" w:hAnsi="LitNusx" w:cs="Times New Roman"/>
          <w:lang w:val="ka-GE"/>
        </w:rPr>
        <w:t xml:space="preserve"> </w:t>
      </w:r>
      <w:r w:rsidRPr="00784345">
        <w:rPr>
          <w:rFonts w:eastAsia="Calibri" w:cs="Sylfaen"/>
          <w:lang w:val="ka-GE"/>
        </w:rPr>
        <w:t>წყლის</w:t>
      </w:r>
      <w:r w:rsidRPr="00784345">
        <w:rPr>
          <w:rFonts w:ascii="LitNusx" w:eastAsia="Calibri" w:hAnsi="LitNusx" w:cs="Times New Roman"/>
          <w:lang w:val="ka-GE"/>
        </w:rPr>
        <w:t xml:space="preserve"> </w:t>
      </w:r>
      <w:r w:rsidRPr="00784345">
        <w:rPr>
          <w:rFonts w:eastAsia="Calibri" w:cs="Sylfaen"/>
          <w:lang w:val="ka-GE"/>
        </w:rPr>
        <w:t>რაოდენობა</w:t>
      </w:r>
      <w:r w:rsidRPr="00784345">
        <w:rPr>
          <w:rFonts w:ascii="LitNusx" w:eastAsia="Calibri" w:hAnsi="LitNusx" w:cs="Times New Roman"/>
          <w:lang w:val="ka-GE"/>
        </w:rPr>
        <w:t xml:space="preserve"> </w:t>
      </w:r>
      <w:r w:rsidRPr="00784345">
        <w:rPr>
          <w:rFonts w:eastAsia="Calibri" w:cs="Sylfaen"/>
          <w:lang w:val="ka-GE"/>
        </w:rPr>
        <w:t>თვიურად</w:t>
      </w:r>
      <w:r w:rsidRPr="00784345">
        <w:rPr>
          <w:rFonts w:ascii="LitNusx" w:eastAsia="Calibri" w:hAnsi="LitNusx" w:cs="Times New Roman"/>
          <w:lang w:val="ka-GE"/>
        </w:rPr>
        <w:t xml:space="preserve"> </w:t>
      </w:r>
      <w:r w:rsidRPr="00784345">
        <w:rPr>
          <w:rFonts w:eastAsia="Calibri" w:cs="Sylfaen"/>
          <w:lang w:val="ka-GE"/>
        </w:rPr>
        <w:t>დაახლოებით</w:t>
      </w:r>
      <w:r w:rsidRPr="00784345">
        <w:rPr>
          <w:rFonts w:ascii="LitNusx" w:eastAsia="Calibri" w:hAnsi="LitNusx" w:cs="Times New Roman"/>
          <w:lang w:val="ka-GE"/>
        </w:rPr>
        <w:t xml:space="preserve"> 8-10 </w:t>
      </w:r>
      <w:r w:rsidRPr="00784345">
        <w:rPr>
          <w:rFonts w:eastAsia="Calibri" w:cs="Sylfaen"/>
          <w:lang w:val="ka-GE"/>
        </w:rPr>
        <w:t>მ</w:t>
      </w:r>
      <w:r w:rsidRPr="00784345">
        <w:rPr>
          <w:rFonts w:ascii="LitNusx" w:eastAsia="Calibri" w:hAnsi="LitNusx" w:cs="Times New Roman"/>
          <w:vertAlign w:val="superscript"/>
          <w:lang w:val="ka-GE"/>
        </w:rPr>
        <w:t>3</w:t>
      </w:r>
      <w:r w:rsidRPr="00784345">
        <w:rPr>
          <w:rFonts w:ascii="LitNusx" w:eastAsia="Calibri" w:hAnsi="LitNusx" w:cs="Times New Roman"/>
          <w:lang w:val="ka-GE"/>
        </w:rPr>
        <w:t>-</w:t>
      </w:r>
      <w:r w:rsidRPr="00784345">
        <w:rPr>
          <w:rFonts w:eastAsia="Calibri" w:cs="Sylfaen"/>
          <w:lang w:val="ka-GE"/>
        </w:rPr>
        <w:t>ს</w:t>
      </w:r>
      <w:r w:rsidRPr="00784345">
        <w:rPr>
          <w:rFonts w:ascii="LitNusx" w:eastAsia="Calibri" w:hAnsi="LitNusx" w:cs="Times New Roman"/>
          <w:lang w:val="ka-GE"/>
        </w:rPr>
        <w:t xml:space="preserve"> </w:t>
      </w:r>
      <w:r w:rsidRPr="00784345">
        <w:rPr>
          <w:rFonts w:eastAsia="Calibri" w:cs="Sylfaen"/>
          <w:lang w:val="ka-GE"/>
        </w:rPr>
        <w:t>შეადგენს</w:t>
      </w:r>
      <w:r w:rsidRPr="00784345">
        <w:rPr>
          <w:rFonts w:ascii="LitNusx" w:eastAsia="Calibri" w:hAnsi="LitNusx" w:cs="Times New Roman"/>
          <w:lang w:val="ka-GE"/>
        </w:rPr>
        <w:t>.</w:t>
      </w:r>
    </w:p>
    <w:p w:rsidR="00B37939" w:rsidRPr="00784345" w:rsidRDefault="00B37939" w:rsidP="00812C9E">
      <w:pPr>
        <w:spacing w:before="120"/>
        <w:jc w:val="both"/>
        <w:rPr>
          <w:rFonts w:ascii="LitNusx" w:eastAsia="Calibri" w:hAnsi="LitNusx" w:cs="Times New Roman"/>
          <w:lang w:val="ka-GE"/>
        </w:rPr>
      </w:pPr>
      <w:r w:rsidRPr="00784345">
        <w:rPr>
          <w:rFonts w:eastAsia="Calibri" w:cs="Sylfaen"/>
          <w:lang w:val="ka-GE"/>
        </w:rPr>
        <w:t>ტექნიკური</w:t>
      </w:r>
      <w:r w:rsidRPr="00784345">
        <w:rPr>
          <w:rFonts w:ascii="LitNusx" w:eastAsia="Calibri" w:hAnsi="LitNusx" w:cs="Times New Roman"/>
          <w:lang w:val="ka-GE"/>
        </w:rPr>
        <w:t xml:space="preserve"> </w:t>
      </w:r>
      <w:r w:rsidRPr="00784345">
        <w:rPr>
          <w:rFonts w:eastAsia="Calibri" w:cs="Sylfaen"/>
          <w:lang w:val="ka-GE"/>
        </w:rPr>
        <w:t>მიზნებისთვის</w:t>
      </w:r>
      <w:r w:rsidRPr="00784345">
        <w:rPr>
          <w:rFonts w:ascii="LitNusx" w:eastAsia="Calibri" w:hAnsi="LitNusx" w:cs="Times New Roman"/>
          <w:lang w:val="ka-GE"/>
        </w:rPr>
        <w:t xml:space="preserve"> </w:t>
      </w:r>
      <w:r w:rsidRPr="00784345">
        <w:rPr>
          <w:rFonts w:eastAsia="Calibri" w:cs="Sylfaen"/>
          <w:lang w:val="ka-GE"/>
        </w:rPr>
        <w:t>წყლის</w:t>
      </w:r>
      <w:r w:rsidRPr="00784345">
        <w:rPr>
          <w:rFonts w:ascii="LitNusx" w:eastAsia="Calibri" w:hAnsi="LitNusx" w:cs="Times New Roman"/>
          <w:lang w:val="ka-GE"/>
        </w:rPr>
        <w:t xml:space="preserve"> </w:t>
      </w:r>
      <w:r w:rsidRPr="00784345">
        <w:rPr>
          <w:rFonts w:eastAsia="Calibri" w:cs="Sylfaen"/>
          <w:lang w:val="ka-GE"/>
        </w:rPr>
        <w:t>გამოყენება</w:t>
      </w:r>
      <w:r w:rsidRPr="00784345">
        <w:rPr>
          <w:rFonts w:ascii="LitNusx" w:eastAsia="Calibri" w:hAnsi="LitNusx" w:cs="Times New Roman"/>
          <w:lang w:val="ka-GE"/>
        </w:rPr>
        <w:t xml:space="preserve"> </w:t>
      </w:r>
      <w:r w:rsidRPr="00784345">
        <w:rPr>
          <w:rFonts w:eastAsia="Calibri" w:cs="Sylfaen"/>
          <w:lang w:val="ka-GE"/>
        </w:rPr>
        <w:t>არ</w:t>
      </w:r>
      <w:r w:rsidRPr="00784345">
        <w:rPr>
          <w:rFonts w:ascii="LitNusx" w:eastAsia="Calibri" w:hAnsi="LitNusx" w:cs="Times New Roman"/>
          <w:lang w:val="ka-GE"/>
        </w:rPr>
        <w:t xml:space="preserve"> </w:t>
      </w:r>
      <w:r w:rsidRPr="00784345">
        <w:rPr>
          <w:rFonts w:eastAsia="Calibri" w:cs="Sylfaen"/>
          <w:lang w:val="ka-GE"/>
        </w:rPr>
        <w:t>ხდება</w:t>
      </w:r>
      <w:r w:rsidRPr="00784345">
        <w:rPr>
          <w:rFonts w:ascii="LitNusx" w:eastAsia="Calibri" w:hAnsi="LitNusx" w:cs="Times New Roman"/>
          <w:lang w:val="ka-GE"/>
        </w:rPr>
        <w:t xml:space="preserve"> </w:t>
      </w:r>
      <w:r w:rsidRPr="00784345">
        <w:rPr>
          <w:rFonts w:eastAsia="Calibri" w:cs="Sylfaen"/>
          <w:lang w:val="ka-GE"/>
        </w:rPr>
        <w:t>შესაბამისად</w:t>
      </w:r>
      <w:r w:rsidRPr="00784345">
        <w:rPr>
          <w:rFonts w:ascii="LitNusx" w:eastAsia="Calibri" w:hAnsi="LitNusx" w:cs="Times New Roman"/>
          <w:lang w:val="ka-GE"/>
        </w:rPr>
        <w:t xml:space="preserve">, </w:t>
      </w:r>
      <w:r w:rsidRPr="00784345">
        <w:rPr>
          <w:rFonts w:eastAsia="Calibri" w:cs="Sylfaen"/>
          <w:lang w:val="ka-GE"/>
        </w:rPr>
        <w:t>ტექნიკური</w:t>
      </w:r>
      <w:r w:rsidRPr="00784345">
        <w:rPr>
          <w:rFonts w:ascii="LitNusx" w:eastAsia="Calibri" w:hAnsi="LitNusx" w:cs="Times New Roman"/>
          <w:lang w:val="ka-GE"/>
        </w:rPr>
        <w:t xml:space="preserve"> </w:t>
      </w:r>
      <w:r w:rsidRPr="00784345">
        <w:rPr>
          <w:rFonts w:eastAsia="Calibri" w:cs="Sylfaen"/>
          <w:lang w:val="ka-GE"/>
        </w:rPr>
        <w:t>პროცესებიდან</w:t>
      </w:r>
      <w:r w:rsidRPr="00784345">
        <w:rPr>
          <w:rFonts w:ascii="LitNusx" w:eastAsia="Calibri" w:hAnsi="LitNusx" w:cs="Times New Roman"/>
          <w:lang w:val="ka-GE"/>
        </w:rPr>
        <w:t xml:space="preserve"> </w:t>
      </w:r>
      <w:r w:rsidRPr="00784345">
        <w:rPr>
          <w:rFonts w:eastAsia="Calibri" w:cs="Sylfaen"/>
          <w:lang w:val="ka-GE"/>
        </w:rPr>
        <w:t>ჩამდინარე</w:t>
      </w:r>
      <w:r w:rsidRPr="00784345">
        <w:rPr>
          <w:rFonts w:ascii="LitNusx" w:eastAsia="Calibri" w:hAnsi="LitNusx" w:cs="Times New Roman"/>
          <w:lang w:val="ka-GE"/>
        </w:rPr>
        <w:t xml:space="preserve"> </w:t>
      </w:r>
      <w:r w:rsidRPr="00784345">
        <w:rPr>
          <w:rFonts w:eastAsia="Calibri" w:cs="Sylfaen"/>
          <w:lang w:val="ka-GE"/>
        </w:rPr>
        <w:t>წყლები</w:t>
      </w:r>
      <w:r w:rsidRPr="00784345">
        <w:rPr>
          <w:rFonts w:ascii="LitNusx" w:eastAsia="Calibri" w:hAnsi="LitNusx" w:cs="Times New Roman"/>
          <w:lang w:val="ka-GE"/>
        </w:rPr>
        <w:t xml:space="preserve"> </w:t>
      </w:r>
      <w:r w:rsidRPr="00784345">
        <w:rPr>
          <w:rFonts w:eastAsia="Calibri" w:cs="Sylfaen"/>
          <w:lang w:val="ka-GE"/>
        </w:rPr>
        <w:t>არ</w:t>
      </w:r>
      <w:r w:rsidRPr="00784345">
        <w:rPr>
          <w:rFonts w:ascii="LitNusx" w:eastAsia="Calibri" w:hAnsi="LitNusx" w:cs="Times New Roman"/>
          <w:lang w:val="ka-GE"/>
        </w:rPr>
        <w:t xml:space="preserve"> </w:t>
      </w:r>
      <w:r w:rsidRPr="00784345">
        <w:rPr>
          <w:rFonts w:eastAsia="Calibri" w:cs="Sylfaen"/>
          <w:lang w:val="ka-GE"/>
        </w:rPr>
        <w:t>წარმოიქმნება</w:t>
      </w:r>
      <w:r w:rsidRPr="00784345">
        <w:rPr>
          <w:rFonts w:ascii="LitNusx" w:eastAsia="Calibri" w:hAnsi="LitNusx" w:cs="Times New Roman"/>
          <w:lang w:val="ka-GE"/>
        </w:rPr>
        <w:t xml:space="preserve">, </w:t>
      </w:r>
      <w:r w:rsidRPr="00784345">
        <w:rPr>
          <w:rFonts w:eastAsia="Calibri" w:cs="Sylfaen"/>
          <w:lang w:val="ka-GE"/>
        </w:rPr>
        <w:t>ხოლო</w:t>
      </w:r>
      <w:r w:rsidRPr="00784345">
        <w:rPr>
          <w:rFonts w:ascii="LitNusx" w:eastAsia="Calibri" w:hAnsi="LitNusx" w:cs="Times New Roman"/>
          <w:lang w:val="ka-GE"/>
        </w:rPr>
        <w:t xml:space="preserve"> </w:t>
      </w:r>
      <w:r w:rsidRPr="00784345">
        <w:rPr>
          <w:rFonts w:eastAsia="Calibri" w:cs="Sylfaen"/>
          <w:lang w:val="ka-GE"/>
        </w:rPr>
        <w:t>სამეურნეო</w:t>
      </w:r>
      <w:r w:rsidRPr="00784345">
        <w:rPr>
          <w:rFonts w:ascii="LitNusx" w:eastAsia="Calibri" w:hAnsi="LitNusx" w:cs="Times New Roman"/>
          <w:lang w:val="ka-GE"/>
        </w:rPr>
        <w:t>-</w:t>
      </w:r>
      <w:r w:rsidRPr="00784345">
        <w:rPr>
          <w:rFonts w:eastAsia="Calibri" w:cs="Sylfaen"/>
          <w:lang w:val="ka-GE"/>
        </w:rPr>
        <w:t>ფეკალური</w:t>
      </w:r>
      <w:r w:rsidRPr="00784345">
        <w:rPr>
          <w:rFonts w:ascii="LitNusx" w:eastAsia="Calibri" w:hAnsi="LitNusx" w:cs="Times New Roman"/>
          <w:lang w:val="ka-GE"/>
        </w:rPr>
        <w:t xml:space="preserve"> </w:t>
      </w:r>
      <w:r w:rsidRPr="00784345">
        <w:rPr>
          <w:rFonts w:eastAsia="Calibri" w:cs="Sylfaen"/>
          <w:lang w:val="ka-GE"/>
        </w:rPr>
        <w:t>ჩამდინარე</w:t>
      </w:r>
      <w:r w:rsidRPr="00784345">
        <w:rPr>
          <w:rFonts w:ascii="LitNusx" w:eastAsia="Calibri" w:hAnsi="LitNusx" w:cs="Times New Roman"/>
          <w:lang w:val="ka-GE"/>
        </w:rPr>
        <w:t xml:space="preserve"> </w:t>
      </w:r>
      <w:r w:rsidRPr="00784345">
        <w:rPr>
          <w:rFonts w:eastAsia="Calibri" w:cs="Sylfaen"/>
          <w:lang w:val="ka-GE"/>
        </w:rPr>
        <w:t>წყლები</w:t>
      </w:r>
      <w:r w:rsidRPr="00784345">
        <w:rPr>
          <w:rFonts w:ascii="LitNusx" w:eastAsia="Calibri" w:hAnsi="LitNusx" w:cs="Times New Roman"/>
          <w:lang w:val="ka-GE"/>
        </w:rPr>
        <w:t xml:space="preserve"> </w:t>
      </w:r>
      <w:r w:rsidRPr="00784345">
        <w:rPr>
          <w:rFonts w:eastAsia="Calibri" w:cs="Sylfaen"/>
          <w:lang w:val="ka-GE"/>
        </w:rPr>
        <w:t>ჩართულია</w:t>
      </w:r>
      <w:r w:rsidRPr="00784345">
        <w:rPr>
          <w:rFonts w:ascii="LitNusx" w:eastAsia="Calibri" w:hAnsi="LitNusx" w:cs="Times New Roman"/>
          <w:lang w:val="ka-GE"/>
        </w:rPr>
        <w:t xml:space="preserve"> </w:t>
      </w:r>
      <w:r w:rsidR="006A0E59" w:rsidRPr="00784345">
        <w:rPr>
          <w:rFonts w:eastAsia="Calibri" w:cs="Sylfaen"/>
          <w:lang w:val="ka-GE"/>
        </w:rPr>
        <w:t>ქ. მარნეულის</w:t>
      </w:r>
      <w:r w:rsidRPr="00784345">
        <w:rPr>
          <w:rFonts w:ascii="LitNusx" w:eastAsia="Calibri" w:hAnsi="LitNusx" w:cs="Times New Roman"/>
          <w:lang w:val="ka-GE"/>
        </w:rPr>
        <w:t xml:space="preserve"> </w:t>
      </w:r>
      <w:r w:rsidRPr="00784345">
        <w:rPr>
          <w:rFonts w:eastAsia="Calibri" w:cs="Sylfaen"/>
          <w:lang w:val="ka-GE"/>
        </w:rPr>
        <w:t>საკანალიზაციო</w:t>
      </w:r>
      <w:r w:rsidRPr="00784345">
        <w:rPr>
          <w:rFonts w:ascii="LitNusx" w:eastAsia="Calibri" w:hAnsi="LitNusx" w:cs="Times New Roman"/>
          <w:lang w:val="ka-GE"/>
        </w:rPr>
        <w:t xml:space="preserve"> </w:t>
      </w:r>
      <w:r w:rsidRPr="00784345">
        <w:rPr>
          <w:rFonts w:eastAsia="Calibri" w:cs="Sylfaen"/>
          <w:lang w:val="ka-GE"/>
        </w:rPr>
        <w:t>კოლექტორში</w:t>
      </w:r>
      <w:r w:rsidRPr="00784345">
        <w:rPr>
          <w:rFonts w:ascii="LitNusx" w:eastAsia="Calibri" w:hAnsi="LitNusx" w:cs="Times New Roman"/>
          <w:lang w:val="ka-GE"/>
        </w:rPr>
        <w:t>.</w:t>
      </w:r>
    </w:p>
    <w:p w:rsidR="00B37939" w:rsidRPr="00784345" w:rsidRDefault="00B37939" w:rsidP="00812C9E">
      <w:pPr>
        <w:spacing w:before="120"/>
        <w:contextualSpacing/>
        <w:jc w:val="both"/>
        <w:rPr>
          <w:rFonts w:ascii="LitNusx" w:eastAsia="Calibri" w:hAnsi="LitNusx" w:cs="Times New Roman"/>
          <w:lang w:val="ka-GE"/>
        </w:rPr>
      </w:pPr>
      <w:r w:rsidRPr="00784345">
        <w:rPr>
          <w:rFonts w:eastAsia="Calibri" w:cs="Sylfaen"/>
          <w:lang w:val="ka-GE"/>
        </w:rPr>
        <w:lastRenderedPageBreak/>
        <w:t>ტერიტორიაზე</w:t>
      </w:r>
      <w:r w:rsidRPr="00784345">
        <w:rPr>
          <w:rFonts w:ascii="LitNusx" w:eastAsia="Calibri" w:hAnsi="LitNusx" w:cs="Times New Roman"/>
          <w:lang w:val="ka-GE"/>
        </w:rPr>
        <w:t xml:space="preserve"> </w:t>
      </w:r>
      <w:r w:rsidRPr="00784345">
        <w:rPr>
          <w:rFonts w:eastAsia="Calibri" w:cs="Sylfaen"/>
          <w:lang w:val="ka-GE"/>
        </w:rPr>
        <w:t>სანიაღვრე</w:t>
      </w:r>
      <w:r w:rsidRPr="00784345">
        <w:rPr>
          <w:rFonts w:ascii="LitNusx" w:eastAsia="Calibri" w:hAnsi="LitNusx" w:cs="Times New Roman"/>
          <w:lang w:val="ka-GE"/>
        </w:rPr>
        <w:t xml:space="preserve"> </w:t>
      </w:r>
      <w:r w:rsidRPr="00784345">
        <w:rPr>
          <w:rFonts w:eastAsia="Calibri" w:cs="Sylfaen"/>
          <w:lang w:val="ka-GE"/>
        </w:rPr>
        <w:t>წყლების</w:t>
      </w:r>
      <w:r w:rsidRPr="00784345">
        <w:rPr>
          <w:rFonts w:ascii="LitNusx" w:eastAsia="Calibri" w:hAnsi="LitNusx" w:cs="Times New Roman"/>
          <w:lang w:val="ka-GE"/>
        </w:rPr>
        <w:t xml:space="preserve"> </w:t>
      </w:r>
      <w:r w:rsidRPr="00784345">
        <w:rPr>
          <w:rFonts w:eastAsia="Calibri" w:cs="Sylfaen"/>
          <w:lang w:val="ka-GE"/>
        </w:rPr>
        <w:t>დამბინძურებელ</w:t>
      </w:r>
      <w:r w:rsidRPr="00784345">
        <w:rPr>
          <w:rFonts w:ascii="LitNusx" w:eastAsia="Calibri" w:hAnsi="LitNusx" w:cs="Times New Roman"/>
          <w:lang w:val="ka-GE"/>
        </w:rPr>
        <w:t xml:space="preserve"> </w:t>
      </w:r>
      <w:r w:rsidRPr="00784345">
        <w:rPr>
          <w:rFonts w:eastAsia="Calibri" w:cs="Sylfaen"/>
          <w:lang w:val="ka-GE"/>
        </w:rPr>
        <w:t>ძირითად</w:t>
      </w:r>
      <w:r w:rsidRPr="00784345">
        <w:rPr>
          <w:rFonts w:ascii="LitNusx" w:eastAsia="Calibri" w:hAnsi="LitNusx" w:cs="Times New Roman"/>
          <w:lang w:val="ka-GE"/>
        </w:rPr>
        <w:t xml:space="preserve">, </w:t>
      </w:r>
      <w:r w:rsidRPr="00784345">
        <w:rPr>
          <w:rFonts w:eastAsia="Calibri" w:cs="Sylfaen"/>
          <w:lang w:val="ka-GE"/>
        </w:rPr>
        <w:t>წყაროებს</w:t>
      </w:r>
      <w:r w:rsidRPr="00784345">
        <w:rPr>
          <w:rFonts w:ascii="LitNusx" w:eastAsia="Calibri" w:hAnsi="LitNusx" w:cs="Times New Roman"/>
          <w:lang w:val="ka-GE"/>
        </w:rPr>
        <w:t xml:space="preserve"> </w:t>
      </w:r>
      <w:r w:rsidRPr="00784345">
        <w:rPr>
          <w:rFonts w:eastAsia="Calibri" w:cs="Sylfaen"/>
          <w:lang w:val="ka-GE"/>
        </w:rPr>
        <w:t>წარმოადგენს</w:t>
      </w:r>
      <w:r w:rsidRPr="00784345">
        <w:rPr>
          <w:rFonts w:ascii="LitNusx" w:eastAsia="Calibri" w:hAnsi="LitNusx" w:cs="Times New Roman"/>
          <w:lang w:val="ka-GE"/>
        </w:rPr>
        <w:t xml:space="preserve"> </w:t>
      </w:r>
      <w:r w:rsidRPr="00784345">
        <w:rPr>
          <w:rFonts w:eastAsia="Calibri" w:cs="Sylfaen"/>
          <w:lang w:val="ka-GE"/>
        </w:rPr>
        <w:t>ტრანსფორმატორები</w:t>
      </w:r>
      <w:r w:rsidRPr="00784345">
        <w:rPr>
          <w:rFonts w:ascii="LitNusx" w:eastAsia="Calibri" w:hAnsi="LitNusx" w:cs="Times New Roman"/>
          <w:lang w:val="ka-GE"/>
        </w:rPr>
        <w:t xml:space="preserve">, </w:t>
      </w:r>
      <w:r w:rsidRPr="00784345">
        <w:rPr>
          <w:rFonts w:eastAsia="Calibri" w:cs="Sylfaen"/>
          <w:lang w:val="ka-GE"/>
        </w:rPr>
        <w:t>სანიაღვრე</w:t>
      </w:r>
      <w:r w:rsidRPr="00784345">
        <w:rPr>
          <w:rFonts w:ascii="LitNusx" w:eastAsia="Calibri" w:hAnsi="LitNusx" w:cs="Times New Roman"/>
          <w:lang w:val="ka-GE"/>
        </w:rPr>
        <w:t xml:space="preserve"> </w:t>
      </w:r>
      <w:r w:rsidRPr="00784345">
        <w:rPr>
          <w:rFonts w:eastAsia="Calibri" w:cs="Sylfaen"/>
          <w:lang w:val="ka-GE"/>
        </w:rPr>
        <w:t>წყლების</w:t>
      </w:r>
      <w:r w:rsidRPr="00784345">
        <w:rPr>
          <w:rFonts w:ascii="LitNusx" w:eastAsia="Calibri" w:hAnsi="LitNusx" w:cs="Times New Roman"/>
          <w:lang w:val="ka-GE"/>
        </w:rPr>
        <w:t xml:space="preserve"> </w:t>
      </w:r>
      <w:r w:rsidRPr="00784345">
        <w:rPr>
          <w:rFonts w:eastAsia="Calibri" w:cs="Sylfaen"/>
          <w:lang w:val="ka-GE"/>
        </w:rPr>
        <w:t>სატრანსფორმატორო</w:t>
      </w:r>
      <w:r w:rsidRPr="00784345">
        <w:rPr>
          <w:rFonts w:ascii="LitNusx" w:eastAsia="Calibri" w:hAnsi="LitNusx" w:cs="Times New Roman"/>
          <w:lang w:val="ka-GE"/>
        </w:rPr>
        <w:t xml:space="preserve"> </w:t>
      </w:r>
      <w:r w:rsidRPr="00784345">
        <w:rPr>
          <w:rFonts w:eastAsia="Calibri" w:cs="Sylfaen"/>
          <w:lang w:val="ka-GE"/>
        </w:rPr>
        <w:t>ზეთებით</w:t>
      </w:r>
      <w:r w:rsidRPr="00784345">
        <w:rPr>
          <w:rFonts w:ascii="LitNusx" w:eastAsia="Calibri" w:hAnsi="LitNusx" w:cs="Times New Roman"/>
          <w:lang w:val="ka-GE"/>
        </w:rPr>
        <w:t xml:space="preserve"> </w:t>
      </w:r>
      <w:r w:rsidRPr="00784345">
        <w:rPr>
          <w:rFonts w:eastAsia="Calibri" w:cs="Sylfaen"/>
          <w:lang w:val="ka-GE"/>
        </w:rPr>
        <w:t>დაბინძურების</w:t>
      </w:r>
      <w:r w:rsidRPr="00784345">
        <w:rPr>
          <w:rFonts w:ascii="LitNusx" w:eastAsia="Calibri" w:hAnsi="LitNusx" w:cs="Times New Roman"/>
          <w:lang w:val="ka-GE"/>
        </w:rPr>
        <w:t xml:space="preserve"> </w:t>
      </w:r>
      <w:r w:rsidRPr="00784345">
        <w:rPr>
          <w:rFonts w:eastAsia="Calibri" w:cs="Sylfaen"/>
          <w:lang w:val="ka-GE"/>
        </w:rPr>
        <w:t>რისკით</w:t>
      </w:r>
      <w:r w:rsidRPr="00784345">
        <w:rPr>
          <w:rFonts w:ascii="LitNusx" w:eastAsia="Calibri" w:hAnsi="LitNusx" w:cs="Times New Roman"/>
          <w:lang w:val="ka-GE"/>
        </w:rPr>
        <w:t xml:space="preserve">. </w:t>
      </w:r>
      <w:r w:rsidRPr="00784345">
        <w:rPr>
          <w:rFonts w:eastAsia="Calibri" w:cs="Sylfaen"/>
          <w:lang w:val="ka-GE"/>
        </w:rPr>
        <w:t>სანიაღვრე</w:t>
      </w:r>
      <w:r w:rsidRPr="00784345">
        <w:rPr>
          <w:rFonts w:ascii="LitNusx" w:eastAsia="Calibri" w:hAnsi="LitNusx" w:cs="Times New Roman"/>
          <w:lang w:val="ka-GE"/>
        </w:rPr>
        <w:t xml:space="preserve"> </w:t>
      </w:r>
      <w:r w:rsidRPr="00784345">
        <w:rPr>
          <w:rFonts w:eastAsia="Calibri" w:cs="Sylfaen"/>
          <w:lang w:val="ka-GE"/>
        </w:rPr>
        <w:t>წყლების</w:t>
      </w:r>
      <w:r w:rsidRPr="00784345">
        <w:rPr>
          <w:rFonts w:ascii="LitNusx" w:eastAsia="Calibri" w:hAnsi="LitNusx" w:cs="Times New Roman"/>
          <w:lang w:val="ka-GE"/>
        </w:rPr>
        <w:t xml:space="preserve"> </w:t>
      </w:r>
      <w:r w:rsidRPr="00784345">
        <w:rPr>
          <w:rFonts w:eastAsia="Calibri" w:cs="Sylfaen"/>
          <w:lang w:val="ka-GE"/>
        </w:rPr>
        <w:t>დაბინძურების</w:t>
      </w:r>
      <w:r w:rsidRPr="00784345">
        <w:rPr>
          <w:rFonts w:ascii="LitNusx" w:eastAsia="Calibri" w:hAnsi="LitNusx" w:cs="Times New Roman"/>
          <w:lang w:val="ka-GE"/>
        </w:rPr>
        <w:t xml:space="preserve"> </w:t>
      </w:r>
      <w:r w:rsidRPr="00784345">
        <w:rPr>
          <w:rFonts w:eastAsia="Calibri" w:cs="Sylfaen"/>
          <w:lang w:val="ka-GE"/>
        </w:rPr>
        <w:t>მაღალი</w:t>
      </w:r>
      <w:r w:rsidRPr="00784345">
        <w:rPr>
          <w:rFonts w:ascii="LitNusx" w:eastAsia="Calibri" w:hAnsi="LitNusx" w:cs="Times New Roman"/>
          <w:lang w:val="ka-GE"/>
        </w:rPr>
        <w:t xml:space="preserve"> </w:t>
      </w:r>
      <w:r w:rsidRPr="00784345">
        <w:rPr>
          <w:rFonts w:eastAsia="Calibri" w:cs="Sylfaen"/>
          <w:lang w:val="ka-GE"/>
        </w:rPr>
        <w:t>რისკის</w:t>
      </w:r>
      <w:r w:rsidRPr="00784345">
        <w:rPr>
          <w:rFonts w:ascii="LitNusx" w:eastAsia="Calibri" w:hAnsi="LitNusx" w:cs="Times New Roman"/>
          <w:lang w:val="ka-GE"/>
        </w:rPr>
        <w:t xml:space="preserve"> </w:t>
      </w:r>
      <w:r w:rsidRPr="00784345">
        <w:rPr>
          <w:rFonts w:eastAsia="Calibri" w:cs="Sylfaen"/>
          <w:lang w:val="ka-GE"/>
        </w:rPr>
        <w:t>ტერიტორიის</w:t>
      </w:r>
      <w:r w:rsidRPr="00784345">
        <w:rPr>
          <w:rFonts w:ascii="LitNusx" w:eastAsia="Calibri" w:hAnsi="LitNusx" w:cs="Times New Roman"/>
          <w:lang w:val="ka-GE"/>
        </w:rPr>
        <w:t xml:space="preserve"> </w:t>
      </w:r>
      <w:r w:rsidRPr="00784345">
        <w:rPr>
          <w:rFonts w:eastAsia="Calibri" w:cs="Sylfaen"/>
          <w:lang w:val="ka-GE"/>
        </w:rPr>
        <w:t>მიახლოებითი</w:t>
      </w:r>
      <w:r w:rsidRPr="00784345">
        <w:rPr>
          <w:rFonts w:ascii="LitNusx" w:eastAsia="Calibri" w:hAnsi="LitNusx" w:cs="Times New Roman"/>
          <w:lang w:val="ka-GE"/>
        </w:rPr>
        <w:t xml:space="preserve"> </w:t>
      </w:r>
      <w:r w:rsidRPr="00784345">
        <w:rPr>
          <w:rFonts w:eastAsia="Calibri" w:cs="Sylfaen"/>
          <w:lang w:val="ka-GE"/>
        </w:rPr>
        <w:t>ფართობია</w:t>
      </w:r>
      <w:r w:rsidRPr="00784345">
        <w:rPr>
          <w:rFonts w:ascii="LitNusx" w:eastAsia="Calibri" w:hAnsi="LitNusx" w:cs="Times New Roman"/>
          <w:lang w:val="ka-GE"/>
        </w:rPr>
        <w:t xml:space="preserve"> 2000 </w:t>
      </w:r>
      <w:r w:rsidRPr="00784345">
        <w:rPr>
          <w:rFonts w:eastAsia="Calibri" w:cs="Sylfaen"/>
          <w:lang w:val="ka-GE"/>
        </w:rPr>
        <w:t>მ</w:t>
      </w:r>
      <w:r w:rsidRPr="00784345">
        <w:rPr>
          <w:rFonts w:ascii="LitNusx" w:eastAsia="Calibri" w:hAnsi="LitNusx" w:cs="Times New Roman"/>
          <w:vertAlign w:val="superscript"/>
          <w:lang w:val="ka-GE"/>
        </w:rPr>
        <w:t>2</w:t>
      </w:r>
      <w:r w:rsidRPr="00784345">
        <w:rPr>
          <w:rFonts w:ascii="LitNusx" w:eastAsia="Calibri" w:hAnsi="LitNusx" w:cs="Times New Roman"/>
          <w:lang w:val="ka-GE"/>
        </w:rPr>
        <w:t xml:space="preserve">. </w:t>
      </w:r>
      <w:r w:rsidRPr="00784345">
        <w:rPr>
          <w:rFonts w:eastAsia="Calibri" w:cs="Sylfaen"/>
          <w:lang w:val="ka-GE"/>
        </w:rPr>
        <w:t>ობიექტზე</w:t>
      </w:r>
      <w:r w:rsidRPr="00784345">
        <w:rPr>
          <w:rFonts w:ascii="LitNusx" w:eastAsia="Calibri" w:hAnsi="LitNusx" w:cs="Times New Roman"/>
          <w:lang w:val="ka-GE"/>
        </w:rPr>
        <w:t xml:space="preserve"> </w:t>
      </w:r>
      <w:r w:rsidRPr="00784345">
        <w:rPr>
          <w:rFonts w:eastAsia="Calibri" w:cs="Sylfaen"/>
          <w:lang w:val="ka-GE"/>
        </w:rPr>
        <w:t>არ</w:t>
      </w:r>
      <w:r w:rsidRPr="00784345">
        <w:rPr>
          <w:rFonts w:ascii="LitNusx" w:eastAsia="Calibri" w:hAnsi="LitNusx" w:cs="Times New Roman"/>
          <w:lang w:val="ka-GE"/>
        </w:rPr>
        <w:t xml:space="preserve"> </w:t>
      </w:r>
      <w:r w:rsidRPr="00784345">
        <w:rPr>
          <w:rFonts w:eastAsia="Calibri" w:cs="Sylfaen"/>
          <w:lang w:val="ka-GE"/>
        </w:rPr>
        <w:t>არის</w:t>
      </w:r>
      <w:r w:rsidRPr="00784345">
        <w:rPr>
          <w:rFonts w:ascii="LitNusx" w:eastAsia="Calibri" w:hAnsi="LitNusx" w:cs="Times New Roman"/>
          <w:lang w:val="ka-GE"/>
        </w:rPr>
        <w:t xml:space="preserve"> </w:t>
      </w:r>
      <w:r w:rsidRPr="00784345">
        <w:rPr>
          <w:rFonts w:eastAsia="Calibri" w:cs="Sylfaen"/>
          <w:lang w:val="ka-GE"/>
        </w:rPr>
        <w:t>მოწყობილი</w:t>
      </w:r>
      <w:r w:rsidRPr="00784345">
        <w:rPr>
          <w:rFonts w:ascii="LitNusx" w:eastAsia="Calibri" w:hAnsi="LitNusx" w:cs="Times New Roman"/>
          <w:lang w:val="ka-GE"/>
        </w:rPr>
        <w:t xml:space="preserve"> </w:t>
      </w:r>
      <w:r w:rsidRPr="00784345">
        <w:rPr>
          <w:rFonts w:eastAsia="Calibri" w:cs="Sylfaen"/>
          <w:lang w:val="ka-GE"/>
        </w:rPr>
        <w:t>სანიაღვრე</w:t>
      </w:r>
      <w:r w:rsidRPr="00784345">
        <w:rPr>
          <w:rFonts w:ascii="LitNusx" w:eastAsia="Calibri" w:hAnsi="LitNusx" w:cs="Times New Roman"/>
          <w:lang w:val="ka-GE"/>
        </w:rPr>
        <w:t xml:space="preserve"> </w:t>
      </w:r>
      <w:r w:rsidRPr="00784345">
        <w:rPr>
          <w:rFonts w:eastAsia="Calibri" w:cs="Sylfaen"/>
          <w:lang w:val="ka-GE"/>
        </w:rPr>
        <w:t>წყლების</w:t>
      </w:r>
      <w:r w:rsidRPr="00784345">
        <w:rPr>
          <w:rFonts w:ascii="LitNusx" w:eastAsia="Calibri" w:hAnsi="LitNusx" w:cs="Times New Roman"/>
          <w:lang w:val="ka-GE"/>
        </w:rPr>
        <w:t xml:space="preserve"> </w:t>
      </w:r>
      <w:r w:rsidRPr="00784345">
        <w:rPr>
          <w:rFonts w:eastAsia="Calibri" w:cs="Sylfaen"/>
          <w:lang w:val="ka-GE"/>
        </w:rPr>
        <w:t>შემკრები</w:t>
      </w:r>
      <w:r w:rsidRPr="00784345">
        <w:rPr>
          <w:rFonts w:ascii="LitNusx" w:eastAsia="Calibri" w:hAnsi="LitNusx" w:cs="Times New Roman"/>
          <w:lang w:val="ka-GE"/>
        </w:rPr>
        <w:t xml:space="preserve"> </w:t>
      </w:r>
      <w:r w:rsidRPr="00784345">
        <w:rPr>
          <w:rFonts w:eastAsia="Calibri" w:cs="Sylfaen"/>
          <w:lang w:val="ka-GE"/>
        </w:rPr>
        <w:t>სისტემა</w:t>
      </w:r>
      <w:r w:rsidRPr="00784345">
        <w:rPr>
          <w:rFonts w:ascii="LitNusx" w:eastAsia="Calibri" w:hAnsi="LitNusx" w:cs="Times New Roman"/>
          <w:lang w:val="ka-GE"/>
        </w:rPr>
        <w:t>.</w:t>
      </w:r>
    </w:p>
    <w:p w:rsidR="00B37939" w:rsidRPr="00784345" w:rsidRDefault="00B37939" w:rsidP="00812C9E">
      <w:pPr>
        <w:spacing w:before="120"/>
        <w:contextualSpacing/>
        <w:jc w:val="both"/>
        <w:rPr>
          <w:rFonts w:ascii="LitNusx" w:eastAsia="Calibri" w:hAnsi="LitNusx" w:cs="Times New Roman"/>
          <w:sz w:val="6"/>
          <w:szCs w:val="6"/>
          <w:lang w:val="ka-GE"/>
        </w:rPr>
      </w:pPr>
    </w:p>
    <w:p w:rsidR="00B37939" w:rsidRPr="00784345" w:rsidRDefault="00B37939" w:rsidP="00812C9E">
      <w:pPr>
        <w:spacing w:before="120"/>
        <w:contextualSpacing/>
        <w:jc w:val="both"/>
        <w:rPr>
          <w:rFonts w:ascii="LitNusx" w:eastAsia="Calibri" w:hAnsi="LitNusx" w:cs="Times New Roman"/>
          <w:lang w:val="ka-GE"/>
        </w:rPr>
      </w:pPr>
      <w:r w:rsidRPr="00784345">
        <w:rPr>
          <w:rFonts w:ascii="LitNusx" w:eastAsia="Calibri" w:hAnsi="LitNusx" w:cs="Times New Roman"/>
          <w:lang w:val="ka-GE"/>
        </w:rPr>
        <w:t xml:space="preserve">10 </w:t>
      </w:r>
      <w:r w:rsidRPr="00784345">
        <w:rPr>
          <w:rFonts w:eastAsia="Calibri" w:cs="Sylfaen"/>
          <w:lang w:val="ka-GE"/>
        </w:rPr>
        <w:t>კვ</w:t>
      </w:r>
      <w:r w:rsidRPr="00784345">
        <w:rPr>
          <w:rFonts w:ascii="LitNusx" w:eastAsia="Calibri" w:hAnsi="LitNusx" w:cs="Times New Roman"/>
          <w:lang w:val="ka-GE"/>
        </w:rPr>
        <w:t xml:space="preserve"> </w:t>
      </w:r>
      <w:r w:rsidRPr="00784345">
        <w:rPr>
          <w:rFonts w:eastAsia="Calibri" w:cs="Sylfaen"/>
          <w:lang w:val="ka-GE"/>
        </w:rPr>
        <w:t>ჩიხური</w:t>
      </w:r>
      <w:r w:rsidRPr="00784345">
        <w:rPr>
          <w:rFonts w:ascii="LitNusx" w:eastAsia="Calibri" w:hAnsi="LitNusx" w:cs="Times New Roman"/>
          <w:lang w:val="ka-GE"/>
        </w:rPr>
        <w:t xml:space="preserve"> </w:t>
      </w:r>
      <w:r w:rsidRPr="00784345">
        <w:rPr>
          <w:rFonts w:eastAsia="Calibri" w:cs="Sylfaen"/>
          <w:lang w:val="ka-GE"/>
        </w:rPr>
        <w:t>ტიპის</w:t>
      </w:r>
      <w:r w:rsidRPr="00784345">
        <w:rPr>
          <w:rFonts w:ascii="LitNusx" w:eastAsia="Calibri" w:hAnsi="LitNusx" w:cs="Times New Roman"/>
          <w:lang w:val="ka-GE"/>
        </w:rPr>
        <w:t xml:space="preserve"> </w:t>
      </w:r>
      <w:r w:rsidRPr="00784345">
        <w:rPr>
          <w:rFonts w:eastAsia="Calibri" w:cs="Sylfaen"/>
          <w:lang w:val="ka-GE"/>
        </w:rPr>
        <w:t>ქვესადგურის</w:t>
      </w:r>
      <w:r w:rsidRPr="00784345">
        <w:rPr>
          <w:rFonts w:ascii="LitNusx" w:eastAsia="Calibri" w:hAnsi="LitNusx" w:cs="Times New Roman"/>
          <w:lang w:val="ka-GE"/>
        </w:rPr>
        <w:t xml:space="preserve"> </w:t>
      </w:r>
      <w:r w:rsidRPr="00784345">
        <w:rPr>
          <w:rFonts w:eastAsia="Calibri" w:cs="Sylfaen"/>
          <w:lang w:val="ka-GE"/>
        </w:rPr>
        <w:t>ტერიტორიაზე</w:t>
      </w:r>
      <w:r w:rsidRPr="00784345">
        <w:rPr>
          <w:rFonts w:ascii="LitNusx" w:eastAsia="Calibri" w:hAnsi="LitNusx" w:cs="Times New Roman"/>
          <w:lang w:val="ka-GE"/>
        </w:rPr>
        <w:t xml:space="preserve"> </w:t>
      </w:r>
      <w:r w:rsidRPr="00784345">
        <w:rPr>
          <w:rFonts w:eastAsia="Calibri" w:cs="Sylfaen"/>
          <w:lang w:val="ka-GE"/>
        </w:rPr>
        <w:t>განთავსებულია</w:t>
      </w:r>
      <w:r w:rsidRPr="00784345">
        <w:rPr>
          <w:rFonts w:ascii="LitNusx" w:eastAsia="Calibri" w:hAnsi="LitNusx" w:cs="Times New Roman"/>
          <w:lang w:val="ka-GE"/>
        </w:rPr>
        <w:t xml:space="preserve"> 3 </w:t>
      </w:r>
      <w:r w:rsidRPr="00784345">
        <w:rPr>
          <w:rFonts w:eastAsia="Calibri" w:cs="Sylfaen"/>
          <w:lang w:val="ka-GE"/>
        </w:rPr>
        <w:t>წევის</w:t>
      </w:r>
      <w:r w:rsidRPr="00784345">
        <w:rPr>
          <w:rFonts w:ascii="LitNusx" w:eastAsia="Calibri" w:hAnsi="LitNusx" w:cs="Times New Roman"/>
          <w:lang w:val="ka-GE"/>
        </w:rPr>
        <w:t xml:space="preserve"> </w:t>
      </w:r>
      <w:r w:rsidRPr="00784345">
        <w:rPr>
          <w:rFonts w:eastAsia="Calibri" w:cs="Sylfaen"/>
          <w:lang w:val="ka-GE"/>
        </w:rPr>
        <w:t>ტრანსფორმატორი</w:t>
      </w:r>
      <w:r w:rsidRPr="00784345">
        <w:rPr>
          <w:rFonts w:ascii="LitNusx" w:eastAsia="Calibri" w:hAnsi="LitNusx" w:cs="Times New Roman"/>
          <w:lang w:val="ka-GE"/>
        </w:rPr>
        <w:t xml:space="preserve">( </w:t>
      </w:r>
      <w:r w:rsidRPr="00784345">
        <w:rPr>
          <w:rFonts w:eastAsia="Calibri" w:cs="Sylfaen"/>
          <w:lang w:val="ka-GE"/>
        </w:rPr>
        <w:t>ერთი</w:t>
      </w:r>
      <w:r w:rsidRPr="00784345">
        <w:rPr>
          <w:rFonts w:ascii="LitNusx" w:eastAsia="Calibri" w:hAnsi="LitNusx" w:cs="Times New Roman"/>
          <w:lang w:val="ka-GE"/>
        </w:rPr>
        <w:t xml:space="preserve"> -</w:t>
      </w:r>
      <w:r w:rsidRPr="00784345">
        <w:rPr>
          <w:rFonts w:ascii="Cambria" w:eastAsia="Calibri" w:hAnsi="Cambria" w:cs="Cambria"/>
          <w:lang w:val="ka-GE"/>
        </w:rPr>
        <w:t>ТМР</w:t>
      </w:r>
      <w:r w:rsidRPr="00784345">
        <w:rPr>
          <w:rFonts w:ascii="LitNusx" w:eastAsia="Calibri" w:hAnsi="LitNusx" w:cs="Times New Roman"/>
          <w:lang w:val="ka-GE"/>
        </w:rPr>
        <w:t xml:space="preserve">-5700/35 </w:t>
      </w:r>
      <w:r w:rsidRPr="00784345">
        <w:rPr>
          <w:rFonts w:eastAsia="Calibri" w:cs="Sylfaen"/>
          <w:lang w:val="ka-GE"/>
        </w:rPr>
        <w:t>და</w:t>
      </w:r>
      <w:r w:rsidRPr="00784345">
        <w:rPr>
          <w:rFonts w:ascii="LitNusx" w:eastAsia="Calibri" w:hAnsi="LitNusx" w:cs="Times New Roman"/>
          <w:lang w:val="ka-GE"/>
        </w:rPr>
        <w:t xml:space="preserve"> </w:t>
      </w:r>
      <w:r w:rsidRPr="00784345">
        <w:rPr>
          <w:rFonts w:eastAsia="Calibri" w:cs="Sylfaen"/>
          <w:lang w:val="ka-GE"/>
        </w:rPr>
        <w:t>ორი</w:t>
      </w:r>
      <w:r w:rsidRPr="00784345">
        <w:rPr>
          <w:rFonts w:ascii="LitNusx" w:eastAsia="Calibri" w:hAnsi="LitNusx" w:cs="Times New Roman"/>
          <w:lang w:val="ka-GE"/>
        </w:rPr>
        <w:t xml:space="preserve"> - </w:t>
      </w:r>
      <w:r w:rsidRPr="00784345">
        <w:rPr>
          <w:rFonts w:ascii="Cambria" w:eastAsia="Calibri" w:hAnsi="Cambria" w:cs="Cambria"/>
          <w:lang w:val="ka-GE"/>
        </w:rPr>
        <w:t>ТМРУ</w:t>
      </w:r>
      <w:r w:rsidRPr="00784345">
        <w:rPr>
          <w:rFonts w:ascii="LitNusx" w:eastAsia="Calibri" w:hAnsi="LitNusx" w:cs="Times New Roman"/>
          <w:lang w:val="ka-GE"/>
        </w:rPr>
        <w:t xml:space="preserve">-6200/35) </w:t>
      </w:r>
      <w:r w:rsidRPr="00784345">
        <w:rPr>
          <w:rFonts w:eastAsia="Calibri" w:cs="Sylfaen"/>
          <w:lang w:val="ka-GE"/>
        </w:rPr>
        <w:t>და</w:t>
      </w:r>
      <w:r w:rsidRPr="00784345">
        <w:rPr>
          <w:rFonts w:ascii="LitNusx" w:eastAsia="Calibri" w:hAnsi="LitNusx" w:cs="Times New Roman"/>
          <w:lang w:val="ka-GE"/>
        </w:rPr>
        <w:t xml:space="preserve"> 2 </w:t>
      </w:r>
      <w:r w:rsidRPr="00784345">
        <w:rPr>
          <w:rFonts w:eastAsia="Calibri" w:cs="Sylfaen"/>
          <w:lang w:val="ka-GE"/>
        </w:rPr>
        <w:t>საკუთარი</w:t>
      </w:r>
      <w:r w:rsidRPr="00784345">
        <w:rPr>
          <w:rFonts w:ascii="LitNusx" w:eastAsia="Calibri" w:hAnsi="LitNusx" w:cs="Times New Roman"/>
          <w:lang w:val="ka-GE"/>
        </w:rPr>
        <w:t xml:space="preserve"> </w:t>
      </w:r>
      <w:r w:rsidRPr="00784345">
        <w:rPr>
          <w:rFonts w:eastAsia="Calibri" w:cs="Sylfaen"/>
          <w:lang w:val="ka-GE"/>
        </w:rPr>
        <w:t>მოხმარების</w:t>
      </w:r>
      <w:r w:rsidRPr="00784345">
        <w:rPr>
          <w:rFonts w:ascii="LitNusx" w:eastAsia="Calibri" w:hAnsi="LitNusx" w:cs="Times New Roman"/>
          <w:lang w:val="ka-GE"/>
        </w:rPr>
        <w:t xml:space="preserve"> </w:t>
      </w:r>
      <w:r w:rsidRPr="00784345">
        <w:rPr>
          <w:rFonts w:eastAsia="Calibri" w:cs="Sylfaen"/>
          <w:lang w:val="ka-GE"/>
        </w:rPr>
        <w:t>ტრანსფორმატორი</w:t>
      </w:r>
      <w:r w:rsidRPr="00784345">
        <w:rPr>
          <w:rFonts w:ascii="LitNusx" w:eastAsia="Calibri" w:hAnsi="LitNusx" w:cs="Times New Roman"/>
          <w:lang w:val="ka-GE"/>
        </w:rPr>
        <w:t>(</w:t>
      </w:r>
      <w:r w:rsidRPr="00784345">
        <w:rPr>
          <w:rFonts w:ascii="Arial" w:eastAsia="Calibri" w:hAnsi="Arial" w:cs="Times New Roman"/>
          <w:lang w:val="ka-GE"/>
        </w:rPr>
        <w:t>TM</w:t>
      </w:r>
      <w:r w:rsidRPr="00784345">
        <w:rPr>
          <w:rFonts w:ascii="LitNusx" w:eastAsia="Calibri" w:hAnsi="LitNusx" w:cs="Times New Roman"/>
          <w:lang w:val="ka-GE"/>
        </w:rPr>
        <w:t xml:space="preserve">-250/10 </w:t>
      </w:r>
      <w:r w:rsidRPr="00784345">
        <w:rPr>
          <w:rFonts w:eastAsia="Calibri" w:cs="Sylfaen"/>
          <w:lang w:val="ka-GE"/>
        </w:rPr>
        <w:t>და</w:t>
      </w:r>
      <w:r w:rsidRPr="00784345">
        <w:rPr>
          <w:rFonts w:ascii="LitNusx" w:eastAsia="Calibri" w:hAnsi="LitNusx" w:cs="Times New Roman"/>
          <w:lang w:val="ka-GE"/>
        </w:rPr>
        <w:t xml:space="preserve"> </w:t>
      </w:r>
      <w:r w:rsidRPr="00784345">
        <w:rPr>
          <w:rFonts w:ascii="Arial" w:eastAsia="Calibri" w:hAnsi="Arial" w:cs="Times New Roman"/>
          <w:lang w:val="ka-GE"/>
        </w:rPr>
        <w:t>TM</w:t>
      </w:r>
      <w:r w:rsidRPr="00784345">
        <w:rPr>
          <w:rFonts w:ascii="LitNusx" w:eastAsia="Calibri" w:hAnsi="LitNusx" w:cs="Times New Roman"/>
          <w:lang w:val="ka-GE"/>
        </w:rPr>
        <w:t xml:space="preserve">-320/10). </w:t>
      </w:r>
    </w:p>
    <w:p w:rsidR="006A0E59" w:rsidRPr="00784345" w:rsidRDefault="006A0E59" w:rsidP="00812C9E">
      <w:pPr>
        <w:spacing w:before="120"/>
        <w:contextualSpacing/>
        <w:jc w:val="both"/>
        <w:rPr>
          <w:rFonts w:eastAsia="Calibri" w:cs="Sylfaen"/>
          <w:sz w:val="6"/>
          <w:szCs w:val="6"/>
          <w:lang w:val="ka-GE"/>
        </w:rPr>
      </w:pPr>
    </w:p>
    <w:p w:rsidR="00B37939" w:rsidRPr="00784345" w:rsidRDefault="00B37939" w:rsidP="00812C9E">
      <w:pPr>
        <w:spacing w:before="120"/>
        <w:contextualSpacing/>
        <w:jc w:val="both"/>
        <w:rPr>
          <w:rFonts w:ascii="LitNusx" w:eastAsia="Calibri" w:hAnsi="LitNusx" w:cs="Times New Roman"/>
          <w:lang w:val="ka-GE"/>
        </w:rPr>
      </w:pPr>
      <w:r w:rsidRPr="00784345">
        <w:rPr>
          <w:rFonts w:eastAsia="Calibri" w:cs="Sylfaen"/>
          <w:lang w:val="ka-GE"/>
        </w:rPr>
        <w:t>წევის</w:t>
      </w:r>
      <w:r w:rsidRPr="00784345">
        <w:rPr>
          <w:rFonts w:ascii="LitNusx" w:eastAsia="Calibri" w:hAnsi="LitNusx" w:cs="Times New Roman"/>
          <w:lang w:val="ka-GE"/>
        </w:rPr>
        <w:t xml:space="preserve"> </w:t>
      </w:r>
      <w:r w:rsidRPr="00784345">
        <w:rPr>
          <w:rFonts w:eastAsia="Calibri" w:cs="Sylfaen"/>
          <w:lang w:val="ka-GE"/>
        </w:rPr>
        <w:t>ტრანსფორმატორებში</w:t>
      </w:r>
      <w:r w:rsidRPr="00784345">
        <w:rPr>
          <w:rFonts w:ascii="LitNusx" w:eastAsia="Calibri" w:hAnsi="LitNusx" w:cs="Times New Roman"/>
          <w:lang w:val="ka-GE"/>
        </w:rPr>
        <w:t xml:space="preserve"> </w:t>
      </w:r>
      <w:r w:rsidRPr="00784345">
        <w:rPr>
          <w:rFonts w:eastAsia="Calibri" w:cs="Sylfaen"/>
          <w:lang w:val="ka-GE"/>
        </w:rPr>
        <w:t>ზეთის</w:t>
      </w:r>
      <w:r w:rsidRPr="00784345">
        <w:rPr>
          <w:rFonts w:ascii="LitNusx" w:eastAsia="Calibri" w:hAnsi="LitNusx" w:cs="Times New Roman"/>
          <w:lang w:val="ka-GE"/>
        </w:rPr>
        <w:t xml:space="preserve"> </w:t>
      </w:r>
      <w:r w:rsidRPr="00784345">
        <w:rPr>
          <w:rFonts w:eastAsia="Calibri" w:cs="Sylfaen"/>
          <w:lang w:val="ka-GE"/>
        </w:rPr>
        <w:t>ტევადობა</w:t>
      </w:r>
      <w:r w:rsidRPr="00784345">
        <w:rPr>
          <w:rFonts w:ascii="LitNusx" w:eastAsia="Calibri" w:hAnsi="LitNusx" w:cs="Times New Roman"/>
          <w:lang w:val="ka-GE"/>
        </w:rPr>
        <w:t xml:space="preserve"> </w:t>
      </w:r>
      <w:r w:rsidRPr="00784345">
        <w:rPr>
          <w:rFonts w:eastAsia="Calibri" w:cs="Sylfaen"/>
          <w:lang w:val="ka-GE"/>
        </w:rPr>
        <w:t>დაახლოებით</w:t>
      </w:r>
      <w:r w:rsidRPr="00784345">
        <w:rPr>
          <w:rFonts w:ascii="LitNusx" w:eastAsia="Calibri" w:hAnsi="LitNusx" w:cs="Times New Roman"/>
          <w:lang w:val="ka-GE"/>
        </w:rPr>
        <w:t xml:space="preserve"> 10-12 </w:t>
      </w:r>
      <w:r w:rsidRPr="00784345">
        <w:rPr>
          <w:rFonts w:eastAsia="Calibri" w:cs="Sylfaen"/>
          <w:lang w:val="ka-GE"/>
        </w:rPr>
        <w:t>ტონამდეა</w:t>
      </w:r>
      <w:r w:rsidRPr="00784345">
        <w:rPr>
          <w:rFonts w:ascii="LitNusx" w:eastAsia="Calibri" w:hAnsi="LitNusx" w:cs="Times New Roman"/>
          <w:lang w:val="ka-GE"/>
        </w:rPr>
        <w:t xml:space="preserve">, </w:t>
      </w:r>
      <w:r w:rsidRPr="00784345">
        <w:rPr>
          <w:rFonts w:eastAsia="Calibri" w:cs="Sylfaen"/>
          <w:lang w:val="ka-GE"/>
        </w:rPr>
        <w:t>ხოლო</w:t>
      </w:r>
      <w:r w:rsidRPr="00784345">
        <w:rPr>
          <w:rFonts w:ascii="LitNusx" w:eastAsia="Calibri" w:hAnsi="LitNusx" w:cs="Times New Roman"/>
          <w:lang w:val="ka-GE"/>
        </w:rPr>
        <w:t xml:space="preserve"> </w:t>
      </w:r>
      <w:r w:rsidRPr="00784345">
        <w:rPr>
          <w:rFonts w:eastAsia="Calibri" w:cs="Sylfaen"/>
          <w:lang w:val="ka-GE"/>
        </w:rPr>
        <w:t>საკუთარი</w:t>
      </w:r>
      <w:r w:rsidRPr="00784345">
        <w:rPr>
          <w:rFonts w:ascii="LitNusx" w:eastAsia="Calibri" w:hAnsi="LitNusx" w:cs="Times New Roman"/>
          <w:lang w:val="ka-GE"/>
        </w:rPr>
        <w:t xml:space="preserve"> </w:t>
      </w:r>
      <w:r w:rsidRPr="00784345">
        <w:rPr>
          <w:rFonts w:eastAsia="Calibri" w:cs="Sylfaen"/>
          <w:lang w:val="ka-GE"/>
        </w:rPr>
        <w:t>მოხმარების</w:t>
      </w:r>
      <w:r w:rsidRPr="00784345">
        <w:rPr>
          <w:rFonts w:ascii="LitNusx" w:eastAsia="Calibri" w:hAnsi="LitNusx" w:cs="Times New Roman"/>
          <w:lang w:val="ka-GE"/>
        </w:rPr>
        <w:t xml:space="preserve"> </w:t>
      </w:r>
      <w:r w:rsidRPr="00784345">
        <w:rPr>
          <w:rFonts w:eastAsia="Calibri" w:cs="Sylfaen"/>
          <w:lang w:val="ka-GE"/>
        </w:rPr>
        <w:t>ტრანსფორმატორებში</w:t>
      </w:r>
      <w:r w:rsidRPr="00784345">
        <w:rPr>
          <w:rFonts w:ascii="LitNusx" w:eastAsia="Calibri" w:hAnsi="LitNusx" w:cs="Times New Roman"/>
          <w:lang w:val="ka-GE"/>
        </w:rPr>
        <w:t xml:space="preserve"> 375</w:t>
      </w:r>
      <w:r w:rsidRPr="00784345">
        <w:rPr>
          <w:rFonts w:eastAsia="Calibri" w:cs="Sylfaen"/>
          <w:lang w:val="ka-GE"/>
        </w:rPr>
        <w:t>კგ</w:t>
      </w:r>
      <w:r w:rsidRPr="00784345">
        <w:rPr>
          <w:rFonts w:ascii="LitNusx" w:eastAsia="Calibri" w:hAnsi="LitNusx" w:cs="Times New Roman"/>
          <w:lang w:val="ka-GE"/>
        </w:rPr>
        <w:t xml:space="preserve">. </w:t>
      </w:r>
      <w:r w:rsidRPr="00784345">
        <w:rPr>
          <w:rFonts w:eastAsia="Calibri" w:cs="Sylfaen"/>
          <w:lang w:val="ka-GE"/>
        </w:rPr>
        <w:t>ზეთის</w:t>
      </w:r>
      <w:r w:rsidRPr="00784345">
        <w:rPr>
          <w:rFonts w:ascii="LitNusx" w:eastAsia="Calibri" w:hAnsi="LitNusx" w:cs="Times New Roman"/>
          <w:lang w:val="ka-GE"/>
        </w:rPr>
        <w:t xml:space="preserve"> </w:t>
      </w:r>
      <w:r w:rsidRPr="00784345">
        <w:rPr>
          <w:rFonts w:eastAsia="Calibri" w:cs="Sylfaen"/>
          <w:lang w:val="ka-GE"/>
        </w:rPr>
        <w:t>ავარიული</w:t>
      </w:r>
      <w:r w:rsidRPr="00784345">
        <w:rPr>
          <w:rFonts w:ascii="LitNusx" w:eastAsia="Calibri" w:hAnsi="LitNusx" w:cs="Times New Roman"/>
          <w:lang w:val="ka-GE"/>
        </w:rPr>
        <w:t xml:space="preserve"> </w:t>
      </w:r>
      <w:r w:rsidRPr="00784345">
        <w:rPr>
          <w:rFonts w:eastAsia="Calibri" w:cs="Sylfaen"/>
          <w:lang w:val="ka-GE"/>
        </w:rPr>
        <w:t>დაღვრისათვის</w:t>
      </w:r>
      <w:r w:rsidRPr="00784345">
        <w:rPr>
          <w:rFonts w:ascii="LitNusx" w:eastAsia="Calibri" w:hAnsi="LitNusx" w:cs="Times New Roman"/>
          <w:lang w:val="ka-GE"/>
        </w:rPr>
        <w:t xml:space="preserve"> </w:t>
      </w:r>
      <w:r w:rsidRPr="00784345">
        <w:rPr>
          <w:rFonts w:eastAsia="Calibri" w:cs="Sylfaen"/>
          <w:lang w:val="ka-GE"/>
        </w:rPr>
        <w:t>შემკრები</w:t>
      </w:r>
      <w:r w:rsidRPr="00784345">
        <w:rPr>
          <w:rFonts w:ascii="LitNusx" w:eastAsia="Calibri" w:hAnsi="LitNusx" w:cs="Times New Roman"/>
          <w:lang w:val="ka-GE"/>
        </w:rPr>
        <w:t xml:space="preserve"> </w:t>
      </w:r>
      <w:r w:rsidRPr="00784345">
        <w:rPr>
          <w:rFonts w:eastAsia="Calibri" w:cs="Sylfaen"/>
          <w:lang w:val="ka-GE"/>
        </w:rPr>
        <w:t>სისტემა</w:t>
      </w:r>
      <w:r w:rsidRPr="00784345">
        <w:rPr>
          <w:rFonts w:ascii="LitNusx" w:eastAsia="Calibri" w:hAnsi="LitNusx" w:cs="Times New Roman"/>
          <w:lang w:val="ka-GE"/>
        </w:rPr>
        <w:t xml:space="preserve"> </w:t>
      </w:r>
      <w:r w:rsidRPr="00784345">
        <w:rPr>
          <w:rFonts w:eastAsia="Calibri" w:cs="Sylfaen"/>
          <w:lang w:val="ka-GE"/>
        </w:rPr>
        <w:t>არ</w:t>
      </w:r>
      <w:r w:rsidRPr="00784345">
        <w:rPr>
          <w:rFonts w:ascii="LitNusx" w:eastAsia="Calibri" w:hAnsi="LitNusx" w:cs="Times New Roman"/>
          <w:lang w:val="ka-GE"/>
        </w:rPr>
        <w:t xml:space="preserve"> </w:t>
      </w:r>
      <w:r w:rsidRPr="00784345">
        <w:rPr>
          <w:rFonts w:eastAsia="Calibri" w:cs="Sylfaen"/>
          <w:lang w:val="ka-GE"/>
        </w:rPr>
        <w:t>არის</w:t>
      </w:r>
      <w:r w:rsidRPr="00784345">
        <w:rPr>
          <w:rFonts w:ascii="LitNusx" w:eastAsia="Calibri" w:hAnsi="LitNusx" w:cs="Times New Roman"/>
          <w:lang w:val="ka-GE"/>
        </w:rPr>
        <w:t xml:space="preserve"> </w:t>
      </w:r>
      <w:r w:rsidRPr="00784345">
        <w:rPr>
          <w:rFonts w:eastAsia="Calibri" w:cs="Sylfaen"/>
          <w:lang w:val="ka-GE"/>
        </w:rPr>
        <w:t>მოწყობილი</w:t>
      </w:r>
      <w:r w:rsidRPr="00784345">
        <w:rPr>
          <w:rFonts w:ascii="LitNusx" w:eastAsia="Calibri" w:hAnsi="LitNusx" w:cs="Times New Roman"/>
          <w:lang w:val="ka-GE"/>
        </w:rPr>
        <w:t xml:space="preserve">. </w:t>
      </w:r>
      <w:r w:rsidRPr="00784345">
        <w:rPr>
          <w:rFonts w:eastAsia="Calibri" w:cs="Sylfaen"/>
          <w:lang w:val="ka-GE"/>
        </w:rPr>
        <w:t>ტრანსფორმატორები</w:t>
      </w:r>
      <w:r w:rsidRPr="00784345">
        <w:rPr>
          <w:rFonts w:ascii="LitNusx" w:eastAsia="Calibri" w:hAnsi="LitNusx" w:cs="Times New Roman"/>
          <w:lang w:val="ka-GE"/>
        </w:rPr>
        <w:t xml:space="preserve"> </w:t>
      </w:r>
      <w:r w:rsidRPr="00784345">
        <w:rPr>
          <w:rFonts w:eastAsia="Calibri" w:cs="Sylfaen"/>
          <w:lang w:val="ka-GE"/>
        </w:rPr>
        <w:t>განთავსებულია</w:t>
      </w:r>
      <w:r w:rsidRPr="00784345">
        <w:rPr>
          <w:rFonts w:ascii="LitNusx" w:eastAsia="Calibri" w:hAnsi="LitNusx" w:cs="Times New Roman"/>
          <w:lang w:val="ka-GE"/>
        </w:rPr>
        <w:t xml:space="preserve"> </w:t>
      </w:r>
      <w:r w:rsidRPr="00784345">
        <w:rPr>
          <w:rFonts w:eastAsia="Calibri" w:cs="Sylfaen"/>
          <w:lang w:val="ka-GE"/>
        </w:rPr>
        <w:t>ბეტონის</w:t>
      </w:r>
      <w:r w:rsidRPr="00784345">
        <w:rPr>
          <w:rFonts w:ascii="LitNusx" w:eastAsia="Calibri" w:hAnsi="LitNusx" w:cs="Times New Roman"/>
          <w:lang w:val="ka-GE"/>
        </w:rPr>
        <w:t xml:space="preserve"> </w:t>
      </w:r>
      <w:r w:rsidRPr="00784345">
        <w:rPr>
          <w:rFonts w:eastAsia="Calibri" w:cs="Sylfaen"/>
          <w:lang w:val="ka-GE"/>
        </w:rPr>
        <w:t>შემაღლებებზე</w:t>
      </w:r>
      <w:r w:rsidRPr="00784345">
        <w:rPr>
          <w:rFonts w:ascii="LitNusx" w:eastAsia="Calibri" w:hAnsi="LitNusx" w:cs="Times New Roman"/>
          <w:lang w:val="ka-GE"/>
        </w:rPr>
        <w:t xml:space="preserve"> </w:t>
      </w:r>
      <w:r w:rsidRPr="00784345">
        <w:rPr>
          <w:rFonts w:eastAsia="Calibri" w:cs="Sylfaen"/>
          <w:lang w:val="ka-GE"/>
        </w:rPr>
        <w:t>და</w:t>
      </w:r>
      <w:r w:rsidRPr="00784345">
        <w:rPr>
          <w:rFonts w:ascii="LitNusx" w:eastAsia="Calibri" w:hAnsi="LitNusx" w:cs="Times New Roman"/>
          <w:lang w:val="ka-GE"/>
        </w:rPr>
        <w:t xml:space="preserve"> </w:t>
      </w:r>
      <w:r w:rsidRPr="00784345">
        <w:rPr>
          <w:rFonts w:eastAsia="Calibri" w:cs="Sylfaen"/>
          <w:lang w:val="ka-GE"/>
        </w:rPr>
        <w:t>ძირი</w:t>
      </w:r>
      <w:r w:rsidRPr="00784345">
        <w:rPr>
          <w:rFonts w:ascii="LitNusx" w:eastAsia="Calibri" w:hAnsi="LitNusx" w:cs="Times New Roman"/>
          <w:lang w:val="ka-GE"/>
        </w:rPr>
        <w:t xml:space="preserve"> </w:t>
      </w:r>
      <w:r w:rsidRPr="00784345">
        <w:rPr>
          <w:rFonts w:eastAsia="Calibri" w:cs="Sylfaen"/>
          <w:lang w:val="ka-GE"/>
        </w:rPr>
        <w:t>დაფარულია</w:t>
      </w:r>
      <w:r w:rsidRPr="00784345">
        <w:rPr>
          <w:rFonts w:ascii="LitNusx" w:eastAsia="Calibri" w:hAnsi="LitNusx" w:cs="Times New Roman"/>
          <w:lang w:val="ka-GE"/>
        </w:rPr>
        <w:t xml:space="preserve"> </w:t>
      </w:r>
      <w:r w:rsidRPr="00784345">
        <w:rPr>
          <w:rFonts w:eastAsia="Calibri" w:cs="Sylfaen"/>
          <w:lang w:val="ka-GE"/>
        </w:rPr>
        <w:t>ხრეშით</w:t>
      </w:r>
      <w:r w:rsidRPr="00784345">
        <w:rPr>
          <w:rFonts w:ascii="LitNusx" w:eastAsia="Calibri" w:hAnsi="LitNusx" w:cs="Times New Roman"/>
          <w:lang w:val="ka-GE"/>
        </w:rPr>
        <w:t>.</w:t>
      </w:r>
    </w:p>
    <w:p w:rsidR="002112AD" w:rsidRPr="00784345" w:rsidRDefault="002112AD" w:rsidP="00812C9E">
      <w:pPr>
        <w:spacing w:before="120"/>
        <w:contextualSpacing/>
        <w:jc w:val="both"/>
        <w:rPr>
          <w:rFonts w:eastAsia="Calibri" w:cs="Sylfaen"/>
          <w:sz w:val="6"/>
          <w:szCs w:val="6"/>
          <w:lang w:val="ka-GE"/>
        </w:rPr>
      </w:pPr>
    </w:p>
    <w:p w:rsidR="00B37939" w:rsidRPr="00784345" w:rsidRDefault="00B37939" w:rsidP="00812C9E">
      <w:pPr>
        <w:spacing w:before="120"/>
        <w:contextualSpacing/>
        <w:jc w:val="both"/>
        <w:rPr>
          <w:rFonts w:ascii="LitNusx" w:eastAsia="Calibri" w:hAnsi="LitNusx" w:cs="Times New Roman"/>
          <w:lang w:val="ka-GE"/>
        </w:rPr>
      </w:pPr>
      <w:r w:rsidRPr="00784345">
        <w:rPr>
          <w:rFonts w:eastAsia="Calibri" w:cs="Sylfaen"/>
          <w:lang w:val="ka-GE"/>
        </w:rPr>
        <w:t>ქვესადგურში</w:t>
      </w:r>
      <w:r w:rsidRPr="00784345">
        <w:rPr>
          <w:rFonts w:ascii="LitNusx" w:eastAsia="Calibri" w:hAnsi="LitNusx" w:cs="Times New Roman"/>
          <w:lang w:val="ka-GE"/>
        </w:rPr>
        <w:t xml:space="preserve"> </w:t>
      </w:r>
      <w:r w:rsidRPr="00784345">
        <w:rPr>
          <w:rFonts w:eastAsia="Calibri" w:cs="Sylfaen"/>
          <w:lang w:val="ka-GE"/>
        </w:rPr>
        <w:t>განთავსებულია</w:t>
      </w:r>
      <w:r w:rsidRPr="00784345">
        <w:rPr>
          <w:rFonts w:ascii="LitNusx" w:eastAsia="Calibri" w:hAnsi="LitNusx" w:cs="Times New Roman"/>
          <w:lang w:val="ka-GE"/>
        </w:rPr>
        <w:t xml:space="preserve"> </w:t>
      </w:r>
      <w:r w:rsidRPr="00784345">
        <w:rPr>
          <w:rFonts w:eastAsia="Calibri" w:cs="Sylfaen"/>
          <w:lang w:val="ka-GE"/>
        </w:rPr>
        <w:t>ზეთიანი</w:t>
      </w:r>
      <w:r w:rsidRPr="00784345">
        <w:rPr>
          <w:rFonts w:ascii="LitNusx" w:eastAsia="Calibri" w:hAnsi="LitNusx" w:cs="Times New Roman"/>
          <w:lang w:val="ka-GE"/>
        </w:rPr>
        <w:t xml:space="preserve"> </w:t>
      </w:r>
      <w:r w:rsidRPr="00784345">
        <w:rPr>
          <w:rFonts w:eastAsia="Calibri" w:cs="Sylfaen"/>
          <w:lang w:val="ka-GE"/>
        </w:rPr>
        <w:t>ამომრთველებია</w:t>
      </w:r>
      <w:r w:rsidRPr="00784345">
        <w:rPr>
          <w:rFonts w:ascii="LitNusx" w:eastAsia="Calibri" w:hAnsi="LitNusx" w:cs="Times New Roman"/>
          <w:lang w:val="ka-GE"/>
        </w:rPr>
        <w:t xml:space="preserve">: </w:t>
      </w:r>
      <w:r w:rsidRPr="00784345">
        <w:rPr>
          <w:rFonts w:eastAsia="Calibri" w:cs="Sylfaen"/>
          <w:lang w:val="ka-GE"/>
        </w:rPr>
        <w:t>ცვლადი</w:t>
      </w:r>
      <w:r w:rsidRPr="00784345">
        <w:rPr>
          <w:rFonts w:ascii="LitNusx" w:eastAsia="Calibri" w:hAnsi="LitNusx" w:cs="Times New Roman"/>
          <w:lang w:val="ka-GE"/>
        </w:rPr>
        <w:t xml:space="preserve"> </w:t>
      </w:r>
      <w:r w:rsidRPr="00784345">
        <w:rPr>
          <w:rFonts w:eastAsia="Calibri" w:cs="Sylfaen"/>
          <w:lang w:val="ka-GE"/>
        </w:rPr>
        <w:t>დენის</w:t>
      </w:r>
      <w:r w:rsidRPr="00784345">
        <w:rPr>
          <w:rFonts w:ascii="LitNusx" w:eastAsia="Calibri" w:hAnsi="LitNusx" w:cs="Times New Roman"/>
          <w:lang w:val="ru-RU"/>
        </w:rPr>
        <w:t xml:space="preserve"> </w:t>
      </w:r>
      <w:r w:rsidRPr="00784345">
        <w:rPr>
          <w:rFonts w:ascii="LitNusx" w:eastAsia="Calibri" w:hAnsi="LitNusx" w:cs="Times New Roman"/>
          <w:lang w:val="ka-GE"/>
        </w:rPr>
        <w:t xml:space="preserve">- </w:t>
      </w:r>
      <w:r w:rsidRPr="00784345">
        <w:rPr>
          <w:rFonts w:ascii="Cambria" w:eastAsia="Calibri" w:hAnsi="Cambria" w:cs="Cambria"/>
          <w:lang w:val="ka-GE"/>
        </w:rPr>
        <w:t>ВМП</w:t>
      </w:r>
      <w:r w:rsidRPr="00784345">
        <w:rPr>
          <w:rFonts w:ascii="LitNusx" w:eastAsia="Calibri" w:hAnsi="LitNusx" w:cs="Times New Roman"/>
          <w:lang w:val="ka-GE"/>
        </w:rPr>
        <w:t xml:space="preserve"> 133 -</w:t>
      </w:r>
      <w:r w:rsidRPr="00784345">
        <w:rPr>
          <w:rFonts w:ascii="LitNusx" w:eastAsia="Calibri" w:hAnsi="LitNusx" w:cs="Times New Roman"/>
          <w:lang w:val="ru-RU"/>
        </w:rPr>
        <w:t xml:space="preserve"> </w:t>
      </w:r>
      <w:r w:rsidRPr="00784345">
        <w:rPr>
          <w:rFonts w:ascii="LitNusx" w:eastAsia="Calibri" w:hAnsi="LitNusx" w:cs="Times New Roman"/>
          <w:lang w:val="ka-GE"/>
        </w:rPr>
        <w:t xml:space="preserve">14 </w:t>
      </w:r>
      <w:r w:rsidRPr="00784345">
        <w:rPr>
          <w:rFonts w:eastAsia="Calibri" w:cs="Sylfaen"/>
          <w:lang w:val="ka-GE"/>
        </w:rPr>
        <w:t>ერთეული</w:t>
      </w:r>
      <w:r w:rsidRPr="00784345">
        <w:rPr>
          <w:rFonts w:ascii="LitNusx" w:eastAsia="Calibri" w:hAnsi="LitNusx" w:cs="Times New Roman"/>
          <w:lang w:val="ka-GE"/>
        </w:rPr>
        <w:t xml:space="preserve">, </w:t>
      </w:r>
      <w:r w:rsidRPr="00784345">
        <w:rPr>
          <w:rFonts w:eastAsia="Calibri" w:cs="Sylfaen"/>
          <w:lang w:val="ka-GE"/>
        </w:rPr>
        <w:t>თითოეულში</w:t>
      </w:r>
      <w:r w:rsidRPr="00784345">
        <w:rPr>
          <w:rFonts w:ascii="LitNusx" w:eastAsia="Calibri" w:hAnsi="LitNusx" w:cs="Times New Roman"/>
          <w:lang w:val="ka-GE"/>
        </w:rPr>
        <w:t xml:space="preserve"> </w:t>
      </w:r>
      <w:r w:rsidRPr="00784345">
        <w:rPr>
          <w:rFonts w:eastAsia="Calibri" w:cs="Sylfaen"/>
          <w:lang w:val="ka-GE"/>
        </w:rPr>
        <w:t>ზეთის</w:t>
      </w:r>
      <w:r w:rsidRPr="00784345">
        <w:rPr>
          <w:rFonts w:ascii="LitNusx" w:eastAsia="Calibri" w:hAnsi="LitNusx" w:cs="Times New Roman"/>
          <w:lang w:val="ka-GE"/>
        </w:rPr>
        <w:t xml:space="preserve"> </w:t>
      </w:r>
      <w:r w:rsidRPr="00784345">
        <w:rPr>
          <w:rFonts w:eastAsia="Calibri" w:cs="Sylfaen"/>
          <w:lang w:val="ka-GE"/>
        </w:rPr>
        <w:t>ტევადობა</w:t>
      </w:r>
      <w:r w:rsidRPr="00784345">
        <w:rPr>
          <w:rFonts w:ascii="LitNusx" w:eastAsia="Calibri" w:hAnsi="LitNusx" w:cs="Times New Roman"/>
          <w:lang w:val="ka-GE"/>
        </w:rPr>
        <w:t xml:space="preserve"> </w:t>
      </w:r>
      <w:r w:rsidRPr="00784345">
        <w:rPr>
          <w:rFonts w:eastAsia="Calibri" w:cs="Sylfaen"/>
          <w:lang w:val="ka-GE"/>
        </w:rPr>
        <w:t>დაახლოებით</w:t>
      </w:r>
      <w:r w:rsidRPr="00784345">
        <w:rPr>
          <w:rFonts w:ascii="LitNusx" w:eastAsia="Calibri" w:hAnsi="LitNusx" w:cs="Times New Roman"/>
          <w:lang w:val="ka-GE"/>
        </w:rPr>
        <w:t xml:space="preserve"> 9 </w:t>
      </w:r>
      <w:r w:rsidRPr="00784345">
        <w:rPr>
          <w:rFonts w:eastAsia="Calibri" w:cs="Sylfaen"/>
          <w:lang w:val="ka-GE"/>
        </w:rPr>
        <w:t>ლიტრია</w:t>
      </w:r>
      <w:r w:rsidRPr="00784345">
        <w:rPr>
          <w:rFonts w:ascii="LitNusx" w:eastAsia="Calibri" w:hAnsi="LitNusx" w:cs="Times New Roman"/>
          <w:lang w:val="ka-GE"/>
        </w:rPr>
        <w:t>.</w:t>
      </w:r>
    </w:p>
    <w:p w:rsidR="00B37939" w:rsidRPr="00784345" w:rsidRDefault="00B37939" w:rsidP="00812C9E">
      <w:pPr>
        <w:spacing w:before="120"/>
        <w:contextualSpacing/>
        <w:jc w:val="both"/>
        <w:rPr>
          <w:rFonts w:ascii="LitNusx" w:eastAsia="Calibri" w:hAnsi="LitNusx" w:cs="Times New Roman"/>
          <w:lang w:val="ka-GE"/>
        </w:rPr>
      </w:pPr>
      <w:r w:rsidRPr="00784345">
        <w:rPr>
          <w:rFonts w:eastAsia="Calibri" w:cs="Sylfaen"/>
          <w:lang w:val="ka-GE"/>
        </w:rPr>
        <w:t>მუდმივი</w:t>
      </w:r>
      <w:r w:rsidRPr="00784345">
        <w:rPr>
          <w:rFonts w:ascii="LitNusx" w:eastAsia="Calibri" w:hAnsi="LitNusx" w:cs="Times New Roman"/>
          <w:lang w:val="ka-GE"/>
        </w:rPr>
        <w:t xml:space="preserve"> </w:t>
      </w:r>
      <w:r w:rsidRPr="00784345">
        <w:rPr>
          <w:rFonts w:eastAsia="Calibri" w:cs="Sylfaen"/>
          <w:lang w:val="ka-GE"/>
        </w:rPr>
        <w:t>დენის</w:t>
      </w:r>
      <w:r w:rsidRPr="00784345">
        <w:rPr>
          <w:rFonts w:ascii="LitNusx" w:eastAsia="Calibri" w:hAnsi="LitNusx" w:cs="Times New Roman"/>
          <w:lang w:val="ka-GE"/>
        </w:rPr>
        <w:t xml:space="preserve"> </w:t>
      </w:r>
      <w:r w:rsidRPr="00784345">
        <w:rPr>
          <w:rFonts w:eastAsia="Calibri" w:cs="Sylfaen"/>
          <w:lang w:val="ka-GE"/>
        </w:rPr>
        <w:t>სწრაფმოქმედი</w:t>
      </w:r>
      <w:r w:rsidRPr="00784345">
        <w:rPr>
          <w:rFonts w:ascii="LitNusx" w:eastAsia="Calibri" w:hAnsi="LitNusx" w:cs="Times New Roman"/>
          <w:lang w:val="ka-GE"/>
        </w:rPr>
        <w:t xml:space="preserve"> </w:t>
      </w:r>
      <w:r w:rsidRPr="00784345">
        <w:rPr>
          <w:rFonts w:eastAsia="Calibri" w:cs="Sylfaen"/>
          <w:lang w:val="ka-GE"/>
        </w:rPr>
        <w:t>ავტომატები</w:t>
      </w:r>
      <w:r w:rsidRPr="00784345">
        <w:rPr>
          <w:rFonts w:ascii="LitNusx" w:eastAsia="Calibri" w:hAnsi="LitNusx" w:cs="Times New Roman"/>
          <w:lang w:val="ka-GE"/>
        </w:rPr>
        <w:t xml:space="preserve"> -</w:t>
      </w:r>
      <w:r w:rsidRPr="00784345">
        <w:rPr>
          <w:rFonts w:ascii="Cambria" w:eastAsia="Calibri" w:hAnsi="Cambria" w:cs="Cambria"/>
          <w:lang w:val="ka-GE"/>
        </w:rPr>
        <w:t>ВАБ</w:t>
      </w:r>
      <w:r w:rsidRPr="00784345">
        <w:rPr>
          <w:rFonts w:ascii="LitNusx" w:eastAsia="Calibri" w:hAnsi="LitNusx" w:cs="Times New Roman"/>
          <w:lang w:val="ka-GE"/>
        </w:rPr>
        <w:t xml:space="preserve"> 28- 8 </w:t>
      </w:r>
      <w:r w:rsidRPr="00784345">
        <w:rPr>
          <w:rFonts w:eastAsia="Calibri" w:cs="Sylfaen"/>
          <w:lang w:val="ka-GE"/>
        </w:rPr>
        <w:t>ერთეული</w:t>
      </w:r>
      <w:r w:rsidRPr="00784345">
        <w:rPr>
          <w:rFonts w:ascii="LitNusx" w:eastAsia="Calibri" w:hAnsi="LitNusx" w:cs="Times New Roman"/>
          <w:lang w:val="ka-GE"/>
        </w:rPr>
        <w:t xml:space="preserve">, </w:t>
      </w:r>
      <w:r w:rsidRPr="00784345">
        <w:rPr>
          <w:rFonts w:eastAsia="Calibri" w:cs="Sylfaen"/>
          <w:lang w:val="ka-GE"/>
        </w:rPr>
        <w:t>რომლებიც</w:t>
      </w:r>
      <w:r w:rsidRPr="00784345">
        <w:rPr>
          <w:rFonts w:ascii="LitNusx" w:eastAsia="Calibri" w:hAnsi="LitNusx" w:cs="Times New Roman"/>
          <w:lang w:val="ka-GE"/>
        </w:rPr>
        <w:t xml:space="preserve"> </w:t>
      </w:r>
      <w:r w:rsidRPr="00784345">
        <w:rPr>
          <w:rFonts w:eastAsia="Calibri" w:cs="Sylfaen"/>
          <w:lang w:val="ka-GE"/>
        </w:rPr>
        <w:t>არ</w:t>
      </w:r>
      <w:r w:rsidRPr="00784345">
        <w:rPr>
          <w:rFonts w:ascii="LitNusx" w:eastAsia="Calibri" w:hAnsi="LitNusx" w:cs="Times New Roman"/>
          <w:lang w:val="ka-GE"/>
        </w:rPr>
        <w:t xml:space="preserve"> </w:t>
      </w:r>
      <w:r w:rsidRPr="00784345">
        <w:rPr>
          <w:rFonts w:eastAsia="Calibri" w:cs="Sylfaen"/>
          <w:lang w:val="ka-GE"/>
        </w:rPr>
        <w:t>შეიცავს</w:t>
      </w:r>
      <w:r w:rsidRPr="00784345">
        <w:rPr>
          <w:rFonts w:ascii="LitNusx" w:eastAsia="Calibri" w:hAnsi="LitNusx" w:cs="Times New Roman"/>
          <w:lang w:val="ka-GE"/>
        </w:rPr>
        <w:t xml:space="preserve"> </w:t>
      </w:r>
      <w:r w:rsidRPr="00784345">
        <w:rPr>
          <w:rFonts w:eastAsia="Calibri" w:cs="Sylfaen"/>
          <w:lang w:val="ka-GE"/>
        </w:rPr>
        <w:t>ზეთს</w:t>
      </w:r>
      <w:r w:rsidRPr="00784345">
        <w:rPr>
          <w:rFonts w:ascii="LitNusx" w:eastAsia="Calibri" w:hAnsi="LitNusx" w:cs="Times New Roman"/>
          <w:lang w:val="ka-GE"/>
        </w:rPr>
        <w:t>;</w:t>
      </w:r>
    </w:p>
    <w:p w:rsidR="002112AD" w:rsidRPr="00784345" w:rsidRDefault="002112AD" w:rsidP="00812C9E">
      <w:pPr>
        <w:spacing w:before="120"/>
        <w:contextualSpacing/>
        <w:jc w:val="both"/>
        <w:rPr>
          <w:rFonts w:eastAsia="Calibri" w:cs="Sylfaen"/>
          <w:sz w:val="6"/>
          <w:szCs w:val="6"/>
        </w:rPr>
      </w:pPr>
    </w:p>
    <w:p w:rsidR="00B37939" w:rsidRPr="00784345" w:rsidRDefault="00B37939" w:rsidP="00812C9E">
      <w:pPr>
        <w:spacing w:before="120"/>
        <w:contextualSpacing/>
        <w:jc w:val="both"/>
        <w:rPr>
          <w:rFonts w:ascii="LitNusx" w:eastAsia="Calibri" w:hAnsi="LitNusx" w:cs="Times New Roman"/>
          <w:lang w:val="ka-GE"/>
        </w:rPr>
      </w:pPr>
      <w:r w:rsidRPr="00784345">
        <w:rPr>
          <w:rFonts w:eastAsia="Calibri" w:cs="Sylfaen"/>
          <w:lang w:val="ka-GE"/>
        </w:rPr>
        <w:t>ობიექტზე</w:t>
      </w:r>
      <w:r w:rsidRPr="00784345">
        <w:rPr>
          <w:rFonts w:ascii="LitNusx" w:eastAsia="Calibri" w:hAnsi="LitNusx" w:cs="Times New Roman"/>
          <w:lang w:val="ka-GE"/>
        </w:rPr>
        <w:t xml:space="preserve"> </w:t>
      </w:r>
      <w:r w:rsidRPr="00784345">
        <w:rPr>
          <w:rFonts w:eastAsia="Calibri" w:cs="Sylfaen"/>
          <w:lang w:val="ka-GE"/>
        </w:rPr>
        <w:t>ტრანსფორმატორების</w:t>
      </w:r>
      <w:r w:rsidRPr="00784345">
        <w:rPr>
          <w:rFonts w:ascii="LitNusx" w:eastAsia="Calibri" w:hAnsi="LitNusx" w:cs="Times New Roman"/>
          <w:lang w:val="ka-GE"/>
        </w:rPr>
        <w:t xml:space="preserve"> </w:t>
      </w:r>
      <w:r w:rsidRPr="00784345">
        <w:rPr>
          <w:rFonts w:eastAsia="Calibri" w:cs="Sylfaen"/>
          <w:lang w:val="ka-GE"/>
        </w:rPr>
        <w:t>ზეთების</w:t>
      </w:r>
      <w:r w:rsidRPr="00784345">
        <w:rPr>
          <w:rFonts w:ascii="LitNusx" w:eastAsia="Calibri" w:hAnsi="LitNusx" w:cs="Times New Roman"/>
          <w:lang w:val="ka-GE"/>
        </w:rPr>
        <w:t xml:space="preserve"> </w:t>
      </w:r>
      <w:r w:rsidRPr="00784345">
        <w:rPr>
          <w:rFonts w:eastAsia="Calibri" w:cs="Sylfaen"/>
          <w:lang w:val="ka-GE"/>
        </w:rPr>
        <w:t>გამოცვლა</w:t>
      </w:r>
      <w:r w:rsidRPr="00784345">
        <w:rPr>
          <w:rFonts w:ascii="LitNusx" w:eastAsia="Calibri" w:hAnsi="LitNusx" w:cs="Times New Roman"/>
          <w:lang w:val="ka-GE"/>
        </w:rPr>
        <w:t>/</w:t>
      </w:r>
      <w:r w:rsidRPr="00784345">
        <w:rPr>
          <w:rFonts w:eastAsia="Calibri" w:cs="Sylfaen"/>
          <w:lang w:val="ka-GE"/>
        </w:rPr>
        <w:t>ჩამატებას</w:t>
      </w:r>
      <w:r w:rsidRPr="00784345">
        <w:rPr>
          <w:rFonts w:ascii="LitNusx" w:eastAsia="Calibri" w:hAnsi="LitNusx" w:cs="Times New Roman"/>
          <w:lang w:val="ka-GE"/>
        </w:rPr>
        <w:t xml:space="preserve"> </w:t>
      </w:r>
      <w:r w:rsidRPr="00784345">
        <w:rPr>
          <w:rFonts w:eastAsia="Calibri" w:cs="Sylfaen"/>
          <w:lang w:val="ka-GE"/>
        </w:rPr>
        <w:t>უზრუნველყოფს</w:t>
      </w:r>
      <w:r w:rsidRPr="00784345">
        <w:rPr>
          <w:rFonts w:ascii="LitNusx" w:eastAsia="Calibri" w:hAnsi="LitNusx" w:cs="Times New Roman"/>
          <w:lang w:val="ka-GE"/>
        </w:rPr>
        <w:t xml:space="preserve"> </w:t>
      </w:r>
      <w:r w:rsidRPr="00784345">
        <w:rPr>
          <w:rFonts w:eastAsia="Calibri" w:cs="Sylfaen"/>
          <w:lang w:val="ka-GE"/>
        </w:rPr>
        <w:t>აღმოსავლეთის</w:t>
      </w:r>
      <w:r w:rsidRPr="00784345">
        <w:rPr>
          <w:rFonts w:ascii="LitNusx" w:eastAsia="Calibri" w:hAnsi="LitNusx" w:cs="Times New Roman"/>
          <w:lang w:val="ka-GE"/>
        </w:rPr>
        <w:t xml:space="preserve"> </w:t>
      </w:r>
      <w:r w:rsidRPr="00784345">
        <w:rPr>
          <w:rFonts w:eastAsia="Calibri" w:cs="Sylfaen"/>
          <w:lang w:val="ka-GE"/>
        </w:rPr>
        <w:t>ენერგომომარაგების</w:t>
      </w:r>
      <w:r w:rsidRPr="00784345">
        <w:rPr>
          <w:rFonts w:ascii="LitNusx" w:eastAsia="Calibri" w:hAnsi="LitNusx" w:cs="Times New Roman"/>
          <w:lang w:val="ka-GE"/>
        </w:rPr>
        <w:t xml:space="preserve"> </w:t>
      </w:r>
      <w:r w:rsidRPr="00784345">
        <w:rPr>
          <w:rFonts w:eastAsia="Calibri" w:cs="Sylfaen"/>
          <w:lang w:val="ka-GE"/>
        </w:rPr>
        <w:t>სამმართველოს</w:t>
      </w:r>
      <w:r w:rsidRPr="00784345">
        <w:rPr>
          <w:rFonts w:ascii="LitNusx" w:eastAsia="Calibri" w:hAnsi="LitNusx" w:cs="Times New Roman"/>
          <w:lang w:val="ka-GE"/>
        </w:rPr>
        <w:t xml:space="preserve"> </w:t>
      </w:r>
      <w:r w:rsidRPr="00784345">
        <w:rPr>
          <w:rFonts w:eastAsia="Calibri" w:cs="Sylfaen"/>
          <w:lang w:val="ka-GE"/>
        </w:rPr>
        <w:t>სარევიზიო</w:t>
      </w:r>
      <w:r w:rsidRPr="00784345">
        <w:rPr>
          <w:rFonts w:ascii="LitNusx" w:eastAsia="Calibri" w:hAnsi="LitNusx" w:cs="Times New Roman"/>
          <w:lang w:val="ka-GE"/>
        </w:rPr>
        <w:t xml:space="preserve"> </w:t>
      </w:r>
      <w:r w:rsidRPr="00784345">
        <w:rPr>
          <w:rFonts w:eastAsia="Calibri" w:cs="Sylfaen"/>
          <w:lang w:val="ka-GE"/>
        </w:rPr>
        <w:t>ცეხის</w:t>
      </w:r>
      <w:r w:rsidRPr="00784345">
        <w:rPr>
          <w:rFonts w:ascii="LitNusx" w:eastAsia="Calibri" w:hAnsi="LitNusx" w:cs="Times New Roman"/>
          <w:lang w:val="ka-GE"/>
        </w:rPr>
        <w:t xml:space="preserve"> </w:t>
      </w:r>
      <w:r w:rsidRPr="00784345">
        <w:rPr>
          <w:rFonts w:eastAsia="Calibri" w:cs="Sylfaen"/>
          <w:lang w:val="ka-GE"/>
        </w:rPr>
        <w:t>სპეციალური</w:t>
      </w:r>
      <w:r w:rsidRPr="00784345">
        <w:rPr>
          <w:rFonts w:ascii="LitNusx" w:eastAsia="Calibri" w:hAnsi="LitNusx" w:cs="Times New Roman"/>
          <w:lang w:val="ka-GE"/>
        </w:rPr>
        <w:t xml:space="preserve"> </w:t>
      </w:r>
      <w:r w:rsidRPr="00784345">
        <w:rPr>
          <w:rFonts w:eastAsia="Calibri" w:cs="Sylfaen"/>
          <w:lang w:val="ka-GE"/>
        </w:rPr>
        <w:t>ჯგუფი</w:t>
      </w:r>
      <w:r w:rsidRPr="00784345">
        <w:rPr>
          <w:rFonts w:ascii="LitNusx" w:eastAsia="Calibri" w:hAnsi="LitNusx" w:cs="Times New Roman"/>
          <w:lang w:val="ka-GE"/>
        </w:rPr>
        <w:t xml:space="preserve">, </w:t>
      </w:r>
      <w:r w:rsidRPr="00784345">
        <w:rPr>
          <w:rFonts w:eastAsia="Calibri" w:cs="Sylfaen"/>
          <w:lang w:val="ka-GE"/>
        </w:rPr>
        <w:t>შესაბამისად</w:t>
      </w:r>
      <w:r w:rsidRPr="00784345">
        <w:rPr>
          <w:rFonts w:ascii="LitNusx" w:eastAsia="Calibri" w:hAnsi="LitNusx" w:cs="Times New Roman"/>
          <w:lang w:val="ka-GE"/>
        </w:rPr>
        <w:t xml:space="preserve"> </w:t>
      </w:r>
      <w:r w:rsidRPr="00784345">
        <w:rPr>
          <w:rFonts w:eastAsia="Calibri" w:cs="Sylfaen"/>
          <w:lang w:val="ka-GE"/>
        </w:rPr>
        <w:t>წარმოქმნილი</w:t>
      </w:r>
      <w:r w:rsidRPr="00784345">
        <w:rPr>
          <w:rFonts w:ascii="LitNusx" w:eastAsia="Calibri" w:hAnsi="LitNusx" w:cs="Times New Roman"/>
          <w:lang w:val="ka-GE"/>
        </w:rPr>
        <w:t xml:space="preserve"> </w:t>
      </w:r>
      <w:r w:rsidRPr="00784345">
        <w:rPr>
          <w:rFonts w:eastAsia="Calibri" w:cs="Sylfaen"/>
          <w:lang w:val="ka-GE"/>
        </w:rPr>
        <w:t>მეორადი</w:t>
      </w:r>
      <w:r w:rsidRPr="00784345">
        <w:rPr>
          <w:rFonts w:ascii="LitNusx" w:eastAsia="Calibri" w:hAnsi="LitNusx" w:cs="Times New Roman"/>
          <w:lang w:val="ka-GE"/>
        </w:rPr>
        <w:t xml:space="preserve"> </w:t>
      </w:r>
      <w:r w:rsidRPr="00784345">
        <w:rPr>
          <w:rFonts w:eastAsia="Calibri" w:cs="Sylfaen"/>
          <w:lang w:val="ka-GE"/>
        </w:rPr>
        <w:t>ზეთები</w:t>
      </w:r>
      <w:r w:rsidRPr="00784345">
        <w:rPr>
          <w:rFonts w:ascii="LitNusx" w:eastAsia="Calibri" w:hAnsi="LitNusx" w:cs="Times New Roman"/>
          <w:lang w:val="ka-GE"/>
        </w:rPr>
        <w:t xml:space="preserve"> </w:t>
      </w:r>
      <w:r w:rsidRPr="00784345">
        <w:rPr>
          <w:rFonts w:eastAsia="Calibri" w:cs="Sylfaen"/>
          <w:lang w:val="ka-GE"/>
        </w:rPr>
        <w:t>გადის</w:t>
      </w:r>
      <w:r w:rsidRPr="00784345">
        <w:rPr>
          <w:rFonts w:ascii="LitNusx" w:eastAsia="Calibri" w:hAnsi="LitNusx" w:cs="Times New Roman"/>
          <w:lang w:val="ka-GE"/>
        </w:rPr>
        <w:t xml:space="preserve"> </w:t>
      </w:r>
      <w:r w:rsidRPr="00784345">
        <w:rPr>
          <w:rFonts w:eastAsia="Calibri" w:cs="Sylfaen"/>
          <w:lang w:val="ka-GE"/>
        </w:rPr>
        <w:t>ობიექტიდან</w:t>
      </w:r>
      <w:r w:rsidRPr="00784345">
        <w:rPr>
          <w:rFonts w:ascii="LitNusx" w:eastAsia="Calibri" w:hAnsi="LitNusx" w:cs="Times New Roman"/>
          <w:lang w:val="ka-GE"/>
        </w:rPr>
        <w:t xml:space="preserve"> </w:t>
      </w:r>
      <w:r w:rsidRPr="00784345">
        <w:rPr>
          <w:rFonts w:eastAsia="Calibri" w:cs="Sylfaen"/>
          <w:lang w:val="ka-GE"/>
        </w:rPr>
        <w:t>და</w:t>
      </w:r>
      <w:r w:rsidRPr="00784345">
        <w:rPr>
          <w:rFonts w:ascii="LitNusx" w:eastAsia="Calibri" w:hAnsi="LitNusx" w:cs="Times New Roman"/>
          <w:lang w:val="ka-GE"/>
        </w:rPr>
        <w:t xml:space="preserve"> </w:t>
      </w:r>
      <w:r w:rsidRPr="00784345">
        <w:rPr>
          <w:rFonts w:eastAsia="Calibri" w:cs="Sylfaen"/>
          <w:lang w:val="ka-GE"/>
        </w:rPr>
        <w:t>იგზავნება</w:t>
      </w:r>
      <w:r w:rsidRPr="00784345">
        <w:rPr>
          <w:rFonts w:ascii="LitNusx" w:eastAsia="Calibri" w:hAnsi="LitNusx" w:cs="Times New Roman"/>
          <w:lang w:val="ka-GE"/>
        </w:rPr>
        <w:t xml:space="preserve"> </w:t>
      </w:r>
      <w:r w:rsidRPr="00784345">
        <w:rPr>
          <w:rFonts w:eastAsia="Calibri" w:cs="Sylfaen"/>
          <w:lang w:val="ka-GE"/>
        </w:rPr>
        <w:t>ენერგომომარაგების</w:t>
      </w:r>
      <w:r w:rsidRPr="00784345">
        <w:rPr>
          <w:rFonts w:ascii="LitNusx" w:eastAsia="Calibri" w:hAnsi="LitNusx" w:cs="Times New Roman"/>
          <w:lang w:val="ka-GE"/>
        </w:rPr>
        <w:t xml:space="preserve"> </w:t>
      </w:r>
      <w:r w:rsidRPr="00784345">
        <w:rPr>
          <w:rFonts w:eastAsia="Calibri" w:cs="Sylfaen"/>
          <w:lang w:val="ka-GE"/>
        </w:rPr>
        <w:t>სამმართველოში</w:t>
      </w:r>
      <w:r w:rsidRPr="00784345">
        <w:rPr>
          <w:rFonts w:ascii="LitNusx" w:eastAsia="Calibri" w:hAnsi="LitNusx" w:cs="Times New Roman"/>
          <w:lang w:val="ka-GE"/>
        </w:rPr>
        <w:t>.</w:t>
      </w:r>
    </w:p>
    <w:p w:rsidR="00B37939" w:rsidRPr="00784345" w:rsidRDefault="00B37939" w:rsidP="00812C9E">
      <w:pPr>
        <w:spacing w:before="120"/>
        <w:jc w:val="both"/>
        <w:rPr>
          <w:rFonts w:eastAsia="Calibri" w:cs="Times New Roman"/>
          <w:lang w:val="ka-GE"/>
        </w:rPr>
      </w:pPr>
      <w:r w:rsidRPr="00784345">
        <w:rPr>
          <w:rFonts w:eastAsia="Calibri" w:cs="Sylfaen"/>
          <w:lang w:val="ka-GE"/>
        </w:rPr>
        <w:t>ობიექტზე</w:t>
      </w:r>
      <w:r w:rsidRPr="00784345">
        <w:rPr>
          <w:rFonts w:ascii="LitNusx" w:eastAsia="Calibri" w:hAnsi="LitNusx" w:cs="Times New Roman"/>
          <w:lang w:val="ka-GE"/>
        </w:rPr>
        <w:t xml:space="preserve"> </w:t>
      </w:r>
      <w:r w:rsidRPr="00784345">
        <w:rPr>
          <w:rFonts w:eastAsia="Calibri" w:cs="Sylfaen"/>
          <w:lang w:val="ka-GE"/>
        </w:rPr>
        <w:t>ზეთებითა</w:t>
      </w:r>
      <w:r w:rsidRPr="00784345">
        <w:rPr>
          <w:rFonts w:ascii="LitNusx" w:eastAsia="Calibri" w:hAnsi="LitNusx" w:cs="Times New Roman"/>
          <w:lang w:val="ka-GE"/>
        </w:rPr>
        <w:t xml:space="preserve"> </w:t>
      </w:r>
      <w:r w:rsidRPr="00784345">
        <w:rPr>
          <w:rFonts w:eastAsia="Calibri" w:cs="Sylfaen"/>
          <w:lang w:val="ka-GE"/>
        </w:rPr>
        <w:t>და</w:t>
      </w:r>
      <w:r w:rsidRPr="00784345">
        <w:rPr>
          <w:rFonts w:ascii="LitNusx" w:eastAsia="Calibri" w:hAnsi="LitNusx" w:cs="Times New Roman"/>
          <w:lang w:val="ka-GE"/>
        </w:rPr>
        <w:t xml:space="preserve"> </w:t>
      </w:r>
      <w:r w:rsidRPr="00784345">
        <w:rPr>
          <w:rFonts w:eastAsia="Calibri" w:cs="Sylfaen"/>
          <w:lang w:val="ka-GE"/>
        </w:rPr>
        <w:t>ნავთობპროდუქტებით</w:t>
      </w:r>
      <w:r w:rsidRPr="00784345">
        <w:rPr>
          <w:rFonts w:ascii="LitNusx" w:eastAsia="Calibri" w:hAnsi="LitNusx" w:cs="Times New Roman"/>
          <w:lang w:val="ka-GE"/>
        </w:rPr>
        <w:t xml:space="preserve"> </w:t>
      </w:r>
      <w:r w:rsidRPr="00784345">
        <w:rPr>
          <w:rFonts w:eastAsia="Calibri" w:cs="Sylfaen"/>
          <w:lang w:val="ka-GE"/>
        </w:rPr>
        <w:t>დაბინძურებული</w:t>
      </w:r>
      <w:r w:rsidRPr="00784345">
        <w:rPr>
          <w:rFonts w:ascii="LitNusx" w:eastAsia="Calibri" w:hAnsi="LitNusx" w:cs="Times New Roman"/>
          <w:lang w:val="ka-GE"/>
        </w:rPr>
        <w:t xml:space="preserve"> </w:t>
      </w:r>
      <w:r w:rsidRPr="00784345">
        <w:rPr>
          <w:rFonts w:eastAsia="Calibri" w:cs="Sylfaen"/>
          <w:lang w:val="ka-GE"/>
        </w:rPr>
        <w:t>უბნები</w:t>
      </w:r>
      <w:r w:rsidRPr="00784345">
        <w:rPr>
          <w:rFonts w:ascii="LitNusx" w:eastAsia="Calibri" w:hAnsi="LitNusx" w:cs="Times New Roman"/>
          <w:lang w:val="ka-GE"/>
        </w:rPr>
        <w:t xml:space="preserve"> </w:t>
      </w:r>
      <w:r w:rsidRPr="00784345">
        <w:rPr>
          <w:rFonts w:eastAsia="Calibri" w:cs="Sylfaen"/>
          <w:lang w:val="ka-GE"/>
        </w:rPr>
        <w:t>არ</w:t>
      </w:r>
      <w:r w:rsidRPr="00784345">
        <w:rPr>
          <w:rFonts w:ascii="LitNusx" w:eastAsia="Calibri" w:hAnsi="LitNusx" w:cs="Times New Roman"/>
          <w:lang w:val="ka-GE"/>
        </w:rPr>
        <w:t xml:space="preserve"> </w:t>
      </w:r>
      <w:r w:rsidRPr="00784345">
        <w:rPr>
          <w:rFonts w:eastAsia="Calibri" w:cs="Sylfaen"/>
          <w:lang w:val="ka-GE"/>
        </w:rPr>
        <w:t>გვხვდება</w:t>
      </w:r>
      <w:r w:rsidRPr="00784345">
        <w:rPr>
          <w:rFonts w:ascii="LitNusx" w:eastAsia="Calibri" w:hAnsi="LitNusx" w:cs="Times New Roman"/>
          <w:lang w:val="ka-GE"/>
        </w:rPr>
        <w:t>.</w:t>
      </w:r>
    </w:p>
    <w:p w:rsidR="004253DA" w:rsidRPr="00784345" w:rsidRDefault="004253DA" w:rsidP="00812C9E">
      <w:pPr>
        <w:spacing w:before="120"/>
        <w:jc w:val="both"/>
        <w:rPr>
          <w:rFonts w:eastAsia="Calibri" w:cs="Times New Roman"/>
          <w:lang w:val="ka-GE"/>
        </w:rPr>
      </w:pPr>
    </w:p>
    <w:p w:rsidR="00B37939" w:rsidRPr="00784345" w:rsidRDefault="00B37939" w:rsidP="00812C9E">
      <w:pPr>
        <w:pStyle w:val="Heading4"/>
        <w:rPr>
          <w:rFonts w:eastAsia="Calibri"/>
          <w:color w:val="auto"/>
          <w:lang w:val="ka-GE"/>
        </w:rPr>
      </w:pPr>
      <w:bookmarkStart w:id="49" w:name="_Toc496696089"/>
      <w:r w:rsidRPr="00784345">
        <w:rPr>
          <w:rFonts w:eastAsia="Calibri"/>
          <w:color w:val="auto"/>
          <w:lang w:val="ka-GE"/>
        </w:rPr>
        <w:t>მაღაროს წევის ქვესადგური</w:t>
      </w:r>
      <w:bookmarkEnd w:id="49"/>
    </w:p>
    <w:p w:rsidR="00B37939" w:rsidRPr="00784345" w:rsidRDefault="00B37939" w:rsidP="00812C9E">
      <w:pPr>
        <w:spacing w:before="120"/>
        <w:jc w:val="both"/>
        <w:rPr>
          <w:lang w:val="ka-GE"/>
        </w:rPr>
      </w:pPr>
      <w:r w:rsidRPr="00784345">
        <w:rPr>
          <w:lang w:val="ka-GE"/>
        </w:rPr>
        <w:t>ქვესადგური მდებარეობს სიღნაღის მუნიციპალიტეტში, სოფელ მაღაროში, სადგურ მაღაროს მიმდებარე ტერიტორიაზე. ობიექტის მიერ დაკავებული ტერიტორიის ფართობი დაახლოებით 9000 მ</w:t>
      </w:r>
      <w:r w:rsidRPr="00784345">
        <w:rPr>
          <w:vertAlign w:val="superscript"/>
          <w:lang w:val="ka-GE"/>
        </w:rPr>
        <w:t>2</w:t>
      </w:r>
      <w:r w:rsidRPr="00784345">
        <w:rPr>
          <w:lang w:val="ka-GE"/>
        </w:rPr>
        <w:t>-ია.</w:t>
      </w:r>
    </w:p>
    <w:p w:rsidR="00B37939" w:rsidRPr="00784345" w:rsidRDefault="00B37939" w:rsidP="00812C9E">
      <w:pPr>
        <w:spacing w:before="120"/>
        <w:jc w:val="both"/>
        <w:rPr>
          <w:lang w:val="ka-GE"/>
        </w:rPr>
      </w:pPr>
      <w:r w:rsidRPr="00784345">
        <w:rPr>
          <w:lang w:val="ka-GE"/>
        </w:rPr>
        <w:t>ობიექტის მიერ დაკავებული ტერიტორიის კუთხის კოორდინატები:</w:t>
      </w:r>
    </w:p>
    <w:p w:rsidR="00B37939" w:rsidRPr="00784345" w:rsidRDefault="00B37939" w:rsidP="00812C9E">
      <w:pPr>
        <w:numPr>
          <w:ilvl w:val="0"/>
          <w:numId w:val="73"/>
        </w:numPr>
        <w:spacing w:before="120" w:after="200"/>
        <w:ind w:left="567"/>
        <w:contextualSpacing/>
        <w:jc w:val="both"/>
        <w:rPr>
          <w:rFonts w:eastAsia="Calibri" w:cs="Times New Roman"/>
          <w:lang w:val="ka-GE"/>
        </w:rPr>
      </w:pPr>
      <w:r w:rsidRPr="00784345">
        <w:rPr>
          <w:rFonts w:eastAsia="Calibri" w:cs="Times New Roman"/>
          <w:lang w:val="ka-GE"/>
        </w:rPr>
        <w:t>X – 569430; Y– 4601941;</w:t>
      </w:r>
    </w:p>
    <w:p w:rsidR="00B37939" w:rsidRPr="00784345" w:rsidRDefault="00B37939" w:rsidP="00812C9E">
      <w:pPr>
        <w:numPr>
          <w:ilvl w:val="0"/>
          <w:numId w:val="73"/>
        </w:numPr>
        <w:spacing w:before="120" w:after="200"/>
        <w:ind w:left="567"/>
        <w:contextualSpacing/>
        <w:jc w:val="both"/>
        <w:rPr>
          <w:rFonts w:eastAsia="Calibri" w:cs="Times New Roman"/>
          <w:lang w:val="ka-GE"/>
        </w:rPr>
      </w:pPr>
      <w:r w:rsidRPr="00784345">
        <w:rPr>
          <w:rFonts w:eastAsia="Calibri" w:cs="Times New Roman"/>
          <w:lang w:val="ka-GE"/>
        </w:rPr>
        <w:t xml:space="preserve">X –569366; Y–4601893; </w:t>
      </w:r>
    </w:p>
    <w:p w:rsidR="00B37939" w:rsidRPr="00784345" w:rsidRDefault="00B37939" w:rsidP="00812C9E">
      <w:pPr>
        <w:numPr>
          <w:ilvl w:val="0"/>
          <w:numId w:val="73"/>
        </w:numPr>
        <w:spacing w:before="120" w:after="200"/>
        <w:ind w:left="567"/>
        <w:contextualSpacing/>
        <w:jc w:val="both"/>
        <w:rPr>
          <w:rFonts w:eastAsia="Calibri" w:cs="Times New Roman"/>
          <w:lang w:val="ka-GE"/>
        </w:rPr>
      </w:pPr>
      <w:r w:rsidRPr="00784345">
        <w:rPr>
          <w:rFonts w:eastAsia="Calibri" w:cs="Times New Roman"/>
          <w:lang w:val="ka-GE"/>
        </w:rPr>
        <w:t xml:space="preserve">X –569300; Y–4601980; </w:t>
      </w:r>
    </w:p>
    <w:p w:rsidR="00B37939" w:rsidRPr="00784345" w:rsidRDefault="00B37939" w:rsidP="00812C9E">
      <w:pPr>
        <w:numPr>
          <w:ilvl w:val="0"/>
          <w:numId w:val="73"/>
        </w:numPr>
        <w:spacing w:before="120" w:after="200"/>
        <w:ind w:left="567"/>
        <w:contextualSpacing/>
        <w:jc w:val="both"/>
        <w:rPr>
          <w:lang w:val="ka-GE"/>
        </w:rPr>
      </w:pPr>
      <w:r w:rsidRPr="00784345">
        <w:rPr>
          <w:rFonts w:eastAsia="Calibri" w:cs="Times New Roman"/>
          <w:lang w:val="ka-GE"/>
        </w:rPr>
        <w:t>X –569366; Y–4602026;</w:t>
      </w:r>
    </w:p>
    <w:p w:rsidR="00B37939" w:rsidRPr="00784345" w:rsidRDefault="00B37939" w:rsidP="00812C9E">
      <w:pPr>
        <w:spacing w:before="120"/>
        <w:jc w:val="both"/>
        <w:rPr>
          <w:lang w:val="ka-GE"/>
        </w:rPr>
      </w:pPr>
      <w:r w:rsidRPr="00784345">
        <w:rPr>
          <w:lang w:val="ka-GE"/>
        </w:rPr>
        <w:t>ობიექტის საქმიანობის სფეროს წარმოადგენს რკინიგზის საკონტაქტო ქსელის ელექტროენერგიით უზრუნველყოფა, ობიექტი რკინიგზის საკონტაქტო ქსელთან ერთად ელექტროენერგიით ამარაგებენ სიღნაღის სოფლებსაც.</w:t>
      </w:r>
    </w:p>
    <w:p w:rsidR="00B37939" w:rsidRPr="00784345" w:rsidRDefault="00B37939" w:rsidP="00812C9E">
      <w:pPr>
        <w:spacing w:before="120"/>
        <w:jc w:val="both"/>
        <w:rPr>
          <w:lang w:val="ka-GE"/>
        </w:rPr>
      </w:pPr>
      <w:r w:rsidRPr="00784345">
        <w:rPr>
          <w:lang w:val="ka-GE"/>
        </w:rPr>
        <w:t>ქვესადგურის ტერიტორიაზე განთავსებულია საქართველოს რკინიგზის და ადგილობრივი დასახლებული პუნქტების მომსახურე ტრანსფორმატორები.</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ქვესადგურის შენობა ძველია. ტერიტორია შემოღობილია და მოწყობილია ღამის განათება. ეზო მოწესრიგებულია, არის გამწვანება (მთლიანი ტერიტორიის დაახლოებით 15%).</w:t>
      </w:r>
    </w:p>
    <w:p w:rsidR="00B37939" w:rsidRPr="00784345" w:rsidRDefault="00B37939" w:rsidP="00812C9E">
      <w:pPr>
        <w:spacing w:before="120"/>
        <w:jc w:val="both"/>
        <w:rPr>
          <w:lang w:val="ka-GE"/>
        </w:rPr>
      </w:pPr>
      <w:r w:rsidRPr="00784345">
        <w:rPr>
          <w:rFonts w:eastAsia="Calibri" w:cs="Times New Roman"/>
          <w:lang w:val="ka-GE"/>
        </w:rPr>
        <w:t>ობიექტზე ძირითადად წარმოიქმნება საყოფაცხოვრებო ნარჩენები, ხელშეკრულება მუნიციპალური დასუფთავების სამსახურთან არ არის გაფორმებული და ნარჩენების დროებითი დასაწყობებისთვის ცალკე სათავსი არ არის გამოყოფილი. ნარჩენების მართვაზე პ/პ ობიექტზე არ არის.</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 xml:space="preserve">ქვესადგურის შენობაში გამოყოფილია აკუმულატორების ოთახი, სადაც განლაგებულია 60 ერთეული მჟავიანი აკუმულატორი (64 ერთეული რეზერვი, ჯამში 124 ერთეული). ოთახში </w:t>
      </w:r>
      <w:r w:rsidRPr="00784345">
        <w:rPr>
          <w:rFonts w:eastAsia="Calibri" w:cs="Times New Roman"/>
          <w:lang w:val="ka-GE"/>
        </w:rPr>
        <w:lastRenderedPageBreak/>
        <w:t>მოწყობილია შემწოვ-გამწოვი სისტემა. გაფრქვევა ხდება დაახლოებით 2.5 მ სიმაღლეზე, კვადრატული მილით, პარამეტრებით 25</w:t>
      </w:r>
      <w:r w:rsidRPr="00784345">
        <w:rPr>
          <w:rFonts w:eastAsia="Calibri" w:cs="Times New Roman"/>
          <w:lang w:val="ru-RU"/>
        </w:rPr>
        <w:t xml:space="preserve">Х25 </w:t>
      </w:r>
      <w:r w:rsidRPr="00784345">
        <w:rPr>
          <w:rFonts w:eastAsia="Calibri" w:cs="Times New Roman"/>
          <w:lang w:val="ka-GE"/>
        </w:rPr>
        <w:t>სმ.</w:t>
      </w:r>
    </w:p>
    <w:p w:rsidR="00B37939" w:rsidRPr="00784345" w:rsidRDefault="00B37939" w:rsidP="00812C9E">
      <w:pPr>
        <w:spacing w:before="120"/>
        <w:jc w:val="both"/>
        <w:rPr>
          <w:rFonts w:eastAsia="Times New Roman" w:cs="Times New Roman"/>
          <w:lang w:val="ka-GE"/>
        </w:rPr>
      </w:pPr>
      <w:r w:rsidRPr="00784345">
        <w:rPr>
          <w:rFonts w:eastAsia="Calibri" w:cs="Times New Roman"/>
          <w:lang w:val="ka-GE"/>
        </w:rPr>
        <w:t>ობიექტზე თხევად ან აირად საწვავზე მომუშავე წყლის გამაცხელებელი ან გათბობის ქვაბი არ არის. ოთახები თბება ელექტროენერგიაზე მომუშავე გამათბობლებით.</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სოფლის წყალმომარაგების სისტემიდან (ჭაბურღილიდან) ხდება, გამოყენებული წყლის რაოდენობა უცნობია.</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დაახლოებით 2-3 მ</w:t>
      </w:r>
      <w:r w:rsidRPr="00784345">
        <w:rPr>
          <w:rFonts w:eastAsia="Calibri" w:cs="Times New Roman"/>
          <w:vertAlign w:val="superscript"/>
          <w:lang w:val="ka-GE"/>
        </w:rPr>
        <w:t>3</w:t>
      </w:r>
      <w:r w:rsidRPr="00784345">
        <w:rPr>
          <w:rFonts w:eastAsia="Calibri" w:cs="Times New Roman"/>
          <w:lang w:val="ka-GE"/>
        </w:rPr>
        <w:t xml:space="preserve"> მოცულობის არაჰერმეტულ საასენიზაციო ორმოში. რომლის განტვირთვაც საჭიროებისამებრ ხდება, ერთჯერადად გაფორმებული ხელშეკრულების საფუძველზე.</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ობიექტზე არ მიმდინარეობს ტექნოლოგიური პროცესი, რომლის დროსაც წარმოიქმნება ჩამდინარე წყლები.</w:t>
      </w:r>
    </w:p>
    <w:p w:rsidR="00B37939" w:rsidRPr="00784345" w:rsidRDefault="00B37939" w:rsidP="00812C9E">
      <w:pPr>
        <w:spacing w:before="120"/>
        <w:contextualSpacing/>
        <w:jc w:val="both"/>
        <w:rPr>
          <w:rFonts w:eastAsia="Calibri" w:cs="Times New Roman"/>
          <w:lang w:val="ka-GE"/>
        </w:rPr>
      </w:pPr>
      <w:r w:rsidRPr="00784345">
        <w:rPr>
          <w:rFonts w:eastAsia="Calibri" w:cs="Times New Roman"/>
          <w:lang w:val="ka-GE"/>
        </w:rPr>
        <w:t>ტერიტორიაზე სანიაღვრე წყლების დამბინძურებელ ძირითად, წყაროებს წარმოადგენს ტრანსფორმატორები, სანიაღვრე წყლების სატრანსფორმატორო ზეთებით დაბინძურების რისკით. სანიაღვრე წყლების დაბინძურების მაღალი რისკის ტერიტორიის მიახლოებითი ფართობია 300 მ</w:t>
      </w:r>
      <w:r w:rsidRPr="00784345">
        <w:rPr>
          <w:rFonts w:eastAsia="Calibri" w:cs="Times New Roman"/>
          <w:vertAlign w:val="superscript"/>
          <w:lang w:val="ka-GE"/>
        </w:rPr>
        <w:t>2</w:t>
      </w:r>
      <w:r w:rsidRPr="00784345">
        <w:rPr>
          <w:rFonts w:eastAsia="Calibri" w:cs="Times New Roman"/>
          <w:lang w:val="ka-GE"/>
        </w:rPr>
        <w:t>. ობიექტზე არ არის მოწყობილი სანიაღვრე წყლების შემკრები სისტემა.</w:t>
      </w:r>
    </w:p>
    <w:p w:rsidR="00B37939" w:rsidRPr="00784345" w:rsidRDefault="00B37939" w:rsidP="00812C9E">
      <w:pPr>
        <w:spacing w:before="120"/>
        <w:contextualSpacing/>
        <w:jc w:val="both"/>
        <w:rPr>
          <w:rFonts w:eastAsia="Calibri" w:cs="Times New Roman"/>
          <w:lang w:val="ka-GE"/>
        </w:rPr>
      </w:pPr>
      <w:r w:rsidRPr="00784345">
        <w:rPr>
          <w:rFonts w:eastAsia="Calibri" w:cs="Times New Roman"/>
          <w:lang w:val="ka-GE"/>
        </w:rPr>
        <w:t>მაღაროს წევის ქვესადგური შერეული ტიპისაა - 110, 35, 10 კვ ძაბვით.</w:t>
      </w:r>
    </w:p>
    <w:p w:rsidR="002112AD" w:rsidRPr="00784345" w:rsidRDefault="002112AD" w:rsidP="00812C9E">
      <w:pPr>
        <w:spacing w:before="120"/>
        <w:contextualSpacing/>
        <w:jc w:val="both"/>
        <w:rPr>
          <w:rFonts w:eastAsia="Calibri" w:cs="Times New Roman"/>
          <w:sz w:val="10"/>
          <w:szCs w:val="10"/>
          <w:lang w:val="ka-GE"/>
        </w:rPr>
      </w:pPr>
    </w:p>
    <w:p w:rsidR="00B37939" w:rsidRPr="00784345" w:rsidRDefault="00B37939" w:rsidP="00812C9E">
      <w:pPr>
        <w:spacing w:before="120"/>
        <w:contextualSpacing/>
        <w:jc w:val="both"/>
        <w:rPr>
          <w:rFonts w:eastAsia="Calibri" w:cs="Times New Roman"/>
          <w:lang w:val="ka-GE"/>
        </w:rPr>
      </w:pPr>
      <w:r w:rsidRPr="00784345">
        <w:rPr>
          <w:rFonts w:eastAsia="Calibri" w:cs="Times New Roman"/>
          <w:lang w:val="ka-GE"/>
        </w:rPr>
        <w:t>რკინიგზის საკუთრებაშია 2 წევის ტრანსფორმატორი УТМПУ, 2 ერთეული საკუთარი მოხმარების ტრანსფორმატორი (TM 250/10). წევის ტრანსფორმატორში ზეთის ტევადობა 5.66 ტონაა, საკუთარი მოხმარების ტრანსფორმატორებში 290 კგ. ზეთის ავარიული დაღვრის სისტემა არ არის მოწყობილი, ტრანსფორმატორების განთავსების ადგილას გრუნტი მოხრეშილია.</w:t>
      </w:r>
    </w:p>
    <w:p w:rsidR="002112AD" w:rsidRPr="00784345" w:rsidRDefault="002112AD" w:rsidP="00812C9E">
      <w:pPr>
        <w:spacing w:before="120"/>
        <w:contextualSpacing/>
        <w:jc w:val="both"/>
        <w:rPr>
          <w:rFonts w:eastAsia="Calibri" w:cs="Times New Roman"/>
          <w:sz w:val="10"/>
          <w:szCs w:val="10"/>
          <w:lang w:val="ka-GE"/>
        </w:rPr>
      </w:pPr>
    </w:p>
    <w:p w:rsidR="00B37939" w:rsidRPr="00784345" w:rsidRDefault="00B37939" w:rsidP="00812C9E">
      <w:pPr>
        <w:spacing w:before="120"/>
        <w:contextualSpacing/>
        <w:jc w:val="both"/>
        <w:rPr>
          <w:rFonts w:eastAsia="Calibri" w:cs="Times New Roman"/>
          <w:lang w:val="ka-GE"/>
        </w:rPr>
      </w:pPr>
      <w:r w:rsidRPr="00784345">
        <w:rPr>
          <w:rFonts w:eastAsia="Calibri" w:cs="Times New Roman"/>
          <w:lang w:val="ka-GE"/>
        </w:rPr>
        <w:t>ქვესადგურში განთავსებულია ზეთიანი ამომრთველები. ცვლად დენზე(110კვ)-МКП, 1 უჯრედი (3 ცალი) თითოეულში 3 ტ ზეთის ტევადობით. МГ-35 -2უჯრედი- 600 კგ ზეთის ტევადობით. ВМГ-135- 8 უჯრედი (24 ერთეული)-თითოეული 11 ლიტრი ზეთის ტევადობით.</w:t>
      </w:r>
    </w:p>
    <w:p w:rsidR="002112AD" w:rsidRPr="00784345" w:rsidRDefault="002112AD" w:rsidP="00812C9E">
      <w:pPr>
        <w:spacing w:before="120"/>
        <w:contextualSpacing/>
        <w:jc w:val="both"/>
        <w:rPr>
          <w:rFonts w:eastAsia="Calibri" w:cs="Times New Roman"/>
          <w:sz w:val="10"/>
          <w:szCs w:val="10"/>
          <w:lang w:val="ka-GE"/>
        </w:rPr>
      </w:pPr>
    </w:p>
    <w:p w:rsidR="00B37939" w:rsidRPr="00784345" w:rsidRDefault="00B37939" w:rsidP="00812C9E">
      <w:pPr>
        <w:spacing w:before="120"/>
        <w:contextualSpacing/>
        <w:jc w:val="both"/>
        <w:rPr>
          <w:rFonts w:eastAsia="Calibri" w:cs="Times New Roman"/>
          <w:lang w:val="ka-GE"/>
        </w:rPr>
      </w:pPr>
      <w:r w:rsidRPr="00784345">
        <w:rPr>
          <w:rFonts w:eastAsia="Calibri" w:cs="Times New Roman"/>
          <w:lang w:val="ka-GE"/>
        </w:rPr>
        <w:t xml:space="preserve">მუდმივ დენზე -სწრაფმოქმედი ავტომატები ВАБ-28 -2 ერთეულია და </w:t>
      </w:r>
      <w:r w:rsidRPr="00784345">
        <w:rPr>
          <w:rFonts w:eastAsia="Calibri" w:cs="Times New Roman"/>
          <w:lang w:val="ru-RU"/>
        </w:rPr>
        <w:t>ВАБ</w:t>
      </w:r>
      <w:r w:rsidRPr="00784345">
        <w:rPr>
          <w:rFonts w:eastAsia="Calibri" w:cs="Times New Roman"/>
          <w:lang w:val="ka-GE"/>
        </w:rPr>
        <w:t>-2/4  მუდმივი დენის ამომრთველები არ შეიცავენ ზეთს.</w:t>
      </w:r>
    </w:p>
    <w:p w:rsidR="002112AD" w:rsidRPr="00784345" w:rsidRDefault="002112AD" w:rsidP="00812C9E">
      <w:pPr>
        <w:spacing w:before="120"/>
        <w:contextualSpacing/>
        <w:jc w:val="both"/>
        <w:rPr>
          <w:rFonts w:eastAsia="Calibri" w:cs="Times New Roman"/>
          <w:sz w:val="10"/>
          <w:szCs w:val="10"/>
          <w:lang w:val="ka-GE"/>
        </w:rPr>
      </w:pP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ქვესადგურის ტერიტორიაზე ზეთებითა და ნავთობპროდუქტებით დაბინძურებულია მცირე უბანი ტრანსფორმატორის ძირში განთავსებული ღორღი, დაახლოებით 1.5 მ</w:t>
      </w:r>
      <w:r w:rsidRPr="00784345">
        <w:rPr>
          <w:rFonts w:eastAsia="Calibri" w:cs="Times New Roman"/>
          <w:vertAlign w:val="superscript"/>
          <w:lang w:val="ka-GE"/>
        </w:rPr>
        <w:t>2</w:t>
      </w:r>
      <w:r w:rsidRPr="00784345">
        <w:rPr>
          <w:rFonts w:eastAsia="Calibri" w:cs="Times New Roman"/>
          <w:lang w:val="ka-GE"/>
        </w:rPr>
        <w:t xml:space="preserve"> ფართობზე, დაბინძურების სიღრმე ვერ განისაზღვრა.</w:t>
      </w:r>
    </w:p>
    <w:p w:rsidR="00D3195D" w:rsidRPr="00784345" w:rsidRDefault="00D3195D" w:rsidP="00812C9E">
      <w:pPr>
        <w:spacing w:before="120"/>
        <w:jc w:val="both"/>
        <w:rPr>
          <w:rFonts w:eastAsia="Calibri" w:cs="Times New Roman"/>
          <w:lang w:val="ka-GE"/>
        </w:rPr>
      </w:pPr>
    </w:p>
    <w:p w:rsidR="00B37939" w:rsidRPr="00784345" w:rsidRDefault="00B37939" w:rsidP="00812C9E">
      <w:pPr>
        <w:pStyle w:val="Heading4"/>
        <w:rPr>
          <w:rFonts w:eastAsia="Calibri"/>
          <w:color w:val="auto"/>
          <w:lang w:val="ka-GE"/>
        </w:rPr>
      </w:pPr>
      <w:bookmarkStart w:id="50" w:name="_Toc496696090"/>
      <w:r w:rsidRPr="00784345">
        <w:rPr>
          <w:rFonts w:eastAsia="Calibri"/>
          <w:color w:val="auto"/>
          <w:lang w:val="ka-GE"/>
        </w:rPr>
        <w:t>საგარეჯოს წევის ქვესადგური</w:t>
      </w:r>
      <w:bookmarkEnd w:id="50"/>
    </w:p>
    <w:p w:rsidR="00B37939" w:rsidRPr="00784345" w:rsidRDefault="00B37939" w:rsidP="00812C9E">
      <w:pPr>
        <w:spacing w:before="120"/>
        <w:jc w:val="both"/>
        <w:rPr>
          <w:lang w:val="ka-GE"/>
        </w:rPr>
      </w:pPr>
      <w:r w:rsidRPr="00784345">
        <w:rPr>
          <w:rFonts w:eastAsia="Calibri" w:cs="Times New Roman"/>
          <w:lang w:val="ka-GE"/>
        </w:rPr>
        <w:t xml:space="preserve">ქვესადგური მდებარეობს ქ. საგარეჯოში, </w:t>
      </w:r>
      <w:r w:rsidRPr="00784345">
        <w:rPr>
          <w:lang w:val="ka-GE"/>
        </w:rPr>
        <w:t>ქართველ იუნკერთა ქუჩა №1- ში. ობიექტის მიერ დაკავებული ტერიტორიის ფართობი დაახლოებით 1000მ</w:t>
      </w:r>
      <w:r w:rsidRPr="00784345">
        <w:rPr>
          <w:vertAlign w:val="superscript"/>
          <w:lang w:val="ka-GE"/>
        </w:rPr>
        <w:t>2</w:t>
      </w:r>
      <w:r w:rsidRPr="00784345">
        <w:rPr>
          <w:lang w:val="ka-GE"/>
        </w:rPr>
        <w:t xml:space="preserve">-ია, რომლის კუთხის კოორდინატებია: </w:t>
      </w:r>
    </w:p>
    <w:p w:rsidR="00B37939" w:rsidRPr="00784345" w:rsidRDefault="00B37939" w:rsidP="00812C9E">
      <w:pPr>
        <w:numPr>
          <w:ilvl w:val="0"/>
          <w:numId w:val="74"/>
        </w:numPr>
        <w:spacing w:before="120" w:after="200"/>
        <w:contextualSpacing/>
        <w:jc w:val="both"/>
        <w:rPr>
          <w:rFonts w:eastAsia="Calibri" w:cs="Times New Roman"/>
          <w:lang w:val="ka-GE"/>
        </w:rPr>
      </w:pPr>
      <w:r w:rsidRPr="00784345">
        <w:rPr>
          <w:rFonts w:eastAsia="Calibri" w:cs="Times New Roman"/>
          <w:lang w:val="ru-RU"/>
        </w:rPr>
        <w:t>X-529304, Y-4617360;</w:t>
      </w:r>
    </w:p>
    <w:p w:rsidR="00B37939" w:rsidRPr="00784345" w:rsidRDefault="00B37939" w:rsidP="00812C9E">
      <w:pPr>
        <w:numPr>
          <w:ilvl w:val="0"/>
          <w:numId w:val="74"/>
        </w:numPr>
        <w:spacing w:before="120" w:after="200"/>
        <w:contextualSpacing/>
        <w:jc w:val="both"/>
        <w:rPr>
          <w:rFonts w:eastAsia="Calibri" w:cs="Times New Roman"/>
          <w:lang w:val="ka-GE"/>
        </w:rPr>
      </w:pPr>
      <w:r w:rsidRPr="00784345">
        <w:rPr>
          <w:rFonts w:eastAsia="Calibri" w:cs="Times New Roman"/>
          <w:lang w:val="ru-RU"/>
        </w:rPr>
        <w:t>X-529086, Y-4617398;</w:t>
      </w:r>
    </w:p>
    <w:p w:rsidR="00B37939" w:rsidRPr="00784345" w:rsidRDefault="00B37939" w:rsidP="00812C9E">
      <w:pPr>
        <w:numPr>
          <w:ilvl w:val="0"/>
          <w:numId w:val="74"/>
        </w:numPr>
        <w:spacing w:before="120" w:after="200"/>
        <w:contextualSpacing/>
        <w:jc w:val="both"/>
        <w:rPr>
          <w:rFonts w:eastAsia="Calibri" w:cs="Times New Roman"/>
          <w:lang w:val="ka-GE"/>
        </w:rPr>
      </w:pPr>
      <w:r w:rsidRPr="00784345">
        <w:rPr>
          <w:rFonts w:eastAsia="Calibri" w:cs="Times New Roman"/>
          <w:lang w:val="ru-RU"/>
        </w:rPr>
        <w:t>X-529341, Y-4617418;</w:t>
      </w:r>
    </w:p>
    <w:p w:rsidR="00B37939" w:rsidRPr="00784345" w:rsidRDefault="00B37939" w:rsidP="00812C9E">
      <w:pPr>
        <w:numPr>
          <w:ilvl w:val="0"/>
          <w:numId w:val="74"/>
        </w:numPr>
        <w:spacing w:before="120" w:after="200"/>
        <w:contextualSpacing/>
        <w:jc w:val="both"/>
        <w:rPr>
          <w:rFonts w:eastAsia="Calibri" w:cs="Times New Roman"/>
          <w:lang w:val="ka-GE"/>
        </w:rPr>
      </w:pPr>
      <w:r w:rsidRPr="00784345">
        <w:rPr>
          <w:rFonts w:eastAsia="Calibri" w:cs="Times New Roman"/>
          <w:lang w:val="ru-RU"/>
        </w:rPr>
        <w:t>X-529361, Y-4617377;</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სფეროს წარმოადგენს რკინიგზის საკონტაქტო ქსელის ელექტროენერგიით უზრუნველყოფა, კონკრეტულად კაჭრეთი-ვაზიანის მონაკვეთზე.</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lastRenderedPageBreak/>
        <w:t xml:space="preserve">ობიექტის ინფრასტრუქტურა მოძველებულია, ტერიტორია შემოღობილია ბეტონის ანაკრები ფილებით,  ეზო მოწესრიგებულია და გაშენებულია სხვადასხვა ჯიშის კულტურული ხე-მცენარეები, გამწვანება დაახლოებით 20%-ს შეადგენს. ობიექტზე განთავსებულია ძველი მწყობრიდან გამოსული ერთი ვაგონი. </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ტერიტორიაზე ნარჩენები არ არის განთავსებული, ძირითადად წარმოიქმნება საყოფაცხოვრებო ნარჩენები. ხელშეკრულება მუნიციპალური დასუფთავების სამსახურთან არ არის გაფორმებული.   ნარჩენების დროებითი განთავსებისათვის სათავსი არ არის გამოყოფილი, ნარჩენების მართვაზე პ/პ არ არის დანიშნული.</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ქვესადგურის შენობაში მოწყობილია აკუმულატორების ოთახი, სადაც განლაგებულია დაახლოებით 60 ერთეული მჟავიანი აკუმულატორი. (ამავე რაოდენობის მწყობრიდან გამოსული აკუმულატორია განთავსებული) ოთახში არის ვენტილაცია, გაფრქვევა ხდება დაახლოებით 4</w:t>
      </w:r>
      <w:r w:rsidR="002112AD" w:rsidRPr="00784345">
        <w:rPr>
          <w:rFonts w:eastAsia="Calibri" w:cs="Times New Roman"/>
        </w:rPr>
        <w:t xml:space="preserve"> </w:t>
      </w:r>
      <w:r w:rsidRPr="00784345">
        <w:rPr>
          <w:rFonts w:eastAsia="Calibri" w:cs="Times New Roman"/>
          <w:lang w:val="ka-GE"/>
        </w:rPr>
        <w:t>მ სიმაღლის 25</w:t>
      </w:r>
      <w:r w:rsidRPr="00784345">
        <w:rPr>
          <w:rFonts w:eastAsia="Calibri" w:cs="Times New Roman"/>
          <w:lang w:val="ru-RU"/>
        </w:rPr>
        <w:t>Х25</w:t>
      </w:r>
      <w:r w:rsidRPr="00784345">
        <w:rPr>
          <w:rFonts w:eastAsia="Calibri" w:cs="Times New Roman"/>
          <w:lang w:val="ka-GE"/>
        </w:rPr>
        <w:t xml:space="preserve"> სმ-ის კვადრატული მილით. ტერიტორიაზე საწვავის რეზერვუარები არ არის. ოთახების გათბობა ხდება ელეტროენერგიაზე მომუშავე გამათბობლებით.</w:t>
      </w:r>
    </w:p>
    <w:p w:rsidR="00B37939" w:rsidRPr="00784345" w:rsidRDefault="00B37939" w:rsidP="00812C9E">
      <w:pPr>
        <w:spacing w:before="120"/>
        <w:contextualSpacing/>
        <w:jc w:val="both"/>
        <w:rPr>
          <w:rFonts w:eastAsia="Calibri" w:cs="Times New Roman"/>
          <w:lang w:val="ka-GE"/>
        </w:rPr>
      </w:pPr>
      <w:r w:rsidRPr="00784345">
        <w:rPr>
          <w:rFonts w:eastAsia="Calibri" w:cs="Times New Roman"/>
          <w:lang w:val="ka-GE"/>
        </w:rPr>
        <w:t>ობიექტზე სასმელ-სამეურნეო დანიშნულების წყლით მომარაგება ხდება ცენტრალური წყალმომარაგების ქსელიდან. გამოყენებული სასმელ-სამეურნეო დანიშნულების წყლის რაოდენობის განსაზღვრა ვერ მოხერხდა.</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ტექნიკური მიზნებისთვის წყლის გამოყენება არ ხდება, შესაბამისად ადგილი არ აქვს ტექნიკური პროცესებიდან ჩამდინარე წყლის წარმოქმნას.</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წარმოქმნილი სამეურნეო-ფეკალური ჩამდინარე წყლები ჩართულია დასახლებული პუნქტის საკანალიზაციო კოლექტორში.</w:t>
      </w:r>
    </w:p>
    <w:p w:rsidR="00B37939" w:rsidRPr="00784345" w:rsidRDefault="00B37939" w:rsidP="00812C9E">
      <w:pPr>
        <w:spacing w:before="120"/>
        <w:contextualSpacing/>
        <w:jc w:val="both"/>
        <w:rPr>
          <w:rFonts w:eastAsia="Calibri" w:cs="Times New Roman"/>
          <w:lang w:val="ka-GE"/>
        </w:rPr>
      </w:pPr>
      <w:r w:rsidRPr="00784345">
        <w:rPr>
          <w:rFonts w:eastAsia="Calibri" w:cs="Times New Roman"/>
          <w:lang w:val="ka-GE"/>
        </w:rPr>
        <w:t>ტერიტორიაზე სანიაღვრე წყლების დამბინძურებელ ძირითად, წყაროებს წარმოადგენს ტრანსფორმატორები, სანიაღვრე წყლების სატრანსფორმატორო ზეთებით დაბინძურების რისკით. სანიაღვრე წყლების დაბინძურების მაღალი რისკის ტერიტორიის მიახლოებითი ფართობია 400 მ</w:t>
      </w:r>
      <w:r w:rsidRPr="00784345">
        <w:rPr>
          <w:rFonts w:eastAsia="Calibri" w:cs="Times New Roman"/>
          <w:vertAlign w:val="superscript"/>
          <w:lang w:val="ka-GE"/>
        </w:rPr>
        <w:t>2</w:t>
      </w:r>
      <w:r w:rsidRPr="00784345">
        <w:rPr>
          <w:rFonts w:eastAsia="Calibri" w:cs="Times New Roman"/>
          <w:lang w:val="ka-GE"/>
        </w:rPr>
        <w:t>. ობიექტზე არ არის მოწყობილი სანიაღვრე წყლების შემკრები სისტემა.</w:t>
      </w:r>
    </w:p>
    <w:p w:rsidR="00B37939" w:rsidRPr="00784345" w:rsidRDefault="00B37939" w:rsidP="00812C9E">
      <w:pPr>
        <w:spacing w:before="120"/>
        <w:contextualSpacing/>
        <w:jc w:val="both"/>
        <w:rPr>
          <w:rFonts w:eastAsia="Calibri" w:cs="Times New Roman"/>
          <w:lang w:val="ka-GE"/>
        </w:rPr>
      </w:pPr>
      <w:r w:rsidRPr="00784345">
        <w:rPr>
          <w:rFonts w:eastAsia="Calibri" w:cs="Times New Roman"/>
          <w:lang w:val="ka-GE"/>
        </w:rPr>
        <w:t>საგარეჯოს წევის ქვესადგური წარმოადგენს 10კვ ძაბვის გამავალი ტიპის ქვესადგურს. ობიექტზე განთავსებულია 3 წევის (</w:t>
      </w:r>
      <w:r w:rsidRPr="00784345">
        <w:rPr>
          <w:rFonts w:eastAsia="Calibri" w:cs="Times New Roman"/>
          <w:lang w:val="ru-RU"/>
        </w:rPr>
        <w:t>ТМР-5600</w:t>
      </w:r>
      <w:r w:rsidRPr="00784345">
        <w:rPr>
          <w:rFonts w:eastAsia="Calibri" w:cs="Times New Roman"/>
        </w:rPr>
        <w:t>/35</w:t>
      </w:r>
      <w:r w:rsidRPr="00784345">
        <w:rPr>
          <w:rFonts w:eastAsia="Calibri" w:cs="Times New Roman"/>
          <w:lang w:val="ka-GE"/>
        </w:rPr>
        <w:t>)და 2 საკუთარი მოხმარების ტრანსფორმატორი</w:t>
      </w:r>
      <w:r w:rsidRPr="00784345">
        <w:rPr>
          <w:rFonts w:eastAsia="Calibri" w:cs="Times New Roman"/>
        </w:rPr>
        <w:t>(TCMA 160/10)</w:t>
      </w:r>
      <w:r w:rsidRPr="00784345">
        <w:rPr>
          <w:rFonts w:eastAsia="Calibri" w:cs="Times New Roman"/>
          <w:lang w:val="ka-GE"/>
        </w:rPr>
        <w:t xml:space="preserve">. </w:t>
      </w:r>
    </w:p>
    <w:p w:rsidR="002112AD" w:rsidRPr="00784345" w:rsidRDefault="002112AD" w:rsidP="00812C9E">
      <w:pPr>
        <w:spacing w:before="120"/>
        <w:contextualSpacing/>
        <w:jc w:val="both"/>
        <w:rPr>
          <w:rFonts w:eastAsia="Calibri" w:cs="Times New Roman"/>
          <w:sz w:val="10"/>
          <w:szCs w:val="10"/>
          <w:lang w:val="ka-GE"/>
        </w:rPr>
      </w:pPr>
    </w:p>
    <w:p w:rsidR="00B37939" w:rsidRPr="00784345" w:rsidRDefault="00B37939" w:rsidP="00812C9E">
      <w:pPr>
        <w:spacing w:before="120"/>
        <w:contextualSpacing/>
        <w:jc w:val="both"/>
        <w:rPr>
          <w:rFonts w:eastAsia="Calibri" w:cs="Times New Roman"/>
          <w:lang w:val="ka-GE"/>
        </w:rPr>
      </w:pPr>
      <w:r w:rsidRPr="00784345">
        <w:rPr>
          <w:rFonts w:eastAsia="Calibri" w:cs="Times New Roman"/>
          <w:lang w:val="ka-GE"/>
        </w:rPr>
        <w:t xml:space="preserve">წევის ტრანსფორმატორში ზეთის ტევადობა 7 </w:t>
      </w:r>
      <w:r w:rsidRPr="00784345">
        <w:rPr>
          <w:rFonts w:eastAsia="Calibri" w:cs="Times New Roman"/>
        </w:rPr>
        <w:t>250</w:t>
      </w:r>
      <w:r w:rsidRPr="00784345">
        <w:rPr>
          <w:rFonts w:eastAsia="Calibri" w:cs="Times New Roman"/>
          <w:lang w:val="ka-GE"/>
        </w:rPr>
        <w:t xml:space="preserve"> კგ-ა, საკუთარი მოხმარების ტრანსფორმატორში დაახლოებით 290კგ. ტრანსფორმატორები განთავსებულია ბეტონის შემაღლებებზე და ძირი მოხრეშილია.</w:t>
      </w:r>
    </w:p>
    <w:p w:rsidR="002112AD" w:rsidRPr="00784345" w:rsidRDefault="002112AD" w:rsidP="00812C9E">
      <w:pPr>
        <w:spacing w:before="120"/>
        <w:contextualSpacing/>
        <w:jc w:val="both"/>
        <w:rPr>
          <w:rFonts w:eastAsia="Calibri" w:cs="Times New Roman"/>
          <w:sz w:val="10"/>
          <w:szCs w:val="10"/>
          <w:lang w:val="ka-GE"/>
        </w:rPr>
      </w:pPr>
    </w:p>
    <w:p w:rsidR="00B37939" w:rsidRPr="00784345" w:rsidRDefault="00B37939" w:rsidP="00812C9E">
      <w:pPr>
        <w:spacing w:before="120"/>
        <w:contextualSpacing/>
        <w:jc w:val="both"/>
        <w:rPr>
          <w:rFonts w:eastAsia="Calibri" w:cs="Times New Roman"/>
          <w:lang w:val="ka-GE"/>
        </w:rPr>
      </w:pPr>
      <w:r w:rsidRPr="00784345">
        <w:rPr>
          <w:rFonts w:eastAsia="Calibri" w:cs="Times New Roman"/>
          <w:lang w:val="ka-GE"/>
        </w:rPr>
        <w:t>სატრანსფორმატორო ზეთის ავარიული დაღვრის სისტემა არ არის მოწყობილი.</w:t>
      </w:r>
    </w:p>
    <w:p w:rsidR="00B37939" w:rsidRPr="00784345" w:rsidRDefault="00B37939" w:rsidP="00812C9E">
      <w:pPr>
        <w:spacing w:before="120"/>
        <w:contextualSpacing/>
        <w:jc w:val="both"/>
        <w:rPr>
          <w:rFonts w:eastAsia="Calibri" w:cs="Times New Roman"/>
          <w:lang w:val="ka-GE"/>
        </w:rPr>
      </w:pPr>
      <w:r w:rsidRPr="00784345">
        <w:rPr>
          <w:rFonts w:eastAsia="Calibri" w:cs="Times New Roman"/>
          <w:lang w:val="ka-GE"/>
        </w:rPr>
        <w:t xml:space="preserve">ქვესადგურში  ასევე განთავსებულია ზეთიანი ამომრთველები: </w:t>
      </w:r>
      <w:r w:rsidRPr="00784345">
        <w:rPr>
          <w:rFonts w:eastAsia="Calibri" w:cs="Times New Roman"/>
          <w:lang w:val="ru-RU"/>
        </w:rPr>
        <w:t>ВМГ-133</w:t>
      </w:r>
      <w:r w:rsidRPr="00784345">
        <w:rPr>
          <w:rFonts w:eastAsia="Calibri" w:cs="Times New Roman"/>
          <w:lang w:val="ka-GE"/>
        </w:rPr>
        <w:t xml:space="preserve"> - 8 ერთეული. ზეთის ტევადობა თითოეულში დაახლოებით 10 ლ.</w:t>
      </w:r>
    </w:p>
    <w:p w:rsidR="002112AD" w:rsidRPr="00784345" w:rsidRDefault="002112AD" w:rsidP="00812C9E">
      <w:pPr>
        <w:spacing w:before="120"/>
        <w:contextualSpacing/>
        <w:jc w:val="both"/>
        <w:rPr>
          <w:rFonts w:eastAsia="Calibri" w:cs="Times New Roman"/>
          <w:sz w:val="10"/>
          <w:szCs w:val="10"/>
          <w:lang w:val="ka-GE"/>
        </w:rPr>
      </w:pPr>
    </w:p>
    <w:p w:rsidR="00B37939" w:rsidRPr="00784345" w:rsidRDefault="00B37939" w:rsidP="00812C9E">
      <w:pPr>
        <w:spacing w:before="120"/>
        <w:contextualSpacing/>
        <w:jc w:val="both"/>
        <w:rPr>
          <w:rFonts w:eastAsia="Calibri" w:cs="Times New Roman"/>
          <w:lang w:val="ka-GE"/>
        </w:rPr>
      </w:pPr>
      <w:r w:rsidRPr="00784345">
        <w:rPr>
          <w:rFonts w:eastAsia="Calibri" w:cs="Times New Roman"/>
          <w:lang w:val="ka-GE"/>
        </w:rPr>
        <w:t>ობიექტზე ტრანსფორმატორების ზეთების გამოცვლა/ჩამატებას უზრუნველყოფს აღმოსავლეთის ენერგომომარაგების სამმართველოს სარევიზიო ცეხის სპეციალური ჯგუფი, შესაბამისად წარმოქმნილი მეორადი ზეთები გააქვთ ობიექტიდან და იგზავნება ენერგომომარაგების სამმართველოში.</w:t>
      </w:r>
    </w:p>
    <w:p w:rsidR="00B37939" w:rsidRPr="00784345" w:rsidRDefault="00B37939" w:rsidP="00812C9E">
      <w:pPr>
        <w:spacing w:before="120"/>
        <w:jc w:val="both"/>
        <w:rPr>
          <w:rFonts w:eastAsia="Calibri" w:cs="Times New Roman"/>
          <w:lang w:val="ka-GE"/>
        </w:rPr>
      </w:pPr>
      <w:r w:rsidRPr="00784345">
        <w:rPr>
          <w:rFonts w:eastAsia="Calibri" w:cs="Times New Roman"/>
          <w:lang w:val="ka-GE"/>
        </w:rPr>
        <w:t>ქვესადგურის ტერიტორიაზე ზეთებითა და ნავთობპროდუქტებით დაბინძურებული უბნები არ გვხვდება.</w:t>
      </w:r>
    </w:p>
    <w:p w:rsidR="00B37939" w:rsidRPr="00784345" w:rsidRDefault="00B37939" w:rsidP="00812C9E">
      <w:pPr>
        <w:spacing w:before="120"/>
        <w:jc w:val="both"/>
        <w:rPr>
          <w:rFonts w:eastAsia="Times New Roman" w:cs="Times New Roman"/>
          <w:lang w:val="ka-GE"/>
        </w:rPr>
      </w:pPr>
    </w:p>
    <w:p w:rsidR="00941CAB" w:rsidRPr="00784345" w:rsidRDefault="00941CAB" w:rsidP="00812C9E">
      <w:pPr>
        <w:pStyle w:val="Heading3"/>
        <w:rPr>
          <w:rFonts w:eastAsia="Sylfaen"/>
          <w:color w:val="auto"/>
          <w:lang w:val="ka-GE"/>
        </w:rPr>
      </w:pPr>
      <w:bookmarkStart w:id="51" w:name="_Toc496696091"/>
      <w:r w:rsidRPr="00784345">
        <w:rPr>
          <w:rFonts w:eastAsia="Sylfaen"/>
          <w:color w:val="auto"/>
          <w:lang w:val="ka-GE"/>
        </w:rPr>
        <w:lastRenderedPageBreak/>
        <w:t>უღელტეხილის  ელექტრომომარაგების</w:t>
      </w:r>
      <w:r w:rsidR="00FF47C4" w:rsidRPr="00784345">
        <w:rPr>
          <w:rFonts w:eastAsia="Sylfaen"/>
          <w:color w:val="auto"/>
          <w:lang w:val="ka-GE"/>
        </w:rPr>
        <w:t xml:space="preserve"> სამმართველო</w:t>
      </w:r>
      <w:bookmarkEnd w:id="51"/>
      <w:r w:rsidR="00FF47C4" w:rsidRPr="00784345">
        <w:rPr>
          <w:rFonts w:eastAsia="Sylfaen"/>
          <w:color w:val="auto"/>
          <w:lang w:val="ka-GE"/>
        </w:rPr>
        <w:t xml:space="preserve"> </w:t>
      </w:r>
    </w:p>
    <w:p w:rsidR="00941CAB" w:rsidRPr="00784345" w:rsidRDefault="00FF47C4" w:rsidP="00812C9E">
      <w:pPr>
        <w:jc w:val="both"/>
        <w:rPr>
          <w:rFonts w:eastAsia="Times New Roman" w:cs="Times New Roman"/>
          <w:lang w:val="ka-GE"/>
        </w:rPr>
      </w:pPr>
      <w:r w:rsidRPr="00784345">
        <w:rPr>
          <w:lang w:val="ka-GE"/>
        </w:rPr>
        <w:t xml:space="preserve">სამმართველო მდებარეობს ქ. ხაშურში, თამარ მეფის ქ. N13-ში. </w:t>
      </w:r>
      <w:r w:rsidR="00941CAB" w:rsidRPr="00784345">
        <w:rPr>
          <w:rFonts w:eastAsia="Times New Roman" w:cs="Times New Roman"/>
          <w:lang w:val="ka-GE"/>
        </w:rPr>
        <w:t>სს „საქართველოს რკინიგზა“-ს უღელტეხილის ელექტრომომარაგების სამმართველოს დაქვემდებარებაში შედის:</w:t>
      </w:r>
    </w:p>
    <w:p w:rsidR="00941CAB" w:rsidRPr="00784345" w:rsidRDefault="00941CAB" w:rsidP="00812C9E">
      <w:pPr>
        <w:numPr>
          <w:ilvl w:val="0"/>
          <w:numId w:val="26"/>
        </w:numPr>
        <w:spacing w:before="120" w:after="200"/>
        <w:contextualSpacing/>
        <w:jc w:val="both"/>
        <w:rPr>
          <w:rFonts w:asciiTheme="minorHAnsi" w:eastAsia="Times New Roman" w:hAnsiTheme="minorHAnsi" w:cs="Times New Roman"/>
          <w:lang w:val="ka-GE"/>
        </w:rPr>
      </w:pPr>
      <w:r w:rsidRPr="00784345">
        <w:rPr>
          <w:rFonts w:eastAsia="Times New Roman" w:cs="Times New Roman"/>
          <w:lang w:val="ka-GE"/>
        </w:rPr>
        <w:t>უღელტეხილის ელექტრომომარაგების სამმართველოს ადმინისტრაციული</w:t>
      </w:r>
      <w:r w:rsidRPr="00784345">
        <w:rPr>
          <w:rFonts w:asciiTheme="minorHAnsi" w:eastAsia="Times New Roman" w:hAnsiTheme="minorHAnsi" w:cs="Times New Roman"/>
          <w:lang w:val="ka-GE"/>
        </w:rPr>
        <w:t xml:space="preserve"> </w:t>
      </w:r>
      <w:r w:rsidRPr="00784345">
        <w:rPr>
          <w:rFonts w:eastAsia="Times New Roman" w:cs="Times New Roman"/>
          <w:lang w:val="ka-GE"/>
        </w:rPr>
        <w:t>შენობა;</w:t>
      </w:r>
      <w:r w:rsidRPr="00784345">
        <w:rPr>
          <w:rFonts w:asciiTheme="minorHAnsi" w:eastAsia="Times New Roman" w:hAnsiTheme="minorHAnsi" w:cs="Times New Roman"/>
          <w:lang w:val="ka-GE"/>
        </w:rPr>
        <w:t xml:space="preserve">  </w:t>
      </w:r>
    </w:p>
    <w:p w:rsidR="00941CAB" w:rsidRPr="00784345" w:rsidRDefault="00941CAB" w:rsidP="00812C9E">
      <w:pPr>
        <w:numPr>
          <w:ilvl w:val="0"/>
          <w:numId w:val="26"/>
        </w:numPr>
        <w:spacing w:before="120" w:after="200"/>
        <w:contextualSpacing/>
        <w:jc w:val="both"/>
        <w:rPr>
          <w:rFonts w:asciiTheme="minorHAnsi" w:eastAsia="Times New Roman" w:hAnsiTheme="minorHAnsi" w:cs="Times New Roman"/>
          <w:lang w:val="ka-GE"/>
        </w:rPr>
      </w:pPr>
      <w:r w:rsidRPr="00784345">
        <w:rPr>
          <w:rFonts w:eastAsia="Times New Roman" w:cs="Times New Roman"/>
          <w:lang w:val="ka-GE"/>
        </w:rPr>
        <w:t>სარემონტო</w:t>
      </w:r>
      <w:r w:rsidRPr="00784345">
        <w:rPr>
          <w:rFonts w:asciiTheme="minorHAnsi" w:eastAsia="Times New Roman" w:hAnsiTheme="minorHAnsi" w:cs="Times New Roman"/>
          <w:lang w:val="ka-GE"/>
        </w:rPr>
        <w:t>-</w:t>
      </w:r>
      <w:r w:rsidRPr="00784345">
        <w:rPr>
          <w:rFonts w:eastAsia="Times New Roman" w:cs="Times New Roman"/>
          <w:lang w:val="ka-GE"/>
        </w:rPr>
        <w:t>სარევიზიო</w:t>
      </w:r>
      <w:r w:rsidRPr="00784345">
        <w:rPr>
          <w:rFonts w:asciiTheme="minorHAnsi" w:eastAsia="Times New Roman" w:hAnsiTheme="minorHAnsi" w:cs="Times New Roman"/>
          <w:lang w:val="ka-GE"/>
        </w:rPr>
        <w:t xml:space="preserve"> </w:t>
      </w:r>
      <w:r w:rsidRPr="00784345">
        <w:rPr>
          <w:rFonts w:eastAsia="Times New Roman" w:cs="Times New Roman"/>
          <w:lang w:val="ka-GE"/>
        </w:rPr>
        <w:t>უბანი</w:t>
      </w:r>
      <w:r w:rsidRPr="00784345">
        <w:rPr>
          <w:rFonts w:asciiTheme="minorHAnsi" w:eastAsia="Times New Roman" w:hAnsiTheme="minorHAnsi" w:cs="Times New Roman"/>
          <w:lang w:val="ka-GE"/>
        </w:rPr>
        <w:t xml:space="preserve"> (</w:t>
      </w:r>
      <w:r w:rsidRPr="00784345">
        <w:rPr>
          <w:rFonts w:eastAsia="Times New Roman" w:cs="Times New Roman"/>
          <w:lang w:val="ka-GE"/>
        </w:rPr>
        <w:t>ცენტრალური</w:t>
      </w:r>
      <w:r w:rsidRPr="00784345">
        <w:rPr>
          <w:rFonts w:asciiTheme="minorHAnsi" w:eastAsia="Times New Roman" w:hAnsiTheme="minorHAnsi" w:cs="Times New Roman"/>
          <w:lang w:val="ka-GE"/>
        </w:rPr>
        <w:t xml:space="preserve"> </w:t>
      </w:r>
      <w:r w:rsidRPr="00784345">
        <w:rPr>
          <w:rFonts w:eastAsia="Times New Roman" w:cs="Times New Roman"/>
          <w:lang w:val="ka-GE"/>
        </w:rPr>
        <w:t>საწყობი</w:t>
      </w:r>
      <w:r w:rsidRPr="00784345">
        <w:rPr>
          <w:rFonts w:asciiTheme="minorHAnsi" w:eastAsia="Times New Roman" w:hAnsiTheme="minorHAnsi" w:cs="Times New Roman"/>
          <w:lang w:val="ka-GE"/>
        </w:rPr>
        <w:t>)</w:t>
      </w:r>
      <w:r w:rsidRPr="00784345">
        <w:rPr>
          <w:rFonts w:eastAsia="Times New Roman" w:cs="Times New Roman"/>
          <w:lang w:val="ka-GE"/>
        </w:rPr>
        <w:t>;</w:t>
      </w:r>
    </w:p>
    <w:p w:rsidR="00941CAB" w:rsidRPr="00784345" w:rsidRDefault="00941CAB" w:rsidP="00812C9E">
      <w:pPr>
        <w:numPr>
          <w:ilvl w:val="0"/>
          <w:numId w:val="26"/>
        </w:numPr>
        <w:spacing w:before="120" w:after="200"/>
        <w:contextualSpacing/>
        <w:jc w:val="both"/>
        <w:rPr>
          <w:rFonts w:asciiTheme="minorHAnsi" w:eastAsia="Times New Roman" w:hAnsiTheme="minorHAnsi" w:cs="Times New Roman"/>
          <w:lang w:val="ka-GE"/>
        </w:rPr>
      </w:pPr>
      <w:r w:rsidRPr="00784345">
        <w:rPr>
          <w:rFonts w:eastAsia="Times New Roman" w:cs="Times New Roman"/>
          <w:lang w:val="ka-GE"/>
        </w:rPr>
        <w:t>ხაშურის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ელექტრომომარაგების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რაიონი;</w:t>
      </w:r>
    </w:p>
    <w:p w:rsidR="00941CAB" w:rsidRPr="00784345" w:rsidRDefault="00941CAB" w:rsidP="00812C9E">
      <w:pPr>
        <w:numPr>
          <w:ilvl w:val="0"/>
          <w:numId w:val="33"/>
        </w:numPr>
        <w:spacing w:before="120" w:after="200"/>
        <w:contextualSpacing/>
        <w:jc w:val="both"/>
        <w:rPr>
          <w:rFonts w:asciiTheme="minorHAnsi" w:eastAsia="Times New Roman" w:hAnsiTheme="minorHAnsi" w:cs="Times New Roman"/>
          <w:lang w:val="ka-GE"/>
        </w:rPr>
      </w:pPr>
      <w:r w:rsidRPr="00784345">
        <w:rPr>
          <w:rFonts w:eastAsia="Times New Roman" w:cs="Times New Roman"/>
          <w:lang w:val="ka-GE"/>
        </w:rPr>
        <w:t>ხაშურის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ცენტრი</w:t>
      </w:r>
    </w:p>
    <w:p w:rsidR="00941CAB" w:rsidRPr="00784345" w:rsidRDefault="00941CAB" w:rsidP="00812C9E">
      <w:pPr>
        <w:numPr>
          <w:ilvl w:val="0"/>
          <w:numId w:val="30"/>
        </w:numPr>
        <w:spacing w:before="120" w:after="200"/>
        <w:contextualSpacing/>
        <w:jc w:val="both"/>
        <w:rPr>
          <w:rFonts w:asciiTheme="minorHAnsi" w:eastAsia="Times New Roman" w:hAnsiTheme="minorHAnsi" w:cs="Times New Roman"/>
          <w:lang w:val="ka-GE"/>
        </w:rPr>
      </w:pPr>
      <w:r w:rsidRPr="00784345">
        <w:rPr>
          <w:rFonts w:eastAsia="Times New Roman" w:cs="Times New Roman"/>
          <w:lang w:val="ka-GE"/>
        </w:rPr>
        <w:t>ხაშურის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საკონტაქტო</w:t>
      </w:r>
      <w:r w:rsidRPr="00784345">
        <w:rPr>
          <w:rFonts w:asciiTheme="minorHAnsi" w:eastAsia="Times New Roman" w:hAnsiTheme="minorHAnsi" w:cs="Times New Roman"/>
          <w:lang w:val="ka-GE"/>
        </w:rPr>
        <w:t xml:space="preserve"> </w:t>
      </w:r>
      <w:r w:rsidRPr="00784345">
        <w:rPr>
          <w:rFonts w:eastAsia="Times New Roman" w:cs="Times New Roman"/>
          <w:lang w:val="ka-GE"/>
        </w:rPr>
        <w:t>ქსელის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რაიონი;</w:t>
      </w:r>
    </w:p>
    <w:p w:rsidR="00941CAB" w:rsidRPr="00784345" w:rsidRDefault="00941CAB" w:rsidP="00812C9E">
      <w:pPr>
        <w:numPr>
          <w:ilvl w:val="0"/>
          <w:numId w:val="30"/>
        </w:numPr>
        <w:spacing w:before="120" w:after="200"/>
        <w:contextualSpacing/>
        <w:jc w:val="both"/>
        <w:rPr>
          <w:rFonts w:asciiTheme="minorHAnsi" w:eastAsia="Times New Roman" w:hAnsiTheme="minorHAnsi" w:cs="Times New Roman"/>
          <w:lang w:val="ka-GE"/>
        </w:rPr>
      </w:pPr>
      <w:r w:rsidRPr="00784345">
        <w:rPr>
          <w:rFonts w:eastAsia="Times New Roman" w:cs="Times New Roman"/>
          <w:lang w:val="ka-GE"/>
        </w:rPr>
        <w:t>ხაშურის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ცენტრი</w:t>
      </w:r>
      <w:r w:rsidRPr="00784345">
        <w:rPr>
          <w:rFonts w:asciiTheme="minorHAnsi" w:eastAsia="Times New Roman" w:hAnsiTheme="minorHAnsi" w:cs="Times New Roman"/>
          <w:lang w:val="ka-GE"/>
        </w:rPr>
        <w:t xml:space="preserve">. </w:t>
      </w:r>
      <w:r w:rsidRPr="00784345">
        <w:rPr>
          <w:rFonts w:eastAsia="Times New Roman" w:cs="Times New Roman"/>
          <w:lang w:val="ka-GE"/>
        </w:rPr>
        <w:t>აგარის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საკონტაქტო</w:t>
      </w:r>
      <w:r w:rsidRPr="00784345">
        <w:rPr>
          <w:rFonts w:asciiTheme="minorHAnsi" w:eastAsia="Times New Roman" w:hAnsiTheme="minorHAnsi" w:cs="Times New Roman"/>
          <w:lang w:val="ka-GE"/>
        </w:rPr>
        <w:t xml:space="preserve"> </w:t>
      </w:r>
      <w:r w:rsidRPr="00784345">
        <w:rPr>
          <w:rFonts w:eastAsia="Times New Roman" w:cs="Times New Roman"/>
          <w:lang w:val="ka-GE"/>
        </w:rPr>
        <w:t>ქსელის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რაიონი;</w:t>
      </w:r>
    </w:p>
    <w:p w:rsidR="00941CAB" w:rsidRPr="00784345" w:rsidRDefault="00941CAB" w:rsidP="00812C9E">
      <w:pPr>
        <w:numPr>
          <w:ilvl w:val="0"/>
          <w:numId w:val="31"/>
        </w:numPr>
        <w:spacing w:before="120" w:after="200"/>
        <w:contextualSpacing/>
        <w:jc w:val="both"/>
        <w:rPr>
          <w:rFonts w:asciiTheme="minorHAnsi" w:eastAsia="Times New Roman" w:hAnsiTheme="minorHAnsi" w:cs="Times New Roman"/>
          <w:lang w:val="ka-GE"/>
        </w:rPr>
      </w:pPr>
      <w:r w:rsidRPr="00784345">
        <w:rPr>
          <w:rFonts w:eastAsia="Times New Roman" w:cs="Times New Roman"/>
          <w:lang w:val="ka-GE"/>
        </w:rPr>
        <w:t>ხარაგაულის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ცენტრი</w:t>
      </w:r>
    </w:p>
    <w:p w:rsidR="00941CAB" w:rsidRPr="00784345" w:rsidRDefault="00941CAB" w:rsidP="00812C9E">
      <w:pPr>
        <w:numPr>
          <w:ilvl w:val="0"/>
          <w:numId w:val="32"/>
        </w:numPr>
        <w:spacing w:before="120" w:after="200"/>
        <w:contextualSpacing/>
        <w:jc w:val="both"/>
        <w:rPr>
          <w:rFonts w:asciiTheme="minorHAnsi" w:eastAsia="Times New Roman" w:hAnsiTheme="minorHAnsi" w:cs="Times New Roman"/>
          <w:lang w:val="ka-GE"/>
        </w:rPr>
      </w:pPr>
      <w:r w:rsidRPr="00784345">
        <w:rPr>
          <w:rFonts w:eastAsia="Times New Roman" w:cs="Times New Roman"/>
          <w:lang w:val="ka-GE"/>
        </w:rPr>
        <w:t>ხარაგაულის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საკონტაქტო</w:t>
      </w:r>
      <w:r w:rsidRPr="00784345">
        <w:rPr>
          <w:rFonts w:asciiTheme="minorHAnsi" w:eastAsia="Times New Roman" w:hAnsiTheme="minorHAnsi" w:cs="Times New Roman"/>
          <w:lang w:val="ka-GE"/>
        </w:rPr>
        <w:t xml:space="preserve"> </w:t>
      </w:r>
      <w:r w:rsidRPr="00784345">
        <w:rPr>
          <w:rFonts w:eastAsia="Times New Roman" w:cs="Times New Roman"/>
          <w:lang w:val="ka-GE"/>
        </w:rPr>
        <w:t>ქსელის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რაიონი;</w:t>
      </w:r>
    </w:p>
    <w:p w:rsidR="00941CAB" w:rsidRPr="00784345" w:rsidRDefault="00941CAB" w:rsidP="00812C9E">
      <w:pPr>
        <w:numPr>
          <w:ilvl w:val="0"/>
          <w:numId w:val="27"/>
        </w:numPr>
        <w:spacing w:before="120" w:after="200"/>
        <w:contextualSpacing/>
        <w:jc w:val="both"/>
        <w:rPr>
          <w:rFonts w:asciiTheme="minorHAnsi" w:eastAsia="Times New Roman" w:hAnsiTheme="minorHAnsi" w:cs="Times New Roman"/>
          <w:lang w:val="ka-GE"/>
        </w:rPr>
      </w:pPr>
      <w:r w:rsidRPr="00784345">
        <w:rPr>
          <w:rFonts w:eastAsia="Times New Roman" w:cs="Times New Roman"/>
          <w:lang w:val="ka-GE"/>
        </w:rPr>
        <w:t>ხარაგაულის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ცენტრი</w:t>
      </w:r>
      <w:r w:rsidRPr="00784345">
        <w:rPr>
          <w:rFonts w:asciiTheme="minorHAnsi" w:eastAsia="Times New Roman" w:hAnsiTheme="minorHAnsi" w:cs="Times New Roman"/>
          <w:lang w:val="ka-GE"/>
        </w:rPr>
        <w:t xml:space="preserve">. </w:t>
      </w:r>
      <w:r w:rsidRPr="00784345">
        <w:rPr>
          <w:rFonts w:eastAsia="Times New Roman" w:cs="Times New Roman"/>
          <w:lang w:val="ka-GE"/>
        </w:rPr>
        <w:t>წიფის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საკონტაქტო</w:t>
      </w:r>
      <w:r w:rsidRPr="00784345">
        <w:rPr>
          <w:rFonts w:asciiTheme="minorHAnsi" w:eastAsia="Times New Roman" w:hAnsiTheme="minorHAnsi" w:cs="Times New Roman"/>
          <w:lang w:val="ka-GE"/>
        </w:rPr>
        <w:t xml:space="preserve"> </w:t>
      </w:r>
      <w:r w:rsidRPr="00784345">
        <w:rPr>
          <w:rFonts w:eastAsia="Times New Roman" w:cs="Times New Roman"/>
          <w:lang w:val="ka-GE"/>
        </w:rPr>
        <w:t>ქსელის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რაიონი;</w:t>
      </w:r>
    </w:p>
    <w:p w:rsidR="00941CAB" w:rsidRPr="00784345" w:rsidRDefault="00941CAB" w:rsidP="00812C9E">
      <w:pPr>
        <w:numPr>
          <w:ilvl w:val="0"/>
          <w:numId w:val="27"/>
        </w:numPr>
        <w:spacing w:before="120" w:after="200"/>
        <w:contextualSpacing/>
        <w:jc w:val="both"/>
        <w:rPr>
          <w:rFonts w:asciiTheme="minorHAnsi" w:eastAsia="Times New Roman" w:hAnsiTheme="minorHAnsi" w:cs="Times New Roman"/>
          <w:lang w:val="ka-GE"/>
        </w:rPr>
      </w:pPr>
      <w:r w:rsidRPr="00784345">
        <w:rPr>
          <w:rFonts w:eastAsia="Times New Roman" w:cs="Times New Roman"/>
          <w:lang w:val="ka-GE"/>
        </w:rPr>
        <w:t>ხარაგაულის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ცენტრი</w:t>
      </w:r>
      <w:r w:rsidRPr="00784345">
        <w:rPr>
          <w:rFonts w:asciiTheme="minorHAnsi" w:eastAsia="Times New Roman" w:hAnsiTheme="minorHAnsi" w:cs="Times New Roman"/>
          <w:lang w:val="ka-GE"/>
        </w:rPr>
        <w:t xml:space="preserve">. </w:t>
      </w:r>
      <w:r w:rsidRPr="00784345">
        <w:rPr>
          <w:rFonts w:eastAsia="Times New Roman" w:cs="Times New Roman"/>
          <w:lang w:val="ka-GE"/>
        </w:rPr>
        <w:t>მოლითის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წევის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ქვესადგური;</w:t>
      </w:r>
    </w:p>
    <w:p w:rsidR="00941CAB" w:rsidRPr="00784345" w:rsidRDefault="00941CAB" w:rsidP="00812C9E">
      <w:pPr>
        <w:numPr>
          <w:ilvl w:val="0"/>
          <w:numId w:val="26"/>
        </w:numPr>
        <w:spacing w:before="120" w:after="200"/>
        <w:contextualSpacing/>
        <w:jc w:val="both"/>
        <w:rPr>
          <w:rFonts w:asciiTheme="minorHAnsi" w:eastAsia="Times New Roman" w:hAnsiTheme="minorHAnsi" w:cs="Times New Roman"/>
          <w:lang w:val="ka-GE"/>
        </w:rPr>
      </w:pPr>
      <w:r w:rsidRPr="00784345">
        <w:rPr>
          <w:rFonts w:eastAsia="Times New Roman" w:cs="Times New Roman"/>
          <w:lang w:val="ka-GE"/>
        </w:rPr>
        <w:t>ბორჯომის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ცენტრი</w:t>
      </w:r>
    </w:p>
    <w:p w:rsidR="00941CAB" w:rsidRPr="00784345" w:rsidRDefault="00941CAB" w:rsidP="00812C9E">
      <w:pPr>
        <w:numPr>
          <w:ilvl w:val="0"/>
          <w:numId w:val="28"/>
        </w:numPr>
        <w:spacing w:before="120" w:after="200"/>
        <w:contextualSpacing/>
        <w:jc w:val="both"/>
        <w:rPr>
          <w:rFonts w:eastAsia="Times New Roman" w:cs="Times New Roman"/>
          <w:lang w:val="ka-GE"/>
        </w:rPr>
      </w:pPr>
      <w:r w:rsidRPr="00784345">
        <w:rPr>
          <w:rFonts w:eastAsia="Times New Roman" w:cs="Times New Roman"/>
          <w:lang w:val="ka-GE"/>
        </w:rPr>
        <w:t>აწყურის საკონტაქტო ქსელის რაიონი;</w:t>
      </w:r>
    </w:p>
    <w:p w:rsidR="00941CAB" w:rsidRPr="00784345" w:rsidRDefault="00941CAB" w:rsidP="00812C9E">
      <w:pPr>
        <w:numPr>
          <w:ilvl w:val="0"/>
          <w:numId w:val="28"/>
        </w:numPr>
        <w:spacing w:before="120" w:after="200"/>
        <w:contextualSpacing/>
        <w:jc w:val="both"/>
        <w:rPr>
          <w:rFonts w:asciiTheme="minorHAnsi" w:eastAsia="Times New Roman" w:hAnsiTheme="minorHAnsi" w:cs="Times New Roman"/>
          <w:lang w:val="ka-GE"/>
        </w:rPr>
      </w:pPr>
      <w:r w:rsidRPr="00784345">
        <w:rPr>
          <w:rFonts w:eastAsia="Times New Roman" w:cs="Times New Roman"/>
          <w:lang w:val="ka-GE"/>
        </w:rPr>
        <w:t>ბორჯომის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წევის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ქვესადგური;</w:t>
      </w:r>
    </w:p>
    <w:p w:rsidR="00941CAB" w:rsidRPr="00784345" w:rsidRDefault="00941CAB" w:rsidP="00812C9E">
      <w:pPr>
        <w:numPr>
          <w:ilvl w:val="0"/>
          <w:numId w:val="28"/>
        </w:numPr>
        <w:spacing w:before="120" w:after="200"/>
        <w:contextualSpacing/>
        <w:jc w:val="both"/>
        <w:rPr>
          <w:rFonts w:asciiTheme="minorHAnsi" w:eastAsia="Times New Roman" w:hAnsiTheme="minorHAnsi" w:cs="Times New Roman"/>
          <w:lang w:val="ka-GE"/>
        </w:rPr>
      </w:pPr>
      <w:r w:rsidRPr="00784345">
        <w:rPr>
          <w:rFonts w:eastAsia="Times New Roman" w:cs="Times New Roman"/>
          <w:lang w:val="ka-GE"/>
        </w:rPr>
        <w:t>აწყურის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წევის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ქვესადგური;</w:t>
      </w:r>
    </w:p>
    <w:p w:rsidR="00941CAB" w:rsidRPr="00784345" w:rsidRDefault="00941CAB" w:rsidP="00812C9E">
      <w:pPr>
        <w:numPr>
          <w:ilvl w:val="0"/>
          <w:numId w:val="26"/>
        </w:numPr>
        <w:spacing w:before="120" w:after="200"/>
        <w:contextualSpacing/>
        <w:jc w:val="both"/>
        <w:rPr>
          <w:rFonts w:asciiTheme="minorHAnsi" w:eastAsia="Times New Roman" w:hAnsiTheme="minorHAnsi" w:cs="Times New Roman"/>
          <w:lang w:val="ka-GE"/>
        </w:rPr>
      </w:pPr>
      <w:r w:rsidRPr="00784345">
        <w:rPr>
          <w:rFonts w:eastAsia="Times New Roman" w:cs="Times New Roman"/>
          <w:lang w:val="ka-GE"/>
        </w:rPr>
        <w:t>გორის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ცენტრი</w:t>
      </w:r>
    </w:p>
    <w:p w:rsidR="00941CAB" w:rsidRPr="00784345" w:rsidRDefault="00941CAB" w:rsidP="00812C9E">
      <w:pPr>
        <w:numPr>
          <w:ilvl w:val="0"/>
          <w:numId w:val="34"/>
        </w:numPr>
        <w:spacing w:before="120" w:after="200"/>
        <w:contextualSpacing/>
        <w:jc w:val="both"/>
        <w:rPr>
          <w:rFonts w:asciiTheme="minorHAnsi" w:eastAsia="Times New Roman" w:hAnsiTheme="minorHAnsi" w:cs="Times New Roman"/>
          <w:lang w:val="ka-GE"/>
        </w:rPr>
      </w:pPr>
      <w:r w:rsidRPr="00784345">
        <w:rPr>
          <w:rFonts w:eastAsia="Times New Roman" w:cs="Times New Roman"/>
          <w:lang w:val="ka-GE"/>
        </w:rPr>
        <w:t>გორის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საკონტაქტო</w:t>
      </w:r>
      <w:r w:rsidRPr="00784345">
        <w:rPr>
          <w:rFonts w:asciiTheme="minorHAnsi" w:eastAsia="Times New Roman" w:hAnsiTheme="minorHAnsi" w:cs="Times New Roman"/>
          <w:lang w:val="ka-GE"/>
        </w:rPr>
        <w:t xml:space="preserve"> </w:t>
      </w:r>
      <w:r w:rsidRPr="00784345">
        <w:rPr>
          <w:rFonts w:eastAsia="Times New Roman" w:cs="Times New Roman"/>
          <w:lang w:val="ka-GE"/>
        </w:rPr>
        <w:t>ქსელის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რაიონი;</w:t>
      </w:r>
    </w:p>
    <w:p w:rsidR="00941CAB" w:rsidRPr="00784345" w:rsidRDefault="00941CAB" w:rsidP="00812C9E">
      <w:pPr>
        <w:numPr>
          <w:ilvl w:val="0"/>
          <w:numId w:val="29"/>
        </w:numPr>
        <w:spacing w:before="120" w:after="200"/>
        <w:contextualSpacing/>
        <w:jc w:val="both"/>
        <w:rPr>
          <w:rFonts w:eastAsia="Times New Roman" w:cs="Times New Roman"/>
          <w:lang w:val="ka-GE"/>
        </w:rPr>
      </w:pPr>
      <w:r w:rsidRPr="00784345">
        <w:rPr>
          <w:rFonts w:eastAsia="Times New Roman" w:cs="Times New Roman"/>
          <w:lang w:val="ka-GE"/>
        </w:rPr>
        <w:t>გორის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წევის</w:t>
      </w:r>
      <w:r w:rsidRPr="00784345">
        <w:rPr>
          <w:rFonts w:asciiTheme="minorHAnsi" w:eastAsia="Times New Roman" w:hAnsiTheme="minorHAnsi" w:cs="Times New Roman"/>
          <w:lang w:val="ka-GE"/>
        </w:rPr>
        <w:t xml:space="preserve"> </w:t>
      </w:r>
      <w:r w:rsidRPr="00784345">
        <w:rPr>
          <w:rFonts w:eastAsia="Times New Roman" w:cs="Times New Roman"/>
          <w:lang w:val="ka-GE"/>
        </w:rPr>
        <w:t>ქვესადგური.</w:t>
      </w:r>
    </w:p>
    <w:p w:rsidR="00FF47C4" w:rsidRPr="00784345" w:rsidRDefault="00FF47C4" w:rsidP="00812C9E">
      <w:pPr>
        <w:spacing w:before="120"/>
        <w:contextualSpacing/>
        <w:jc w:val="both"/>
        <w:rPr>
          <w:rFonts w:eastAsia="Times New Roman" w:cs="Times New Roman"/>
          <w:sz w:val="6"/>
          <w:szCs w:val="6"/>
          <w:lang w:val="ka-GE"/>
        </w:rPr>
      </w:pPr>
    </w:p>
    <w:p w:rsidR="00941CAB" w:rsidRPr="00784345" w:rsidRDefault="00941CAB" w:rsidP="00812C9E">
      <w:pPr>
        <w:jc w:val="both"/>
        <w:rPr>
          <w:lang w:val="ka-GE"/>
        </w:rPr>
      </w:pPr>
      <w:r w:rsidRPr="00784345">
        <w:rPr>
          <w:lang w:val="ka-GE"/>
        </w:rPr>
        <w:t>სამმართველოს სარემონტო-სარევიზიო უბანი ემსახურება წევის ქვესადგურებს და ენერგეტიკული მომსახურების სატრანსფორმატორო ნაწილს. სარემონტო-სარევიზიო უბანზე განთავსებულია ადმინისტრაციული შენობა, სადისპე</w:t>
      </w:r>
      <w:r w:rsidR="00FF47C4" w:rsidRPr="00784345">
        <w:rPr>
          <w:lang w:val="ka-GE"/>
        </w:rPr>
        <w:t>ტ</w:t>
      </w:r>
      <w:r w:rsidRPr="00784345">
        <w:rPr>
          <w:lang w:val="ka-GE"/>
        </w:rPr>
        <w:t>ჩერო პუნქტი, ლაბორატორია, სახელოსნო, ცენტრალური საწყობი და საყარაულო შენობა.</w:t>
      </w:r>
    </w:p>
    <w:p w:rsidR="00941CAB" w:rsidRPr="00784345" w:rsidRDefault="00941CAB" w:rsidP="00812C9E">
      <w:pPr>
        <w:jc w:val="both"/>
        <w:rPr>
          <w:lang w:val="ka-GE"/>
        </w:rPr>
      </w:pPr>
      <w:r w:rsidRPr="00784345">
        <w:rPr>
          <w:lang w:val="ka-GE"/>
        </w:rPr>
        <w:t xml:space="preserve">ადმინისტრაციულ შენობაში მოწყობილია ლაბორატორია. ლაბორატორიაში მოწყობილია ელექტროგამომცდელი სტენდი, სადაც მიმდინარეობს ხელსაწყოების </w:t>
      </w:r>
      <w:r w:rsidR="00FF47C4" w:rsidRPr="00784345">
        <w:rPr>
          <w:lang w:val="ka-GE"/>
        </w:rPr>
        <w:t>ელექტრო გამართულობის</w:t>
      </w:r>
      <w:r w:rsidRPr="00784345">
        <w:rPr>
          <w:lang w:val="ka-GE"/>
        </w:rPr>
        <w:t xml:space="preserve"> შემოწმება.</w:t>
      </w:r>
    </w:p>
    <w:p w:rsidR="00941CAB" w:rsidRPr="00784345" w:rsidRDefault="00941CAB" w:rsidP="00812C9E">
      <w:pPr>
        <w:spacing w:before="120"/>
        <w:jc w:val="both"/>
        <w:rPr>
          <w:rFonts w:eastAsia="Times New Roman" w:cs="Times New Roman"/>
          <w:lang w:val="ka-GE"/>
        </w:rPr>
      </w:pPr>
      <w:r w:rsidRPr="00784345">
        <w:rPr>
          <w:rFonts w:eastAsia="Times New Roman" w:cs="Times New Roman"/>
          <w:lang w:val="ka-GE"/>
        </w:rPr>
        <w:t xml:space="preserve">ლაბორატორიაში ხდება </w:t>
      </w:r>
      <w:r w:rsidR="00FF47C4" w:rsidRPr="00784345">
        <w:rPr>
          <w:rFonts w:eastAsia="Times New Roman" w:cs="Times New Roman"/>
          <w:lang w:val="ka-GE"/>
        </w:rPr>
        <w:t>სატრანსფორმატორო</w:t>
      </w:r>
      <w:r w:rsidRPr="00784345">
        <w:rPr>
          <w:rFonts w:eastAsia="Times New Roman" w:cs="Times New Roman"/>
          <w:lang w:val="ka-GE"/>
        </w:rPr>
        <w:t xml:space="preserve"> ზეთების შემოწმება. შესამოწმებლად ზეთები შემოდის პოლიეთილენის ბოთლებით და შემო</w:t>
      </w:r>
      <w:r w:rsidR="00FF47C4" w:rsidRPr="00784345">
        <w:rPr>
          <w:rFonts w:eastAsia="Times New Roman" w:cs="Times New Roman"/>
          <w:lang w:val="ka-GE"/>
        </w:rPr>
        <w:t>წ</w:t>
      </w:r>
      <w:r w:rsidRPr="00784345">
        <w:rPr>
          <w:rFonts w:eastAsia="Times New Roman" w:cs="Times New Roman"/>
          <w:lang w:val="ka-GE"/>
        </w:rPr>
        <w:t xml:space="preserve">მების შემდეგ </w:t>
      </w:r>
      <w:r w:rsidR="00FF47C4" w:rsidRPr="00784345">
        <w:rPr>
          <w:rFonts w:eastAsia="Times New Roman" w:cs="Times New Roman"/>
          <w:lang w:val="ka-GE"/>
        </w:rPr>
        <w:t xml:space="preserve">ნარჩენი </w:t>
      </w:r>
      <w:r w:rsidRPr="00784345">
        <w:rPr>
          <w:rFonts w:eastAsia="Times New Roman" w:cs="Times New Roman"/>
          <w:lang w:val="ka-GE"/>
        </w:rPr>
        <w:t>ბრუნდება ზეთის კასრებში.</w:t>
      </w:r>
    </w:p>
    <w:p w:rsidR="00941CAB" w:rsidRPr="00784345" w:rsidRDefault="00941CAB" w:rsidP="00812C9E">
      <w:pPr>
        <w:spacing w:before="120"/>
        <w:jc w:val="both"/>
        <w:rPr>
          <w:rFonts w:eastAsia="Times New Roman" w:cs="Times New Roman"/>
          <w:lang w:val="ka-GE"/>
        </w:rPr>
      </w:pPr>
      <w:r w:rsidRPr="00784345">
        <w:rPr>
          <w:rFonts w:eastAsia="Times New Roman" w:cs="Times New Roman"/>
          <w:lang w:val="ka-GE"/>
        </w:rPr>
        <w:t>ადმინისტრა</w:t>
      </w:r>
      <w:r w:rsidR="00990B2B" w:rsidRPr="00784345">
        <w:rPr>
          <w:rFonts w:eastAsia="Times New Roman" w:cs="Times New Roman"/>
          <w:lang w:val="ka-GE"/>
        </w:rPr>
        <w:t>ც</w:t>
      </w:r>
      <w:r w:rsidRPr="00784345">
        <w:rPr>
          <w:rFonts w:eastAsia="Times New Roman" w:cs="Times New Roman"/>
          <w:lang w:val="ka-GE"/>
        </w:rPr>
        <w:t>იული შენობის გვერდით ფუნქციონირებს სახელოსნო. სახელოსნოში დამონტაჟებულია 1 საბურღი და 1 საშემდუღებლო დანადგარი. სახელოსნოში არ არის მოწყობილი სავენტილაციო სისტემა.</w:t>
      </w:r>
    </w:p>
    <w:p w:rsidR="00941CAB" w:rsidRPr="00784345" w:rsidRDefault="00941CAB" w:rsidP="00812C9E">
      <w:pPr>
        <w:spacing w:before="120"/>
        <w:jc w:val="both"/>
        <w:rPr>
          <w:rFonts w:eastAsia="Times New Roman" w:cs="Times New Roman"/>
          <w:lang w:val="ka-GE"/>
        </w:rPr>
      </w:pPr>
      <w:r w:rsidRPr="00784345">
        <w:rPr>
          <w:rFonts w:eastAsia="Times New Roman" w:cs="Times New Roman"/>
          <w:lang w:val="ka-GE"/>
        </w:rPr>
        <w:t xml:space="preserve">ეზოს ფარგლებში მოწყობილია მოქმედი და ჩამოწერილი ტექნიკის სადგომები. ტექნიკის სადგომზე </w:t>
      </w:r>
      <w:r w:rsidR="00990B2B" w:rsidRPr="00784345">
        <w:rPr>
          <w:rFonts w:eastAsia="Times New Roman" w:cs="Times New Roman"/>
          <w:lang w:val="ka-GE"/>
        </w:rPr>
        <w:t>განთავსებულია</w:t>
      </w:r>
      <w:r w:rsidRPr="00784345">
        <w:rPr>
          <w:rFonts w:eastAsia="Times New Roman" w:cs="Times New Roman"/>
          <w:lang w:val="ka-GE"/>
        </w:rPr>
        <w:t xml:space="preserve"> აგრეთვე ტექნიკის გამოუსადეგარი ნაწილები.</w:t>
      </w:r>
    </w:p>
    <w:p w:rsidR="00941CAB" w:rsidRPr="00784345" w:rsidRDefault="00941CAB" w:rsidP="00812C9E">
      <w:pPr>
        <w:spacing w:before="120"/>
        <w:jc w:val="both"/>
        <w:rPr>
          <w:rFonts w:eastAsia="Times New Roman" w:cs="Times New Roman"/>
          <w:lang w:val="ka-GE"/>
        </w:rPr>
      </w:pPr>
      <w:r w:rsidRPr="00784345">
        <w:rPr>
          <w:rFonts w:eastAsia="Times New Roman" w:cs="Times New Roman"/>
          <w:lang w:val="ka-GE"/>
        </w:rPr>
        <w:t>ეზოს ტერიტორი</w:t>
      </w:r>
      <w:r w:rsidR="00990B2B" w:rsidRPr="00784345">
        <w:rPr>
          <w:rFonts w:eastAsia="Times New Roman" w:cs="Times New Roman"/>
          <w:lang w:val="ka-GE"/>
        </w:rPr>
        <w:t xml:space="preserve">ის ზედაპირის </w:t>
      </w:r>
      <w:r w:rsidRPr="00784345">
        <w:rPr>
          <w:rFonts w:eastAsia="Times New Roman" w:cs="Times New Roman"/>
          <w:lang w:val="ka-GE"/>
        </w:rPr>
        <w:t xml:space="preserve"> </w:t>
      </w:r>
      <w:r w:rsidR="00990B2B" w:rsidRPr="00784345">
        <w:rPr>
          <w:rFonts w:eastAsia="Times New Roman" w:cs="Times New Roman"/>
          <w:lang w:val="ka-GE"/>
        </w:rPr>
        <w:t xml:space="preserve">საფარი </w:t>
      </w:r>
      <w:r w:rsidRPr="00784345">
        <w:rPr>
          <w:rFonts w:eastAsia="Times New Roman" w:cs="Times New Roman"/>
          <w:lang w:val="ka-GE"/>
        </w:rPr>
        <w:t>დაზიანებულია და საჭიროებს მოასფალტებას.</w:t>
      </w:r>
    </w:p>
    <w:p w:rsidR="00990B2B" w:rsidRPr="00784345" w:rsidRDefault="00990B2B" w:rsidP="00812C9E">
      <w:pPr>
        <w:spacing w:before="120"/>
        <w:jc w:val="both"/>
        <w:rPr>
          <w:rFonts w:eastAsia="Times New Roman" w:cs="Times New Roman"/>
          <w:lang w:val="ka-GE"/>
        </w:rPr>
      </w:pPr>
      <w:r w:rsidRPr="00784345">
        <w:rPr>
          <w:rFonts w:eastAsia="Times New Roman" w:cs="Times New Roman"/>
          <w:lang w:val="ka-GE"/>
        </w:rPr>
        <w:t>სამმართველოს არ გააჩნია მავნე ნივთიერებათა ატმოსფერული ემისიების დადგენილი წესით შეთანხმებული ნორმატიული დოკუმენტაცია. არ ხდება ნარჩენების სეპარი</w:t>
      </w:r>
      <w:r w:rsidR="00D120BE" w:rsidRPr="00784345">
        <w:rPr>
          <w:rFonts w:eastAsia="Times New Roman" w:cs="Times New Roman"/>
          <w:lang w:val="ka-GE"/>
        </w:rPr>
        <w:t>რებულ</w:t>
      </w:r>
      <w:r w:rsidRPr="00784345">
        <w:rPr>
          <w:rFonts w:eastAsia="Times New Roman" w:cs="Times New Roman"/>
          <w:lang w:val="ka-GE"/>
        </w:rPr>
        <w:t>ი</w:t>
      </w:r>
      <w:r w:rsidR="00D120BE" w:rsidRPr="00784345">
        <w:rPr>
          <w:rFonts w:eastAsia="Times New Roman" w:cs="Times New Roman"/>
          <w:lang w:val="ka-GE"/>
        </w:rPr>
        <w:t xml:space="preserve"> შეგროვება, არ აქვთ შესაბამისი მარკირების მქონე კონტეინერები. არტ არის გამოყოფილი ნარჩენების მართვაზე პასუხისმგებელი პირი. </w:t>
      </w:r>
    </w:p>
    <w:p w:rsidR="00784345" w:rsidRDefault="00784345">
      <w:pPr>
        <w:spacing w:after="200" w:line="276" w:lineRule="auto"/>
        <w:rPr>
          <w:rFonts w:eastAsia="Times New Roman" w:cs="Times New Roman"/>
          <w:b/>
          <w:lang w:val="ka-GE"/>
        </w:rPr>
      </w:pPr>
      <w:r>
        <w:rPr>
          <w:rFonts w:eastAsia="Times New Roman" w:cs="Times New Roman"/>
          <w:b/>
          <w:lang w:val="ka-GE"/>
        </w:rPr>
        <w:br w:type="page"/>
      </w:r>
    </w:p>
    <w:p w:rsidR="00990B2B" w:rsidRPr="00784345" w:rsidRDefault="00990B2B" w:rsidP="00812C9E">
      <w:pPr>
        <w:spacing w:before="120"/>
        <w:jc w:val="both"/>
        <w:rPr>
          <w:rFonts w:eastAsia="Times New Roman" w:cs="Times New Roman"/>
          <w:lang w:val="ka-GE"/>
        </w:rPr>
      </w:pPr>
      <w:r w:rsidRPr="00784345">
        <w:rPr>
          <w:rFonts w:eastAsia="Times New Roman" w:cs="Times New Roman"/>
          <w:b/>
          <w:lang w:val="ka-GE"/>
        </w:rPr>
        <w:lastRenderedPageBreak/>
        <w:t>სურათი 4.3.2.1.</w:t>
      </w:r>
      <w:r w:rsidRPr="00784345">
        <w:rPr>
          <w:rFonts w:eastAsia="Times New Roman" w:cs="Times New Roman"/>
          <w:lang w:val="ka-GE"/>
        </w:rPr>
        <w:t xml:space="preserve"> სამმართველოს ეზოს ტერიტორიის ერთ-ერთი კუთხე </w:t>
      </w:r>
    </w:p>
    <w:p w:rsidR="00990B2B" w:rsidRPr="00784345" w:rsidRDefault="00990B2B" w:rsidP="00812C9E">
      <w:pPr>
        <w:spacing w:before="120"/>
        <w:jc w:val="center"/>
        <w:rPr>
          <w:rFonts w:eastAsia="Times New Roman" w:cs="Times New Roman"/>
          <w:b/>
          <w:i/>
          <w:lang w:val="ka-GE"/>
        </w:rPr>
      </w:pPr>
      <w:r w:rsidRPr="00784345">
        <w:rPr>
          <w:rFonts w:eastAsia="Times New Roman" w:cs="Times New Roman"/>
          <w:b/>
          <w:noProof/>
          <w:sz w:val="20"/>
          <w:szCs w:val="20"/>
          <w:lang w:val="ka-GE" w:eastAsia="ka-GE"/>
        </w:rPr>
        <w:drawing>
          <wp:inline distT="0" distB="0" distL="0" distR="0" wp14:anchorId="288A2742" wp14:editId="5710C9DE">
            <wp:extent cx="3072809" cy="2304607"/>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40715.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90490" cy="2317868"/>
                    </a:xfrm>
                    <a:prstGeom prst="rect">
                      <a:avLst/>
                    </a:prstGeom>
                  </pic:spPr>
                </pic:pic>
              </a:graphicData>
            </a:graphic>
          </wp:inline>
        </w:drawing>
      </w:r>
    </w:p>
    <w:p w:rsidR="00226B0A" w:rsidRPr="00784345" w:rsidRDefault="00226B0A" w:rsidP="00812C9E">
      <w:pPr>
        <w:spacing w:before="120"/>
        <w:jc w:val="both"/>
        <w:rPr>
          <w:rFonts w:eastAsia="Times New Roman" w:cs="Times New Roman"/>
          <w:b/>
          <w:lang w:val="ka-GE"/>
        </w:rPr>
      </w:pPr>
    </w:p>
    <w:p w:rsidR="00226B0A" w:rsidRPr="00784345" w:rsidRDefault="00226B0A" w:rsidP="00812C9E">
      <w:pPr>
        <w:pStyle w:val="Heading4"/>
        <w:rPr>
          <w:rFonts w:eastAsia="Calibri"/>
          <w:noProof/>
          <w:color w:val="auto"/>
          <w:lang w:val="ka-GE"/>
        </w:rPr>
      </w:pPr>
      <w:bookmarkStart w:id="52" w:name="_Toc496696092"/>
      <w:r w:rsidRPr="00784345">
        <w:rPr>
          <w:rFonts w:eastAsia="Calibri"/>
          <w:noProof/>
          <w:color w:val="auto"/>
          <w:lang w:val="ka-GE"/>
        </w:rPr>
        <w:t>აწყურის წევის ქვესადგური</w:t>
      </w:r>
      <w:bookmarkEnd w:id="52"/>
    </w:p>
    <w:p w:rsidR="00226B0A" w:rsidRPr="00784345" w:rsidRDefault="00226B0A" w:rsidP="00812C9E">
      <w:pPr>
        <w:spacing w:after="160"/>
        <w:jc w:val="both"/>
        <w:rPr>
          <w:rFonts w:eastAsia="Calibri" w:cs="Times New Roman"/>
          <w:noProof/>
          <w:lang w:val="ka-GE"/>
        </w:rPr>
      </w:pPr>
      <w:r w:rsidRPr="00784345">
        <w:rPr>
          <w:rFonts w:eastAsia="Calibri" w:cs="Times New Roman"/>
          <w:noProof/>
          <w:lang w:val="ka-GE"/>
        </w:rPr>
        <w:t>აწყურის წევის ქვესადგური მდებარეობს ახალციხის მუნიციპალიტეტში, სოფელ აწყურში. ობიექტის მიერ დაკავებული ტერიტორიის ფართობი დაახლოებით, 1 ჰა-ა, რომლის კუთხის კოორდინატებია:</w:t>
      </w:r>
    </w:p>
    <w:p w:rsidR="00226B0A" w:rsidRPr="00784345" w:rsidRDefault="00226B0A" w:rsidP="00812C9E">
      <w:pPr>
        <w:numPr>
          <w:ilvl w:val="0"/>
          <w:numId w:val="84"/>
        </w:numPr>
        <w:spacing w:after="160"/>
        <w:contextualSpacing/>
        <w:jc w:val="both"/>
        <w:rPr>
          <w:rFonts w:eastAsia="Calibri" w:cs="Times New Roman"/>
          <w:noProof/>
          <w:lang w:val="ka-GE"/>
        </w:rPr>
      </w:pPr>
      <w:r w:rsidRPr="00784345">
        <w:rPr>
          <w:rFonts w:eastAsia="Calibri" w:cs="Times New Roman"/>
          <w:noProof/>
          <w:lang w:val="ka-GE"/>
        </w:rPr>
        <w:t>Х-346627, Y-4620951;</w:t>
      </w:r>
    </w:p>
    <w:p w:rsidR="00226B0A" w:rsidRPr="00784345" w:rsidRDefault="00226B0A" w:rsidP="00812C9E">
      <w:pPr>
        <w:numPr>
          <w:ilvl w:val="0"/>
          <w:numId w:val="84"/>
        </w:numPr>
        <w:spacing w:after="160"/>
        <w:contextualSpacing/>
        <w:jc w:val="both"/>
        <w:rPr>
          <w:rFonts w:eastAsia="Calibri" w:cs="Times New Roman"/>
          <w:noProof/>
          <w:lang w:val="ka-GE"/>
        </w:rPr>
      </w:pPr>
      <w:r w:rsidRPr="00784345">
        <w:rPr>
          <w:rFonts w:eastAsia="Calibri" w:cs="Times New Roman"/>
          <w:noProof/>
          <w:lang w:val="ka-GE"/>
        </w:rPr>
        <w:t>X-346668, Y-4621004;</w:t>
      </w:r>
    </w:p>
    <w:p w:rsidR="00226B0A" w:rsidRPr="00784345" w:rsidRDefault="00226B0A" w:rsidP="00812C9E">
      <w:pPr>
        <w:numPr>
          <w:ilvl w:val="0"/>
          <w:numId w:val="84"/>
        </w:numPr>
        <w:spacing w:after="160"/>
        <w:contextualSpacing/>
        <w:jc w:val="both"/>
        <w:rPr>
          <w:rFonts w:eastAsia="Calibri" w:cs="Times New Roman"/>
          <w:noProof/>
          <w:lang w:val="ka-GE"/>
        </w:rPr>
      </w:pPr>
      <w:r w:rsidRPr="00784345">
        <w:rPr>
          <w:rFonts w:eastAsia="Calibri" w:cs="Times New Roman"/>
          <w:noProof/>
          <w:lang w:val="ka-GE"/>
        </w:rPr>
        <w:t>X-346729, Y-4620950;</w:t>
      </w:r>
    </w:p>
    <w:p w:rsidR="00226B0A" w:rsidRPr="00784345" w:rsidRDefault="00226B0A" w:rsidP="00812C9E">
      <w:pPr>
        <w:numPr>
          <w:ilvl w:val="0"/>
          <w:numId w:val="84"/>
        </w:numPr>
        <w:spacing w:after="160"/>
        <w:contextualSpacing/>
        <w:jc w:val="both"/>
        <w:rPr>
          <w:rFonts w:eastAsia="Calibri" w:cs="Times New Roman"/>
          <w:noProof/>
          <w:lang w:val="ka-GE"/>
        </w:rPr>
      </w:pPr>
      <w:r w:rsidRPr="00784345">
        <w:rPr>
          <w:rFonts w:eastAsia="Calibri" w:cs="Times New Roman"/>
          <w:noProof/>
          <w:lang w:val="ka-GE"/>
        </w:rPr>
        <w:t>X-346685, Y-4620902;</w:t>
      </w:r>
    </w:p>
    <w:p w:rsidR="00226B0A" w:rsidRPr="00784345" w:rsidRDefault="00226B0A" w:rsidP="00812C9E">
      <w:pPr>
        <w:spacing w:after="160"/>
        <w:jc w:val="both"/>
        <w:rPr>
          <w:rFonts w:eastAsia="Calibri" w:cs="Times New Roman"/>
          <w:noProof/>
          <w:lang w:val="ka-GE"/>
        </w:rPr>
      </w:pPr>
      <w:r w:rsidRPr="00784345">
        <w:rPr>
          <w:rFonts w:eastAsia="Calibri" w:cs="Sylfaen"/>
          <w:noProof/>
          <w:lang w:val="ka-GE"/>
        </w:rPr>
        <w:t xml:space="preserve">ქვესადგური წარმოადგენს </w:t>
      </w:r>
      <w:r w:rsidRPr="00784345">
        <w:rPr>
          <w:rFonts w:eastAsia="Calibri" w:cs="Sylfaen"/>
          <w:noProof/>
        </w:rPr>
        <w:t>გამავალი</w:t>
      </w:r>
      <w:r w:rsidRPr="00784345">
        <w:rPr>
          <w:rFonts w:eastAsia="Calibri" w:cs="Sylfaen"/>
          <w:noProof/>
          <w:lang w:val="ka-GE"/>
        </w:rPr>
        <w:t xml:space="preserve"> </w:t>
      </w:r>
      <w:r w:rsidRPr="00784345">
        <w:rPr>
          <w:rFonts w:eastAsia="Calibri" w:cs="Times New Roman"/>
          <w:noProof/>
        </w:rPr>
        <w:t>(</w:t>
      </w:r>
      <w:r w:rsidRPr="00784345">
        <w:rPr>
          <w:rFonts w:eastAsia="Calibri" w:cs="Sylfaen"/>
          <w:noProof/>
        </w:rPr>
        <w:t>იგივე</w:t>
      </w:r>
      <w:r w:rsidRPr="00784345">
        <w:rPr>
          <w:rFonts w:eastAsia="Calibri" w:cs="Times New Roman"/>
          <w:noProof/>
        </w:rPr>
        <w:t xml:space="preserve"> </w:t>
      </w:r>
      <w:r w:rsidRPr="00784345">
        <w:rPr>
          <w:rFonts w:eastAsia="Calibri" w:cs="Sylfaen"/>
          <w:noProof/>
        </w:rPr>
        <w:t>ხიდური</w:t>
      </w:r>
      <w:r w:rsidRPr="00784345">
        <w:rPr>
          <w:rFonts w:eastAsia="Calibri" w:cs="Times New Roman"/>
          <w:noProof/>
        </w:rPr>
        <w:t xml:space="preserve"> ) </w:t>
      </w:r>
      <w:r w:rsidRPr="00784345">
        <w:rPr>
          <w:rFonts w:eastAsia="Calibri" w:cs="Sylfaen"/>
          <w:noProof/>
        </w:rPr>
        <w:t>ტიპის</w:t>
      </w:r>
      <w:r w:rsidRPr="00784345">
        <w:rPr>
          <w:rFonts w:eastAsia="Calibri" w:cs="Times New Roman"/>
          <w:noProof/>
        </w:rPr>
        <w:t xml:space="preserve"> </w:t>
      </w:r>
      <w:r w:rsidRPr="00784345">
        <w:rPr>
          <w:rFonts w:eastAsia="Calibri" w:cs="Sylfaen"/>
          <w:noProof/>
        </w:rPr>
        <w:t>ქვესადგურს</w:t>
      </w:r>
      <w:r w:rsidRPr="00784345">
        <w:rPr>
          <w:rFonts w:eastAsia="Calibri" w:cs="Times New Roman"/>
          <w:noProof/>
        </w:rPr>
        <w:t xml:space="preserve"> 110 </w:t>
      </w:r>
      <w:r w:rsidRPr="00784345">
        <w:rPr>
          <w:rFonts w:eastAsia="Calibri" w:cs="Sylfaen"/>
          <w:noProof/>
        </w:rPr>
        <w:t>კვ</w:t>
      </w:r>
      <w:r w:rsidRPr="00784345">
        <w:rPr>
          <w:rFonts w:eastAsia="Calibri" w:cs="Times New Roman"/>
          <w:noProof/>
        </w:rPr>
        <w:t xml:space="preserve"> </w:t>
      </w:r>
      <w:r w:rsidRPr="00784345">
        <w:rPr>
          <w:rFonts w:eastAsia="Calibri" w:cs="Sylfaen"/>
          <w:noProof/>
        </w:rPr>
        <w:t>ძაბვით</w:t>
      </w:r>
      <w:r w:rsidRPr="00784345">
        <w:rPr>
          <w:rFonts w:eastAsia="Calibri" w:cs="Times New Roman"/>
          <w:noProof/>
        </w:rPr>
        <w:t>.</w:t>
      </w:r>
      <w:r w:rsidRPr="00784345">
        <w:rPr>
          <w:rFonts w:eastAsia="Calibri" w:cs="Times New Roman"/>
          <w:noProof/>
          <w:lang w:val="ka-GE"/>
        </w:rPr>
        <w:t xml:space="preserve"> ობიექტის საქმიანობის სფეროს წარმოადგენს რკინიგზის საკონტაქტო ქსელის ელექტროენერგიით უზრუნველყოფა. ასევე აქვთ სამი სარაიონო ფიდერი, საიდანაც ელექტროენერგია მიეწოდება სოფლებს. ქვესადგურის ტერიტორიაზე დასაწყობებულია ახალი ტრანსფორმატორის კომპლექტი, რომელიც ქვესადგურში დამონტაჟდება უახლოეს მომავალში.</w:t>
      </w:r>
    </w:p>
    <w:p w:rsidR="00226B0A" w:rsidRPr="00784345" w:rsidRDefault="00226B0A" w:rsidP="00812C9E">
      <w:pPr>
        <w:spacing w:after="160"/>
        <w:jc w:val="both"/>
        <w:rPr>
          <w:rFonts w:eastAsia="Calibri" w:cs="Times New Roman"/>
          <w:noProof/>
        </w:rPr>
      </w:pPr>
      <w:r w:rsidRPr="00784345">
        <w:rPr>
          <w:rFonts w:eastAsia="Calibri" w:cs="Times New Roman"/>
          <w:noProof/>
        </w:rPr>
        <w:t xml:space="preserve">ობიექტის ინფრასტრუქტურა ძველია. ტერიტორია შემოღობილია ბეტონის ანაკრები ფილებით. არის ღამის განათება. ეზო მოწესრიგებულია. ტერიტორიაზე გამწვანება არის (საერთო ჯამში დაახლოებით 20%.). ნარჩენები არ არის </w:t>
      </w:r>
      <w:r w:rsidRPr="00784345">
        <w:rPr>
          <w:rFonts w:eastAsia="Calibri" w:cs="Times New Roman"/>
          <w:noProof/>
          <w:lang w:val="ka-GE"/>
        </w:rPr>
        <w:t xml:space="preserve">განთავსებული </w:t>
      </w:r>
      <w:r w:rsidRPr="00784345">
        <w:rPr>
          <w:rFonts w:eastAsia="Calibri" w:cs="Times New Roman"/>
          <w:noProof/>
        </w:rPr>
        <w:t>ტერიტორიაზე.</w:t>
      </w:r>
    </w:p>
    <w:p w:rsidR="00226B0A" w:rsidRPr="00784345" w:rsidRDefault="00226B0A" w:rsidP="00812C9E">
      <w:pPr>
        <w:spacing w:after="160"/>
        <w:jc w:val="both"/>
        <w:rPr>
          <w:rFonts w:eastAsia="Calibri" w:cs="Times New Roman"/>
          <w:noProof/>
        </w:rPr>
      </w:pPr>
      <w:r w:rsidRPr="00784345">
        <w:rPr>
          <w:rFonts w:eastAsia="Calibri" w:cs="Sylfaen"/>
          <w:noProof/>
        </w:rPr>
        <w:t>ობიექტზე</w:t>
      </w:r>
      <w:r w:rsidRPr="00784345">
        <w:rPr>
          <w:rFonts w:eastAsia="Calibri" w:cs="Times New Roman"/>
          <w:noProof/>
        </w:rPr>
        <w:t xml:space="preserve"> </w:t>
      </w:r>
      <w:r w:rsidRPr="00784345">
        <w:rPr>
          <w:rFonts w:eastAsia="Calibri" w:cs="Sylfaen"/>
          <w:noProof/>
        </w:rPr>
        <w:t>ძირითადად</w:t>
      </w:r>
      <w:r w:rsidRPr="00784345">
        <w:rPr>
          <w:rFonts w:eastAsia="Calibri" w:cs="Times New Roman"/>
          <w:noProof/>
        </w:rPr>
        <w:t xml:space="preserve"> </w:t>
      </w:r>
      <w:r w:rsidRPr="00784345">
        <w:rPr>
          <w:rFonts w:eastAsia="Calibri" w:cs="Sylfaen"/>
          <w:noProof/>
        </w:rPr>
        <w:t>წარმოიქმნება</w:t>
      </w:r>
      <w:r w:rsidRPr="00784345">
        <w:rPr>
          <w:rFonts w:eastAsia="Calibri" w:cs="Times New Roman"/>
          <w:noProof/>
        </w:rPr>
        <w:t xml:space="preserve"> </w:t>
      </w:r>
      <w:r w:rsidRPr="00784345">
        <w:rPr>
          <w:rFonts w:eastAsia="Calibri" w:cs="Sylfaen"/>
          <w:noProof/>
        </w:rPr>
        <w:t>საყოფაცხოვრებო</w:t>
      </w:r>
      <w:r w:rsidRPr="00784345">
        <w:rPr>
          <w:rFonts w:eastAsia="Calibri" w:cs="Times New Roman"/>
          <w:noProof/>
        </w:rPr>
        <w:t xml:space="preserve"> </w:t>
      </w:r>
      <w:r w:rsidRPr="00784345">
        <w:rPr>
          <w:rFonts w:eastAsia="Calibri" w:cs="Sylfaen"/>
          <w:noProof/>
        </w:rPr>
        <w:t>ნარჩენები</w:t>
      </w:r>
      <w:r w:rsidRPr="00784345">
        <w:rPr>
          <w:rFonts w:eastAsia="Calibri" w:cs="Times New Roman"/>
          <w:noProof/>
        </w:rPr>
        <w:t xml:space="preserve">, </w:t>
      </w:r>
      <w:r w:rsidRPr="00784345">
        <w:rPr>
          <w:rFonts w:eastAsia="Calibri" w:cs="Sylfaen"/>
          <w:noProof/>
        </w:rPr>
        <w:t>რომლებიც</w:t>
      </w:r>
      <w:r w:rsidRPr="00784345">
        <w:rPr>
          <w:rFonts w:eastAsia="Calibri" w:cs="Times New Roman"/>
          <w:noProof/>
        </w:rPr>
        <w:t xml:space="preserve"> </w:t>
      </w:r>
      <w:r w:rsidRPr="00784345">
        <w:rPr>
          <w:rFonts w:eastAsia="Calibri" w:cs="Sylfaen"/>
          <w:noProof/>
        </w:rPr>
        <w:t>ქვესადგურის</w:t>
      </w:r>
      <w:r w:rsidRPr="00784345">
        <w:rPr>
          <w:rFonts w:eastAsia="Calibri" w:cs="Times New Roman"/>
          <w:noProof/>
        </w:rPr>
        <w:t xml:space="preserve"> </w:t>
      </w:r>
      <w:r w:rsidRPr="00784345">
        <w:rPr>
          <w:rFonts w:eastAsia="Calibri" w:cs="Sylfaen"/>
          <w:noProof/>
        </w:rPr>
        <w:t>გარეთ</w:t>
      </w:r>
      <w:r w:rsidRPr="00784345">
        <w:rPr>
          <w:rFonts w:eastAsia="Calibri" w:cs="Times New Roman"/>
          <w:noProof/>
        </w:rPr>
        <w:t xml:space="preserve"> </w:t>
      </w:r>
      <w:r w:rsidRPr="00784345">
        <w:rPr>
          <w:rFonts w:eastAsia="Calibri" w:cs="Sylfaen"/>
          <w:noProof/>
        </w:rPr>
        <w:t>მდებარე</w:t>
      </w:r>
      <w:r w:rsidRPr="00784345">
        <w:rPr>
          <w:rFonts w:eastAsia="Calibri" w:cs="Times New Roman"/>
          <w:noProof/>
        </w:rPr>
        <w:t xml:space="preserve"> </w:t>
      </w:r>
      <w:r w:rsidRPr="00784345">
        <w:rPr>
          <w:rFonts w:eastAsia="Calibri" w:cs="Sylfaen"/>
          <w:noProof/>
        </w:rPr>
        <w:t>ურნაში</w:t>
      </w:r>
      <w:r w:rsidRPr="00784345">
        <w:rPr>
          <w:rFonts w:eastAsia="Calibri" w:cs="Times New Roman"/>
          <w:noProof/>
        </w:rPr>
        <w:t xml:space="preserve"> </w:t>
      </w:r>
      <w:r w:rsidRPr="00784345">
        <w:rPr>
          <w:rFonts w:eastAsia="Calibri" w:cs="Sylfaen"/>
          <w:noProof/>
        </w:rPr>
        <w:t>იყრება</w:t>
      </w:r>
      <w:r w:rsidRPr="00784345">
        <w:rPr>
          <w:rFonts w:eastAsia="Calibri" w:cs="Times New Roman"/>
          <w:noProof/>
        </w:rPr>
        <w:t xml:space="preserve">. </w:t>
      </w:r>
      <w:r w:rsidRPr="00784345">
        <w:rPr>
          <w:rFonts w:eastAsia="Calibri" w:cs="Sylfaen"/>
          <w:noProof/>
        </w:rPr>
        <w:t>ხელშეკრულება</w:t>
      </w:r>
      <w:r w:rsidRPr="00784345">
        <w:rPr>
          <w:rFonts w:eastAsia="Calibri" w:cs="Times New Roman"/>
          <w:noProof/>
        </w:rPr>
        <w:t xml:space="preserve"> </w:t>
      </w:r>
      <w:r w:rsidRPr="00784345">
        <w:rPr>
          <w:rFonts w:eastAsia="Calibri" w:cs="Sylfaen"/>
          <w:noProof/>
        </w:rPr>
        <w:t>მუნიციპალური</w:t>
      </w:r>
      <w:r w:rsidRPr="00784345">
        <w:rPr>
          <w:rFonts w:eastAsia="Calibri" w:cs="Times New Roman"/>
          <w:noProof/>
        </w:rPr>
        <w:t xml:space="preserve"> </w:t>
      </w:r>
      <w:r w:rsidRPr="00784345">
        <w:rPr>
          <w:rFonts w:eastAsia="Calibri" w:cs="Sylfaen"/>
          <w:noProof/>
        </w:rPr>
        <w:t>დასუფთავების</w:t>
      </w:r>
      <w:r w:rsidRPr="00784345">
        <w:rPr>
          <w:rFonts w:eastAsia="Calibri" w:cs="Times New Roman"/>
          <w:noProof/>
        </w:rPr>
        <w:t xml:space="preserve"> </w:t>
      </w:r>
      <w:r w:rsidRPr="00784345">
        <w:rPr>
          <w:rFonts w:eastAsia="Calibri" w:cs="Sylfaen"/>
          <w:noProof/>
        </w:rPr>
        <w:t>სამსახურთან</w:t>
      </w:r>
      <w:r w:rsidRPr="00784345">
        <w:rPr>
          <w:rFonts w:eastAsia="Calibri" w:cs="Times New Roman"/>
          <w:noProof/>
        </w:rPr>
        <w:t xml:space="preserve"> </w:t>
      </w:r>
      <w:r w:rsidRPr="00784345">
        <w:rPr>
          <w:rFonts w:eastAsia="Calibri" w:cs="Sylfaen"/>
          <w:noProof/>
        </w:rPr>
        <w:t>არ</w:t>
      </w:r>
      <w:r w:rsidRPr="00784345">
        <w:rPr>
          <w:rFonts w:eastAsia="Calibri" w:cs="Times New Roman"/>
          <w:noProof/>
        </w:rPr>
        <w:t xml:space="preserve"> </w:t>
      </w:r>
      <w:r w:rsidRPr="00784345">
        <w:rPr>
          <w:rFonts w:eastAsia="Calibri" w:cs="Sylfaen"/>
          <w:noProof/>
        </w:rPr>
        <w:t>აქვთ</w:t>
      </w:r>
      <w:r w:rsidRPr="00784345">
        <w:rPr>
          <w:rFonts w:eastAsia="Calibri" w:cs="Times New Roman"/>
          <w:noProof/>
        </w:rPr>
        <w:t xml:space="preserve"> </w:t>
      </w:r>
      <w:r w:rsidRPr="00784345">
        <w:rPr>
          <w:rFonts w:eastAsia="Calibri" w:cs="Sylfaen"/>
          <w:noProof/>
        </w:rPr>
        <w:t>გაფორმებული</w:t>
      </w:r>
      <w:r w:rsidRPr="00784345">
        <w:rPr>
          <w:rFonts w:eastAsia="Calibri" w:cs="Times New Roman"/>
          <w:noProof/>
        </w:rPr>
        <w:t xml:space="preserve">. </w:t>
      </w:r>
      <w:r w:rsidRPr="00784345">
        <w:rPr>
          <w:rFonts w:eastAsia="Calibri" w:cs="Sylfaen"/>
          <w:noProof/>
        </w:rPr>
        <w:t>ტერიტორიაზე</w:t>
      </w:r>
      <w:r w:rsidRPr="00784345">
        <w:rPr>
          <w:rFonts w:eastAsia="Calibri" w:cs="Times New Roman"/>
          <w:noProof/>
        </w:rPr>
        <w:t xml:space="preserve"> </w:t>
      </w:r>
      <w:r w:rsidRPr="00784345">
        <w:rPr>
          <w:rFonts w:eastAsia="Calibri" w:cs="Sylfaen"/>
          <w:noProof/>
        </w:rPr>
        <w:t>ნარჩენებისთვის</w:t>
      </w:r>
      <w:r w:rsidRPr="00784345">
        <w:rPr>
          <w:rFonts w:eastAsia="Calibri" w:cs="Times New Roman"/>
          <w:noProof/>
        </w:rPr>
        <w:t xml:space="preserve"> </w:t>
      </w:r>
      <w:r w:rsidRPr="00784345">
        <w:rPr>
          <w:rFonts w:eastAsia="Calibri" w:cs="Sylfaen"/>
          <w:noProof/>
        </w:rPr>
        <w:t>ცალკე</w:t>
      </w:r>
      <w:r w:rsidRPr="00784345">
        <w:rPr>
          <w:rFonts w:eastAsia="Calibri" w:cs="Times New Roman"/>
          <w:noProof/>
        </w:rPr>
        <w:t xml:space="preserve"> </w:t>
      </w:r>
      <w:r w:rsidRPr="00784345">
        <w:rPr>
          <w:rFonts w:eastAsia="Calibri" w:cs="Sylfaen"/>
          <w:noProof/>
        </w:rPr>
        <w:t>სათავსი</w:t>
      </w:r>
      <w:r w:rsidRPr="00784345">
        <w:rPr>
          <w:rFonts w:eastAsia="Calibri" w:cs="Times New Roman"/>
          <w:noProof/>
        </w:rPr>
        <w:t xml:space="preserve"> </w:t>
      </w:r>
      <w:r w:rsidRPr="00784345">
        <w:rPr>
          <w:rFonts w:eastAsia="Calibri" w:cs="Sylfaen"/>
          <w:noProof/>
        </w:rPr>
        <w:t>არ</w:t>
      </w:r>
      <w:r w:rsidRPr="00784345">
        <w:rPr>
          <w:rFonts w:eastAsia="Calibri" w:cs="Times New Roman"/>
          <w:noProof/>
        </w:rPr>
        <w:t xml:space="preserve"> </w:t>
      </w:r>
      <w:r w:rsidRPr="00784345">
        <w:rPr>
          <w:rFonts w:eastAsia="Calibri" w:cs="Sylfaen"/>
          <w:noProof/>
        </w:rPr>
        <w:t>არის</w:t>
      </w:r>
      <w:r w:rsidRPr="00784345">
        <w:rPr>
          <w:rFonts w:eastAsia="Calibri" w:cs="Times New Roman"/>
          <w:noProof/>
        </w:rPr>
        <w:t xml:space="preserve"> </w:t>
      </w:r>
      <w:r w:rsidRPr="00784345">
        <w:rPr>
          <w:rFonts w:eastAsia="Calibri" w:cs="Sylfaen"/>
          <w:noProof/>
        </w:rPr>
        <w:t>გამოყოფილი</w:t>
      </w:r>
      <w:r w:rsidRPr="00784345">
        <w:rPr>
          <w:rFonts w:eastAsia="Calibri" w:cs="Times New Roman"/>
          <w:noProof/>
        </w:rPr>
        <w:t xml:space="preserve">. </w:t>
      </w:r>
      <w:r w:rsidRPr="00784345">
        <w:rPr>
          <w:rFonts w:eastAsia="Calibri" w:cs="Sylfaen"/>
          <w:noProof/>
        </w:rPr>
        <w:t>ნარჩენების</w:t>
      </w:r>
      <w:r w:rsidRPr="00784345">
        <w:rPr>
          <w:rFonts w:eastAsia="Calibri" w:cs="Times New Roman"/>
          <w:noProof/>
        </w:rPr>
        <w:t xml:space="preserve"> </w:t>
      </w:r>
      <w:r w:rsidRPr="00784345">
        <w:rPr>
          <w:rFonts w:eastAsia="Calibri" w:cs="Sylfaen"/>
          <w:noProof/>
        </w:rPr>
        <w:t>მართვაზე</w:t>
      </w:r>
      <w:r w:rsidRPr="00784345">
        <w:rPr>
          <w:rFonts w:eastAsia="Calibri" w:cs="Times New Roman"/>
          <w:noProof/>
        </w:rPr>
        <w:t xml:space="preserve"> </w:t>
      </w:r>
      <w:r w:rsidRPr="00784345">
        <w:rPr>
          <w:rFonts w:eastAsia="Calibri" w:cs="Sylfaen"/>
          <w:noProof/>
        </w:rPr>
        <w:t>პ</w:t>
      </w:r>
      <w:r w:rsidRPr="00784345">
        <w:rPr>
          <w:rFonts w:eastAsia="Calibri" w:cs="Times New Roman"/>
          <w:noProof/>
        </w:rPr>
        <w:t>/</w:t>
      </w:r>
      <w:r w:rsidRPr="00784345">
        <w:rPr>
          <w:rFonts w:eastAsia="Calibri" w:cs="Sylfaen"/>
          <w:noProof/>
        </w:rPr>
        <w:t>პ</w:t>
      </w:r>
      <w:r w:rsidRPr="00784345">
        <w:rPr>
          <w:rFonts w:eastAsia="Calibri" w:cs="Times New Roman"/>
          <w:noProof/>
        </w:rPr>
        <w:t xml:space="preserve"> </w:t>
      </w:r>
      <w:r w:rsidRPr="00784345">
        <w:rPr>
          <w:rFonts w:eastAsia="Calibri" w:cs="Sylfaen"/>
          <w:noProof/>
        </w:rPr>
        <w:t>ობიექტზე</w:t>
      </w:r>
      <w:r w:rsidRPr="00784345">
        <w:rPr>
          <w:rFonts w:eastAsia="Calibri" w:cs="Times New Roman"/>
          <w:noProof/>
        </w:rPr>
        <w:t xml:space="preserve"> </w:t>
      </w:r>
      <w:r w:rsidRPr="00784345">
        <w:rPr>
          <w:rFonts w:eastAsia="Calibri" w:cs="Sylfaen"/>
          <w:noProof/>
        </w:rPr>
        <w:t>არ</w:t>
      </w:r>
      <w:r w:rsidRPr="00784345">
        <w:rPr>
          <w:rFonts w:eastAsia="Calibri" w:cs="Times New Roman"/>
          <w:noProof/>
        </w:rPr>
        <w:t xml:space="preserve"> </w:t>
      </w:r>
      <w:r w:rsidRPr="00784345">
        <w:rPr>
          <w:rFonts w:eastAsia="Calibri" w:cs="Sylfaen"/>
          <w:noProof/>
        </w:rPr>
        <w:t>არის</w:t>
      </w:r>
      <w:r w:rsidRPr="00784345">
        <w:rPr>
          <w:rFonts w:eastAsia="Calibri" w:cs="Times New Roman"/>
          <w:noProof/>
        </w:rPr>
        <w:t>.</w:t>
      </w:r>
    </w:p>
    <w:p w:rsidR="00226B0A" w:rsidRPr="00784345" w:rsidRDefault="00226B0A" w:rsidP="00812C9E">
      <w:pPr>
        <w:spacing w:after="160"/>
        <w:jc w:val="both"/>
        <w:rPr>
          <w:rFonts w:eastAsia="Calibri" w:cs="Times New Roman"/>
          <w:noProof/>
        </w:rPr>
      </w:pPr>
      <w:r w:rsidRPr="00784345">
        <w:rPr>
          <w:rFonts w:eastAsia="Calibri" w:cs="Sylfaen"/>
          <w:noProof/>
        </w:rPr>
        <w:t>ქვესადგურის</w:t>
      </w:r>
      <w:r w:rsidRPr="00784345">
        <w:rPr>
          <w:rFonts w:eastAsia="Calibri" w:cs="Times New Roman"/>
          <w:noProof/>
        </w:rPr>
        <w:t xml:space="preserve"> </w:t>
      </w:r>
      <w:r w:rsidRPr="00784345">
        <w:rPr>
          <w:rFonts w:eastAsia="Calibri" w:cs="Sylfaen"/>
          <w:noProof/>
        </w:rPr>
        <w:t>შენობაში</w:t>
      </w:r>
      <w:r w:rsidRPr="00784345">
        <w:rPr>
          <w:rFonts w:eastAsia="Calibri" w:cs="Times New Roman"/>
          <w:noProof/>
        </w:rPr>
        <w:t xml:space="preserve"> </w:t>
      </w:r>
      <w:r w:rsidRPr="00784345">
        <w:rPr>
          <w:rFonts w:eastAsia="Calibri" w:cs="Sylfaen"/>
          <w:noProof/>
        </w:rPr>
        <w:t>არის</w:t>
      </w:r>
      <w:r w:rsidRPr="00784345">
        <w:rPr>
          <w:rFonts w:eastAsia="Calibri" w:cs="Times New Roman"/>
          <w:noProof/>
        </w:rPr>
        <w:t xml:space="preserve"> </w:t>
      </w:r>
      <w:r w:rsidRPr="00784345">
        <w:rPr>
          <w:rFonts w:eastAsia="Calibri" w:cs="Sylfaen"/>
          <w:noProof/>
        </w:rPr>
        <w:t>აკუმულატორების</w:t>
      </w:r>
      <w:r w:rsidRPr="00784345">
        <w:rPr>
          <w:rFonts w:eastAsia="Calibri" w:cs="Times New Roman"/>
          <w:noProof/>
        </w:rPr>
        <w:t xml:space="preserve"> </w:t>
      </w:r>
      <w:r w:rsidRPr="00784345">
        <w:rPr>
          <w:rFonts w:eastAsia="Calibri" w:cs="Sylfaen"/>
          <w:noProof/>
        </w:rPr>
        <w:t>ოთახი</w:t>
      </w:r>
      <w:r w:rsidRPr="00784345">
        <w:rPr>
          <w:rFonts w:eastAsia="Calibri" w:cs="Times New Roman"/>
          <w:noProof/>
        </w:rPr>
        <w:t xml:space="preserve">, </w:t>
      </w:r>
      <w:r w:rsidRPr="00784345">
        <w:rPr>
          <w:rFonts w:eastAsia="Calibri" w:cs="Sylfaen"/>
          <w:noProof/>
        </w:rPr>
        <w:t>სადაც</w:t>
      </w:r>
      <w:r w:rsidRPr="00784345">
        <w:rPr>
          <w:rFonts w:eastAsia="Calibri" w:cs="Times New Roman"/>
          <w:noProof/>
        </w:rPr>
        <w:t xml:space="preserve"> </w:t>
      </w:r>
      <w:r w:rsidRPr="00784345">
        <w:rPr>
          <w:rFonts w:eastAsia="Calibri" w:cs="Sylfaen"/>
          <w:noProof/>
        </w:rPr>
        <w:t>განლაგებულია</w:t>
      </w:r>
      <w:r w:rsidRPr="00784345">
        <w:rPr>
          <w:rFonts w:eastAsia="Calibri" w:cs="Times New Roman"/>
          <w:noProof/>
        </w:rPr>
        <w:t xml:space="preserve"> 55 </w:t>
      </w:r>
      <w:r w:rsidRPr="00784345">
        <w:rPr>
          <w:rFonts w:eastAsia="Calibri" w:cs="Sylfaen"/>
          <w:noProof/>
        </w:rPr>
        <w:t>ერთეული</w:t>
      </w:r>
      <w:r w:rsidRPr="00784345">
        <w:rPr>
          <w:rFonts w:eastAsia="Calibri" w:cs="Times New Roman"/>
          <w:noProof/>
        </w:rPr>
        <w:t xml:space="preserve"> </w:t>
      </w:r>
      <w:r w:rsidRPr="00784345">
        <w:rPr>
          <w:rFonts w:eastAsia="Calibri" w:cs="Sylfaen"/>
          <w:noProof/>
        </w:rPr>
        <w:t>მჟავიანი</w:t>
      </w:r>
      <w:r w:rsidRPr="00784345">
        <w:rPr>
          <w:rFonts w:eastAsia="Calibri" w:cs="Times New Roman"/>
          <w:noProof/>
        </w:rPr>
        <w:t xml:space="preserve"> </w:t>
      </w:r>
      <w:r w:rsidRPr="00784345">
        <w:rPr>
          <w:rFonts w:eastAsia="Calibri" w:cs="Sylfaen"/>
          <w:noProof/>
        </w:rPr>
        <w:t>აკუმულატორი</w:t>
      </w:r>
      <w:r w:rsidRPr="00784345">
        <w:rPr>
          <w:rFonts w:eastAsia="Calibri" w:cs="Times New Roman"/>
          <w:noProof/>
        </w:rPr>
        <w:t xml:space="preserve"> (+5 </w:t>
      </w:r>
      <w:r w:rsidRPr="00784345">
        <w:rPr>
          <w:rFonts w:eastAsia="Calibri" w:cs="Sylfaen"/>
          <w:noProof/>
        </w:rPr>
        <w:t>ერთეული</w:t>
      </w:r>
      <w:r w:rsidRPr="00784345">
        <w:rPr>
          <w:rFonts w:eastAsia="Calibri" w:cs="Times New Roman"/>
          <w:noProof/>
        </w:rPr>
        <w:t xml:space="preserve"> </w:t>
      </w:r>
      <w:r w:rsidRPr="00784345">
        <w:rPr>
          <w:rFonts w:eastAsia="Calibri" w:cs="Sylfaen"/>
          <w:noProof/>
        </w:rPr>
        <w:t>რეზერვშია</w:t>
      </w:r>
      <w:r w:rsidRPr="00784345">
        <w:rPr>
          <w:rFonts w:eastAsia="Calibri" w:cs="Times New Roman"/>
          <w:noProof/>
        </w:rPr>
        <w:t>).</w:t>
      </w:r>
      <w:r w:rsidRPr="00784345">
        <w:rPr>
          <w:rFonts w:eastAsia="Calibri" w:cs="Times New Roman"/>
          <w:noProof/>
          <w:lang w:val="ka-GE"/>
        </w:rPr>
        <w:t xml:space="preserve"> </w:t>
      </w:r>
      <w:r w:rsidRPr="00784345">
        <w:rPr>
          <w:rFonts w:eastAsia="Calibri" w:cs="Sylfaen"/>
          <w:noProof/>
        </w:rPr>
        <w:t>აკუმულატორების</w:t>
      </w:r>
      <w:r w:rsidRPr="00784345">
        <w:rPr>
          <w:rFonts w:eastAsia="Calibri" w:cs="Times New Roman"/>
          <w:noProof/>
        </w:rPr>
        <w:t xml:space="preserve"> </w:t>
      </w:r>
      <w:r w:rsidRPr="00784345">
        <w:rPr>
          <w:rFonts w:eastAsia="Calibri" w:cs="Sylfaen"/>
          <w:noProof/>
        </w:rPr>
        <w:t>ოთახში</w:t>
      </w:r>
      <w:r w:rsidRPr="00784345">
        <w:rPr>
          <w:rFonts w:eastAsia="Calibri" w:cs="Times New Roman"/>
          <w:noProof/>
        </w:rPr>
        <w:t xml:space="preserve"> </w:t>
      </w:r>
      <w:r w:rsidRPr="00784345">
        <w:rPr>
          <w:rFonts w:eastAsia="Calibri" w:cs="Sylfaen"/>
          <w:noProof/>
        </w:rPr>
        <w:t>არის</w:t>
      </w:r>
      <w:r w:rsidRPr="00784345">
        <w:rPr>
          <w:rFonts w:eastAsia="Calibri" w:cs="Times New Roman"/>
          <w:noProof/>
        </w:rPr>
        <w:t xml:space="preserve"> </w:t>
      </w:r>
      <w:r w:rsidRPr="00784345">
        <w:rPr>
          <w:rFonts w:eastAsia="Calibri" w:cs="Sylfaen"/>
          <w:noProof/>
          <w:lang w:val="ka-GE"/>
        </w:rPr>
        <w:t>ვენტილაციის</w:t>
      </w:r>
      <w:r w:rsidRPr="00784345">
        <w:rPr>
          <w:rFonts w:eastAsia="Calibri" w:cs="Times New Roman"/>
          <w:noProof/>
        </w:rPr>
        <w:t xml:space="preserve"> </w:t>
      </w:r>
      <w:r w:rsidRPr="00784345">
        <w:rPr>
          <w:rFonts w:eastAsia="Calibri" w:cs="Sylfaen"/>
          <w:noProof/>
        </w:rPr>
        <w:t>სისტემა</w:t>
      </w:r>
      <w:r w:rsidRPr="00784345">
        <w:rPr>
          <w:rFonts w:eastAsia="Calibri" w:cs="Times New Roman"/>
          <w:noProof/>
        </w:rPr>
        <w:t xml:space="preserve">. </w:t>
      </w:r>
      <w:r w:rsidRPr="00784345">
        <w:rPr>
          <w:rFonts w:eastAsia="Calibri" w:cs="Sylfaen"/>
          <w:noProof/>
        </w:rPr>
        <w:t>გაფრქვევა</w:t>
      </w:r>
      <w:r w:rsidRPr="00784345">
        <w:rPr>
          <w:rFonts w:eastAsia="Calibri" w:cs="Times New Roman"/>
          <w:noProof/>
        </w:rPr>
        <w:t xml:space="preserve"> </w:t>
      </w:r>
      <w:r w:rsidRPr="00784345">
        <w:rPr>
          <w:rFonts w:eastAsia="Calibri" w:cs="Sylfaen"/>
          <w:noProof/>
        </w:rPr>
        <w:t>ხდება</w:t>
      </w:r>
      <w:r w:rsidRPr="00784345">
        <w:rPr>
          <w:rFonts w:eastAsia="Calibri" w:cs="Times New Roman"/>
          <w:noProof/>
        </w:rPr>
        <w:t xml:space="preserve"> </w:t>
      </w:r>
      <w:r w:rsidRPr="00784345">
        <w:rPr>
          <w:rFonts w:eastAsia="Calibri" w:cs="Sylfaen"/>
          <w:noProof/>
        </w:rPr>
        <w:t>დაახლოებით</w:t>
      </w:r>
      <w:r w:rsidRPr="00784345">
        <w:rPr>
          <w:rFonts w:eastAsia="Calibri" w:cs="Times New Roman"/>
          <w:noProof/>
        </w:rPr>
        <w:t xml:space="preserve"> 2</w:t>
      </w:r>
      <w:r w:rsidR="00DF4878" w:rsidRPr="00784345">
        <w:rPr>
          <w:rFonts w:eastAsia="Calibri" w:cs="Times New Roman"/>
          <w:noProof/>
          <w:lang w:val="ka-GE"/>
        </w:rPr>
        <w:t xml:space="preserve"> </w:t>
      </w:r>
      <w:r w:rsidRPr="00784345">
        <w:rPr>
          <w:rFonts w:eastAsia="Calibri" w:cs="Sylfaen"/>
          <w:noProof/>
        </w:rPr>
        <w:t>მ</w:t>
      </w:r>
      <w:r w:rsidRPr="00784345">
        <w:rPr>
          <w:rFonts w:eastAsia="Calibri" w:cs="Times New Roman"/>
          <w:noProof/>
        </w:rPr>
        <w:t xml:space="preserve"> </w:t>
      </w:r>
      <w:r w:rsidRPr="00784345">
        <w:rPr>
          <w:rFonts w:eastAsia="Calibri" w:cs="Sylfaen"/>
          <w:noProof/>
        </w:rPr>
        <w:t>სიმაღლეზე</w:t>
      </w:r>
      <w:r w:rsidRPr="00784345">
        <w:rPr>
          <w:rFonts w:eastAsia="Calibri" w:cs="Times New Roman"/>
          <w:noProof/>
        </w:rPr>
        <w:t xml:space="preserve"> </w:t>
      </w:r>
      <w:r w:rsidRPr="00784345">
        <w:rPr>
          <w:rFonts w:eastAsia="Calibri" w:cs="Sylfaen"/>
          <w:noProof/>
        </w:rPr>
        <w:t>კვადრატული</w:t>
      </w:r>
      <w:r w:rsidRPr="00784345">
        <w:rPr>
          <w:rFonts w:eastAsia="Calibri" w:cs="Times New Roman"/>
          <w:noProof/>
        </w:rPr>
        <w:t xml:space="preserve"> </w:t>
      </w:r>
      <w:r w:rsidRPr="00784345">
        <w:rPr>
          <w:rFonts w:eastAsia="Calibri" w:cs="Sylfaen"/>
          <w:noProof/>
        </w:rPr>
        <w:t>მილით</w:t>
      </w:r>
      <w:r w:rsidRPr="00784345">
        <w:rPr>
          <w:rFonts w:eastAsia="Calibri" w:cs="Times New Roman"/>
          <w:noProof/>
        </w:rPr>
        <w:t xml:space="preserve">, </w:t>
      </w:r>
      <w:r w:rsidRPr="00784345">
        <w:rPr>
          <w:rFonts w:eastAsia="Calibri" w:cs="Sylfaen"/>
          <w:noProof/>
        </w:rPr>
        <w:t>რომლის</w:t>
      </w:r>
      <w:r w:rsidRPr="00784345">
        <w:rPr>
          <w:rFonts w:eastAsia="Calibri" w:cs="Times New Roman"/>
          <w:noProof/>
        </w:rPr>
        <w:t xml:space="preserve"> </w:t>
      </w:r>
      <w:r w:rsidRPr="00784345">
        <w:rPr>
          <w:rFonts w:eastAsia="Calibri" w:cs="Sylfaen"/>
          <w:noProof/>
        </w:rPr>
        <w:t>პარამეტრებია</w:t>
      </w:r>
      <w:r w:rsidRPr="00784345">
        <w:rPr>
          <w:rFonts w:eastAsia="Calibri" w:cs="Times New Roman"/>
          <w:noProof/>
        </w:rPr>
        <w:t>- 25X25</w:t>
      </w:r>
      <w:r w:rsidRPr="00784345">
        <w:rPr>
          <w:rFonts w:eastAsia="Calibri" w:cs="Times New Roman"/>
          <w:noProof/>
          <w:lang w:val="ka-GE"/>
        </w:rPr>
        <w:t xml:space="preserve"> </w:t>
      </w:r>
      <w:r w:rsidRPr="00784345">
        <w:rPr>
          <w:rFonts w:eastAsia="Calibri" w:cs="Sylfaen"/>
          <w:noProof/>
        </w:rPr>
        <w:t>სმ</w:t>
      </w:r>
      <w:r w:rsidRPr="00784345">
        <w:rPr>
          <w:rFonts w:eastAsia="Calibri" w:cs="Times New Roman"/>
          <w:noProof/>
        </w:rPr>
        <w:t>.</w:t>
      </w:r>
    </w:p>
    <w:p w:rsidR="00226B0A" w:rsidRPr="00784345" w:rsidRDefault="00226B0A" w:rsidP="00812C9E">
      <w:pPr>
        <w:spacing w:after="160"/>
        <w:jc w:val="both"/>
        <w:rPr>
          <w:rFonts w:eastAsia="Calibri" w:cs="Times New Roman"/>
          <w:noProof/>
        </w:rPr>
      </w:pPr>
      <w:r w:rsidRPr="00784345">
        <w:rPr>
          <w:rFonts w:eastAsia="Calibri" w:cs="Sylfaen"/>
          <w:noProof/>
        </w:rPr>
        <w:t>თხევად</w:t>
      </w:r>
      <w:r w:rsidRPr="00784345">
        <w:rPr>
          <w:rFonts w:eastAsia="Calibri" w:cs="Times New Roman"/>
          <w:noProof/>
        </w:rPr>
        <w:t xml:space="preserve"> </w:t>
      </w:r>
      <w:r w:rsidRPr="00784345">
        <w:rPr>
          <w:rFonts w:eastAsia="Calibri" w:cs="Sylfaen"/>
          <w:noProof/>
        </w:rPr>
        <w:t>ან</w:t>
      </w:r>
      <w:r w:rsidRPr="00784345">
        <w:rPr>
          <w:rFonts w:eastAsia="Calibri" w:cs="Times New Roman"/>
          <w:noProof/>
        </w:rPr>
        <w:t xml:space="preserve"> </w:t>
      </w:r>
      <w:r w:rsidRPr="00784345">
        <w:rPr>
          <w:rFonts w:eastAsia="Calibri" w:cs="Sylfaen"/>
          <w:noProof/>
        </w:rPr>
        <w:t>აირად</w:t>
      </w:r>
      <w:r w:rsidRPr="00784345">
        <w:rPr>
          <w:rFonts w:eastAsia="Calibri" w:cs="Times New Roman"/>
          <w:noProof/>
        </w:rPr>
        <w:t xml:space="preserve"> </w:t>
      </w:r>
      <w:r w:rsidRPr="00784345">
        <w:rPr>
          <w:rFonts w:eastAsia="Calibri" w:cs="Sylfaen"/>
          <w:noProof/>
        </w:rPr>
        <w:t>საწვავზე</w:t>
      </w:r>
      <w:r w:rsidRPr="00784345">
        <w:rPr>
          <w:rFonts w:eastAsia="Calibri" w:cs="Times New Roman"/>
          <w:noProof/>
        </w:rPr>
        <w:t xml:space="preserve"> </w:t>
      </w:r>
      <w:r w:rsidRPr="00784345">
        <w:rPr>
          <w:rFonts w:eastAsia="Calibri" w:cs="Sylfaen"/>
          <w:noProof/>
        </w:rPr>
        <w:t>მომუშავე</w:t>
      </w:r>
      <w:r w:rsidRPr="00784345">
        <w:rPr>
          <w:rFonts w:eastAsia="Calibri" w:cs="Times New Roman"/>
          <w:noProof/>
        </w:rPr>
        <w:t xml:space="preserve"> </w:t>
      </w:r>
      <w:r w:rsidRPr="00784345">
        <w:rPr>
          <w:rFonts w:eastAsia="Calibri" w:cs="Sylfaen"/>
          <w:noProof/>
        </w:rPr>
        <w:t>წყლის</w:t>
      </w:r>
      <w:r w:rsidRPr="00784345">
        <w:rPr>
          <w:rFonts w:eastAsia="Calibri" w:cs="Times New Roman"/>
          <w:noProof/>
        </w:rPr>
        <w:t xml:space="preserve"> </w:t>
      </w:r>
      <w:r w:rsidRPr="00784345">
        <w:rPr>
          <w:rFonts w:eastAsia="Calibri" w:cs="Sylfaen"/>
          <w:noProof/>
        </w:rPr>
        <w:t>გამაცხელებელი</w:t>
      </w:r>
      <w:r w:rsidRPr="00784345">
        <w:rPr>
          <w:rFonts w:eastAsia="Calibri" w:cs="Times New Roman"/>
          <w:noProof/>
        </w:rPr>
        <w:t xml:space="preserve"> </w:t>
      </w:r>
      <w:r w:rsidRPr="00784345">
        <w:rPr>
          <w:rFonts w:eastAsia="Calibri" w:cs="Sylfaen"/>
          <w:noProof/>
        </w:rPr>
        <w:t>ან</w:t>
      </w:r>
      <w:r w:rsidRPr="00784345">
        <w:rPr>
          <w:rFonts w:eastAsia="Calibri" w:cs="Times New Roman"/>
          <w:noProof/>
        </w:rPr>
        <w:t xml:space="preserve"> </w:t>
      </w:r>
      <w:r w:rsidRPr="00784345">
        <w:rPr>
          <w:rFonts w:eastAsia="Calibri" w:cs="Sylfaen"/>
          <w:noProof/>
        </w:rPr>
        <w:t>გათბობის</w:t>
      </w:r>
      <w:r w:rsidRPr="00784345">
        <w:rPr>
          <w:rFonts w:eastAsia="Calibri" w:cs="Times New Roman"/>
          <w:noProof/>
        </w:rPr>
        <w:t xml:space="preserve"> </w:t>
      </w:r>
      <w:r w:rsidRPr="00784345">
        <w:rPr>
          <w:rFonts w:eastAsia="Calibri" w:cs="Sylfaen"/>
          <w:noProof/>
        </w:rPr>
        <w:t>ქვაბი</w:t>
      </w:r>
      <w:r w:rsidRPr="00784345">
        <w:rPr>
          <w:rFonts w:eastAsia="Calibri" w:cs="Times New Roman"/>
          <w:noProof/>
        </w:rPr>
        <w:t xml:space="preserve"> </w:t>
      </w:r>
      <w:r w:rsidRPr="00784345">
        <w:rPr>
          <w:rFonts w:eastAsia="Calibri" w:cs="Sylfaen"/>
          <w:noProof/>
        </w:rPr>
        <w:t>არ</w:t>
      </w:r>
      <w:r w:rsidRPr="00784345">
        <w:rPr>
          <w:rFonts w:eastAsia="Calibri" w:cs="Times New Roman"/>
          <w:noProof/>
        </w:rPr>
        <w:t xml:space="preserve"> </w:t>
      </w:r>
      <w:r w:rsidRPr="00784345">
        <w:rPr>
          <w:rFonts w:eastAsia="Calibri" w:cs="Sylfaen"/>
          <w:noProof/>
        </w:rPr>
        <w:t>არის</w:t>
      </w:r>
      <w:r w:rsidRPr="00784345">
        <w:rPr>
          <w:rFonts w:eastAsia="Calibri" w:cs="Times New Roman"/>
          <w:noProof/>
        </w:rPr>
        <w:t xml:space="preserve"> </w:t>
      </w:r>
      <w:r w:rsidRPr="00784345">
        <w:rPr>
          <w:rFonts w:eastAsia="Calibri" w:cs="Sylfaen"/>
          <w:noProof/>
        </w:rPr>
        <w:t>ობიექტზე</w:t>
      </w:r>
      <w:r w:rsidRPr="00784345">
        <w:rPr>
          <w:rFonts w:eastAsia="Calibri" w:cs="Times New Roman"/>
          <w:noProof/>
        </w:rPr>
        <w:t xml:space="preserve">. </w:t>
      </w:r>
      <w:r w:rsidRPr="00784345">
        <w:rPr>
          <w:rFonts w:eastAsia="Calibri" w:cs="Sylfaen"/>
          <w:noProof/>
        </w:rPr>
        <w:t>გათბობა</w:t>
      </w:r>
      <w:r w:rsidRPr="00784345">
        <w:rPr>
          <w:rFonts w:eastAsia="Calibri" w:cs="Times New Roman"/>
          <w:noProof/>
        </w:rPr>
        <w:t xml:space="preserve"> </w:t>
      </w:r>
      <w:r w:rsidRPr="00784345">
        <w:rPr>
          <w:rFonts w:eastAsia="Calibri" w:cs="Sylfaen"/>
          <w:noProof/>
        </w:rPr>
        <w:t>ხდება</w:t>
      </w:r>
      <w:r w:rsidRPr="00784345">
        <w:rPr>
          <w:rFonts w:eastAsia="Calibri" w:cs="Times New Roman"/>
          <w:noProof/>
        </w:rPr>
        <w:t xml:space="preserve"> </w:t>
      </w:r>
      <w:r w:rsidRPr="00784345">
        <w:rPr>
          <w:rFonts w:eastAsia="Calibri" w:cs="Sylfaen"/>
          <w:noProof/>
        </w:rPr>
        <w:t>ელექტროენერგიაზე</w:t>
      </w:r>
      <w:r w:rsidRPr="00784345">
        <w:rPr>
          <w:rFonts w:eastAsia="Calibri" w:cs="Times New Roman"/>
          <w:noProof/>
        </w:rPr>
        <w:t xml:space="preserve"> </w:t>
      </w:r>
      <w:r w:rsidRPr="00784345">
        <w:rPr>
          <w:rFonts w:eastAsia="Calibri" w:cs="Sylfaen"/>
          <w:noProof/>
        </w:rPr>
        <w:t>მომუშავე</w:t>
      </w:r>
      <w:r w:rsidRPr="00784345">
        <w:rPr>
          <w:rFonts w:eastAsia="Calibri" w:cs="Times New Roman"/>
          <w:noProof/>
        </w:rPr>
        <w:t xml:space="preserve"> </w:t>
      </w:r>
      <w:r w:rsidRPr="00784345">
        <w:rPr>
          <w:rFonts w:eastAsia="Calibri" w:cs="Sylfaen"/>
          <w:noProof/>
        </w:rPr>
        <w:t>გამათბობლებით</w:t>
      </w:r>
      <w:r w:rsidRPr="00784345">
        <w:rPr>
          <w:rFonts w:eastAsia="Calibri" w:cs="Times New Roman"/>
          <w:noProof/>
        </w:rPr>
        <w:t>.</w:t>
      </w:r>
    </w:p>
    <w:p w:rsidR="00226B0A" w:rsidRPr="00784345" w:rsidRDefault="00226B0A" w:rsidP="00812C9E">
      <w:pPr>
        <w:spacing w:after="160"/>
        <w:jc w:val="both"/>
        <w:rPr>
          <w:rFonts w:eastAsia="Calibri" w:cs="Times New Roman"/>
          <w:noProof/>
        </w:rPr>
      </w:pPr>
      <w:r w:rsidRPr="00784345">
        <w:rPr>
          <w:rFonts w:eastAsia="Calibri" w:cs="Sylfaen"/>
          <w:noProof/>
        </w:rPr>
        <w:t>სასმელ</w:t>
      </w:r>
      <w:r w:rsidRPr="00784345">
        <w:rPr>
          <w:rFonts w:eastAsia="Calibri" w:cs="Times New Roman"/>
          <w:noProof/>
        </w:rPr>
        <w:t>-</w:t>
      </w:r>
      <w:r w:rsidRPr="00784345">
        <w:rPr>
          <w:rFonts w:eastAsia="Calibri" w:cs="Sylfaen"/>
          <w:noProof/>
        </w:rPr>
        <w:t>სამეურნეო</w:t>
      </w:r>
      <w:r w:rsidRPr="00784345">
        <w:rPr>
          <w:rFonts w:eastAsia="Calibri" w:cs="Times New Roman"/>
          <w:noProof/>
        </w:rPr>
        <w:t xml:space="preserve"> </w:t>
      </w:r>
      <w:r w:rsidRPr="00784345">
        <w:rPr>
          <w:rFonts w:eastAsia="Calibri" w:cs="Sylfaen"/>
          <w:noProof/>
        </w:rPr>
        <w:t>დანიშნულების</w:t>
      </w:r>
      <w:r w:rsidRPr="00784345">
        <w:rPr>
          <w:rFonts w:eastAsia="Calibri" w:cs="Times New Roman"/>
          <w:noProof/>
        </w:rPr>
        <w:t xml:space="preserve"> </w:t>
      </w:r>
      <w:r w:rsidRPr="00784345">
        <w:rPr>
          <w:rFonts w:eastAsia="Calibri" w:cs="Sylfaen"/>
          <w:noProof/>
        </w:rPr>
        <w:t>წყლით</w:t>
      </w:r>
      <w:r w:rsidRPr="00784345">
        <w:rPr>
          <w:rFonts w:eastAsia="Calibri" w:cs="Times New Roman"/>
          <w:noProof/>
        </w:rPr>
        <w:t xml:space="preserve"> </w:t>
      </w:r>
      <w:r w:rsidRPr="00784345">
        <w:rPr>
          <w:rFonts w:eastAsia="Calibri" w:cs="Sylfaen"/>
          <w:noProof/>
        </w:rPr>
        <w:t>მომარაგება</w:t>
      </w:r>
      <w:r w:rsidRPr="00784345">
        <w:rPr>
          <w:rFonts w:eastAsia="Calibri" w:cs="Times New Roman"/>
          <w:noProof/>
        </w:rPr>
        <w:t xml:space="preserve"> </w:t>
      </w:r>
      <w:r w:rsidRPr="00784345">
        <w:rPr>
          <w:rFonts w:eastAsia="Calibri" w:cs="Sylfaen"/>
          <w:noProof/>
        </w:rPr>
        <w:t>ტერიტორიაზე</w:t>
      </w:r>
      <w:r w:rsidRPr="00784345">
        <w:rPr>
          <w:rFonts w:eastAsia="Calibri" w:cs="Times New Roman"/>
          <w:noProof/>
        </w:rPr>
        <w:t xml:space="preserve"> </w:t>
      </w:r>
      <w:r w:rsidRPr="00784345">
        <w:rPr>
          <w:rFonts w:eastAsia="Calibri" w:cs="Sylfaen"/>
          <w:noProof/>
        </w:rPr>
        <w:t>ხდება</w:t>
      </w:r>
      <w:r w:rsidRPr="00784345">
        <w:rPr>
          <w:rFonts w:eastAsia="Calibri" w:cs="Times New Roman"/>
          <w:noProof/>
        </w:rPr>
        <w:t xml:space="preserve"> </w:t>
      </w:r>
      <w:r w:rsidRPr="00784345">
        <w:rPr>
          <w:rFonts w:eastAsia="Calibri" w:cs="Sylfaen"/>
          <w:noProof/>
        </w:rPr>
        <w:t>სოფელში</w:t>
      </w:r>
      <w:r w:rsidRPr="00784345">
        <w:rPr>
          <w:rFonts w:eastAsia="Calibri" w:cs="Times New Roman"/>
          <w:noProof/>
        </w:rPr>
        <w:t xml:space="preserve"> </w:t>
      </w:r>
      <w:r w:rsidRPr="00784345">
        <w:rPr>
          <w:rFonts w:eastAsia="Calibri" w:cs="Sylfaen"/>
          <w:noProof/>
        </w:rPr>
        <w:t>არსებული</w:t>
      </w:r>
      <w:r w:rsidRPr="00784345">
        <w:rPr>
          <w:rFonts w:eastAsia="Calibri" w:cs="Times New Roman"/>
          <w:noProof/>
        </w:rPr>
        <w:t xml:space="preserve"> </w:t>
      </w:r>
      <w:r w:rsidRPr="00784345">
        <w:rPr>
          <w:rFonts w:eastAsia="Calibri" w:cs="Sylfaen"/>
          <w:noProof/>
        </w:rPr>
        <w:t>ჭაბურღილიდან</w:t>
      </w:r>
      <w:r w:rsidRPr="00784345">
        <w:rPr>
          <w:rFonts w:eastAsia="Calibri" w:cs="Times New Roman"/>
          <w:noProof/>
        </w:rPr>
        <w:t xml:space="preserve">. </w:t>
      </w:r>
      <w:r w:rsidRPr="00784345">
        <w:rPr>
          <w:rFonts w:eastAsia="Calibri" w:cs="Sylfaen"/>
          <w:noProof/>
        </w:rPr>
        <w:t>გამოყენებული</w:t>
      </w:r>
      <w:r w:rsidRPr="00784345">
        <w:rPr>
          <w:rFonts w:eastAsia="Calibri" w:cs="Times New Roman"/>
          <w:noProof/>
        </w:rPr>
        <w:t xml:space="preserve"> </w:t>
      </w:r>
      <w:r w:rsidRPr="00784345">
        <w:rPr>
          <w:rFonts w:eastAsia="Calibri" w:cs="Sylfaen"/>
          <w:noProof/>
        </w:rPr>
        <w:t>სასმელ</w:t>
      </w:r>
      <w:r w:rsidRPr="00784345">
        <w:rPr>
          <w:rFonts w:eastAsia="Calibri" w:cs="Times New Roman"/>
          <w:noProof/>
        </w:rPr>
        <w:t>-</w:t>
      </w:r>
      <w:r w:rsidRPr="00784345">
        <w:rPr>
          <w:rFonts w:eastAsia="Calibri" w:cs="Sylfaen"/>
          <w:noProof/>
        </w:rPr>
        <w:t>სამურნეო</w:t>
      </w:r>
      <w:r w:rsidRPr="00784345">
        <w:rPr>
          <w:rFonts w:eastAsia="Calibri" w:cs="Times New Roman"/>
          <w:noProof/>
        </w:rPr>
        <w:t xml:space="preserve"> </w:t>
      </w:r>
      <w:r w:rsidRPr="00784345">
        <w:rPr>
          <w:rFonts w:eastAsia="Calibri" w:cs="Sylfaen"/>
          <w:noProof/>
        </w:rPr>
        <w:t>დანიშნულების</w:t>
      </w:r>
      <w:r w:rsidRPr="00784345">
        <w:rPr>
          <w:rFonts w:eastAsia="Calibri" w:cs="Times New Roman"/>
          <w:noProof/>
        </w:rPr>
        <w:t xml:space="preserve"> </w:t>
      </w:r>
      <w:r w:rsidRPr="00784345">
        <w:rPr>
          <w:rFonts w:eastAsia="Calibri" w:cs="Sylfaen"/>
          <w:noProof/>
        </w:rPr>
        <w:t>წყლის</w:t>
      </w:r>
      <w:r w:rsidRPr="00784345">
        <w:rPr>
          <w:rFonts w:eastAsia="Calibri" w:cs="Times New Roman"/>
          <w:noProof/>
        </w:rPr>
        <w:t xml:space="preserve"> </w:t>
      </w:r>
      <w:r w:rsidRPr="00784345">
        <w:rPr>
          <w:rFonts w:eastAsia="Calibri" w:cs="Sylfaen"/>
          <w:noProof/>
        </w:rPr>
        <w:lastRenderedPageBreak/>
        <w:t>რაოდენობა</w:t>
      </w:r>
      <w:r w:rsidRPr="00784345">
        <w:rPr>
          <w:rFonts w:eastAsia="Calibri" w:cs="Times New Roman"/>
          <w:noProof/>
        </w:rPr>
        <w:t xml:space="preserve"> </w:t>
      </w:r>
      <w:r w:rsidRPr="00784345">
        <w:rPr>
          <w:rFonts w:eastAsia="Calibri" w:cs="Sylfaen"/>
          <w:noProof/>
        </w:rPr>
        <w:t>წელიწადში</w:t>
      </w:r>
      <w:r w:rsidRPr="00784345">
        <w:rPr>
          <w:rFonts w:eastAsia="Calibri" w:cs="Times New Roman"/>
          <w:noProof/>
        </w:rPr>
        <w:t xml:space="preserve"> </w:t>
      </w:r>
      <w:r w:rsidRPr="00784345">
        <w:rPr>
          <w:rFonts w:eastAsia="Calibri" w:cs="Sylfaen"/>
          <w:noProof/>
        </w:rPr>
        <w:t>დაახლოებით</w:t>
      </w:r>
      <w:r w:rsidRPr="00784345">
        <w:rPr>
          <w:rFonts w:eastAsia="Calibri" w:cs="Times New Roman"/>
          <w:noProof/>
        </w:rPr>
        <w:t xml:space="preserve">, 100 </w:t>
      </w:r>
      <w:r w:rsidRPr="00784345">
        <w:rPr>
          <w:rFonts w:eastAsia="Calibri" w:cs="Sylfaen"/>
          <w:noProof/>
        </w:rPr>
        <w:t>მ</w:t>
      </w:r>
      <w:r w:rsidRPr="00784345">
        <w:rPr>
          <w:rFonts w:eastAsia="Calibri" w:cs="Times New Roman"/>
          <w:noProof/>
          <w:vertAlign w:val="superscript"/>
        </w:rPr>
        <w:t>3</w:t>
      </w:r>
      <w:r w:rsidRPr="00784345">
        <w:rPr>
          <w:rFonts w:eastAsia="Calibri" w:cs="Times New Roman"/>
          <w:noProof/>
        </w:rPr>
        <w:t>-</w:t>
      </w:r>
      <w:r w:rsidRPr="00784345">
        <w:rPr>
          <w:rFonts w:eastAsia="Calibri" w:cs="Sylfaen"/>
          <w:noProof/>
        </w:rPr>
        <w:t>ია</w:t>
      </w:r>
      <w:r w:rsidRPr="00784345">
        <w:rPr>
          <w:rFonts w:eastAsia="Calibri" w:cs="Times New Roman"/>
          <w:noProof/>
        </w:rPr>
        <w:t xml:space="preserve">. </w:t>
      </w:r>
      <w:r w:rsidRPr="00784345">
        <w:rPr>
          <w:rFonts w:eastAsia="Calibri" w:cs="Sylfaen"/>
          <w:noProof/>
        </w:rPr>
        <w:t>უახლოეს</w:t>
      </w:r>
      <w:r w:rsidRPr="00784345">
        <w:rPr>
          <w:rFonts w:eastAsia="Calibri" w:cs="Times New Roman"/>
          <w:noProof/>
        </w:rPr>
        <w:t xml:space="preserve"> </w:t>
      </w:r>
      <w:r w:rsidRPr="00784345">
        <w:rPr>
          <w:rFonts w:eastAsia="Calibri" w:cs="Sylfaen"/>
          <w:noProof/>
        </w:rPr>
        <w:t>მომავალში</w:t>
      </w:r>
      <w:r w:rsidRPr="00784345">
        <w:rPr>
          <w:rFonts w:eastAsia="Calibri" w:cs="Times New Roman"/>
          <w:noProof/>
        </w:rPr>
        <w:t xml:space="preserve">, </w:t>
      </w:r>
      <w:r w:rsidRPr="00784345">
        <w:rPr>
          <w:rFonts w:eastAsia="Calibri" w:cs="Sylfaen"/>
          <w:noProof/>
        </w:rPr>
        <w:t>სოფელში</w:t>
      </w:r>
      <w:r w:rsidRPr="00784345">
        <w:rPr>
          <w:rFonts w:eastAsia="Calibri" w:cs="Times New Roman"/>
          <w:noProof/>
        </w:rPr>
        <w:t xml:space="preserve"> </w:t>
      </w:r>
      <w:r w:rsidRPr="00784345">
        <w:rPr>
          <w:rFonts w:eastAsia="Calibri" w:cs="Sylfaen"/>
          <w:noProof/>
        </w:rPr>
        <w:t>იგეგმება</w:t>
      </w:r>
      <w:r w:rsidRPr="00784345">
        <w:rPr>
          <w:rFonts w:eastAsia="Calibri" w:cs="Times New Roman"/>
          <w:noProof/>
        </w:rPr>
        <w:t xml:space="preserve"> </w:t>
      </w:r>
      <w:r w:rsidRPr="00784345">
        <w:rPr>
          <w:rFonts w:eastAsia="Calibri" w:cs="Sylfaen"/>
          <w:noProof/>
        </w:rPr>
        <w:t>სოფლის</w:t>
      </w:r>
      <w:r w:rsidRPr="00784345">
        <w:rPr>
          <w:rFonts w:eastAsia="Calibri" w:cs="Times New Roman"/>
          <w:noProof/>
        </w:rPr>
        <w:t xml:space="preserve"> </w:t>
      </w:r>
      <w:r w:rsidRPr="00784345">
        <w:rPr>
          <w:rFonts w:eastAsia="Calibri" w:cs="Sylfaen"/>
          <w:noProof/>
        </w:rPr>
        <w:t>ცენტრალური</w:t>
      </w:r>
      <w:r w:rsidRPr="00784345">
        <w:rPr>
          <w:rFonts w:eastAsia="Calibri" w:cs="Times New Roman"/>
          <w:noProof/>
        </w:rPr>
        <w:t xml:space="preserve"> </w:t>
      </w:r>
      <w:r w:rsidRPr="00784345">
        <w:rPr>
          <w:rFonts w:eastAsia="Calibri" w:cs="Sylfaen"/>
          <w:noProof/>
        </w:rPr>
        <w:t>წყალმომარაგების</w:t>
      </w:r>
      <w:r w:rsidRPr="00784345">
        <w:rPr>
          <w:rFonts w:eastAsia="Calibri" w:cs="Times New Roman"/>
          <w:noProof/>
        </w:rPr>
        <w:t xml:space="preserve"> </w:t>
      </w:r>
      <w:r w:rsidRPr="00784345">
        <w:rPr>
          <w:rFonts w:eastAsia="Calibri" w:cs="Sylfaen"/>
          <w:noProof/>
        </w:rPr>
        <w:t>ქსელის</w:t>
      </w:r>
      <w:r w:rsidRPr="00784345">
        <w:rPr>
          <w:rFonts w:eastAsia="Calibri" w:cs="Times New Roman"/>
          <w:noProof/>
        </w:rPr>
        <w:t xml:space="preserve"> </w:t>
      </w:r>
      <w:r w:rsidRPr="00784345">
        <w:rPr>
          <w:rFonts w:eastAsia="Calibri" w:cs="Sylfaen"/>
          <w:noProof/>
        </w:rPr>
        <w:t>შექმნა</w:t>
      </w:r>
      <w:r w:rsidRPr="00784345">
        <w:rPr>
          <w:rFonts w:eastAsia="Calibri" w:cs="Times New Roman"/>
          <w:noProof/>
        </w:rPr>
        <w:t>.</w:t>
      </w:r>
    </w:p>
    <w:p w:rsidR="00226B0A" w:rsidRPr="00784345" w:rsidRDefault="00226B0A" w:rsidP="00812C9E">
      <w:pPr>
        <w:spacing w:after="160"/>
        <w:jc w:val="both"/>
        <w:rPr>
          <w:rFonts w:eastAsia="Calibri" w:cs="Times New Roman"/>
          <w:noProof/>
        </w:rPr>
      </w:pPr>
      <w:r w:rsidRPr="00784345">
        <w:rPr>
          <w:rFonts w:eastAsia="Calibri" w:cs="Sylfaen"/>
          <w:noProof/>
        </w:rPr>
        <w:t>სამეურნეო</w:t>
      </w:r>
      <w:r w:rsidRPr="00784345">
        <w:rPr>
          <w:rFonts w:eastAsia="Calibri" w:cs="Times New Roman"/>
          <w:noProof/>
        </w:rPr>
        <w:t>-</w:t>
      </w:r>
      <w:r w:rsidRPr="00784345">
        <w:rPr>
          <w:rFonts w:eastAsia="Calibri" w:cs="Sylfaen"/>
          <w:noProof/>
        </w:rPr>
        <w:t>ფეკალური</w:t>
      </w:r>
      <w:r w:rsidRPr="00784345">
        <w:rPr>
          <w:rFonts w:eastAsia="Calibri" w:cs="Times New Roman"/>
          <w:noProof/>
        </w:rPr>
        <w:t xml:space="preserve"> </w:t>
      </w:r>
      <w:r w:rsidRPr="00784345">
        <w:rPr>
          <w:rFonts w:eastAsia="Calibri" w:cs="Sylfaen"/>
          <w:noProof/>
        </w:rPr>
        <w:t>ჩამდინარე</w:t>
      </w:r>
      <w:r w:rsidRPr="00784345">
        <w:rPr>
          <w:rFonts w:eastAsia="Calibri" w:cs="Times New Roman"/>
          <w:noProof/>
        </w:rPr>
        <w:t xml:space="preserve"> </w:t>
      </w:r>
      <w:r w:rsidRPr="00784345">
        <w:rPr>
          <w:rFonts w:eastAsia="Calibri" w:cs="Sylfaen"/>
          <w:noProof/>
        </w:rPr>
        <w:t>წყლებისთვის</w:t>
      </w:r>
      <w:r w:rsidRPr="00784345">
        <w:rPr>
          <w:rFonts w:eastAsia="Calibri" w:cs="Times New Roman"/>
          <w:noProof/>
        </w:rPr>
        <w:t xml:space="preserve"> </w:t>
      </w:r>
      <w:r w:rsidRPr="00784345">
        <w:rPr>
          <w:rFonts w:eastAsia="Calibri" w:cs="Sylfaen"/>
          <w:noProof/>
        </w:rPr>
        <w:t>მოწყობილია</w:t>
      </w:r>
      <w:r w:rsidRPr="00784345">
        <w:rPr>
          <w:rFonts w:eastAsia="Calibri" w:cs="Times New Roman"/>
          <w:noProof/>
        </w:rPr>
        <w:t xml:space="preserve"> </w:t>
      </w:r>
      <w:r w:rsidRPr="00784345">
        <w:rPr>
          <w:rFonts w:eastAsia="Calibri" w:cs="Sylfaen"/>
          <w:noProof/>
        </w:rPr>
        <w:t>დრენაჟი</w:t>
      </w:r>
      <w:r w:rsidRPr="00784345">
        <w:rPr>
          <w:rFonts w:eastAsia="Calibri" w:cs="Times New Roman"/>
          <w:noProof/>
        </w:rPr>
        <w:t xml:space="preserve">, </w:t>
      </w:r>
      <w:r w:rsidRPr="00784345">
        <w:rPr>
          <w:rFonts w:eastAsia="Calibri" w:cs="Sylfaen"/>
          <w:noProof/>
        </w:rPr>
        <w:t>ობიექტზე</w:t>
      </w:r>
      <w:r w:rsidRPr="00784345">
        <w:rPr>
          <w:rFonts w:eastAsia="Calibri" w:cs="Times New Roman"/>
          <w:noProof/>
        </w:rPr>
        <w:t xml:space="preserve"> </w:t>
      </w:r>
      <w:r w:rsidRPr="00784345">
        <w:rPr>
          <w:rFonts w:eastAsia="Calibri" w:cs="Sylfaen"/>
          <w:noProof/>
        </w:rPr>
        <w:t>სანკვანძი</w:t>
      </w:r>
      <w:r w:rsidRPr="00784345">
        <w:rPr>
          <w:rFonts w:eastAsia="Calibri" w:cs="Times New Roman"/>
          <w:noProof/>
        </w:rPr>
        <w:t xml:space="preserve"> </w:t>
      </w:r>
      <w:r w:rsidRPr="00784345">
        <w:rPr>
          <w:rFonts w:eastAsia="Calibri" w:cs="Sylfaen"/>
          <w:noProof/>
        </w:rPr>
        <w:t>მოწყობილია</w:t>
      </w:r>
      <w:r w:rsidRPr="00784345">
        <w:rPr>
          <w:rFonts w:eastAsia="Calibri" w:cs="Times New Roman"/>
          <w:noProof/>
        </w:rPr>
        <w:t xml:space="preserve"> </w:t>
      </w:r>
      <w:r w:rsidRPr="00784345">
        <w:rPr>
          <w:rFonts w:eastAsia="Calibri" w:cs="Sylfaen"/>
          <w:noProof/>
        </w:rPr>
        <w:t>შენობაში</w:t>
      </w:r>
      <w:r w:rsidRPr="00784345">
        <w:rPr>
          <w:rFonts w:eastAsia="Calibri" w:cs="Times New Roman"/>
          <w:noProof/>
        </w:rPr>
        <w:t xml:space="preserve">, </w:t>
      </w:r>
      <w:r w:rsidRPr="00784345">
        <w:rPr>
          <w:rFonts w:eastAsia="Calibri" w:cs="Sylfaen"/>
          <w:noProof/>
        </w:rPr>
        <w:t>საიდანაც</w:t>
      </w:r>
      <w:r w:rsidRPr="00784345">
        <w:rPr>
          <w:rFonts w:eastAsia="Calibri" w:cs="Times New Roman"/>
          <w:noProof/>
        </w:rPr>
        <w:t xml:space="preserve"> </w:t>
      </w:r>
      <w:r w:rsidRPr="00784345">
        <w:rPr>
          <w:rFonts w:eastAsia="Calibri" w:cs="Sylfaen"/>
          <w:noProof/>
        </w:rPr>
        <w:t>ჩამდინარე</w:t>
      </w:r>
      <w:r w:rsidRPr="00784345">
        <w:rPr>
          <w:rFonts w:eastAsia="Calibri" w:cs="Times New Roman"/>
          <w:noProof/>
        </w:rPr>
        <w:t xml:space="preserve"> </w:t>
      </w:r>
      <w:r w:rsidRPr="00784345">
        <w:rPr>
          <w:rFonts w:eastAsia="Calibri" w:cs="Sylfaen"/>
          <w:noProof/>
        </w:rPr>
        <w:t>წყლები</w:t>
      </w:r>
      <w:r w:rsidRPr="00784345">
        <w:rPr>
          <w:rFonts w:eastAsia="Calibri" w:cs="Times New Roman"/>
          <w:noProof/>
        </w:rPr>
        <w:t xml:space="preserve"> </w:t>
      </w:r>
      <w:r w:rsidRPr="00784345">
        <w:rPr>
          <w:rFonts w:eastAsia="Calibri" w:cs="Sylfaen"/>
          <w:noProof/>
        </w:rPr>
        <w:t>თუჯის</w:t>
      </w:r>
      <w:r w:rsidRPr="00784345">
        <w:rPr>
          <w:rFonts w:eastAsia="Calibri" w:cs="Times New Roman"/>
          <w:noProof/>
        </w:rPr>
        <w:t xml:space="preserve"> </w:t>
      </w:r>
      <w:r w:rsidRPr="00784345">
        <w:rPr>
          <w:rFonts w:eastAsia="Calibri" w:cs="Sylfaen"/>
          <w:noProof/>
        </w:rPr>
        <w:t>მილებით</w:t>
      </w:r>
      <w:r w:rsidRPr="00784345">
        <w:rPr>
          <w:rFonts w:eastAsia="Calibri" w:cs="Times New Roman"/>
          <w:noProof/>
        </w:rPr>
        <w:t xml:space="preserve"> </w:t>
      </w:r>
      <w:r w:rsidRPr="00784345">
        <w:rPr>
          <w:rFonts w:eastAsia="Calibri" w:cs="Sylfaen"/>
          <w:noProof/>
        </w:rPr>
        <w:t>გაედინება</w:t>
      </w:r>
      <w:r w:rsidRPr="00784345">
        <w:rPr>
          <w:rFonts w:eastAsia="Calibri" w:cs="Times New Roman"/>
          <w:noProof/>
        </w:rPr>
        <w:t xml:space="preserve"> </w:t>
      </w:r>
      <w:r w:rsidRPr="00784345">
        <w:rPr>
          <w:rFonts w:eastAsia="Calibri" w:cs="Sylfaen"/>
          <w:noProof/>
        </w:rPr>
        <w:t>დაახლოებით</w:t>
      </w:r>
      <w:r w:rsidRPr="00784345">
        <w:rPr>
          <w:rFonts w:eastAsia="Calibri" w:cs="Times New Roman"/>
          <w:noProof/>
        </w:rPr>
        <w:t xml:space="preserve">, 30 </w:t>
      </w:r>
      <w:r w:rsidRPr="00784345">
        <w:rPr>
          <w:rFonts w:eastAsia="Calibri" w:cs="Sylfaen"/>
          <w:noProof/>
        </w:rPr>
        <w:t>მ</w:t>
      </w:r>
      <w:r w:rsidRPr="00784345">
        <w:rPr>
          <w:rFonts w:eastAsia="Calibri" w:cs="Times New Roman"/>
          <w:noProof/>
          <w:vertAlign w:val="superscript"/>
        </w:rPr>
        <w:t>3</w:t>
      </w:r>
      <w:r w:rsidRPr="00784345">
        <w:rPr>
          <w:rFonts w:eastAsia="Calibri" w:cs="Times New Roman"/>
          <w:noProof/>
        </w:rPr>
        <w:t xml:space="preserve"> </w:t>
      </w:r>
      <w:r w:rsidRPr="00784345">
        <w:rPr>
          <w:rFonts w:eastAsia="Calibri" w:cs="Sylfaen"/>
          <w:noProof/>
        </w:rPr>
        <w:t>მოცულობის</w:t>
      </w:r>
      <w:r w:rsidRPr="00784345">
        <w:rPr>
          <w:rFonts w:eastAsia="Calibri" w:cs="Times New Roman"/>
          <w:noProof/>
        </w:rPr>
        <w:t xml:space="preserve"> </w:t>
      </w:r>
      <w:r w:rsidRPr="00784345">
        <w:rPr>
          <w:rFonts w:eastAsia="Calibri" w:cs="Sylfaen"/>
          <w:noProof/>
        </w:rPr>
        <w:t>ორმოში</w:t>
      </w:r>
      <w:r w:rsidRPr="00784345">
        <w:rPr>
          <w:rFonts w:eastAsia="Calibri" w:cs="Times New Roman"/>
          <w:noProof/>
        </w:rPr>
        <w:t xml:space="preserve">, </w:t>
      </w:r>
      <w:r w:rsidRPr="00784345">
        <w:rPr>
          <w:rFonts w:eastAsia="Calibri" w:cs="Sylfaen"/>
          <w:noProof/>
        </w:rPr>
        <w:t>რომელიც</w:t>
      </w:r>
      <w:r w:rsidRPr="00784345">
        <w:rPr>
          <w:rFonts w:eastAsia="Calibri" w:cs="Times New Roman"/>
          <w:noProof/>
        </w:rPr>
        <w:t xml:space="preserve"> </w:t>
      </w:r>
      <w:r w:rsidRPr="00784345">
        <w:rPr>
          <w:rFonts w:eastAsia="Calibri" w:cs="Sylfaen"/>
          <w:noProof/>
        </w:rPr>
        <w:t>ამოვსებულია</w:t>
      </w:r>
      <w:r w:rsidRPr="00784345">
        <w:rPr>
          <w:rFonts w:eastAsia="Calibri" w:cs="Times New Roman"/>
          <w:noProof/>
        </w:rPr>
        <w:t xml:space="preserve"> </w:t>
      </w:r>
      <w:r w:rsidRPr="00784345">
        <w:rPr>
          <w:rFonts w:eastAsia="Calibri" w:cs="Sylfaen"/>
          <w:noProof/>
        </w:rPr>
        <w:t>ქვებით</w:t>
      </w:r>
      <w:r w:rsidRPr="00784345">
        <w:rPr>
          <w:rFonts w:eastAsia="Calibri" w:cs="Times New Roman"/>
          <w:noProof/>
        </w:rPr>
        <w:t xml:space="preserve"> </w:t>
      </w:r>
      <w:r w:rsidRPr="00784345">
        <w:rPr>
          <w:rFonts w:eastAsia="Calibri" w:cs="Sylfaen"/>
          <w:noProof/>
        </w:rPr>
        <w:t>და</w:t>
      </w:r>
      <w:r w:rsidRPr="00784345">
        <w:rPr>
          <w:rFonts w:eastAsia="Calibri" w:cs="Times New Roman"/>
          <w:noProof/>
        </w:rPr>
        <w:t xml:space="preserve"> </w:t>
      </w:r>
      <w:r w:rsidRPr="00784345">
        <w:rPr>
          <w:rFonts w:eastAsia="Calibri" w:cs="Sylfaen"/>
          <w:noProof/>
        </w:rPr>
        <w:t>მობეტონებული</w:t>
      </w:r>
      <w:r w:rsidRPr="00784345">
        <w:rPr>
          <w:rFonts w:eastAsia="Calibri" w:cs="Times New Roman"/>
          <w:noProof/>
        </w:rPr>
        <w:t xml:space="preserve"> </w:t>
      </w:r>
      <w:r w:rsidRPr="00784345">
        <w:rPr>
          <w:rFonts w:eastAsia="Calibri" w:cs="Sylfaen"/>
          <w:noProof/>
        </w:rPr>
        <w:t>აქვს</w:t>
      </w:r>
      <w:r w:rsidRPr="00784345">
        <w:rPr>
          <w:rFonts w:eastAsia="Calibri" w:cs="Times New Roman"/>
          <w:noProof/>
        </w:rPr>
        <w:t xml:space="preserve"> </w:t>
      </w:r>
      <w:r w:rsidRPr="00784345">
        <w:rPr>
          <w:rFonts w:eastAsia="Calibri" w:cs="Sylfaen"/>
          <w:noProof/>
        </w:rPr>
        <w:t>ზედაპირი</w:t>
      </w:r>
      <w:r w:rsidRPr="00784345">
        <w:rPr>
          <w:rFonts w:eastAsia="Calibri" w:cs="Times New Roman"/>
          <w:noProof/>
        </w:rPr>
        <w:t xml:space="preserve">, </w:t>
      </w:r>
      <w:r w:rsidRPr="00784345">
        <w:rPr>
          <w:rFonts w:eastAsia="Calibri" w:cs="Sylfaen"/>
          <w:noProof/>
        </w:rPr>
        <w:t>შედეგად</w:t>
      </w:r>
      <w:r w:rsidRPr="00784345">
        <w:rPr>
          <w:rFonts w:eastAsia="Calibri" w:cs="Times New Roman"/>
          <w:noProof/>
        </w:rPr>
        <w:t xml:space="preserve"> </w:t>
      </w:r>
      <w:r w:rsidRPr="00784345">
        <w:rPr>
          <w:rFonts w:eastAsia="Calibri" w:cs="Sylfaen"/>
          <w:noProof/>
        </w:rPr>
        <w:t>ჩამდინარე</w:t>
      </w:r>
      <w:r w:rsidRPr="00784345">
        <w:rPr>
          <w:rFonts w:eastAsia="Calibri" w:cs="Times New Roman"/>
          <w:noProof/>
        </w:rPr>
        <w:t xml:space="preserve"> </w:t>
      </w:r>
      <w:r w:rsidRPr="00784345">
        <w:rPr>
          <w:rFonts w:eastAsia="Calibri" w:cs="Sylfaen"/>
          <w:noProof/>
        </w:rPr>
        <w:t>წყალი</w:t>
      </w:r>
      <w:r w:rsidRPr="00784345">
        <w:rPr>
          <w:rFonts w:eastAsia="Calibri" w:cs="Times New Roman"/>
          <w:noProof/>
        </w:rPr>
        <w:t xml:space="preserve"> </w:t>
      </w:r>
      <w:r w:rsidRPr="00784345">
        <w:rPr>
          <w:rFonts w:eastAsia="Calibri" w:cs="Sylfaen"/>
          <w:noProof/>
        </w:rPr>
        <w:t>ჩაიჟონება</w:t>
      </w:r>
      <w:r w:rsidRPr="00784345">
        <w:rPr>
          <w:rFonts w:eastAsia="Calibri" w:cs="Times New Roman"/>
          <w:noProof/>
        </w:rPr>
        <w:t xml:space="preserve"> </w:t>
      </w:r>
      <w:r w:rsidRPr="00784345">
        <w:rPr>
          <w:rFonts w:eastAsia="Calibri" w:cs="Sylfaen"/>
          <w:noProof/>
        </w:rPr>
        <w:t>მიწაში</w:t>
      </w:r>
      <w:r w:rsidRPr="00784345">
        <w:rPr>
          <w:rFonts w:eastAsia="Calibri" w:cs="Times New Roman"/>
          <w:noProof/>
        </w:rPr>
        <w:t xml:space="preserve">. </w:t>
      </w:r>
      <w:r w:rsidRPr="00784345">
        <w:rPr>
          <w:rFonts w:eastAsia="Calibri" w:cs="Sylfaen"/>
          <w:noProof/>
        </w:rPr>
        <w:t>ორმო</w:t>
      </w:r>
      <w:r w:rsidRPr="00784345">
        <w:rPr>
          <w:rFonts w:eastAsia="Calibri" w:cs="Times New Roman"/>
          <w:noProof/>
        </w:rPr>
        <w:t xml:space="preserve"> </w:t>
      </w:r>
      <w:r w:rsidRPr="00784345">
        <w:rPr>
          <w:rFonts w:eastAsia="Calibri" w:cs="Sylfaen"/>
          <w:noProof/>
        </w:rPr>
        <w:t>ქვესადგურის</w:t>
      </w:r>
      <w:r w:rsidRPr="00784345">
        <w:rPr>
          <w:rFonts w:eastAsia="Calibri" w:cs="Times New Roman"/>
          <w:noProof/>
        </w:rPr>
        <w:t xml:space="preserve"> </w:t>
      </w:r>
      <w:r w:rsidRPr="00784345">
        <w:rPr>
          <w:rFonts w:eastAsia="Calibri" w:cs="Sylfaen"/>
          <w:noProof/>
        </w:rPr>
        <w:t>ტერიტორიიდან</w:t>
      </w:r>
      <w:r w:rsidRPr="00784345">
        <w:rPr>
          <w:rFonts w:eastAsia="Calibri" w:cs="Times New Roman"/>
          <w:noProof/>
        </w:rPr>
        <w:t xml:space="preserve"> </w:t>
      </w:r>
      <w:r w:rsidRPr="00784345">
        <w:rPr>
          <w:rFonts w:eastAsia="Calibri" w:cs="Sylfaen"/>
          <w:noProof/>
        </w:rPr>
        <w:t>დაახლოებით</w:t>
      </w:r>
      <w:r w:rsidRPr="00784345">
        <w:rPr>
          <w:rFonts w:eastAsia="Calibri" w:cs="Times New Roman"/>
          <w:noProof/>
        </w:rPr>
        <w:t xml:space="preserve"> 60-70 </w:t>
      </w:r>
      <w:r w:rsidRPr="00784345">
        <w:rPr>
          <w:rFonts w:eastAsia="Calibri" w:cs="Sylfaen"/>
          <w:noProof/>
        </w:rPr>
        <w:t>მეტრშია</w:t>
      </w:r>
      <w:r w:rsidRPr="00784345">
        <w:rPr>
          <w:rFonts w:eastAsia="Calibri" w:cs="Times New Roman"/>
          <w:noProof/>
        </w:rPr>
        <w:t xml:space="preserve"> </w:t>
      </w:r>
      <w:r w:rsidRPr="00784345">
        <w:rPr>
          <w:rFonts w:eastAsia="Calibri" w:cs="Sylfaen"/>
          <w:noProof/>
        </w:rPr>
        <w:t>მოწყობილი</w:t>
      </w:r>
      <w:r w:rsidRPr="00784345">
        <w:rPr>
          <w:rFonts w:eastAsia="Calibri" w:cs="Times New Roman"/>
          <w:noProof/>
        </w:rPr>
        <w:t>.</w:t>
      </w:r>
    </w:p>
    <w:p w:rsidR="00226B0A" w:rsidRPr="00784345" w:rsidRDefault="00226B0A" w:rsidP="00812C9E">
      <w:pPr>
        <w:spacing w:after="160"/>
        <w:jc w:val="both"/>
        <w:rPr>
          <w:rFonts w:eastAsia="Calibri" w:cs="Times New Roman"/>
          <w:noProof/>
        </w:rPr>
      </w:pPr>
      <w:r w:rsidRPr="00784345">
        <w:rPr>
          <w:rFonts w:eastAsia="Calibri" w:cs="Sylfaen"/>
          <w:noProof/>
        </w:rPr>
        <w:t>ტერიტორიაზე</w:t>
      </w:r>
      <w:r w:rsidRPr="00784345">
        <w:rPr>
          <w:rFonts w:eastAsia="Calibri" w:cs="Times New Roman"/>
          <w:noProof/>
        </w:rPr>
        <w:t xml:space="preserve"> </w:t>
      </w:r>
      <w:r w:rsidRPr="00784345">
        <w:rPr>
          <w:rFonts w:eastAsia="Calibri" w:cs="Sylfaen"/>
          <w:noProof/>
        </w:rPr>
        <w:t>სანიაღვრე</w:t>
      </w:r>
      <w:r w:rsidRPr="00784345">
        <w:rPr>
          <w:rFonts w:eastAsia="Calibri" w:cs="Times New Roman"/>
          <w:noProof/>
        </w:rPr>
        <w:t xml:space="preserve"> </w:t>
      </w:r>
      <w:r w:rsidRPr="00784345">
        <w:rPr>
          <w:rFonts w:eastAsia="Calibri" w:cs="Sylfaen"/>
          <w:noProof/>
        </w:rPr>
        <w:t>წყლების</w:t>
      </w:r>
      <w:r w:rsidRPr="00784345">
        <w:rPr>
          <w:rFonts w:eastAsia="Calibri" w:cs="Times New Roman"/>
          <w:noProof/>
        </w:rPr>
        <w:t xml:space="preserve"> </w:t>
      </w:r>
      <w:r w:rsidRPr="00784345">
        <w:rPr>
          <w:rFonts w:eastAsia="Calibri" w:cs="Sylfaen"/>
          <w:noProof/>
        </w:rPr>
        <w:t>დამბინძურებელ</w:t>
      </w:r>
      <w:r w:rsidRPr="00784345">
        <w:rPr>
          <w:rFonts w:eastAsia="Calibri" w:cs="Times New Roman"/>
          <w:noProof/>
        </w:rPr>
        <w:t xml:space="preserve"> </w:t>
      </w:r>
      <w:r w:rsidRPr="00784345">
        <w:rPr>
          <w:rFonts w:eastAsia="Calibri" w:cs="Sylfaen"/>
          <w:noProof/>
        </w:rPr>
        <w:t>ძირითად</w:t>
      </w:r>
      <w:r w:rsidRPr="00784345">
        <w:rPr>
          <w:rFonts w:eastAsia="Calibri" w:cs="Times New Roman"/>
          <w:noProof/>
        </w:rPr>
        <w:t xml:space="preserve">, </w:t>
      </w:r>
      <w:r w:rsidRPr="00784345">
        <w:rPr>
          <w:rFonts w:eastAsia="Calibri" w:cs="Sylfaen"/>
          <w:noProof/>
        </w:rPr>
        <w:t>წყაროებს</w:t>
      </w:r>
      <w:r w:rsidRPr="00784345">
        <w:rPr>
          <w:rFonts w:eastAsia="Calibri" w:cs="Times New Roman"/>
          <w:noProof/>
        </w:rPr>
        <w:t xml:space="preserve"> </w:t>
      </w:r>
      <w:r w:rsidRPr="00784345">
        <w:rPr>
          <w:rFonts w:eastAsia="Calibri" w:cs="Sylfaen"/>
          <w:noProof/>
        </w:rPr>
        <w:t>წარმოადგენს</w:t>
      </w:r>
      <w:r w:rsidRPr="00784345">
        <w:rPr>
          <w:rFonts w:eastAsia="Calibri" w:cs="Times New Roman"/>
          <w:noProof/>
        </w:rPr>
        <w:t xml:space="preserve"> </w:t>
      </w:r>
      <w:r w:rsidRPr="00784345">
        <w:rPr>
          <w:rFonts w:eastAsia="Calibri" w:cs="Sylfaen"/>
          <w:noProof/>
        </w:rPr>
        <w:t>ტრანსფორმატორები</w:t>
      </w:r>
      <w:r w:rsidRPr="00784345">
        <w:rPr>
          <w:rFonts w:eastAsia="Calibri" w:cs="Times New Roman"/>
          <w:noProof/>
        </w:rPr>
        <w:t xml:space="preserve">, </w:t>
      </w:r>
      <w:r w:rsidRPr="00784345">
        <w:rPr>
          <w:rFonts w:eastAsia="Calibri" w:cs="Sylfaen"/>
          <w:noProof/>
        </w:rPr>
        <w:t>სანიაღვრე</w:t>
      </w:r>
      <w:r w:rsidRPr="00784345">
        <w:rPr>
          <w:rFonts w:eastAsia="Calibri" w:cs="Times New Roman"/>
          <w:noProof/>
        </w:rPr>
        <w:t xml:space="preserve"> </w:t>
      </w:r>
      <w:r w:rsidRPr="00784345">
        <w:rPr>
          <w:rFonts w:eastAsia="Calibri" w:cs="Sylfaen"/>
          <w:noProof/>
        </w:rPr>
        <w:t>წყლების</w:t>
      </w:r>
      <w:r w:rsidRPr="00784345">
        <w:rPr>
          <w:rFonts w:eastAsia="Calibri" w:cs="Times New Roman"/>
          <w:noProof/>
        </w:rPr>
        <w:t xml:space="preserve"> </w:t>
      </w:r>
      <w:r w:rsidRPr="00784345">
        <w:rPr>
          <w:rFonts w:eastAsia="Calibri" w:cs="Sylfaen"/>
          <w:noProof/>
        </w:rPr>
        <w:t>სატრანსფორმატორო</w:t>
      </w:r>
      <w:r w:rsidRPr="00784345">
        <w:rPr>
          <w:rFonts w:eastAsia="Calibri" w:cs="Times New Roman"/>
          <w:noProof/>
        </w:rPr>
        <w:t xml:space="preserve"> </w:t>
      </w:r>
      <w:r w:rsidRPr="00784345">
        <w:rPr>
          <w:rFonts w:eastAsia="Calibri" w:cs="Sylfaen"/>
          <w:noProof/>
        </w:rPr>
        <w:t>ზეთებით</w:t>
      </w:r>
      <w:r w:rsidRPr="00784345">
        <w:rPr>
          <w:rFonts w:eastAsia="Calibri" w:cs="Times New Roman"/>
          <w:noProof/>
        </w:rPr>
        <w:t xml:space="preserve"> </w:t>
      </w:r>
      <w:r w:rsidRPr="00784345">
        <w:rPr>
          <w:rFonts w:eastAsia="Calibri" w:cs="Sylfaen"/>
          <w:noProof/>
        </w:rPr>
        <w:t>დაბინძურების</w:t>
      </w:r>
      <w:r w:rsidRPr="00784345">
        <w:rPr>
          <w:rFonts w:eastAsia="Calibri" w:cs="Times New Roman"/>
          <w:noProof/>
        </w:rPr>
        <w:t xml:space="preserve"> </w:t>
      </w:r>
      <w:r w:rsidRPr="00784345">
        <w:rPr>
          <w:rFonts w:eastAsia="Calibri" w:cs="Sylfaen"/>
          <w:noProof/>
        </w:rPr>
        <w:t>რისკით</w:t>
      </w:r>
      <w:r w:rsidRPr="00784345">
        <w:rPr>
          <w:rFonts w:eastAsia="Calibri" w:cs="Times New Roman"/>
          <w:noProof/>
        </w:rPr>
        <w:t xml:space="preserve">. </w:t>
      </w:r>
      <w:r w:rsidRPr="00784345">
        <w:rPr>
          <w:rFonts w:eastAsia="Calibri" w:cs="Sylfaen"/>
          <w:noProof/>
        </w:rPr>
        <w:t>სანიაღვრე</w:t>
      </w:r>
      <w:r w:rsidRPr="00784345">
        <w:rPr>
          <w:rFonts w:eastAsia="Calibri" w:cs="Times New Roman"/>
          <w:noProof/>
        </w:rPr>
        <w:t xml:space="preserve"> </w:t>
      </w:r>
      <w:r w:rsidRPr="00784345">
        <w:rPr>
          <w:rFonts w:eastAsia="Calibri" w:cs="Sylfaen"/>
          <w:noProof/>
        </w:rPr>
        <w:t>წყლების</w:t>
      </w:r>
      <w:r w:rsidRPr="00784345">
        <w:rPr>
          <w:rFonts w:eastAsia="Calibri" w:cs="Times New Roman"/>
          <w:noProof/>
        </w:rPr>
        <w:t xml:space="preserve"> </w:t>
      </w:r>
      <w:r w:rsidRPr="00784345">
        <w:rPr>
          <w:rFonts w:eastAsia="Calibri" w:cs="Sylfaen"/>
          <w:noProof/>
        </w:rPr>
        <w:t>დაბინძურების</w:t>
      </w:r>
      <w:r w:rsidRPr="00784345">
        <w:rPr>
          <w:rFonts w:eastAsia="Calibri" w:cs="Times New Roman"/>
          <w:noProof/>
        </w:rPr>
        <w:t xml:space="preserve"> </w:t>
      </w:r>
      <w:r w:rsidRPr="00784345">
        <w:rPr>
          <w:rFonts w:eastAsia="Calibri" w:cs="Sylfaen"/>
          <w:noProof/>
        </w:rPr>
        <w:t>მაღალი</w:t>
      </w:r>
      <w:r w:rsidRPr="00784345">
        <w:rPr>
          <w:rFonts w:eastAsia="Calibri" w:cs="Times New Roman"/>
          <w:noProof/>
        </w:rPr>
        <w:t xml:space="preserve"> </w:t>
      </w:r>
      <w:r w:rsidRPr="00784345">
        <w:rPr>
          <w:rFonts w:eastAsia="Calibri" w:cs="Sylfaen"/>
          <w:noProof/>
        </w:rPr>
        <w:t>რისკის</w:t>
      </w:r>
      <w:r w:rsidRPr="00784345">
        <w:rPr>
          <w:rFonts w:eastAsia="Calibri" w:cs="Times New Roman"/>
          <w:noProof/>
        </w:rPr>
        <w:t xml:space="preserve"> </w:t>
      </w:r>
      <w:r w:rsidRPr="00784345">
        <w:rPr>
          <w:rFonts w:eastAsia="Calibri" w:cs="Sylfaen"/>
          <w:noProof/>
        </w:rPr>
        <w:t>ტერიტორიის</w:t>
      </w:r>
      <w:r w:rsidRPr="00784345">
        <w:rPr>
          <w:rFonts w:eastAsia="Calibri" w:cs="Times New Roman"/>
          <w:noProof/>
        </w:rPr>
        <w:t xml:space="preserve"> </w:t>
      </w:r>
      <w:r w:rsidRPr="00784345">
        <w:rPr>
          <w:rFonts w:eastAsia="Calibri" w:cs="Sylfaen"/>
          <w:noProof/>
        </w:rPr>
        <w:t>მიახლოებითი</w:t>
      </w:r>
      <w:r w:rsidRPr="00784345">
        <w:rPr>
          <w:rFonts w:eastAsia="Calibri" w:cs="Times New Roman"/>
          <w:noProof/>
        </w:rPr>
        <w:t xml:space="preserve"> </w:t>
      </w:r>
      <w:r w:rsidRPr="00784345">
        <w:rPr>
          <w:rFonts w:eastAsia="Calibri" w:cs="Sylfaen"/>
          <w:noProof/>
        </w:rPr>
        <w:t>ფართობია</w:t>
      </w:r>
      <w:r w:rsidRPr="00784345">
        <w:rPr>
          <w:rFonts w:eastAsia="Calibri" w:cs="Times New Roman"/>
          <w:noProof/>
        </w:rPr>
        <w:t xml:space="preserve"> </w:t>
      </w:r>
      <w:r w:rsidRPr="00784345">
        <w:rPr>
          <w:rFonts w:eastAsia="Calibri" w:cs="Sylfaen"/>
          <w:noProof/>
        </w:rPr>
        <w:t>დაახლოებით</w:t>
      </w:r>
      <w:r w:rsidRPr="00784345">
        <w:rPr>
          <w:rFonts w:eastAsia="Calibri" w:cs="Times New Roman"/>
          <w:noProof/>
        </w:rPr>
        <w:t xml:space="preserve">, 600-700 </w:t>
      </w:r>
      <w:r w:rsidRPr="00784345">
        <w:rPr>
          <w:rFonts w:eastAsia="Calibri" w:cs="Sylfaen"/>
          <w:noProof/>
        </w:rPr>
        <w:t>მ</w:t>
      </w:r>
      <w:r w:rsidRPr="00784345">
        <w:rPr>
          <w:rFonts w:eastAsia="Calibri" w:cs="Times New Roman"/>
          <w:noProof/>
          <w:vertAlign w:val="superscript"/>
        </w:rPr>
        <w:t>2</w:t>
      </w:r>
      <w:r w:rsidRPr="00784345">
        <w:rPr>
          <w:rFonts w:eastAsia="Calibri" w:cs="Times New Roman"/>
          <w:noProof/>
        </w:rPr>
        <w:t xml:space="preserve">. </w:t>
      </w:r>
      <w:r w:rsidRPr="00784345">
        <w:rPr>
          <w:rFonts w:eastAsia="Calibri" w:cs="Sylfaen"/>
          <w:noProof/>
        </w:rPr>
        <w:t>ტერიტორიაზე</w:t>
      </w:r>
      <w:r w:rsidRPr="00784345">
        <w:rPr>
          <w:rFonts w:eastAsia="Calibri" w:cs="Times New Roman"/>
          <w:noProof/>
        </w:rPr>
        <w:t xml:space="preserve"> </w:t>
      </w:r>
      <w:r w:rsidRPr="00784345">
        <w:rPr>
          <w:rFonts w:eastAsia="Calibri" w:cs="Sylfaen"/>
          <w:noProof/>
        </w:rPr>
        <w:t>არ</w:t>
      </w:r>
      <w:r w:rsidRPr="00784345">
        <w:rPr>
          <w:rFonts w:eastAsia="Calibri" w:cs="Times New Roman"/>
          <w:noProof/>
        </w:rPr>
        <w:t xml:space="preserve"> </w:t>
      </w:r>
      <w:r w:rsidRPr="00784345">
        <w:rPr>
          <w:rFonts w:eastAsia="Calibri" w:cs="Sylfaen"/>
          <w:noProof/>
        </w:rPr>
        <w:t>არის</w:t>
      </w:r>
      <w:r w:rsidRPr="00784345">
        <w:rPr>
          <w:rFonts w:eastAsia="Calibri" w:cs="Times New Roman"/>
          <w:noProof/>
        </w:rPr>
        <w:t xml:space="preserve"> </w:t>
      </w:r>
      <w:r w:rsidRPr="00784345">
        <w:rPr>
          <w:rFonts w:eastAsia="Calibri" w:cs="Sylfaen"/>
          <w:noProof/>
        </w:rPr>
        <w:t>მოწყობილი</w:t>
      </w:r>
      <w:r w:rsidRPr="00784345">
        <w:rPr>
          <w:rFonts w:eastAsia="Calibri" w:cs="Times New Roman"/>
          <w:noProof/>
        </w:rPr>
        <w:t xml:space="preserve"> </w:t>
      </w:r>
      <w:r w:rsidRPr="00784345">
        <w:rPr>
          <w:rFonts w:eastAsia="Calibri" w:cs="Sylfaen"/>
          <w:noProof/>
        </w:rPr>
        <w:t>სანიაღვრე</w:t>
      </w:r>
      <w:r w:rsidRPr="00784345">
        <w:rPr>
          <w:rFonts w:eastAsia="Calibri" w:cs="Times New Roman"/>
          <w:noProof/>
        </w:rPr>
        <w:t xml:space="preserve"> </w:t>
      </w:r>
      <w:r w:rsidRPr="00784345">
        <w:rPr>
          <w:rFonts w:eastAsia="Calibri" w:cs="Sylfaen"/>
          <w:noProof/>
        </w:rPr>
        <w:t>წყლების</w:t>
      </w:r>
      <w:r w:rsidRPr="00784345">
        <w:rPr>
          <w:rFonts w:eastAsia="Calibri" w:cs="Times New Roman"/>
          <w:noProof/>
        </w:rPr>
        <w:t xml:space="preserve"> </w:t>
      </w:r>
      <w:r w:rsidRPr="00784345">
        <w:rPr>
          <w:rFonts w:eastAsia="Calibri" w:cs="Sylfaen"/>
          <w:noProof/>
        </w:rPr>
        <w:t>შემკრები</w:t>
      </w:r>
      <w:r w:rsidRPr="00784345">
        <w:rPr>
          <w:rFonts w:eastAsia="Calibri" w:cs="Times New Roman"/>
          <w:noProof/>
        </w:rPr>
        <w:t xml:space="preserve"> </w:t>
      </w:r>
      <w:r w:rsidRPr="00784345">
        <w:rPr>
          <w:rFonts w:eastAsia="Calibri" w:cs="Sylfaen"/>
          <w:noProof/>
        </w:rPr>
        <w:t>სისტემა</w:t>
      </w:r>
      <w:r w:rsidRPr="00784345">
        <w:rPr>
          <w:rFonts w:eastAsia="Calibri" w:cs="Times New Roman"/>
          <w:noProof/>
        </w:rPr>
        <w:t>.</w:t>
      </w:r>
    </w:p>
    <w:p w:rsidR="00226B0A" w:rsidRPr="00784345" w:rsidRDefault="00226B0A" w:rsidP="00812C9E">
      <w:pPr>
        <w:spacing w:after="160"/>
        <w:jc w:val="both"/>
        <w:rPr>
          <w:rFonts w:eastAsia="Calibri" w:cs="Times New Roman"/>
          <w:noProof/>
        </w:rPr>
      </w:pPr>
      <w:r w:rsidRPr="00784345">
        <w:rPr>
          <w:rFonts w:eastAsia="Calibri" w:cs="Sylfaen"/>
          <w:noProof/>
        </w:rPr>
        <w:t>ტერიტორიაზე</w:t>
      </w:r>
      <w:r w:rsidRPr="00784345">
        <w:rPr>
          <w:rFonts w:eastAsia="Calibri" w:cs="Times New Roman"/>
          <w:noProof/>
        </w:rPr>
        <w:t xml:space="preserve"> </w:t>
      </w:r>
      <w:r w:rsidRPr="00784345">
        <w:rPr>
          <w:rFonts w:eastAsia="Calibri" w:cs="Sylfaen"/>
          <w:noProof/>
        </w:rPr>
        <w:t>განთავსებულია</w:t>
      </w:r>
      <w:r w:rsidRPr="00784345">
        <w:rPr>
          <w:rFonts w:eastAsia="Calibri" w:cs="Times New Roman"/>
          <w:noProof/>
        </w:rPr>
        <w:t xml:space="preserve"> 2 </w:t>
      </w:r>
      <w:r w:rsidRPr="00784345">
        <w:rPr>
          <w:rFonts w:eastAsia="Calibri" w:cs="Sylfaen"/>
          <w:noProof/>
        </w:rPr>
        <w:t>ერთეული</w:t>
      </w:r>
      <w:r w:rsidRPr="00784345">
        <w:rPr>
          <w:rFonts w:eastAsia="Calibri" w:cs="Times New Roman"/>
          <w:noProof/>
        </w:rPr>
        <w:t xml:space="preserve"> </w:t>
      </w:r>
      <w:r w:rsidRPr="00784345">
        <w:rPr>
          <w:rFonts w:eastAsia="Calibri" w:cs="Sylfaen"/>
          <w:noProof/>
        </w:rPr>
        <w:t>ძალოვანი</w:t>
      </w:r>
      <w:r w:rsidRPr="00784345">
        <w:rPr>
          <w:rFonts w:eastAsia="Calibri" w:cs="Times New Roman"/>
          <w:noProof/>
        </w:rPr>
        <w:t xml:space="preserve"> </w:t>
      </w:r>
      <w:r w:rsidRPr="00784345">
        <w:rPr>
          <w:rFonts w:eastAsia="Calibri" w:cs="Sylfaen"/>
          <w:noProof/>
        </w:rPr>
        <w:t>ტრანსფორმატორი</w:t>
      </w:r>
      <w:r w:rsidRPr="00784345">
        <w:rPr>
          <w:rFonts w:eastAsia="Calibri" w:cs="Times New Roman"/>
          <w:noProof/>
        </w:rPr>
        <w:t xml:space="preserve"> ТМ 6300, 4 </w:t>
      </w:r>
      <w:r w:rsidRPr="00784345">
        <w:rPr>
          <w:rFonts w:eastAsia="Calibri" w:cs="Sylfaen"/>
          <w:noProof/>
        </w:rPr>
        <w:t>ერთეული</w:t>
      </w:r>
      <w:r w:rsidRPr="00784345">
        <w:rPr>
          <w:rFonts w:eastAsia="Calibri" w:cs="Times New Roman"/>
          <w:noProof/>
        </w:rPr>
        <w:t xml:space="preserve"> </w:t>
      </w:r>
      <w:r w:rsidRPr="00784345">
        <w:rPr>
          <w:rFonts w:eastAsia="Calibri" w:cs="Sylfaen"/>
          <w:noProof/>
        </w:rPr>
        <w:t>წევის</w:t>
      </w:r>
      <w:r w:rsidRPr="00784345">
        <w:rPr>
          <w:rFonts w:eastAsia="Calibri" w:cs="Times New Roman"/>
          <w:noProof/>
        </w:rPr>
        <w:t xml:space="preserve"> </w:t>
      </w:r>
      <w:r w:rsidRPr="00784345">
        <w:rPr>
          <w:rFonts w:eastAsia="Calibri" w:cs="Sylfaen"/>
          <w:noProof/>
        </w:rPr>
        <w:t>ტრანსფორმატორი</w:t>
      </w:r>
      <w:r w:rsidRPr="00784345">
        <w:rPr>
          <w:rFonts w:eastAsia="Calibri" w:cs="Sylfaen"/>
          <w:noProof/>
          <w:lang w:val="ka-GE"/>
        </w:rPr>
        <w:t xml:space="preserve"> </w:t>
      </w:r>
      <w:r w:rsidRPr="00784345">
        <w:rPr>
          <w:rFonts w:eastAsia="Calibri" w:cs="Times New Roman"/>
          <w:noProof/>
        </w:rPr>
        <w:t xml:space="preserve">(ТМ-5600), 2 </w:t>
      </w:r>
      <w:r w:rsidRPr="00784345">
        <w:rPr>
          <w:rFonts w:eastAsia="Calibri" w:cs="Sylfaen"/>
          <w:noProof/>
        </w:rPr>
        <w:t>ერთეული</w:t>
      </w:r>
      <w:r w:rsidRPr="00784345">
        <w:rPr>
          <w:rFonts w:eastAsia="Calibri" w:cs="Times New Roman"/>
          <w:noProof/>
        </w:rPr>
        <w:t xml:space="preserve"> </w:t>
      </w:r>
      <w:r w:rsidRPr="00784345">
        <w:rPr>
          <w:rFonts w:eastAsia="Calibri" w:cs="Sylfaen"/>
          <w:noProof/>
        </w:rPr>
        <w:t>საკუთარი</w:t>
      </w:r>
      <w:r w:rsidRPr="00784345">
        <w:rPr>
          <w:rFonts w:eastAsia="Calibri" w:cs="Times New Roman"/>
          <w:noProof/>
        </w:rPr>
        <w:t xml:space="preserve"> </w:t>
      </w:r>
      <w:r w:rsidRPr="00784345">
        <w:rPr>
          <w:rFonts w:eastAsia="Calibri" w:cs="Sylfaen"/>
          <w:noProof/>
        </w:rPr>
        <w:t>მოხმარების</w:t>
      </w:r>
      <w:r w:rsidRPr="00784345">
        <w:rPr>
          <w:rFonts w:eastAsia="Calibri" w:cs="Times New Roman"/>
          <w:noProof/>
        </w:rPr>
        <w:t xml:space="preserve"> </w:t>
      </w:r>
      <w:r w:rsidRPr="00784345">
        <w:rPr>
          <w:rFonts w:eastAsia="Calibri" w:cs="Sylfaen"/>
          <w:noProof/>
        </w:rPr>
        <w:t>ტრანსფორმატორი</w:t>
      </w:r>
      <w:r w:rsidRPr="00784345">
        <w:rPr>
          <w:rFonts w:eastAsia="Calibri" w:cs="Times New Roman"/>
          <w:noProof/>
        </w:rPr>
        <w:t xml:space="preserve"> (ТМ 250 </w:t>
      </w:r>
      <w:r w:rsidRPr="00784345">
        <w:rPr>
          <w:rFonts w:eastAsia="Calibri" w:cs="Sylfaen"/>
          <w:noProof/>
        </w:rPr>
        <w:t>და</w:t>
      </w:r>
      <w:r w:rsidRPr="00784345">
        <w:rPr>
          <w:rFonts w:eastAsia="Calibri" w:cs="Times New Roman"/>
          <w:noProof/>
        </w:rPr>
        <w:t xml:space="preserve"> ТМ-160). </w:t>
      </w:r>
    </w:p>
    <w:p w:rsidR="00226B0A" w:rsidRPr="00784345" w:rsidRDefault="00226B0A" w:rsidP="00812C9E">
      <w:pPr>
        <w:spacing w:after="160"/>
        <w:jc w:val="both"/>
        <w:rPr>
          <w:rFonts w:eastAsia="Calibri" w:cs="Times New Roman"/>
          <w:noProof/>
        </w:rPr>
      </w:pPr>
      <w:r w:rsidRPr="00784345">
        <w:rPr>
          <w:rFonts w:eastAsia="Calibri" w:cs="Sylfaen"/>
          <w:noProof/>
        </w:rPr>
        <w:t>ძალოვან</w:t>
      </w:r>
      <w:r w:rsidRPr="00784345">
        <w:rPr>
          <w:rFonts w:eastAsia="Calibri" w:cs="Times New Roman"/>
          <w:noProof/>
        </w:rPr>
        <w:t xml:space="preserve"> </w:t>
      </w:r>
      <w:r w:rsidRPr="00784345">
        <w:rPr>
          <w:rFonts w:eastAsia="Calibri" w:cs="Sylfaen"/>
          <w:noProof/>
        </w:rPr>
        <w:t>ტრანსფორმატორებში</w:t>
      </w:r>
      <w:r w:rsidRPr="00784345">
        <w:rPr>
          <w:rFonts w:eastAsia="Calibri" w:cs="Times New Roman"/>
          <w:noProof/>
        </w:rPr>
        <w:t xml:space="preserve"> </w:t>
      </w:r>
      <w:r w:rsidRPr="00784345">
        <w:rPr>
          <w:rFonts w:eastAsia="Calibri" w:cs="Sylfaen"/>
          <w:noProof/>
        </w:rPr>
        <w:t>ზეთის</w:t>
      </w:r>
      <w:r w:rsidRPr="00784345">
        <w:rPr>
          <w:rFonts w:eastAsia="Calibri" w:cs="Times New Roman"/>
          <w:noProof/>
        </w:rPr>
        <w:t xml:space="preserve"> </w:t>
      </w:r>
      <w:r w:rsidRPr="00784345">
        <w:rPr>
          <w:rFonts w:eastAsia="Calibri" w:cs="Sylfaen"/>
          <w:noProof/>
        </w:rPr>
        <w:t>ტევადობა</w:t>
      </w:r>
      <w:r w:rsidRPr="00784345">
        <w:rPr>
          <w:rFonts w:eastAsia="Calibri" w:cs="Times New Roman"/>
          <w:noProof/>
        </w:rPr>
        <w:t xml:space="preserve"> 9500</w:t>
      </w:r>
      <w:r w:rsidRPr="00784345">
        <w:rPr>
          <w:rFonts w:eastAsia="Calibri" w:cs="Times New Roman"/>
          <w:noProof/>
          <w:lang w:val="ka-GE"/>
        </w:rPr>
        <w:t xml:space="preserve"> </w:t>
      </w:r>
      <w:r w:rsidRPr="00784345">
        <w:rPr>
          <w:rFonts w:eastAsia="Calibri" w:cs="Sylfaen"/>
          <w:noProof/>
        </w:rPr>
        <w:t>კგ</w:t>
      </w:r>
      <w:r w:rsidRPr="00784345">
        <w:rPr>
          <w:rFonts w:eastAsia="Calibri" w:cs="Times New Roman"/>
          <w:noProof/>
        </w:rPr>
        <w:t>-</w:t>
      </w:r>
      <w:r w:rsidRPr="00784345">
        <w:rPr>
          <w:rFonts w:eastAsia="Calibri" w:cs="Sylfaen"/>
          <w:noProof/>
        </w:rPr>
        <w:t>ა</w:t>
      </w:r>
      <w:r w:rsidRPr="00784345">
        <w:rPr>
          <w:rFonts w:eastAsia="Calibri" w:cs="Times New Roman"/>
          <w:noProof/>
        </w:rPr>
        <w:t xml:space="preserve">, </w:t>
      </w:r>
      <w:r w:rsidRPr="00784345">
        <w:rPr>
          <w:rFonts w:eastAsia="Calibri" w:cs="Sylfaen"/>
          <w:noProof/>
        </w:rPr>
        <w:t>წევის</w:t>
      </w:r>
      <w:r w:rsidRPr="00784345">
        <w:rPr>
          <w:rFonts w:eastAsia="Calibri" w:cs="Times New Roman"/>
          <w:noProof/>
        </w:rPr>
        <w:t xml:space="preserve"> </w:t>
      </w:r>
      <w:r w:rsidRPr="00784345">
        <w:rPr>
          <w:rFonts w:eastAsia="Calibri" w:cs="Sylfaen"/>
          <w:noProof/>
        </w:rPr>
        <w:t>ტრანსფორმატორში</w:t>
      </w:r>
      <w:r w:rsidRPr="00784345">
        <w:rPr>
          <w:rFonts w:eastAsia="Calibri" w:cs="Times New Roman"/>
          <w:noProof/>
        </w:rPr>
        <w:t xml:space="preserve"> </w:t>
      </w:r>
      <w:r w:rsidRPr="00784345">
        <w:rPr>
          <w:rFonts w:eastAsia="Calibri" w:cs="Sylfaen"/>
          <w:noProof/>
        </w:rPr>
        <w:t>ზეთის</w:t>
      </w:r>
      <w:r w:rsidRPr="00784345">
        <w:rPr>
          <w:rFonts w:eastAsia="Calibri" w:cs="Times New Roman"/>
          <w:noProof/>
        </w:rPr>
        <w:t xml:space="preserve"> </w:t>
      </w:r>
      <w:r w:rsidRPr="00784345">
        <w:rPr>
          <w:rFonts w:eastAsia="Calibri" w:cs="Sylfaen"/>
          <w:noProof/>
        </w:rPr>
        <w:t>ტევადობა</w:t>
      </w:r>
      <w:r w:rsidRPr="00784345">
        <w:rPr>
          <w:rFonts w:eastAsia="Calibri" w:cs="Times New Roman"/>
          <w:noProof/>
        </w:rPr>
        <w:t xml:space="preserve"> 7250</w:t>
      </w:r>
      <w:r w:rsidRPr="00784345">
        <w:rPr>
          <w:rFonts w:eastAsia="Calibri" w:cs="Times New Roman"/>
          <w:noProof/>
          <w:lang w:val="ka-GE"/>
        </w:rPr>
        <w:t xml:space="preserve"> </w:t>
      </w:r>
      <w:r w:rsidRPr="00784345">
        <w:rPr>
          <w:rFonts w:eastAsia="Calibri" w:cs="Sylfaen"/>
          <w:noProof/>
        </w:rPr>
        <w:t>კგ</w:t>
      </w:r>
      <w:r w:rsidRPr="00784345">
        <w:rPr>
          <w:rFonts w:eastAsia="Calibri" w:cs="Times New Roman"/>
          <w:noProof/>
        </w:rPr>
        <w:t>-</w:t>
      </w:r>
      <w:r w:rsidRPr="00784345">
        <w:rPr>
          <w:rFonts w:eastAsia="Calibri" w:cs="Sylfaen"/>
          <w:noProof/>
        </w:rPr>
        <w:t>ა</w:t>
      </w:r>
      <w:r w:rsidRPr="00784345">
        <w:rPr>
          <w:rFonts w:eastAsia="Calibri" w:cs="Times New Roman"/>
          <w:noProof/>
        </w:rPr>
        <w:t xml:space="preserve">, </w:t>
      </w:r>
      <w:r w:rsidRPr="00784345">
        <w:rPr>
          <w:rFonts w:eastAsia="Calibri" w:cs="Sylfaen"/>
          <w:noProof/>
        </w:rPr>
        <w:t>საკუთარი</w:t>
      </w:r>
      <w:r w:rsidRPr="00784345">
        <w:rPr>
          <w:rFonts w:eastAsia="Calibri" w:cs="Times New Roman"/>
          <w:noProof/>
        </w:rPr>
        <w:t xml:space="preserve"> </w:t>
      </w:r>
      <w:r w:rsidRPr="00784345">
        <w:rPr>
          <w:rFonts w:eastAsia="Calibri" w:cs="Sylfaen"/>
          <w:noProof/>
        </w:rPr>
        <w:t>მოხმარების</w:t>
      </w:r>
      <w:r w:rsidRPr="00784345">
        <w:rPr>
          <w:rFonts w:eastAsia="Calibri" w:cs="Times New Roman"/>
          <w:noProof/>
        </w:rPr>
        <w:t xml:space="preserve"> </w:t>
      </w:r>
      <w:r w:rsidRPr="00784345">
        <w:rPr>
          <w:rFonts w:eastAsia="Calibri" w:cs="Sylfaen"/>
          <w:noProof/>
        </w:rPr>
        <w:t>ტრანსფორმატორებში</w:t>
      </w:r>
      <w:r w:rsidRPr="00784345">
        <w:rPr>
          <w:rFonts w:eastAsia="Calibri" w:cs="Times New Roman"/>
          <w:noProof/>
        </w:rPr>
        <w:t xml:space="preserve"> 375 </w:t>
      </w:r>
      <w:r w:rsidRPr="00784345">
        <w:rPr>
          <w:rFonts w:eastAsia="Calibri" w:cs="Sylfaen"/>
          <w:noProof/>
        </w:rPr>
        <w:t>კგ</w:t>
      </w:r>
      <w:r w:rsidRPr="00784345">
        <w:rPr>
          <w:rFonts w:eastAsia="Calibri" w:cs="Times New Roman"/>
          <w:noProof/>
        </w:rPr>
        <w:t xml:space="preserve"> </w:t>
      </w:r>
      <w:r w:rsidRPr="00784345">
        <w:rPr>
          <w:rFonts w:eastAsia="Calibri" w:cs="Sylfaen"/>
          <w:noProof/>
        </w:rPr>
        <w:t>და</w:t>
      </w:r>
      <w:r w:rsidRPr="00784345">
        <w:rPr>
          <w:rFonts w:eastAsia="Calibri" w:cs="Times New Roman"/>
          <w:noProof/>
        </w:rPr>
        <w:t xml:space="preserve"> 280 </w:t>
      </w:r>
      <w:r w:rsidRPr="00784345">
        <w:rPr>
          <w:rFonts w:eastAsia="Calibri" w:cs="Sylfaen"/>
          <w:noProof/>
        </w:rPr>
        <w:t>კგ</w:t>
      </w:r>
      <w:r w:rsidRPr="00784345">
        <w:rPr>
          <w:rFonts w:eastAsia="Calibri" w:cs="Times New Roman"/>
          <w:noProof/>
        </w:rPr>
        <w:t>-</w:t>
      </w:r>
      <w:r w:rsidRPr="00784345">
        <w:rPr>
          <w:rFonts w:eastAsia="Calibri" w:cs="Sylfaen"/>
          <w:noProof/>
        </w:rPr>
        <w:t>ა</w:t>
      </w:r>
      <w:r w:rsidRPr="00784345">
        <w:rPr>
          <w:rFonts w:eastAsia="Calibri" w:cs="Times New Roman"/>
          <w:noProof/>
        </w:rPr>
        <w:t>.</w:t>
      </w:r>
    </w:p>
    <w:p w:rsidR="00226B0A" w:rsidRPr="00784345" w:rsidRDefault="00226B0A" w:rsidP="00812C9E">
      <w:pPr>
        <w:spacing w:after="160"/>
        <w:jc w:val="both"/>
        <w:rPr>
          <w:rFonts w:eastAsia="Calibri" w:cs="Times New Roman"/>
          <w:noProof/>
        </w:rPr>
      </w:pPr>
      <w:r w:rsidRPr="00784345">
        <w:rPr>
          <w:rFonts w:eastAsia="Calibri" w:cs="Sylfaen"/>
          <w:noProof/>
        </w:rPr>
        <w:t>ტრანსფორმატორების</w:t>
      </w:r>
      <w:r w:rsidRPr="00784345">
        <w:rPr>
          <w:rFonts w:eastAsia="Calibri" w:cs="Times New Roman"/>
          <w:noProof/>
        </w:rPr>
        <w:t xml:space="preserve"> </w:t>
      </w:r>
      <w:r w:rsidRPr="00784345">
        <w:rPr>
          <w:rFonts w:eastAsia="Calibri" w:cs="Sylfaen"/>
          <w:noProof/>
        </w:rPr>
        <w:t>განლაგების</w:t>
      </w:r>
      <w:r w:rsidRPr="00784345">
        <w:rPr>
          <w:rFonts w:eastAsia="Calibri" w:cs="Times New Roman"/>
          <w:noProof/>
        </w:rPr>
        <w:t xml:space="preserve"> </w:t>
      </w:r>
      <w:r w:rsidRPr="00784345">
        <w:rPr>
          <w:rFonts w:eastAsia="Calibri" w:cs="Sylfaen"/>
          <w:noProof/>
        </w:rPr>
        <w:t>ტერიტორიაზე</w:t>
      </w:r>
      <w:r w:rsidRPr="00784345">
        <w:rPr>
          <w:rFonts w:eastAsia="Calibri" w:cs="Times New Roman"/>
          <w:noProof/>
        </w:rPr>
        <w:t xml:space="preserve"> </w:t>
      </w:r>
      <w:r w:rsidRPr="00784345">
        <w:rPr>
          <w:rFonts w:eastAsia="Calibri" w:cs="Sylfaen"/>
          <w:noProof/>
        </w:rPr>
        <w:t>ტრანსფორმატორების</w:t>
      </w:r>
      <w:r w:rsidRPr="00784345">
        <w:rPr>
          <w:rFonts w:eastAsia="Calibri" w:cs="Times New Roman"/>
          <w:noProof/>
        </w:rPr>
        <w:t xml:space="preserve"> </w:t>
      </w:r>
      <w:r w:rsidRPr="00784345">
        <w:rPr>
          <w:rFonts w:eastAsia="Calibri" w:cs="Sylfaen"/>
          <w:noProof/>
        </w:rPr>
        <w:t>ძირი</w:t>
      </w:r>
      <w:r w:rsidRPr="00784345">
        <w:rPr>
          <w:rFonts w:eastAsia="Calibri" w:cs="Times New Roman"/>
          <w:noProof/>
        </w:rPr>
        <w:t xml:space="preserve"> </w:t>
      </w:r>
      <w:r w:rsidRPr="00784345">
        <w:rPr>
          <w:rFonts w:eastAsia="Calibri" w:cs="Sylfaen"/>
          <w:noProof/>
        </w:rPr>
        <w:t>დაფარულია</w:t>
      </w:r>
      <w:r w:rsidRPr="00784345">
        <w:rPr>
          <w:rFonts w:eastAsia="Calibri" w:cs="Times New Roman"/>
          <w:noProof/>
        </w:rPr>
        <w:t xml:space="preserve"> </w:t>
      </w:r>
      <w:r w:rsidRPr="00784345">
        <w:rPr>
          <w:rFonts w:eastAsia="Calibri" w:cs="Sylfaen"/>
          <w:noProof/>
        </w:rPr>
        <w:t>ღორღით</w:t>
      </w:r>
      <w:r w:rsidRPr="00784345">
        <w:rPr>
          <w:rFonts w:eastAsia="Calibri" w:cs="Times New Roman"/>
          <w:noProof/>
        </w:rPr>
        <w:t xml:space="preserve">, </w:t>
      </w:r>
      <w:r w:rsidRPr="00784345">
        <w:rPr>
          <w:rFonts w:eastAsia="Calibri" w:cs="Sylfaen"/>
          <w:noProof/>
        </w:rPr>
        <w:t>დაღვრის</w:t>
      </w:r>
      <w:r w:rsidRPr="00784345">
        <w:rPr>
          <w:rFonts w:eastAsia="Calibri" w:cs="Times New Roman"/>
          <w:noProof/>
        </w:rPr>
        <w:t xml:space="preserve"> </w:t>
      </w:r>
      <w:r w:rsidRPr="00784345">
        <w:rPr>
          <w:rFonts w:eastAsia="Calibri" w:cs="Sylfaen"/>
          <w:noProof/>
        </w:rPr>
        <w:t>შემთხვევაში</w:t>
      </w:r>
      <w:r w:rsidRPr="00784345">
        <w:rPr>
          <w:rFonts w:eastAsia="Calibri" w:cs="Times New Roman"/>
          <w:noProof/>
        </w:rPr>
        <w:t xml:space="preserve"> </w:t>
      </w:r>
      <w:r w:rsidRPr="00784345">
        <w:rPr>
          <w:rFonts w:eastAsia="Calibri" w:cs="Sylfaen"/>
          <w:noProof/>
        </w:rPr>
        <w:t>ზეთი</w:t>
      </w:r>
      <w:r w:rsidRPr="00784345">
        <w:rPr>
          <w:rFonts w:eastAsia="Calibri" w:cs="Times New Roman"/>
          <w:noProof/>
        </w:rPr>
        <w:t xml:space="preserve"> </w:t>
      </w:r>
      <w:r w:rsidRPr="00784345">
        <w:rPr>
          <w:rFonts w:eastAsia="Calibri" w:cs="Sylfaen"/>
          <w:noProof/>
        </w:rPr>
        <w:t>ჩაიჟონება</w:t>
      </w:r>
      <w:r w:rsidRPr="00784345">
        <w:rPr>
          <w:rFonts w:eastAsia="Calibri" w:cs="Times New Roman"/>
          <w:noProof/>
        </w:rPr>
        <w:t xml:space="preserve"> </w:t>
      </w:r>
      <w:r w:rsidRPr="00784345">
        <w:rPr>
          <w:rFonts w:eastAsia="Calibri" w:cs="Sylfaen"/>
          <w:noProof/>
        </w:rPr>
        <w:t>შემოზღუდულ</w:t>
      </w:r>
      <w:r w:rsidRPr="00784345">
        <w:rPr>
          <w:rFonts w:eastAsia="Calibri" w:cs="Times New Roman"/>
          <w:noProof/>
        </w:rPr>
        <w:t xml:space="preserve"> </w:t>
      </w:r>
      <w:r w:rsidRPr="00784345">
        <w:rPr>
          <w:rFonts w:eastAsia="Calibri" w:cs="Sylfaen"/>
          <w:noProof/>
        </w:rPr>
        <w:t>მოცულობაში</w:t>
      </w:r>
      <w:r w:rsidRPr="00784345">
        <w:rPr>
          <w:rFonts w:eastAsia="Calibri" w:cs="Times New Roman"/>
          <w:noProof/>
        </w:rPr>
        <w:t xml:space="preserve">, </w:t>
      </w:r>
      <w:r w:rsidRPr="00784345">
        <w:rPr>
          <w:rFonts w:eastAsia="Calibri" w:cs="Sylfaen"/>
          <w:noProof/>
        </w:rPr>
        <w:t>რომელიც</w:t>
      </w:r>
      <w:r w:rsidRPr="00784345">
        <w:rPr>
          <w:rFonts w:eastAsia="Calibri" w:cs="Times New Roman"/>
          <w:noProof/>
        </w:rPr>
        <w:t xml:space="preserve"> </w:t>
      </w:r>
      <w:r w:rsidRPr="00784345">
        <w:rPr>
          <w:rFonts w:eastAsia="Calibri" w:cs="Sylfaen"/>
          <w:noProof/>
        </w:rPr>
        <w:t>ამოვსებულია</w:t>
      </w:r>
      <w:r w:rsidRPr="00784345">
        <w:rPr>
          <w:rFonts w:eastAsia="Calibri" w:cs="Times New Roman"/>
          <w:noProof/>
        </w:rPr>
        <w:t xml:space="preserve"> </w:t>
      </w:r>
      <w:r w:rsidRPr="00784345">
        <w:rPr>
          <w:rFonts w:eastAsia="Calibri" w:cs="Sylfaen"/>
          <w:noProof/>
        </w:rPr>
        <w:t>ღორღით</w:t>
      </w:r>
      <w:r w:rsidRPr="00784345">
        <w:rPr>
          <w:rFonts w:eastAsia="Calibri" w:cs="Times New Roman"/>
          <w:noProof/>
        </w:rPr>
        <w:t>.</w:t>
      </w:r>
    </w:p>
    <w:p w:rsidR="00226B0A" w:rsidRPr="00784345" w:rsidRDefault="00226B0A" w:rsidP="00812C9E">
      <w:pPr>
        <w:spacing w:after="160"/>
        <w:jc w:val="both"/>
        <w:rPr>
          <w:rFonts w:eastAsia="Calibri" w:cs="Times New Roman"/>
          <w:noProof/>
        </w:rPr>
      </w:pPr>
      <w:r w:rsidRPr="00784345">
        <w:rPr>
          <w:rFonts w:eastAsia="Calibri" w:cs="Sylfaen"/>
          <w:noProof/>
        </w:rPr>
        <w:t>ზეთიანი</w:t>
      </w:r>
      <w:r w:rsidRPr="00784345">
        <w:rPr>
          <w:rFonts w:eastAsia="Calibri" w:cs="Times New Roman"/>
          <w:noProof/>
        </w:rPr>
        <w:t xml:space="preserve"> </w:t>
      </w:r>
      <w:r w:rsidRPr="00784345">
        <w:rPr>
          <w:rFonts w:eastAsia="Calibri" w:cs="Sylfaen"/>
          <w:noProof/>
        </w:rPr>
        <w:t>ამომრთველებია</w:t>
      </w:r>
      <w:r w:rsidRPr="00784345">
        <w:rPr>
          <w:rFonts w:eastAsia="Calibri" w:cs="Times New Roman"/>
          <w:noProof/>
        </w:rPr>
        <w:t xml:space="preserve">- ВМГ-133 -10 </w:t>
      </w:r>
      <w:r w:rsidRPr="00784345">
        <w:rPr>
          <w:rFonts w:eastAsia="Calibri" w:cs="Sylfaen"/>
          <w:noProof/>
        </w:rPr>
        <w:t>ერთეული</w:t>
      </w:r>
      <w:r w:rsidRPr="00784345">
        <w:rPr>
          <w:rFonts w:eastAsia="Calibri" w:cs="Times New Roman"/>
          <w:noProof/>
        </w:rPr>
        <w:t xml:space="preserve">. </w:t>
      </w:r>
      <w:r w:rsidRPr="00784345">
        <w:rPr>
          <w:rFonts w:eastAsia="Calibri" w:cs="Sylfaen"/>
          <w:noProof/>
        </w:rPr>
        <w:t>ზეთის</w:t>
      </w:r>
      <w:r w:rsidRPr="00784345">
        <w:rPr>
          <w:rFonts w:eastAsia="Calibri" w:cs="Times New Roman"/>
          <w:noProof/>
        </w:rPr>
        <w:t xml:space="preserve"> </w:t>
      </w:r>
      <w:r w:rsidRPr="00784345">
        <w:rPr>
          <w:rFonts w:eastAsia="Calibri" w:cs="Sylfaen"/>
          <w:noProof/>
        </w:rPr>
        <w:t>ტევადობა</w:t>
      </w:r>
      <w:r w:rsidRPr="00784345">
        <w:rPr>
          <w:rFonts w:eastAsia="Calibri" w:cs="Times New Roman"/>
          <w:noProof/>
        </w:rPr>
        <w:t xml:space="preserve"> </w:t>
      </w:r>
      <w:r w:rsidRPr="00784345">
        <w:rPr>
          <w:rFonts w:eastAsia="Calibri" w:cs="Sylfaen"/>
          <w:noProof/>
        </w:rPr>
        <w:t>თითოეულში</w:t>
      </w:r>
      <w:r w:rsidRPr="00784345">
        <w:rPr>
          <w:rFonts w:eastAsia="Calibri" w:cs="Times New Roman"/>
          <w:noProof/>
        </w:rPr>
        <w:t xml:space="preserve"> </w:t>
      </w:r>
      <w:r w:rsidRPr="00784345">
        <w:rPr>
          <w:rFonts w:eastAsia="Calibri" w:cs="Sylfaen"/>
          <w:noProof/>
        </w:rPr>
        <w:t>დაახლოებით</w:t>
      </w:r>
      <w:r w:rsidRPr="00784345">
        <w:rPr>
          <w:rFonts w:eastAsia="Calibri" w:cs="Times New Roman"/>
          <w:noProof/>
        </w:rPr>
        <w:t xml:space="preserve"> 9-10 </w:t>
      </w:r>
      <w:r w:rsidRPr="00784345">
        <w:rPr>
          <w:rFonts w:eastAsia="Calibri" w:cs="Sylfaen"/>
          <w:noProof/>
        </w:rPr>
        <w:t>ლიტრია</w:t>
      </w:r>
      <w:r w:rsidRPr="00784345">
        <w:rPr>
          <w:rFonts w:eastAsia="Calibri" w:cs="Times New Roman"/>
          <w:noProof/>
        </w:rPr>
        <w:t>.</w:t>
      </w:r>
    </w:p>
    <w:p w:rsidR="00226B0A" w:rsidRPr="00784345" w:rsidRDefault="00226B0A" w:rsidP="00812C9E">
      <w:pPr>
        <w:spacing w:after="160"/>
        <w:jc w:val="both"/>
        <w:rPr>
          <w:rFonts w:eastAsia="Calibri" w:cs="Times New Roman"/>
          <w:noProof/>
        </w:rPr>
      </w:pPr>
      <w:r w:rsidRPr="00784345">
        <w:rPr>
          <w:rFonts w:eastAsia="Calibri" w:cs="Sylfaen"/>
          <w:noProof/>
        </w:rPr>
        <w:t>ობიექტზე</w:t>
      </w:r>
      <w:r w:rsidRPr="00784345">
        <w:rPr>
          <w:rFonts w:eastAsia="Calibri" w:cs="Times New Roman"/>
          <w:noProof/>
        </w:rPr>
        <w:t xml:space="preserve"> </w:t>
      </w:r>
      <w:r w:rsidRPr="00784345">
        <w:rPr>
          <w:rFonts w:eastAsia="Calibri" w:cs="Sylfaen"/>
          <w:noProof/>
        </w:rPr>
        <w:t>ტრანსფორმატორების</w:t>
      </w:r>
      <w:r w:rsidRPr="00784345">
        <w:rPr>
          <w:rFonts w:eastAsia="Calibri" w:cs="Times New Roman"/>
          <w:noProof/>
        </w:rPr>
        <w:t xml:space="preserve"> </w:t>
      </w:r>
      <w:r w:rsidRPr="00784345">
        <w:rPr>
          <w:rFonts w:eastAsia="Calibri" w:cs="Sylfaen"/>
          <w:noProof/>
        </w:rPr>
        <w:t>ზეთების</w:t>
      </w:r>
      <w:r w:rsidRPr="00784345">
        <w:rPr>
          <w:rFonts w:eastAsia="Calibri" w:cs="Times New Roman"/>
          <w:noProof/>
        </w:rPr>
        <w:t xml:space="preserve"> </w:t>
      </w:r>
      <w:r w:rsidRPr="00784345">
        <w:rPr>
          <w:rFonts w:eastAsia="Calibri" w:cs="Sylfaen"/>
          <w:noProof/>
        </w:rPr>
        <w:t>გამოცვლა</w:t>
      </w:r>
      <w:r w:rsidRPr="00784345">
        <w:rPr>
          <w:rFonts w:eastAsia="Calibri" w:cs="Times New Roman"/>
          <w:noProof/>
        </w:rPr>
        <w:t>/</w:t>
      </w:r>
      <w:r w:rsidRPr="00784345">
        <w:rPr>
          <w:rFonts w:eastAsia="Calibri" w:cs="Sylfaen"/>
          <w:noProof/>
        </w:rPr>
        <w:t>ჩამატებას</w:t>
      </w:r>
      <w:r w:rsidRPr="00784345">
        <w:rPr>
          <w:rFonts w:eastAsia="Calibri" w:cs="Times New Roman"/>
          <w:noProof/>
        </w:rPr>
        <w:t xml:space="preserve"> </w:t>
      </w:r>
      <w:r w:rsidRPr="00784345">
        <w:rPr>
          <w:rFonts w:eastAsia="Calibri" w:cs="Sylfaen"/>
          <w:noProof/>
        </w:rPr>
        <w:t>უზრუნველყოფს</w:t>
      </w:r>
      <w:r w:rsidRPr="00784345">
        <w:rPr>
          <w:rFonts w:eastAsia="Calibri" w:cs="Times New Roman"/>
          <w:noProof/>
        </w:rPr>
        <w:t xml:space="preserve"> </w:t>
      </w:r>
      <w:r w:rsidRPr="00784345">
        <w:rPr>
          <w:rFonts w:eastAsia="Calibri" w:cs="Sylfaen"/>
          <w:noProof/>
        </w:rPr>
        <w:t>უღელტეხილის</w:t>
      </w:r>
      <w:r w:rsidRPr="00784345">
        <w:rPr>
          <w:rFonts w:eastAsia="Calibri" w:cs="Times New Roman"/>
          <w:noProof/>
        </w:rPr>
        <w:t xml:space="preserve"> </w:t>
      </w:r>
      <w:r w:rsidRPr="00784345">
        <w:rPr>
          <w:rFonts w:eastAsia="Calibri" w:cs="Sylfaen"/>
          <w:noProof/>
        </w:rPr>
        <w:t>ენერგომომარაგების</w:t>
      </w:r>
      <w:r w:rsidRPr="00784345">
        <w:rPr>
          <w:rFonts w:eastAsia="Calibri" w:cs="Times New Roman"/>
          <w:noProof/>
        </w:rPr>
        <w:t xml:space="preserve"> </w:t>
      </w:r>
      <w:r w:rsidRPr="00784345">
        <w:rPr>
          <w:rFonts w:eastAsia="Calibri" w:cs="Sylfaen"/>
          <w:noProof/>
        </w:rPr>
        <w:t>სამმართველოს</w:t>
      </w:r>
      <w:r w:rsidRPr="00784345">
        <w:rPr>
          <w:rFonts w:eastAsia="Calibri" w:cs="Times New Roman"/>
          <w:noProof/>
        </w:rPr>
        <w:t xml:space="preserve"> </w:t>
      </w:r>
      <w:r w:rsidRPr="00784345">
        <w:rPr>
          <w:rFonts w:eastAsia="Calibri" w:cs="Sylfaen"/>
          <w:noProof/>
        </w:rPr>
        <w:t>სარევიზიო</w:t>
      </w:r>
      <w:r w:rsidRPr="00784345">
        <w:rPr>
          <w:rFonts w:eastAsia="Calibri" w:cs="Times New Roman"/>
          <w:noProof/>
        </w:rPr>
        <w:t xml:space="preserve"> </w:t>
      </w:r>
      <w:r w:rsidRPr="00784345">
        <w:rPr>
          <w:rFonts w:eastAsia="Calibri" w:cs="Sylfaen"/>
          <w:noProof/>
        </w:rPr>
        <w:t>ცეხის</w:t>
      </w:r>
      <w:r w:rsidRPr="00784345">
        <w:rPr>
          <w:rFonts w:eastAsia="Calibri" w:cs="Times New Roman"/>
          <w:noProof/>
        </w:rPr>
        <w:t xml:space="preserve"> </w:t>
      </w:r>
      <w:r w:rsidRPr="00784345">
        <w:rPr>
          <w:rFonts w:eastAsia="Calibri" w:cs="Sylfaen"/>
          <w:noProof/>
        </w:rPr>
        <w:t>სპეციალური</w:t>
      </w:r>
      <w:r w:rsidRPr="00784345">
        <w:rPr>
          <w:rFonts w:eastAsia="Calibri" w:cs="Times New Roman"/>
          <w:noProof/>
        </w:rPr>
        <w:t xml:space="preserve"> </w:t>
      </w:r>
      <w:r w:rsidRPr="00784345">
        <w:rPr>
          <w:rFonts w:eastAsia="Calibri" w:cs="Sylfaen"/>
          <w:noProof/>
        </w:rPr>
        <w:t>ჯგუფი</w:t>
      </w:r>
      <w:r w:rsidRPr="00784345">
        <w:rPr>
          <w:rFonts w:eastAsia="Calibri" w:cs="Times New Roman"/>
          <w:noProof/>
        </w:rPr>
        <w:t xml:space="preserve">, </w:t>
      </w:r>
      <w:r w:rsidRPr="00784345">
        <w:rPr>
          <w:rFonts w:eastAsia="Calibri" w:cs="Sylfaen"/>
          <w:noProof/>
        </w:rPr>
        <w:t>შესაბამისად</w:t>
      </w:r>
      <w:r w:rsidRPr="00784345">
        <w:rPr>
          <w:rFonts w:eastAsia="Calibri" w:cs="Times New Roman"/>
          <w:noProof/>
        </w:rPr>
        <w:t xml:space="preserve"> </w:t>
      </w:r>
      <w:r w:rsidRPr="00784345">
        <w:rPr>
          <w:rFonts w:eastAsia="Calibri" w:cs="Sylfaen"/>
          <w:noProof/>
        </w:rPr>
        <w:t>წარმოქმნილი</w:t>
      </w:r>
      <w:r w:rsidRPr="00784345">
        <w:rPr>
          <w:rFonts w:eastAsia="Calibri" w:cs="Times New Roman"/>
          <w:noProof/>
        </w:rPr>
        <w:t xml:space="preserve"> </w:t>
      </w:r>
      <w:r w:rsidRPr="00784345">
        <w:rPr>
          <w:rFonts w:eastAsia="Calibri" w:cs="Sylfaen"/>
          <w:noProof/>
        </w:rPr>
        <w:t>მეორადი</w:t>
      </w:r>
      <w:r w:rsidRPr="00784345">
        <w:rPr>
          <w:rFonts w:eastAsia="Calibri" w:cs="Times New Roman"/>
          <w:noProof/>
        </w:rPr>
        <w:t xml:space="preserve"> </w:t>
      </w:r>
      <w:r w:rsidRPr="00784345">
        <w:rPr>
          <w:rFonts w:eastAsia="Calibri" w:cs="Sylfaen"/>
          <w:noProof/>
        </w:rPr>
        <w:t>ზეთები</w:t>
      </w:r>
      <w:r w:rsidRPr="00784345">
        <w:rPr>
          <w:rFonts w:eastAsia="Calibri" w:cs="Times New Roman"/>
          <w:noProof/>
        </w:rPr>
        <w:t xml:space="preserve"> </w:t>
      </w:r>
      <w:r w:rsidRPr="00784345">
        <w:rPr>
          <w:rFonts w:eastAsia="Calibri" w:cs="Sylfaen"/>
          <w:noProof/>
        </w:rPr>
        <w:t>გააქვთ</w:t>
      </w:r>
      <w:r w:rsidRPr="00784345">
        <w:rPr>
          <w:rFonts w:eastAsia="Calibri" w:cs="Times New Roman"/>
          <w:noProof/>
        </w:rPr>
        <w:t xml:space="preserve"> </w:t>
      </w:r>
      <w:r w:rsidRPr="00784345">
        <w:rPr>
          <w:rFonts w:eastAsia="Calibri" w:cs="Sylfaen"/>
          <w:noProof/>
        </w:rPr>
        <w:t>ობიექტიდან</w:t>
      </w:r>
      <w:r w:rsidRPr="00784345">
        <w:rPr>
          <w:rFonts w:eastAsia="Calibri" w:cs="Times New Roman"/>
          <w:noProof/>
        </w:rPr>
        <w:t xml:space="preserve"> </w:t>
      </w:r>
      <w:r w:rsidRPr="00784345">
        <w:rPr>
          <w:rFonts w:eastAsia="Calibri" w:cs="Sylfaen"/>
          <w:noProof/>
        </w:rPr>
        <w:t>და</w:t>
      </w:r>
      <w:r w:rsidRPr="00784345">
        <w:rPr>
          <w:rFonts w:eastAsia="Calibri" w:cs="Times New Roman"/>
          <w:noProof/>
        </w:rPr>
        <w:t xml:space="preserve"> </w:t>
      </w:r>
      <w:r w:rsidRPr="00784345">
        <w:rPr>
          <w:rFonts w:eastAsia="Calibri" w:cs="Sylfaen"/>
          <w:noProof/>
        </w:rPr>
        <w:t>იგზავნება</w:t>
      </w:r>
      <w:r w:rsidRPr="00784345">
        <w:rPr>
          <w:rFonts w:eastAsia="Calibri" w:cs="Times New Roman"/>
          <w:noProof/>
        </w:rPr>
        <w:t xml:space="preserve"> </w:t>
      </w:r>
      <w:r w:rsidRPr="00784345">
        <w:rPr>
          <w:rFonts w:eastAsia="Calibri" w:cs="Sylfaen"/>
          <w:noProof/>
        </w:rPr>
        <w:t>ენერგომომარაგების</w:t>
      </w:r>
      <w:r w:rsidRPr="00784345">
        <w:rPr>
          <w:rFonts w:eastAsia="Calibri" w:cs="Times New Roman"/>
          <w:noProof/>
        </w:rPr>
        <w:t xml:space="preserve"> </w:t>
      </w:r>
      <w:r w:rsidRPr="00784345">
        <w:rPr>
          <w:rFonts w:eastAsia="Calibri" w:cs="Sylfaen"/>
          <w:noProof/>
        </w:rPr>
        <w:t>სამმართველოში</w:t>
      </w:r>
      <w:r w:rsidRPr="00784345">
        <w:rPr>
          <w:rFonts w:eastAsia="Calibri" w:cs="Times New Roman"/>
          <w:noProof/>
        </w:rPr>
        <w:t>.</w:t>
      </w:r>
    </w:p>
    <w:p w:rsidR="00226B0A" w:rsidRPr="00784345" w:rsidRDefault="00226B0A" w:rsidP="00812C9E">
      <w:pPr>
        <w:spacing w:after="160"/>
        <w:jc w:val="both"/>
        <w:rPr>
          <w:rFonts w:eastAsia="Calibri" w:cs="Times New Roman"/>
          <w:noProof/>
        </w:rPr>
      </w:pPr>
      <w:r w:rsidRPr="00784345">
        <w:rPr>
          <w:rFonts w:eastAsia="Calibri" w:cs="Sylfaen"/>
          <w:noProof/>
        </w:rPr>
        <w:t>ქვესადგურის</w:t>
      </w:r>
      <w:r w:rsidRPr="00784345">
        <w:rPr>
          <w:rFonts w:eastAsia="Calibri" w:cs="Times New Roman"/>
          <w:noProof/>
        </w:rPr>
        <w:t xml:space="preserve"> </w:t>
      </w:r>
      <w:r w:rsidRPr="00784345">
        <w:rPr>
          <w:rFonts w:eastAsia="Calibri" w:cs="Sylfaen"/>
          <w:noProof/>
        </w:rPr>
        <w:t>ტერიტორიაზე</w:t>
      </w:r>
      <w:r w:rsidRPr="00784345">
        <w:rPr>
          <w:rFonts w:eastAsia="Calibri" w:cs="Times New Roman"/>
          <w:noProof/>
        </w:rPr>
        <w:t xml:space="preserve"> </w:t>
      </w:r>
      <w:r w:rsidRPr="00784345">
        <w:rPr>
          <w:rFonts w:eastAsia="Calibri" w:cs="Sylfaen"/>
          <w:noProof/>
        </w:rPr>
        <w:t>ზეთებითა</w:t>
      </w:r>
      <w:r w:rsidRPr="00784345">
        <w:rPr>
          <w:rFonts w:eastAsia="Calibri" w:cs="Times New Roman"/>
          <w:noProof/>
        </w:rPr>
        <w:t xml:space="preserve"> </w:t>
      </w:r>
      <w:r w:rsidRPr="00784345">
        <w:rPr>
          <w:rFonts w:eastAsia="Calibri" w:cs="Sylfaen"/>
          <w:noProof/>
        </w:rPr>
        <w:t>და</w:t>
      </w:r>
      <w:r w:rsidRPr="00784345">
        <w:rPr>
          <w:rFonts w:eastAsia="Calibri" w:cs="Times New Roman"/>
          <w:noProof/>
        </w:rPr>
        <w:t xml:space="preserve"> </w:t>
      </w:r>
      <w:r w:rsidRPr="00784345">
        <w:rPr>
          <w:rFonts w:eastAsia="Calibri" w:cs="Sylfaen"/>
          <w:noProof/>
        </w:rPr>
        <w:t>ნავთობპროდუქტებით</w:t>
      </w:r>
      <w:r w:rsidRPr="00784345">
        <w:rPr>
          <w:rFonts w:eastAsia="Calibri" w:cs="Times New Roman"/>
          <w:noProof/>
        </w:rPr>
        <w:t xml:space="preserve"> </w:t>
      </w:r>
      <w:r w:rsidRPr="00784345">
        <w:rPr>
          <w:rFonts w:eastAsia="Calibri" w:cs="Sylfaen"/>
          <w:noProof/>
        </w:rPr>
        <w:t>დაბინძურებული</w:t>
      </w:r>
      <w:r w:rsidRPr="00784345">
        <w:rPr>
          <w:rFonts w:eastAsia="Calibri" w:cs="Times New Roman"/>
          <w:noProof/>
        </w:rPr>
        <w:t xml:space="preserve"> </w:t>
      </w:r>
      <w:r w:rsidRPr="00784345">
        <w:rPr>
          <w:rFonts w:eastAsia="Calibri" w:cs="Sylfaen"/>
          <w:noProof/>
        </w:rPr>
        <w:t>უბნები</w:t>
      </w:r>
      <w:r w:rsidRPr="00784345">
        <w:rPr>
          <w:rFonts w:eastAsia="Calibri" w:cs="Times New Roman"/>
          <w:noProof/>
        </w:rPr>
        <w:t xml:space="preserve"> </w:t>
      </w:r>
      <w:r w:rsidRPr="00784345">
        <w:rPr>
          <w:rFonts w:eastAsia="Calibri" w:cs="Sylfaen"/>
          <w:noProof/>
        </w:rPr>
        <w:t>არ</w:t>
      </w:r>
      <w:r w:rsidRPr="00784345">
        <w:rPr>
          <w:rFonts w:eastAsia="Calibri" w:cs="Times New Roman"/>
          <w:noProof/>
        </w:rPr>
        <w:t xml:space="preserve"> </w:t>
      </w:r>
      <w:r w:rsidRPr="00784345">
        <w:rPr>
          <w:rFonts w:eastAsia="Calibri" w:cs="Sylfaen"/>
          <w:noProof/>
        </w:rPr>
        <w:t>გვხვდება</w:t>
      </w:r>
      <w:r w:rsidRPr="00784345">
        <w:rPr>
          <w:rFonts w:eastAsia="Calibri" w:cs="Times New Roman"/>
          <w:noProof/>
        </w:rPr>
        <w:t>.</w:t>
      </w:r>
    </w:p>
    <w:p w:rsidR="00812C9E" w:rsidRPr="00784345" w:rsidRDefault="00812C9E" w:rsidP="00812C9E">
      <w:pPr>
        <w:jc w:val="both"/>
        <w:rPr>
          <w:rFonts w:eastAsia="Calibri" w:cs="Times New Roman"/>
          <w:noProof/>
        </w:rPr>
      </w:pPr>
    </w:p>
    <w:p w:rsidR="00226B0A" w:rsidRPr="00784345" w:rsidRDefault="00226B0A" w:rsidP="00812C9E">
      <w:pPr>
        <w:pStyle w:val="Heading4"/>
        <w:rPr>
          <w:rFonts w:eastAsia="Calibri"/>
          <w:noProof/>
          <w:color w:val="auto"/>
          <w:lang w:val="ka-GE"/>
        </w:rPr>
      </w:pPr>
      <w:bookmarkStart w:id="53" w:name="_Toc496696093"/>
      <w:r w:rsidRPr="00784345">
        <w:rPr>
          <w:rFonts w:eastAsia="Calibri"/>
          <w:noProof/>
          <w:color w:val="auto"/>
          <w:lang w:val="ka-GE"/>
        </w:rPr>
        <w:t>ბორჯომის წევის ქვესადგური</w:t>
      </w:r>
      <w:bookmarkEnd w:id="53"/>
    </w:p>
    <w:p w:rsidR="00226B0A" w:rsidRPr="00784345" w:rsidRDefault="00226B0A" w:rsidP="00812C9E">
      <w:pPr>
        <w:spacing w:before="120"/>
        <w:jc w:val="both"/>
        <w:rPr>
          <w:rFonts w:eastAsia="Calibri" w:cs="Sylfaen"/>
          <w:noProof/>
          <w:lang w:val="ka-GE"/>
        </w:rPr>
      </w:pPr>
      <w:r w:rsidRPr="00784345">
        <w:rPr>
          <w:rFonts w:eastAsia="Calibri" w:cs="Sylfaen"/>
          <w:noProof/>
        </w:rPr>
        <w:t>ბორჯომის</w:t>
      </w:r>
      <w:r w:rsidRPr="00784345">
        <w:rPr>
          <w:rFonts w:eastAsia="Calibri" w:cs="Times New Roman"/>
          <w:noProof/>
        </w:rPr>
        <w:t xml:space="preserve"> </w:t>
      </w:r>
      <w:r w:rsidRPr="00784345">
        <w:rPr>
          <w:rFonts w:eastAsia="Calibri" w:cs="Sylfaen"/>
          <w:noProof/>
        </w:rPr>
        <w:t>წევის</w:t>
      </w:r>
      <w:r w:rsidRPr="00784345">
        <w:rPr>
          <w:rFonts w:eastAsia="Calibri" w:cs="Times New Roman"/>
          <w:noProof/>
        </w:rPr>
        <w:t xml:space="preserve"> </w:t>
      </w:r>
      <w:r w:rsidRPr="00784345">
        <w:rPr>
          <w:rFonts w:eastAsia="Calibri" w:cs="Sylfaen"/>
          <w:noProof/>
        </w:rPr>
        <w:t xml:space="preserve">ქვესადგური </w:t>
      </w:r>
      <w:r w:rsidRPr="00784345">
        <w:rPr>
          <w:rFonts w:eastAsia="Calibri" w:cs="Sylfaen"/>
          <w:noProof/>
          <w:lang w:val="ka-GE"/>
        </w:rPr>
        <w:t>მდებარეობს ქ. ბორჯომში, აღმაშენებლის №1-ში. ობიექტის მიერ დაკავებული ტერიტორიის ფართობი 1810 მ</w:t>
      </w:r>
      <w:r w:rsidRPr="00784345">
        <w:rPr>
          <w:rFonts w:eastAsia="Calibri" w:cs="Sylfaen"/>
          <w:noProof/>
          <w:vertAlign w:val="superscript"/>
          <w:lang w:val="ka-GE"/>
        </w:rPr>
        <w:t>2</w:t>
      </w:r>
      <w:r w:rsidRPr="00784345">
        <w:rPr>
          <w:rFonts w:eastAsia="Calibri" w:cs="Sylfaen"/>
          <w:noProof/>
          <w:lang w:val="ka-GE"/>
        </w:rPr>
        <w:t>-ია, რომლის კუთხის კოორდინატებია:</w:t>
      </w:r>
    </w:p>
    <w:p w:rsidR="00226B0A" w:rsidRPr="00784345" w:rsidRDefault="00226B0A" w:rsidP="00812C9E">
      <w:pPr>
        <w:numPr>
          <w:ilvl w:val="0"/>
          <w:numId w:val="85"/>
        </w:numPr>
        <w:spacing w:after="0"/>
        <w:contextualSpacing/>
        <w:rPr>
          <w:rFonts w:eastAsia="Calibri" w:cs="Sylfaen"/>
          <w:noProof/>
          <w:lang w:val="ka-GE"/>
        </w:rPr>
      </w:pPr>
      <w:r w:rsidRPr="00784345">
        <w:rPr>
          <w:rFonts w:eastAsia="Calibri" w:cs="Sylfaen"/>
          <w:noProof/>
          <w:lang w:val="ka-GE"/>
        </w:rPr>
        <w:t>Х-368362, Y-4634672;</w:t>
      </w:r>
    </w:p>
    <w:p w:rsidR="00226B0A" w:rsidRPr="00784345" w:rsidRDefault="00226B0A" w:rsidP="00812C9E">
      <w:pPr>
        <w:numPr>
          <w:ilvl w:val="0"/>
          <w:numId w:val="85"/>
        </w:numPr>
        <w:spacing w:after="0"/>
        <w:contextualSpacing/>
        <w:rPr>
          <w:rFonts w:eastAsia="Calibri" w:cs="Sylfaen"/>
          <w:noProof/>
          <w:lang w:val="ka-GE"/>
        </w:rPr>
      </w:pPr>
      <w:r w:rsidRPr="00784345">
        <w:rPr>
          <w:rFonts w:eastAsia="Calibri" w:cs="Sylfaen"/>
          <w:noProof/>
          <w:lang w:val="ka-GE"/>
        </w:rPr>
        <w:t>X-368370, Y-4634725;</w:t>
      </w:r>
    </w:p>
    <w:p w:rsidR="00226B0A" w:rsidRPr="00784345" w:rsidRDefault="00226B0A" w:rsidP="00812C9E">
      <w:pPr>
        <w:numPr>
          <w:ilvl w:val="0"/>
          <w:numId w:val="85"/>
        </w:numPr>
        <w:spacing w:after="0"/>
        <w:contextualSpacing/>
        <w:rPr>
          <w:rFonts w:eastAsia="Calibri" w:cs="Sylfaen"/>
          <w:noProof/>
          <w:lang w:val="ka-GE"/>
        </w:rPr>
      </w:pPr>
      <w:r w:rsidRPr="00784345">
        <w:rPr>
          <w:rFonts w:eastAsia="Calibri" w:cs="Sylfaen"/>
          <w:noProof/>
          <w:lang w:val="ka-GE"/>
        </w:rPr>
        <w:t>X-368392, Y-4634720;</w:t>
      </w:r>
    </w:p>
    <w:p w:rsidR="00226B0A" w:rsidRPr="00784345" w:rsidRDefault="00226B0A" w:rsidP="00812C9E">
      <w:pPr>
        <w:numPr>
          <w:ilvl w:val="0"/>
          <w:numId w:val="85"/>
        </w:numPr>
        <w:spacing w:after="0"/>
        <w:contextualSpacing/>
        <w:rPr>
          <w:rFonts w:eastAsia="Calibri" w:cs="Times New Roman"/>
          <w:noProof/>
          <w:lang w:val="ka-GE"/>
        </w:rPr>
      </w:pPr>
      <w:r w:rsidRPr="00784345">
        <w:rPr>
          <w:rFonts w:eastAsia="Calibri" w:cs="Sylfaen"/>
          <w:noProof/>
          <w:lang w:val="ka-GE"/>
        </w:rPr>
        <w:t>X-368395, Y-4634668;</w:t>
      </w:r>
    </w:p>
    <w:p w:rsidR="00226B0A" w:rsidRPr="00784345" w:rsidRDefault="00226B0A" w:rsidP="00812C9E">
      <w:pPr>
        <w:spacing w:before="120"/>
        <w:jc w:val="both"/>
        <w:rPr>
          <w:rFonts w:eastAsia="Calibri" w:cs="Times New Roman"/>
          <w:noProof/>
        </w:rPr>
      </w:pPr>
      <w:r w:rsidRPr="00784345">
        <w:rPr>
          <w:rFonts w:eastAsia="Calibri" w:cs="Sylfaen"/>
          <w:noProof/>
        </w:rPr>
        <w:t>ობიექტის</w:t>
      </w:r>
      <w:r w:rsidRPr="00784345">
        <w:rPr>
          <w:rFonts w:eastAsia="Calibri" w:cs="Times New Roman"/>
          <w:noProof/>
        </w:rPr>
        <w:t xml:space="preserve"> </w:t>
      </w:r>
      <w:r w:rsidRPr="00784345">
        <w:rPr>
          <w:rFonts w:eastAsia="Calibri" w:cs="Sylfaen"/>
          <w:noProof/>
        </w:rPr>
        <w:t>საქმიანობის</w:t>
      </w:r>
      <w:r w:rsidRPr="00784345">
        <w:rPr>
          <w:rFonts w:eastAsia="Calibri" w:cs="Times New Roman"/>
          <w:noProof/>
        </w:rPr>
        <w:t xml:space="preserve"> </w:t>
      </w:r>
      <w:r w:rsidRPr="00784345">
        <w:rPr>
          <w:rFonts w:eastAsia="Calibri" w:cs="Sylfaen"/>
          <w:noProof/>
        </w:rPr>
        <w:t>სფეროს</w:t>
      </w:r>
      <w:r w:rsidRPr="00784345">
        <w:rPr>
          <w:rFonts w:eastAsia="Calibri" w:cs="Times New Roman"/>
          <w:noProof/>
        </w:rPr>
        <w:t xml:space="preserve"> </w:t>
      </w:r>
      <w:r w:rsidRPr="00784345">
        <w:rPr>
          <w:rFonts w:eastAsia="Calibri" w:cs="Sylfaen"/>
          <w:noProof/>
        </w:rPr>
        <w:t>წარმოადგენს</w:t>
      </w:r>
      <w:r w:rsidRPr="00784345">
        <w:rPr>
          <w:rFonts w:eastAsia="Calibri" w:cs="Times New Roman"/>
          <w:noProof/>
        </w:rPr>
        <w:t xml:space="preserve"> </w:t>
      </w:r>
      <w:r w:rsidRPr="00784345">
        <w:rPr>
          <w:rFonts w:eastAsia="Calibri" w:cs="Sylfaen"/>
          <w:noProof/>
        </w:rPr>
        <w:t>რკინიგზის</w:t>
      </w:r>
      <w:r w:rsidRPr="00784345">
        <w:rPr>
          <w:rFonts w:eastAsia="Calibri" w:cs="Times New Roman"/>
          <w:noProof/>
        </w:rPr>
        <w:t xml:space="preserve"> </w:t>
      </w:r>
      <w:r w:rsidRPr="00784345">
        <w:rPr>
          <w:rFonts w:eastAsia="Calibri" w:cs="Sylfaen"/>
          <w:noProof/>
        </w:rPr>
        <w:t>საკონტაქტო</w:t>
      </w:r>
      <w:r w:rsidRPr="00784345">
        <w:rPr>
          <w:rFonts w:eastAsia="Calibri" w:cs="Times New Roman"/>
          <w:noProof/>
        </w:rPr>
        <w:t xml:space="preserve"> </w:t>
      </w:r>
      <w:r w:rsidRPr="00784345">
        <w:rPr>
          <w:rFonts w:eastAsia="Calibri" w:cs="Sylfaen"/>
          <w:noProof/>
        </w:rPr>
        <w:t>ქსელის</w:t>
      </w:r>
      <w:r w:rsidRPr="00784345">
        <w:rPr>
          <w:rFonts w:eastAsia="Calibri" w:cs="Times New Roman"/>
          <w:noProof/>
        </w:rPr>
        <w:t xml:space="preserve"> </w:t>
      </w:r>
      <w:r w:rsidRPr="00784345">
        <w:rPr>
          <w:rFonts w:eastAsia="Calibri" w:cs="Sylfaen"/>
          <w:noProof/>
        </w:rPr>
        <w:t>ელექტროენერგიით</w:t>
      </w:r>
      <w:r w:rsidRPr="00784345">
        <w:rPr>
          <w:rFonts w:eastAsia="Calibri" w:cs="Times New Roman"/>
          <w:noProof/>
        </w:rPr>
        <w:t xml:space="preserve"> </w:t>
      </w:r>
      <w:r w:rsidRPr="00784345">
        <w:rPr>
          <w:rFonts w:eastAsia="Calibri" w:cs="Sylfaen"/>
          <w:noProof/>
        </w:rPr>
        <w:t>უზრუნველყოფა</w:t>
      </w:r>
      <w:r w:rsidRPr="00784345">
        <w:rPr>
          <w:rFonts w:eastAsia="Calibri" w:cs="Times New Roman"/>
          <w:noProof/>
        </w:rPr>
        <w:t>.</w:t>
      </w:r>
      <w:r w:rsidRPr="00784345">
        <w:rPr>
          <w:rFonts w:eastAsia="Calibri" w:cs="Times New Roman"/>
          <w:noProof/>
          <w:lang w:val="ka-GE"/>
        </w:rPr>
        <w:t xml:space="preserve"> </w:t>
      </w:r>
      <w:r w:rsidRPr="00784345">
        <w:rPr>
          <w:rFonts w:eastAsia="Calibri" w:cs="Sylfaen"/>
          <w:noProof/>
        </w:rPr>
        <w:t>ბორჯომის</w:t>
      </w:r>
      <w:r w:rsidRPr="00784345">
        <w:rPr>
          <w:rFonts w:eastAsia="Calibri" w:cs="Times New Roman"/>
          <w:noProof/>
        </w:rPr>
        <w:t xml:space="preserve"> </w:t>
      </w:r>
      <w:r w:rsidRPr="00784345">
        <w:rPr>
          <w:rFonts w:eastAsia="Calibri" w:cs="Sylfaen"/>
          <w:noProof/>
        </w:rPr>
        <w:t>წევის</w:t>
      </w:r>
      <w:r w:rsidRPr="00784345">
        <w:rPr>
          <w:rFonts w:eastAsia="Calibri" w:cs="Times New Roman"/>
          <w:noProof/>
        </w:rPr>
        <w:t xml:space="preserve"> </w:t>
      </w:r>
      <w:r w:rsidRPr="00784345">
        <w:rPr>
          <w:rFonts w:eastAsia="Calibri" w:cs="Sylfaen"/>
          <w:noProof/>
        </w:rPr>
        <w:t>ქვესადგური</w:t>
      </w:r>
      <w:r w:rsidRPr="00784345">
        <w:rPr>
          <w:rFonts w:eastAsia="Calibri" w:cs="Times New Roman"/>
          <w:noProof/>
        </w:rPr>
        <w:t xml:space="preserve"> </w:t>
      </w:r>
      <w:r w:rsidRPr="00784345">
        <w:rPr>
          <w:rFonts w:eastAsia="Calibri" w:cs="Sylfaen"/>
          <w:noProof/>
        </w:rPr>
        <w:t>ასევე</w:t>
      </w:r>
      <w:r w:rsidRPr="00784345">
        <w:rPr>
          <w:rFonts w:eastAsia="Calibri" w:cs="Times New Roman"/>
          <w:noProof/>
        </w:rPr>
        <w:t xml:space="preserve">, </w:t>
      </w:r>
      <w:r w:rsidRPr="00784345">
        <w:rPr>
          <w:rFonts w:eastAsia="Calibri" w:cs="Sylfaen"/>
          <w:noProof/>
        </w:rPr>
        <w:t>ბორჯომის</w:t>
      </w:r>
      <w:r w:rsidRPr="00784345">
        <w:rPr>
          <w:rFonts w:eastAsia="Calibri" w:cs="Times New Roman"/>
          <w:noProof/>
        </w:rPr>
        <w:t xml:space="preserve"> </w:t>
      </w:r>
      <w:r w:rsidRPr="00784345">
        <w:rPr>
          <w:rFonts w:eastAsia="Calibri" w:cs="Times New Roman"/>
          <w:noProof/>
          <w:lang w:val="ka-GE"/>
        </w:rPr>
        <w:t>„</w:t>
      </w:r>
      <w:r w:rsidRPr="00784345">
        <w:rPr>
          <w:rFonts w:eastAsia="Calibri" w:cs="Sylfaen"/>
          <w:noProof/>
        </w:rPr>
        <w:t>კუკუშკა</w:t>
      </w:r>
      <w:r w:rsidRPr="00784345">
        <w:rPr>
          <w:rFonts w:eastAsia="Calibri" w:cs="Sylfaen"/>
          <w:noProof/>
          <w:lang w:val="ka-GE"/>
        </w:rPr>
        <w:t>“</w:t>
      </w:r>
      <w:r w:rsidRPr="00784345">
        <w:rPr>
          <w:rFonts w:eastAsia="Calibri" w:cs="Times New Roman"/>
          <w:noProof/>
        </w:rPr>
        <w:t xml:space="preserve"> </w:t>
      </w:r>
      <w:r w:rsidRPr="00784345">
        <w:rPr>
          <w:rFonts w:eastAsia="Calibri" w:cs="Sylfaen"/>
          <w:noProof/>
        </w:rPr>
        <w:t>მატარებელს</w:t>
      </w:r>
      <w:r w:rsidRPr="00784345">
        <w:rPr>
          <w:rFonts w:eastAsia="Calibri" w:cs="Times New Roman"/>
          <w:noProof/>
        </w:rPr>
        <w:t xml:space="preserve"> </w:t>
      </w:r>
      <w:r w:rsidRPr="00784345">
        <w:rPr>
          <w:rFonts w:eastAsia="Calibri" w:cs="Sylfaen"/>
          <w:noProof/>
        </w:rPr>
        <w:t>უზრუნველყოფს</w:t>
      </w:r>
      <w:r w:rsidRPr="00784345">
        <w:rPr>
          <w:rFonts w:eastAsia="Calibri" w:cs="Times New Roman"/>
          <w:noProof/>
        </w:rPr>
        <w:t xml:space="preserve"> </w:t>
      </w:r>
      <w:r w:rsidRPr="00784345">
        <w:rPr>
          <w:rFonts w:eastAsia="Calibri" w:cs="Sylfaen"/>
          <w:noProof/>
        </w:rPr>
        <w:t>ელექტროენერგიით</w:t>
      </w:r>
      <w:r w:rsidRPr="00784345">
        <w:rPr>
          <w:rFonts w:eastAsia="Calibri" w:cs="Times New Roman"/>
          <w:noProof/>
        </w:rPr>
        <w:t>.</w:t>
      </w:r>
      <w:r w:rsidRPr="00784345">
        <w:rPr>
          <w:rFonts w:eastAsia="Calibri" w:cs="Times New Roman"/>
          <w:noProof/>
          <w:lang w:val="ka-GE"/>
        </w:rPr>
        <w:t xml:space="preserve"> </w:t>
      </w:r>
    </w:p>
    <w:p w:rsidR="00226B0A" w:rsidRPr="00784345" w:rsidRDefault="00226B0A" w:rsidP="00812C9E">
      <w:pPr>
        <w:spacing w:before="120"/>
        <w:jc w:val="both"/>
        <w:rPr>
          <w:rFonts w:eastAsia="Calibri" w:cs="Times New Roman"/>
          <w:noProof/>
        </w:rPr>
      </w:pPr>
      <w:r w:rsidRPr="00784345">
        <w:rPr>
          <w:rFonts w:eastAsia="Calibri" w:cs="Sylfaen"/>
          <w:noProof/>
        </w:rPr>
        <w:lastRenderedPageBreak/>
        <w:t>ქვესადგური</w:t>
      </w:r>
      <w:r w:rsidRPr="00784345">
        <w:rPr>
          <w:rFonts w:eastAsia="Calibri" w:cs="Times New Roman"/>
          <w:noProof/>
        </w:rPr>
        <w:t xml:space="preserve"> </w:t>
      </w:r>
      <w:r w:rsidRPr="00784345">
        <w:rPr>
          <w:rFonts w:eastAsia="Calibri" w:cs="Sylfaen"/>
          <w:noProof/>
        </w:rPr>
        <w:t>მდინარე</w:t>
      </w:r>
      <w:r w:rsidRPr="00784345">
        <w:rPr>
          <w:rFonts w:eastAsia="Calibri" w:cs="Times New Roman"/>
          <w:noProof/>
        </w:rPr>
        <w:t xml:space="preserve"> </w:t>
      </w:r>
      <w:r w:rsidRPr="00784345">
        <w:rPr>
          <w:rFonts w:eastAsia="Calibri" w:cs="Sylfaen"/>
          <w:noProof/>
        </w:rPr>
        <w:t>მტკვრის</w:t>
      </w:r>
      <w:r w:rsidRPr="00784345">
        <w:rPr>
          <w:rFonts w:eastAsia="Calibri" w:cs="Times New Roman"/>
          <w:noProof/>
        </w:rPr>
        <w:t xml:space="preserve"> </w:t>
      </w:r>
      <w:r w:rsidRPr="00784345">
        <w:rPr>
          <w:rFonts w:eastAsia="Calibri" w:cs="Sylfaen"/>
          <w:noProof/>
        </w:rPr>
        <w:t>მარცხენა</w:t>
      </w:r>
      <w:r w:rsidRPr="00784345">
        <w:rPr>
          <w:rFonts w:eastAsia="Calibri" w:cs="Times New Roman"/>
          <w:noProof/>
        </w:rPr>
        <w:t xml:space="preserve"> </w:t>
      </w:r>
      <w:r w:rsidRPr="00784345">
        <w:rPr>
          <w:rFonts w:eastAsia="Calibri" w:cs="Sylfaen"/>
          <w:noProof/>
        </w:rPr>
        <w:t>ნაპირზე</w:t>
      </w:r>
      <w:r w:rsidRPr="00784345">
        <w:rPr>
          <w:rFonts w:eastAsia="Calibri" w:cs="Times New Roman"/>
          <w:noProof/>
        </w:rPr>
        <w:t xml:space="preserve"> </w:t>
      </w:r>
      <w:r w:rsidRPr="00784345">
        <w:rPr>
          <w:rFonts w:eastAsia="Calibri" w:cs="Sylfaen"/>
          <w:noProof/>
        </w:rPr>
        <w:t>მდებარეობს</w:t>
      </w:r>
      <w:r w:rsidRPr="00784345">
        <w:rPr>
          <w:rFonts w:eastAsia="Calibri" w:cs="Times New Roman"/>
          <w:noProof/>
        </w:rPr>
        <w:t xml:space="preserve">. </w:t>
      </w:r>
      <w:r w:rsidRPr="00784345">
        <w:rPr>
          <w:rFonts w:eastAsia="Calibri" w:cs="Sylfaen"/>
          <w:noProof/>
        </w:rPr>
        <w:t>ობიექტის</w:t>
      </w:r>
      <w:r w:rsidRPr="00784345">
        <w:rPr>
          <w:rFonts w:eastAsia="Calibri" w:cs="Times New Roman"/>
          <w:noProof/>
        </w:rPr>
        <w:t xml:space="preserve"> </w:t>
      </w:r>
      <w:r w:rsidRPr="00784345">
        <w:rPr>
          <w:rFonts w:eastAsia="Calibri" w:cs="Sylfaen"/>
          <w:noProof/>
        </w:rPr>
        <w:t>ინფრასტრუქტურა</w:t>
      </w:r>
      <w:r w:rsidRPr="00784345">
        <w:rPr>
          <w:rFonts w:eastAsia="Calibri" w:cs="Times New Roman"/>
          <w:noProof/>
        </w:rPr>
        <w:t xml:space="preserve"> </w:t>
      </w:r>
      <w:r w:rsidRPr="00784345">
        <w:rPr>
          <w:rFonts w:eastAsia="Calibri" w:cs="Sylfaen"/>
          <w:noProof/>
        </w:rPr>
        <w:t>ძველია</w:t>
      </w:r>
      <w:r w:rsidRPr="00784345">
        <w:rPr>
          <w:rFonts w:eastAsia="Calibri" w:cs="Times New Roman"/>
          <w:noProof/>
        </w:rPr>
        <w:t xml:space="preserve">, </w:t>
      </w:r>
      <w:r w:rsidRPr="00784345">
        <w:rPr>
          <w:rFonts w:eastAsia="Calibri" w:cs="Sylfaen"/>
          <w:noProof/>
        </w:rPr>
        <w:t>თუმცა</w:t>
      </w:r>
      <w:r w:rsidRPr="00784345">
        <w:rPr>
          <w:rFonts w:eastAsia="Calibri" w:cs="Times New Roman"/>
          <w:noProof/>
        </w:rPr>
        <w:t xml:space="preserve"> </w:t>
      </w:r>
      <w:r w:rsidRPr="00784345">
        <w:rPr>
          <w:rFonts w:eastAsia="Calibri" w:cs="Sylfaen"/>
          <w:noProof/>
        </w:rPr>
        <w:t>კარგად</w:t>
      </w:r>
      <w:r w:rsidRPr="00784345">
        <w:rPr>
          <w:rFonts w:eastAsia="Calibri" w:cs="Times New Roman"/>
          <w:noProof/>
        </w:rPr>
        <w:t xml:space="preserve"> </w:t>
      </w:r>
      <w:r w:rsidRPr="00784345">
        <w:rPr>
          <w:rFonts w:eastAsia="Calibri" w:cs="Sylfaen"/>
          <w:noProof/>
        </w:rPr>
        <w:t>შემონახული</w:t>
      </w:r>
      <w:r w:rsidRPr="00784345">
        <w:rPr>
          <w:rFonts w:eastAsia="Calibri" w:cs="Times New Roman"/>
          <w:noProof/>
        </w:rPr>
        <w:t xml:space="preserve">. </w:t>
      </w:r>
      <w:r w:rsidRPr="00784345">
        <w:rPr>
          <w:rFonts w:eastAsia="Calibri" w:cs="Sylfaen"/>
          <w:noProof/>
        </w:rPr>
        <w:t>ტერიტორია</w:t>
      </w:r>
      <w:r w:rsidRPr="00784345">
        <w:rPr>
          <w:rFonts w:eastAsia="Calibri" w:cs="Times New Roman"/>
          <w:noProof/>
        </w:rPr>
        <w:t xml:space="preserve"> </w:t>
      </w:r>
      <w:r w:rsidRPr="00784345">
        <w:rPr>
          <w:rFonts w:eastAsia="Calibri" w:cs="Sylfaen"/>
          <w:noProof/>
        </w:rPr>
        <w:t>შემოღობილია</w:t>
      </w:r>
      <w:r w:rsidRPr="00784345">
        <w:rPr>
          <w:rFonts w:eastAsia="Calibri" w:cs="Times New Roman"/>
          <w:noProof/>
        </w:rPr>
        <w:t xml:space="preserve">. </w:t>
      </w:r>
      <w:r w:rsidRPr="00784345">
        <w:rPr>
          <w:rFonts w:eastAsia="Calibri" w:cs="Sylfaen"/>
          <w:noProof/>
        </w:rPr>
        <w:t>არის</w:t>
      </w:r>
      <w:r w:rsidRPr="00784345">
        <w:rPr>
          <w:rFonts w:eastAsia="Calibri" w:cs="Times New Roman"/>
          <w:noProof/>
        </w:rPr>
        <w:t xml:space="preserve"> </w:t>
      </w:r>
      <w:r w:rsidRPr="00784345">
        <w:rPr>
          <w:rFonts w:eastAsia="Calibri" w:cs="Sylfaen"/>
          <w:noProof/>
        </w:rPr>
        <w:t>ღამის</w:t>
      </w:r>
      <w:r w:rsidRPr="00784345">
        <w:rPr>
          <w:rFonts w:eastAsia="Calibri" w:cs="Times New Roman"/>
          <w:noProof/>
        </w:rPr>
        <w:t xml:space="preserve"> </w:t>
      </w:r>
      <w:r w:rsidRPr="00784345">
        <w:rPr>
          <w:rFonts w:eastAsia="Calibri" w:cs="Sylfaen"/>
          <w:noProof/>
        </w:rPr>
        <w:t>განათება</w:t>
      </w:r>
      <w:r w:rsidRPr="00784345">
        <w:rPr>
          <w:rFonts w:eastAsia="Calibri" w:cs="Times New Roman"/>
          <w:noProof/>
        </w:rPr>
        <w:t xml:space="preserve">. </w:t>
      </w:r>
      <w:r w:rsidRPr="00784345">
        <w:rPr>
          <w:rFonts w:eastAsia="Calibri" w:cs="Sylfaen"/>
          <w:noProof/>
        </w:rPr>
        <w:t>ეზო</w:t>
      </w:r>
      <w:r w:rsidRPr="00784345">
        <w:rPr>
          <w:rFonts w:eastAsia="Calibri" w:cs="Times New Roman"/>
          <w:noProof/>
        </w:rPr>
        <w:t xml:space="preserve"> </w:t>
      </w:r>
      <w:r w:rsidRPr="00784345">
        <w:rPr>
          <w:rFonts w:eastAsia="Calibri" w:cs="Sylfaen"/>
          <w:noProof/>
        </w:rPr>
        <w:t>მოწესრიგებულია</w:t>
      </w:r>
      <w:r w:rsidRPr="00784345">
        <w:rPr>
          <w:rFonts w:eastAsia="Calibri" w:cs="Times New Roman"/>
          <w:noProof/>
        </w:rPr>
        <w:t xml:space="preserve">. </w:t>
      </w:r>
      <w:r w:rsidRPr="00784345">
        <w:rPr>
          <w:rFonts w:eastAsia="Calibri" w:cs="Sylfaen"/>
          <w:noProof/>
        </w:rPr>
        <w:t>ტერიტორიაზე</w:t>
      </w:r>
      <w:r w:rsidRPr="00784345">
        <w:rPr>
          <w:rFonts w:eastAsia="Calibri" w:cs="Times New Roman"/>
          <w:noProof/>
        </w:rPr>
        <w:t xml:space="preserve"> </w:t>
      </w:r>
      <w:r w:rsidRPr="00784345">
        <w:rPr>
          <w:rFonts w:eastAsia="Calibri" w:cs="Sylfaen"/>
          <w:noProof/>
        </w:rPr>
        <w:t>გამწვანება</w:t>
      </w:r>
      <w:r w:rsidRPr="00784345">
        <w:rPr>
          <w:rFonts w:eastAsia="Calibri" w:cs="Times New Roman"/>
          <w:noProof/>
        </w:rPr>
        <w:t xml:space="preserve"> </w:t>
      </w:r>
      <w:r w:rsidRPr="00784345">
        <w:rPr>
          <w:rFonts w:eastAsia="Calibri" w:cs="Sylfaen"/>
          <w:noProof/>
        </w:rPr>
        <w:t>დაახლოებით</w:t>
      </w:r>
      <w:r w:rsidRPr="00784345">
        <w:rPr>
          <w:rFonts w:eastAsia="Calibri" w:cs="Times New Roman"/>
          <w:noProof/>
        </w:rPr>
        <w:t xml:space="preserve"> 20%-</w:t>
      </w:r>
      <w:r w:rsidRPr="00784345">
        <w:rPr>
          <w:rFonts w:eastAsia="Calibri" w:cs="Sylfaen"/>
          <w:noProof/>
        </w:rPr>
        <w:t>ია</w:t>
      </w:r>
      <w:r w:rsidRPr="00784345">
        <w:rPr>
          <w:rFonts w:eastAsia="Calibri" w:cs="Times New Roman"/>
          <w:noProof/>
        </w:rPr>
        <w:t>. (</w:t>
      </w:r>
      <w:r w:rsidRPr="00784345">
        <w:rPr>
          <w:rFonts w:eastAsia="Calibri" w:cs="Sylfaen"/>
          <w:noProof/>
        </w:rPr>
        <w:t>არის</w:t>
      </w:r>
      <w:r w:rsidRPr="00784345">
        <w:rPr>
          <w:rFonts w:eastAsia="Calibri" w:cs="Times New Roman"/>
          <w:noProof/>
        </w:rPr>
        <w:t xml:space="preserve"> </w:t>
      </w:r>
      <w:r w:rsidRPr="00784345">
        <w:rPr>
          <w:rFonts w:eastAsia="Calibri" w:cs="Sylfaen"/>
          <w:noProof/>
        </w:rPr>
        <w:t>პატარა</w:t>
      </w:r>
      <w:r w:rsidRPr="00784345">
        <w:rPr>
          <w:rFonts w:eastAsia="Calibri" w:cs="Times New Roman"/>
          <w:noProof/>
        </w:rPr>
        <w:t xml:space="preserve"> </w:t>
      </w:r>
      <w:r w:rsidRPr="00784345">
        <w:rPr>
          <w:rFonts w:eastAsia="Calibri" w:cs="Sylfaen"/>
          <w:noProof/>
        </w:rPr>
        <w:t>ხეივანი</w:t>
      </w:r>
      <w:r w:rsidRPr="00784345">
        <w:rPr>
          <w:rFonts w:eastAsia="Calibri" w:cs="Times New Roman"/>
          <w:noProof/>
        </w:rPr>
        <w:t xml:space="preserve">, </w:t>
      </w:r>
      <w:r w:rsidRPr="00784345">
        <w:rPr>
          <w:rFonts w:eastAsia="Calibri" w:cs="Sylfaen"/>
          <w:noProof/>
        </w:rPr>
        <w:t>პატარა</w:t>
      </w:r>
      <w:r w:rsidRPr="00784345">
        <w:rPr>
          <w:rFonts w:eastAsia="Calibri" w:cs="Times New Roman"/>
          <w:noProof/>
        </w:rPr>
        <w:t xml:space="preserve"> </w:t>
      </w:r>
      <w:r w:rsidRPr="00784345">
        <w:rPr>
          <w:rFonts w:eastAsia="Calibri" w:cs="Sylfaen"/>
          <w:noProof/>
        </w:rPr>
        <w:t>ბოსტანი</w:t>
      </w:r>
      <w:r w:rsidRPr="00784345">
        <w:rPr>
          <w:rFonts w:eastAsia="Calibri" w:cs="Times New Roman"/>
          <w:noProof/>
        </w:rPr>
        <w:t xml:space="preserve"> </w:t>
      </w:r>
      <w:r w:rsidRPr="00784345">
        <w:rPr>
          <w:rFonts w:eastAsia="Calibri" w:cs="Sylfaen"/>
          <w:noProof/>
        </w:rPr>
        <w:t>და</w:t>
      </w:r>
      <w:r w:rsidRPr="00784345">
        <w:rPr>
          <w:rFonts w:eastAsia="Calibri" w:cs="Times New Roman"/>
          <w:noProof/>
        </w:rPr>
        <w:t xml:space="preserve"> </w:t>
      </w:r>
      <w:r w:rsidRPr="00784345">
        <w:rPr>
          <w:rFonts w:eastAsia="Calibri" w:cs="Sylfaen"/>
          <w:noProof/>
        </w:rPr>
        <w:t>რამდენიმე</w:t>
      </w:r>
      <w:r w:rsidRPr="00784345">
        <w:rPr>
          <w:rFonts w:eastAsia="Calibri" w:cs="Times New Roman"/>
          <w:noProof/>
        </w:rPr>
        <w:t xml:space="preserve"> </w:t>
      </w:r>
      <w:r w:rsidRPr="00784345">
        <w:rPr>
          <w:rFonts w:eastAsia="Calibri" w:cs="Sylfaen"/>
          <w:noProof/>
        </w:rPr>
        <w:t>ერთეული</w:t>
      </w:r>
      <w:r w:rsidRPr="00784345">
        <w:rPr>
          <w:rFonts w:eastAsia="Calibri" w:cs="Times New Roman"/>
          <w:noProof/>
        </w:rPr>
        <w:t xml:space="preserve"> </w:t>
      </w:r>
      <w:r w:rsidRPr="00784345">
        <w:rPr>
          <w:rFonts w:eastAsia="Calibri" w:cs="Sylfaen"/>
          <w:noProof/>
        </w:rPr>
        <w:t>მრავალწლოვანი</w:t>
      </w:r>
      <w:r w:rsidRPr="00784345">
        <w:rPr>
          <w:rFonts w:eastAsia="Calibri" w:cs="Times New Roman"/>
          <w:noProof/>
        </w:rPr>
        <w:t xml:space="preserve"> </w:t>
      </w:r>
      <w:r w:rsidRPr="00784345">
        <w:rPr>
          <w:rFonts w:eastAsia="Calibri" w:cs="Sylfaen"/>
          <w:noProof/>
        </w:rPr>
        <w:t>ხე</w:t>
      </w:r>
      <w:r w:rsidRPr="00784345">
        <w:rPr>
          <w:rFonts w:eastAsia="Calibri" w:cs="Times New Roman"/>
          <w:noProof/>
        </w:rPr>
        <w:t>-</w:t>
      </w:r>
      <w:r w:rsidRPr="00784345">
        <w:rPr>
          <w:rFonts w:eastAsia="Calibri" w:cs="Sylfaen"/>
          <w:noProof/>
        </w:rPr>
        <w:t>მცენარე</w:t>
      </w:r>
      <w:r w:rsidRPr="00784345">
        <w:rPr>
          <w:rFonts w:eastAsia="Calibri" w:cs="Sylfaen"/>
          <w:noProof/>
          <w:lang w:val="ka-GE"/>
        </w:rPr>
        <w:t>)</w:t>
      </w:r>
      <w:r w:rsidRPr="00784345">
        <w:rPr>
          <w:rFonts w:eastAsia="Calibri" w:cs="Times New Roman"/>
          <w:noProof/>
        </w:rPr>
        <w:t>.</w:t>
      </w:r>
      <w:r w:rsidRPr="00784345">
        <w:rPr>
          <w:rFonts w:eastAsia="Calibri" w:cs="Times New Roman"/>
          <w:noProof/>
          <w:lang w:val="ka-GE"/>
        </w:rPr>
        <w:t xml:space="preserve"> </w:t>
      </w:r>
      <w:r w:rsidRPr="00784345">
        <w:rPr>
          <w:rFonts w:eastAsia="Calibri" w:cs="Sylfaen"/>
          <w:noProof/>
        </w:rPr>
        <w:t>ნარჩენები</w:t>
      </w:r>
      <w:r w:rsidRPr="00784345">
        <w:rPr>
          <w:rFonts w:eastAsia="Calibri" w:cs="Times New Roman"/>
          <w:noProof/>
        </w:rPr>
        <w:t xml:space="preserve"> </w:t>
      </w:r>
      <w:r w:rsidRPr="00784345">
        <w:rPr>
          <w:rFonts w:eastAsia="Calibri" w:cs="Sylfaen"/>
          <w:noProof/>
        </w:rPr>
        <w:t>არ</w:t>
      </w:r>
      <w:r w:rsidRPr="00784345">
        <w:rPr>
          <w:rFonts w:eastAsia="Calibri" w:cs="Times New Roman"/>
          <w:noProof/>
        </w:rPr>
        <w:t xml:space="preserve"> </w:t>
      </w:r>
      <w:r w:rsidRPr="00784345">
        <w:rPr>
          <w:rFonts w:eastAsia="Calibri" w:cs="Sylfaen"/>
          <w:noProof/>
        </w:rPr>
        <w:t>არის</w:t>
      </w:r>
      <w:r w:rsidRPr="00784345">
        <w:rPr>
          <w:rFonts w:eastAsia="Calibri" w:cs="Times New Roman"/>
          <w:noProof/>
        </w:rPr>
        <w:t xml:space="preserve"> </w:t>
      </w:r>
      <w:r w:rsidRPr="00784345">
        <w:rPr>
          <w:rFonts w:eastAsia="Calibri" w:cs="Times New Roman"/>
          <w:noProof/>
          <w:lang w:val="ka-GE"/>
        </w:rPr>
        <w:t xml:space="preserve">განთავსებული </w:t>
      </w:r>
      <w:r w:rsidRPr="00784345">
        <w:rPr>
          <w:rFonts w:eastAsia="Calibri" w:cs="Sylfaen"/>
          <w:noProof/>
        </w:rPr>
        <w:t>ტერიტორიაზე</w:t>
      </w:r>
      <w:r w:rsidRPr="00784345">
        <w:rPr>
          <w:rFonts w:eastAsia="Calibri" w:cs="Times New Roman"/>
          <w:noProof/>
        </w:rPr>
        <w:t>.</w:t>
      </w:r>
    </w:p>
    <w:p w:rsidR="00226B0A" w:rsidRPr="00784345" w:rsidRDefault="00226B0A" w:rsidP="00812C9E">
      <w:pPr>
        <w:spacing w:before="120"/>
        <w:jc w:val="both"/>
        <w:rPr>
          <w:rFonts w:eastAsia="Calibri" w:cs="Times New Roman"/>
          <w:noProof/>
        </w:rPr>
      </w:pPr>
      <w:r w:rsidRPr="00784345">
        <w:rPr>
          <w:rFonts w:eastAsia="Calibri" w:cs="Sylfaen"/>
          <w:noProof/>
        </w:rPr>
        <w:t>ობიექტზე</w:t>
      </w:r>
      <w:r w:rsidRPr="00784345">
        <w:rPr>
          <w:rFonts w:eastAsia="Calibri" w:cs="Times New Roman"/>
          <w:noProof/>
        </w:rPr>
        <w:t xml:space="preserve"> </w:t>
      </w:r>
      <w:r w:rsidRPr="00784345">
        <w:rPr>
          <w:rFonts w:eastAsia="Calibri" w:cs="Sylfaen"/>
          <w:noProof/>
        </w:rPr>
        <w:t>ძირითადად</w:t>
      </w:r>
      <w:r w:rsidRPr="00784345">
        <w:rPr>
          <w:rFonts w:eastAsia="Calibri" w:cs="Times New Roman"/>
          <w:noProof/>
        </w:rPr>
        <w:t xml:space="preserve"> </w:t>
      </w:r>
      <w:r w:rsidRPr="00784345">
        <w:rPr>
          <w:rFonts w:eastAsia="Calibri" w:cs="Sylfaen"/>
          <w:noProof/>
        </w:rPr>
        <w:t>საყოფაცხოვრებო</w:t>
      </w:r>
      <w:r w:rsidRPr="00784345">
        <w:rPr>
          <w:rFonts w:eastAsia="Calibri" w:cs="Times New Roman"/>
          <w:noProof/>
        </w:rPr>
        <w:t xml:space="preserve"> </w:t>
      </w:r>
      <w:r w:rsidRPr="00784345">
        <w:rPr>
          <w:rFonts w:eastAsia="Calibri" w:cs="Sylfaen"/>
          <w:noProof/>
        </w:rPr>
        <w:t>ნარჩენები</w:t>
      </w:r>
      <w:r w:rsidRPr="00784345">
        <w:rPr>
          <w:rFonts w:eastAsia="Calibri" w:cs="Times New Roman"/>
          <w:noProof/>
        </w:rPr>
        <w:t xml:space="preserve"> </w:t>
      </w:r>
      <w:r w:rsidRPr="00784345">
        <w:rPr>
          <w:rFonts w:eastAsia="Calibri" w:cs="Sylfaen"/>
          <w:noProof/>
        </w:rPr>
        <w:t>წარმოიქმნება</w:t>
      </w:r>
      <w:r w:rsidRPr="00784345">
        <w:rPr>
          <w:rFonts w:eastAsia="Calibri" w:cs="Times New Roman"/>
          <w:noProof/>
        </w:rPr>
        <w:t xml:space="preserve">. </w:t>
      </w:r>
      <w:r w:rsidRPr="00784345">
        <w:rPr>
          <w:rFonts w:eastAsia="Calibri" w:cs="Sylfaen"/>
          <w:noProof/>
        </w:rPr>
        <w:t>ხელშეკრულება</w:t>
      </w:r>
      <w:r w:rsidRPr="00784345">
        <w:rPr>
          <w:rFonts w:eastAsia="Calibri" w:cs="Times New Roman"/>
          <w:noProof/>
        </w:rPr>
        <w:t xml:space="preserve"> </w:t>
      </w:r>
      <w:r w:rsidRPr="00784345">
        <w:rPr>
          <w:rFonts w:eastAsia="Calibri" w:cs="Sylfaen"/>
          <w:noProof/>
        </w:rPr>
        <w:t>მუნიციპალური</w:t>
      </w:r>
      <w:r w:rsidRPr="00784345">
        <w:rPr>
          <w:rFonts w:eastAsia="Calibri" w:cs="Times New Roman"/>
          <w:noProof/>
        </w:rPr>
        <w:t xml:space="preserve"> </w:t>
      </w:r>
      <w:r w:rsidRPr="00784345">
        <w:rPr>
          <w:rFonts w:eastAsia="Calibri" w:cs="Sylfaen"/>
          <w:noProof/>
        </w:rPr>
        <w:t>დასუფთავების</w:t>
      </w:r>
      <w:r w:rsidRPr="00784345">
        <w:rPr>
          <w:rFonts w:eastAsia="Calibri" w:cs="Times New Roman"/>
          <w:noProof/>
        </w:rPr>
        <w:t xml:space="preserve"> </w:t>
      </w:r>
      <w:r w:rsidRPr="00784345">
        <w:rPr>
          <w:rFonts w:eastAsia="Calibri" w:cs="Sylfaen"/>
          <w:noProof/>
        </w:rPr>
        <w:t>სამსახურთან</w:t>
      </w:r>
      <w:r w:rsidRPr="00784345">
        <w:rPr>
          <w:rFonts w:eastAsia="Calibri" w:cs="Times New Roman"/>
          <w:noProof/>
        </w:rPr>
        <w:t xml:space="preserve"> </w:t>
      </w:r>
      <w:r w:rsidRPr="00784345">
        <w:rPr>
          <w:rFonts w:eastAsia="Calibri" w:cs="Sylfaen"/>
          <w:noProof/>
        </w:rPr>
        <w:t>არ</w:t>
      </w:r>
      <w:r w:rsidRPr="00784345">
        <w:rPr>
          <w:rFonts w:eastAsia="Calibri" w:cs="Times New Roman"/>
          <w:noProof/>
        </w:rPr>
        <w:t xml:space="preserve"> </w:t>
      </w:r>
      <w:r w:rsidRPr="00784345">
        <w:rPr>
          <w:rFonts w:eastAsia="Calibri" w:cs="Sylfaen"/>
          <w:noProof/>
        </w:rPr>
        <w:t>აქვთ</w:t>
      </w:r>
      <w:r w:rsidRPr="00784345">
        <w:rPr>
          <w:rFonts w:eastAsia="Calibri" w:cs="Times New Roman"/>
          <w:noProof/>
        </w:rPr>
        <w:t xml:space="preserve"> </w:t>
      </w:r>
      <w:r w:rsidRPr="00784345">
        <w:rPr>
          <w:rFonts w:eastAsia="Calibri" w:cs="Sylfaen"/>
          <w:noProof/>
        </w:rPr>
        <w:t>გაფორმებული</w:t>
      </w:r>
      <w:r w:rsidRPr="00784345">
        <w:rPr>
          <w:rFonts w:eastAsia="Calibri" w:cs="Times New Roman"/>
          <w:noProof/>
          <w:lang w:val="ka-GE"/>
        </w:rPr>
        <w:t xml:space="preserve"> </w:t>
      </w:r>
      <w:r w:rsidRPr="00784345">
        <w:rPr>
          <w:rFonts w:eastAsia="Calibri" w:cs="Sylfaen"/>
          <w:noProof/>
        </w:rPr>
        <w:t>ნარჩენებისთვის</w:t>
      </w:r>
      <w:r w:rsidRPr="00784345">
        <w:rPr>
          <w:rFonts w:eastAsia="Calibri" w:cs="Times New Roman"/>
          <w:noProof/>
        </w:rPr>
        <w:t xml:space="preserve"> </w:t>
      </w:r>
      <w:r w:rsidRPr="00784345">
        <w:rPr>
          <w:rFonts w:eastAsia="Calibri" w:cs="Sylfaen"/>
          <w:noProof/>
        </w:rPr>
        <w:t>ცალკე</w:t>
      </w:r>
      <w:r w:rsidRPr="00784345">
        <w:rPr>
          <w:rFonts w:eastAsia="Calibri" w:cs="Times New Roman"/>
          <w:noProof/>
        </w:rPr>
        <w:t xml:space="preserve"> </w:t>
      </w:r>
      <w:r w:rsidRPr="00784345">
        <w:rPr>
          <w:rFonts w:eastAsia="Calibri" w:cs="Sylfaen"/>
          <w:noProof/>
        </w:rPr>
        <w:t>სათავსი</w:t>
      </w:r>
      <w:r w:rsidRPr="00784345">
        <w:rPr>
          <w:rFonts w:eastAsia="Calibri" w:cs="Times New Roman"/>
          <w:noProof/>
        </w:rPr>
        <w:t xml:space="preserve"> </w:t>
      </w:r>
      <w:r w:rsidRPr="00784345">
        <w:rPr>
          <w:rFonts w:eastAsia="Calibri" w:cs="Sylfaen"/>
          <w:noProof/>
        </w:rPr>
        <w:t>არ</w:t>
      </w:r>
      <w:r w:rsidRPr="00784345">
        <w:rPr>
          <w:rFonts w:eastAsia="Calibri" w:cs="Times New Roman"/>
          <w:noProof/>
        </w:rPr>
        <w:t xml:space="preserve"> </w:t>
      </w:r>
      <w:r w:rsidRPr="00784345">
        <w:rPr>
          <w:rFonts w:eastAsia="Calibri" w:cs="Sylfaen"/>
          <w:noProof/>
        </w:rPr>
        <w:t>არის</w:t>
      </w:r>
      <w:r w:rsidRPr="00784345">
        <w:rPr>
          <w:rFonts w:eastAsia="Calibri" w:cs="Times New Roman"/>
          <w:noProof/>
        </w:rPr>
        <w:t xml:space="preserve"> </w:t>
      </w:r>
      <w:r w:rsidRPr="00784345">
        <w:rPr>
          <w:rFonts w:eastAsia="Calibri" w:cs="Sylfaen"/>
          <w:noProof/>
        </w:rPr>
        <w:t>გამოყოფილი</w:t>
      </w:r>
      <w:r w:rsidRPr="00784345">
        <w:rPr>
          <w:rFonts w:eastAsia="Calibri" w:cs="Times New Roman"/>
          <w:noProof/>
        </w:rPr>
        <w:t>.</w:t>
      </w:r>
      <w:r w:rsidRPr="00784345">
        <w:rPr>
          <w:rFonts w:eastAsia="Calibri" w:cs="Times New Roman"/>
          <w:noProof/>
          <w:lang w:val="ka-GE"/>
        </w:rPr>
        <w:t xml:space="preserve"> </w:t>
      </w:r>
      <w:r w:rsidRPr="00784345">
        <w:rPr>
          <w:rFonts w:eastAsia="Calibri" w:cs="Sylfaen"/>
          <w:noProof/>
        </w:rPr>
        <w:t>ნარჩენების</w:t>
      </w:r>
      <w:r w:rsidRPr="00784345">
        <w:rPr>
          <w:rFonts w:eastAsia="Calibri" w:cs="Times New Roman"/>
          <w:noProof/>
        </w:rPr>
        <w:t xml:space="preserve"> </w:t>
      </w:r>
      <w:r w:rsidRPr="00784345">
        <w:rPr>
          <w:rFonts w:eastAsia="Calibri" w:cs="Sylfaen"/>
          <w:noProof/>
        </w:rPr>
        <w:t>მართვაზე</w:t>
      </w:r>
      <w:r w:rsidRPr="00784345">
        <w:rPr>
          <w:rFonts w:eastAsia="Calibri" w:cs="Times New Roman"/>
          <w:noProof/>
        </w:rPr>
        <w:t xml:space="preserve"> </w:t>
      </w:r>
      <w:r w:rsidRPr="00784345">
        <w:rPr>
          <w:rFonts w:eastAsia="Calibri" w:cs="Sylfaen"/>
          <w:noProof/>
        </w:rPr>
        <w:t>პ</w:t>
      </w:r>
      <w:r w:rsidRPr="00784345">
        <w:rPr>
          <w:rFonts w:eastAsia="Calibri" w:cs="Times New Roman"/>
          <w:noProof/>
        </w:rPr>
        <w:t>/</w:t>
      </w:r>
      <w:r w:rsidRPr="00784345">
        <w:rPr>
          <w:rFonts w:eastAsia="Calibri" w:cs="Sylfaen"/>
          <w:noProof/>
        </w:rPr>
        <w:t>პ</w:t>
      </w:r>
      <w:r w:rsidRPr="00784345">
        <w:rPr>
          <w:rFonts w:eastAsia="Calibri" w:cs="Times New Roman"/>
          <w:noProof/>
        </w:rPr>
        <w:t xml:space="preserve"> </w:t>
      </w:r>
      <w:r w:rsidRPr="00784345">
        <w:rPr>
          <w:rFonts w:eastAsia="Calibri" w:cs="Sylfaen"/>
          <w:noProof/>
        </w:rPr>
        <w:t>ობიექტზე</w:t>
      </w:r>
      <w:r w:rsidRPr="00784345">
        <w:rPr>
          <w:rFonts w:eastAsia="Calibri" w:cs="Times New Roman"/>
          <w:noProof/>
        </w:rPr>
        <w:t xml:space="preserve"> </w:t>
      </w:r>
      <w:r w:rsidRPr="00784345">
        <w:rPr>
          <w:rFonts w:eastAsia="Calibri" w:cs="Sylfaen"/>
          <w:noProof/>
        </w:rPr>
        <w:t>არ</w:t>
      </w:r>
      <w:r w:rsidRPr="00784345">
        <w:rPr>
          <w:rFonts w:eastAsia="Calibri" w:cs="Times New Roman"/>
          <w:noProof/>
        </w:rPr>
        <w:t xml:space="preserve"> </w:t>
      </w:r>
      <w:r w:rsidRPr="00784345">
        <w:rPr>
          <w:rFonts w:eastAsia="Calibri" w:cs="Sylfaen"/>
          <w:noProof/>
        </w:rPr>
        <w:t>არის</w:t>
      </w:r>
      <w:r w:rsidRPr="00784345">
        <w:rPr>
          <w:rFonts w:eastAsia="Calibri" w:cs="Times New Roman"/>
          <w:noProof/>
        </w:rPr>
        <w:t>.</w:t>
      </w:r>
    </w:p>
    <w:p w:rsidR="00226B0A" w:rsidRPr="00784345" w:rsidRDefault="00226B0A" w:rsidP="00812C9E">
      <w:pPr>
        <w:spacing w:before="120"/>
        <w:jc w:val="both"/>
        <w:rPr>
          <w:rFonts w:eastAsia="Calibri" w:cs="Times New Roman"/>
          <w:noProof/>
        </w:rPr>
      </w:pPr>
      <w:r w:rsidRPr="00784345">
        <w:rPr>
          <w:rFonts w:eastAsia="Calibri" w:cs="Sylfaen"/>
          <w:noProof/>
        </w:rPr>
        <w:t>ქვესადგურის</w:t>
      </w:r>
      <w:r w:rsidRPr="00784345">
        <w:rPr>
          <w:rFonts w:eastAsia="Calibri" w:cs="Times New Roman"/>
          <w:noProof/>
        </w:rPr>
        <w:t xml:space="preserve"> </w:t>
      </w:r>
      <w:r w:rsidRPr="00784345">
        <w:rPr>
          <w:rFonts w:eastAsia="Calibri" w:cs="Sylfaen"/>
          <w:noProof/>
        </w:rPr>
        <w:t>შენობაში</w:t>
      </w:r>
      <w:r w:rsidRPr="00784345">
        <w:rPr>
          <w:rFonts w:eastAsia="Calibri" w:cs="Times New Roman"/>
          <w:noProof/>
        </w:rPr>
        <w:t xml:space="preserve"> </w:t>
      </w:r>
      <w:r w:rsidRPr="00784345">
        <w:rPr>
          <w:rFonts w:eastAsia="Calibri" w:cs="Sylfaen"/>
          <w:noProof/>
        </w:rPr>
        <w:t>არის</w:t>
      </w:r>
      <w:r w:rsidRPr="00784345">
        <w:rPr>
          <w:rFonts w:eastAsia="Calibri" w:cs="Times New Roman"/>
          <w:noProof/>
        </w:rPr>
        <w:t xml:space="preserve"> </w:t>
      </w:r>
      <w:r w:rsidRPr="00784345">
        <w:rPr>
          <w:rFonts w:eastAsia="Calibri" w:cs="Sylfaen"/>
          <w:noProof/>
        </w:rPr>
        <w:t>აკუმულატორების</w:t>
      </w:r>
      <w:r w:rsidRPr="00784345">
        <w:rPr>
          <w:rFonts w:eastAsia="Calibri" w:cs="Times New Roman"/>
          <w:noProof/>
        </w:rPr>
        <w:t xml:space="preserve"> </w:t>
      </w:r>
      <w:r w:rsidRPr="00784345">
        <w:rPr>
          <w:rFonts w:eastAsia="Calibri" w:cs="Sylfaen"/>
          <w:noProof/>
        </w:rPr>
        <w:t>ოთახი</w:t>
      </w:r>
      <w:r w:rsidRPr="00784345">
        <w:rPr>
          <w:rFonts w:eastAsia="Calibri" w:cs="Times New Roman"/>
          <w:noProof/>
        </w:rPr>
        <w:t xml:space="preserve">, </w:t>
      </w:r>
      <w:r w:rsidRPr="00784345">
        <w:rPr>
          <w:rFonts w:eastAsia="Calibri" w:cs="Sylfaen"/>
          <w:noProof/>
        </w:rPr>
        <w:t>სადაც</w:t>
      </w:r>
      <w:r w:rsidRPr="00784345">
        <w:rPr>
          <w:rFonts w:eastAsia="Calibri" w:cs="Times New Roman"/>
          <w:noProof/>
        </w:rPr>
        <w:t xml:space="preserve"> </w:t>
      </w:r>
      <w:r w:rsidRPr="00784345">
        <w:rPr>
          <w:rFonts w:eastAsia="Calibri" w:cs="Sylfaen"/>
          <w:noProof/>
        </w:rPr>
        <w:t>განთავსებულია</w:t>
      </w:r>
      <w:r w:rsidRPr="00784345">
        <w:rPr>
          <w:rFonts w:eastAsia="Calibri" w:cs="Times New Roman"/>
          <w:noProof/>
        </w:rPr>
        <w:t xml:space="preserve"> 51 </w:t>
      </w:r>
      <w:r w:rsidRPr="00784345">
        <w:rPr>
          <w:rFonts w:eastAsia="Calibri" w:cs="Sylfaen"/>
          <w:noProof/>
        </w:rPr>
        <w:t>ერთეული</w:t>
      </w:r>
      <w:r w:rsidRPr="00784345">
        <w:rPr>
          <w:rFonts w:eastAsia="Calibri" w:cs="Times New Roman"/>
          <w:noProof/>
        </w:rPr>
        <w:t xml:space="preserve"> </w:t>
      </w:r>
      <w:r w:rsidRPr="00784345">
        <w:rPr>
          <w:rFonts w:eastAsia="Calibri" w:cs="Sylfaen"/>
          <w:noProof/>
        </w:rPr>
        <w:t>მჟავიანი</w:t>
      </w:r>
      <w:r w:rsidRPr="00784345">
        <w:rPr>
          <w:rFonts w:eastAsia="Calibri" w:cs="Times New Roman"/>
          <w:noProof/>
        </w:rPr>
        <w:t xml:space="preserve"> </w:t>
      </w:r>
      <w:r w:rsidRPr="00784345">
        <w:rPr>
          <w:rFonts w:eastAsia="Calibri" w:cs="Sylfaen"/>
          <w:noProof/>
        </w:rPr>
        <w:t>აკუმულატორი</w:t>
      </w:r>
      <w:r w:rsidRPr="00784345">
        <w:rPr>
          <w:rFonts w:eastAsia="Calibri" w:cs="Times New Roman"/>
          <w:noProof/>
        </w:rPr>
        <w:t xml:space="preserve">. </w:t>
      </w:r>
      <w:r w:rsidRPr="00784345">
        <w:rPr>
          <w:rFonts w:eastAsia="Calibri" w:cs="Sylfaen"/>
          <w:noProof/>
        </w:rPr>
        <w:t>ოთახში</w:t>
      </w:r>
      <w:r w:rsidRPr="00784345">
        <w:rPr>
          <w:rFonts w:eastAsia="Calibri" w:cs="Times New Roman"/>
          <w:noProof/>
        </w:rPr>
        <w:t xml:space="preserve"> </w:t>
      </w:r>
      <w:r w:rsidRPr="00784345">
        <w:rPr>
          <w:rFonts w:eastAsia="Calibri" w:cs="Sylfaen"/>
          <w:noProof/>
        </w:rPr>
        <w:t>არის</w:t>
      </w:r>
      <w:r w:rsidRPr="00784345">
        <w:rPr>
          <w:rFonts w:eastAsia="Calibri" w:cs="Times New Roman"/>
          <w:noProof/>
        </w:rPr>
        <w:t xml:space="preserve"> </w:t>
      </w:r>
      <w:r w:rsidRPr="00784345">
        <w:rPr>
          <w:rFonts w:eastAsia="Calibri" w:cs="Sylfaen"/>
          <w:noProof/>
        </w:rPr>
        <w:t>შემწოვ</w:t>
      </w:r>
      <w:r w:rsidRPr="00784345">
        <w:rPr>
          <w:rFonts w:eastAsia="Calibri" w:cs="Times New Roman"/>
          <w:noProof/>
        </w:rPr>
        <w:t>-</w:t>
      </w:r>
      <w:r w:rsidRPr="00784345">
        <w:rPr>
          <w:rFonts w:eastAsia="Calibri" w:cs="Sylfaen"/>
          <w:noProof/>
        </w:rPr>
        <w:t>გამწოვი</w:t>
      </w:r>
      <w:r w:rsidRPr="00784345">
        <w:rPr>
          <w:rFonts w:eastAsia="Calibri" w:cs="Times New Roman"/>
          <w:noProof/>
        </w:rPr>
        <w:t xml:space="preserve"> </w:t>
      </w:r>
      <w:r w:rsidRPr="00784345">
        <w:rPr>
          <w:rFonts w:eastAsia="Calibri" w:cs="Sylfaen"/>
          <w:noProof/>
        </w:rPr>
        <w:t>სისტემა</w:t>
      </w:r>
      <w:r w:rsidRPr="00784345">
        <w:rPr>
          <w:rFonts w:eastAsia="Calibri" w:cs="Times New Roman"/>
          <w:noProof/>
        </w:rPr>
        <w:t xml:space="preserve">. </w:t>
      </w:r>
      <w:r w:rsidRPr="00784345">
        <w:rPr>
          <w:rFonts w:eastAsia="Calibri" w:cs="Sylfaen"/>
          <w:noProof/>
        </w:rPr>
        <w:t>გაფრქვევა</w:t>
      </w:r>
      <w:r w:rsidRPr="00784345">
        <w:rPr>
          <w:rFonts w:eastAsia="Calibri" w:cs="Times New Roman"/>
          <w:noProof/>
        </w:rPr>
        <w:t xml:space="preserve"> </w:t>
      </w:r>
      <w:r w:rsidRPr="00784345">
        <w:rPr>
          <w:rFonts w:eastAsia="Calibri" w:cs="Sylfaen"/>
          <w:noProof/>
        </w:rPr>
        <w:t>ხდება</w:t>
      </w:r>
      <w:r w:rsidRPr="00784345">
        <w:rPr>
          <w:rFonts w:eastAsia="Calibri" w:cs="Times New Roman"/>
          <w:noProof/>
        </w:rPr>
        <w:t xml:space="preserve"> </w:t>
      </w:r>
      <w:r w:rsidRPr="00784345">
        <w:rPr>
          <w:rFonts w:eastAsia="Calibri" w:cs="Sylfaen"/>
          <w:noProof/>
        </w:rPr>
        <w:t>დაახლოებით</w:t>
      </w:r>
      <w:r w:rsidRPr="00784345">
        <w:rPr>
          <w:rFonts w:eastAsia="Calibri" w:cs="Times New Roman"/>
          <w:noProof/>
        </w:rPr>
        <w:t xml:space="preserve">, 3 </w:t>
      </w:r>
      <w:r w:rsidRPr="00784345">
        <w:rPr>
          <w:rFonts w:eastAsia="Calibri" w:cs="Sylfaen"/>
          <w:noProof/>
        </w:rPr>
        <w:t>მ</w:t>
      </w:r>
      <w:r w:rsidRPr="00784345">
        <w:rPr>
          <w:rFonts w:eastAsia="Calibri" w:cs="Times New Roman"/>
          <w:noProof/>
        </w:rPr>
        <w:t xml:space="preserve"> </w:t>
      </w:r>
      <w:r w:rsidRPr="00784345">
        <w:rPr>
          <w:rFonts w:eastAsia="Calibri" w:cs="Sylfaen"/>
          <w:noProof/>
        </w:rPr>
        <w:t>სიმაღლეზე</w:t>
      </w:r>
      <w:r w:rsidRPr="00784345">
        <w:rPr>
          <w:rFonts w:eastAsia="Calibri" w:cs="Times New Roman"/>
          <w:noProof/>
        </w:rPr>
        <w:t xml:space="preserve">, 25X25 </w:t>
      </w:r>
      <w:r w:rsidRPr="00784345">
        <w:rPr>
          <w:rFonts w:eastAsia="Calibri" w:cs="Sylfaen"/>
          <w:noProof/>
        </w:rPr>
        <w:t>სმ</w:t>
      </w:r>
      <w:r w:rsidRPr="00784345">
        <w:rPr>
          <w:rFonts w:eastAsia="Calibri" w:cs="Times New Roman"/>
          <w:noProof/>
        </w:rPr>
        <w:t>-</w:t>
      </w:r>
      <w:r w:rsidRPr="00784345">
        <w:rPr>
          <w:rFonts w:eastAsia="Calibri" w:cs="Sylfaen"/>
          <w:noProof/>
        </w:rPr>
        <w:t>ის</w:t>
      </w:r>
      <w:r w:rsidRPr="00784345">
        <w:rPr>
          <w:rFonts w:eastAsia="Calibri" w:cs="Times New Roman"/>
          <w:noProof/>
        </w:rPr>
        <w:t xml:space="preserve"> </w:t>
      </w:r>
      <w:r w:rsidRPr="00784345">
        <w:rPr>
          <w:rFonts w:eastAsia="Calibri" w:cs="Sylfaen"/>
          <w:noProof/>
        </w:rPr>
        <w:t>კვადრატული</w:t>
      </w:r>
      <w:r w:rsidRPr="00784345">
        <w:rPr>
          <w:rFonts w:eastAsia="Calibri" w:cs="Times New Roman"/>
          <w:noProof/>
        </w:rPr>
        <w:t xml:space="preserve"> </w:t>
      </w:r>
      <w:r w:rsidRPr="00784345">
        <w:rPr>
          <w:rFonts w:eastAsia="Calibri" w:cs="Sylfaen"/>
          <w:noProof/>
        </w:rPr>
        <w:t>მილით</w:t>
      </w:r>
      <w:r w:rsidRPr="00784345">
        <w:rPr>
          <w:rFonts w:eastAsia="Calibri" w:cs="Times New Roman"/>
          <w:noProof/>
        </w:rPr>
        <w:t>.</w:t>
      </w:r>
    </w:p>
    <w:p w:rsidR="00226B0A" w:rsidRPr="00784345" w:rsidRDefault="00226B0A" w:rsidP="00812C9E">
      <w:pPr>
        <w:spacing w:before="120"/>
        <w:jc w:val="both"/>
        <w:rPr>
          <w:rFonts w:eastAsia="Calibri" w:cs="Times New Roman"/>
          <w:noProof/>
        </w:rPr>
      </w:pPr>
      <w:r w:rsidRPr="00784345">
        <w:rPr>
          <w:rFonts w:eastAsia="Calibri" w:cs="Sylfaen"/>
          <w:noProof/>
        </w:rPr>
        <w:t>გათბობა</w:t>
      </w:r>
      <w:r w:rsidRPr="00784345">
        <w:rPr>
          <w:rFonts w:eastAsia="Calibri" w:cs="Times New Roman"/>
          <w:noProof/>
        </w:rPr>
        <w:t xml:space="preserve"> </w:t>
      </w:r>
      <w:r w:rsidRPr="00784345">
        <w:rPr>
          <w:rFonts w:eastAsia="Calibri" w:cs="Sylfaen"/>
          <w:noProof/>
        </w:rPr>
        <w:t>ელექტროენერგიაზე</w:t>
      </w:r>
      <w:r w:rsidRPr="00784345">
        <w:rPr>
          <w:rFonts w:eastAsia="Calibri" w:cs="Times New Roman"/>
          <w:noProof/>
        </w:rPr>
        <w:t xml:space="preserve"> </w:t>
      </w:r>
      <w:r w:rsidRPr="00784345">
        <w:rPr>
          <w:rFonts w:eastAsia="Calibri" w:cs="Sylfaen"/>
          <w:noProof/>
        </w:rPr>
        <w:t>მომუშავე</w:t>
      </w:r>
      <w:r w:rsidRPr="00784345">
        <w:rPr>
          <w:rFonts w:eastAsia="Calibri" w:cs="Times New Roman"/>
          <w:noProof/>
        </w:rPr>
        <w:t xml:space="preserve"> </w:t>
      </w:r>
      <w:r w:rsidRPr="00784345">
        <w:rPr>
          <w:rFonts w:eastAsia="Calibri" w:cs="Sylfaen"/>
          <w:noProof/>
        </w:rPr>
        <w:t>გამათბობლებით</w:t>
      </w:r>
      <w:r w:rsidRPr="00784345">
        <w:rPr>
          <w:rFonts w:eastAsia="Calibri" w:cs="Times New Roman"/>
          <w:noProof/>
        </w:rPr>
        <w:t xml:space="preserve"> </w:t>
      </w:r>
      <w:r w:rsidRPr="00784345">
        <w:rPr>
          <w:rFonts w:eastAsia="Calibri" w:cs="Sylfaen"/>
          <w:noProof/>
        </w:rPr>
        <w:t>ხდება</w:t>
      </w:r>
      <w:r w:rsidRPr="00784345">
        <w:rPr>
          <w:rFonts w:eastAsia="Calibri" w:cs="Times New Roman"/>
          <w:noProof/>
        </w:rPr>
        <w:t>.</w:t>
      </w:r>
    </w:p>
    <w:p w:rsidR="00226B0A" w:rsidRPr="00784345" w:rsidRDefault="00226B0A" w:rsidP="00812C9E">
      <w:pPr>
        <w:spacing w:before="120"/>
        <w:jc w:val="both"/>
        <w:rPr>
          <w:rFonts w:eastAsia="Calibri" w:cs="Times New Roman"/>
          <w:noProof/>
        </w:rPr>
      </w:pPr>
      <w:r w:rsidRPr="00784345">
        <w:rPr>
          <w:rFonts w:eastAsia="Calibri" w:cs="Sylfaen"/>
          <w:noProof/>
        </w:rPr>
        <w:t>სასმელ</w:t>
      </w:r>
      <w:r w:rsidRPr="00784345">
        <w:rPr>
          <w:rFonts w:eastAsia="Calibri" w:cs="Times New Roman"/>
          <w:noProof/>
        </w:rPr>
        <w:t>-</w:t>
      </w:r>
      <w:r w:rsidRPr="00784345">
        <w:rPr>
          <w:rFonts w:eastAsia="Calibri" w:cs="Sylfaen"/>
          <w:noProof/>
        </w:rPr>
        <w:t>სამეურნეო</w:t>
      </w:r>
      <w:r w:rsidRPr="00784345">
        <w:rPr>
          <w:rFonts w:eastAsia="Calibri" w:cs="Times New Roman"/>
          <w:noProof/>
        </w:rPr>
        <w:t xml:space="preserve"> </w:t>
      </w:r>
      <w:r w:rsidRPr="00784345">
        <w:rPr>
          <w:rFonts w:eastAsia="Calibri" w:cs="Sylfaen"/>
          <w:noProof/>
        </w:rPr>
        <w:t>დანიშნულების</w:t>
      </w:r>
      <w:r w:rsidRPr="00784345">
        <w:rPr>
          <w:rFonts w:eastAsia="Calibri" w:cs="Times New Roman"/>
          <w:noProof/>
        </w:rPr>
        <w:t xml:space="preserve"> </w:t>
      </w:r>
      <w:r w:rsidRPr="00784345">
        <w:rPr>
          <w:rFonts w:eastAsia="Calibri" w:cs="Sylfaen"/>
          <w:noProof/>
        </w:rPr>
        <w:t>წყლით</w:t>
      </w:r>
      <w:r w:rsidRPr="00784345">
        <w:rPr>
          <w:rFonts w:eastAsia="Calibri" w:cs="Times New Roman"/>
          <w:noProof/>
        </w:rPr>
        <w:t xml:space="preserve"> </w:t>
      </w:r>
      <w:r w:rsidRPr="00784345">
        <w:rPr>
          <w:rFonts w:eastAsia="Calibri" w:cs="Sylfaen"/>
          <w:noProof/>
        </w:rPr>
        <w:t>მომარაგება</w:t>
      </w:r>
      <w:r w:rsidRPr="00784345">
        <w:rPr>
          <w:rFonts w:eastAsia="Calibri" w:cs="Times New Roman"/>
          <w:noProof/>
        </w:rPr>
        <w:t xml:space="preserve"> </w:t>
      </w:r>
      <w:r w:rsidRPr="00784345">
        <w:rPr>
          <w:rFonts w:eastAsia="Calibri" w:cs="Sylfaen"/>
          <w:noProof/>
        </w:rPr>
        <w:t>ტერიტორიაზე</w:t>
      </w:r>
      <w:r w:rsidRPr="00784345">
        <w:rPr>
          <w:rFonts w:eastAsia="Calibri" w:cs="Times New Roman"/>
          <w:noProof/>
        </w:rPr>
        <w:t xml:space="preserve"> </w:t>
      </w:r>
      <w:r w:rsidRPr="00784345">
        <w:rPr>
          <w:rFonts w:eastAsia="Calibri" w:cs="Sylfaen"/>
          <w:noProof/>
        </w:rPr>
        <w:t>ხდება</w:t>
      </w:r>
      <w:r w:rsidRPr="00784345">
        <w:rPr>
          <w:rFonts w:eastAsia="Calibri" w:cs="Times New Roman"/>
          <w:noProof/>
        </w:rPr>
        <w:t xml:space="preserve"> </w:t>
      </w:r>
      <w:r w:rsidRPr="00784345">
        <w:rPr>
          <w:rFonts w:eastAsia="Calibri" w:cs="Sylfaen"/>
          <w:noProof/>
        </w:rPr>
        <w:t>ცენტრალური</w:t>
      </w:r>
      <w:r w:rsidRPr="00784345">
        <w:rPr>
          <w:rFonts w:eastAsia="Calibri" w:cs="Times New Roman"/>
          <w:noProof/>
        </w:rPr>
        <w:t xml:space="preserve"> </w:t>
      </w:r>
      <w:r w:rsidRPr="00784345">
        <w:rPr>
          <w:rFonts w:eastAsia="Calibri" w:cs="Sylfaen"/>
          <w:noProof/>
        </w:rPr>
        <w:t>წყალმომარაგების</w:t>
      </w:r>
      <w:r w:rsidRPr="00784345">
        <w:rPr>
          <w:rFonts w:eastAsia="Calibri" w:cs="Times New Roman"/>
          <w:noProof/>
        </w:rPr>
        <w:t xml:space="preserve"> </w:t>
      </w:r>
      <w:r w:rsidRPr="00784345">
        <w:rPr>
          <w:rFonts w:eastAsia="Calibri" w:cs="Sylfaen"/>
          <w:noProof/>
        </w:rPr>
        <w:t>ქსელიდან</w:t>
      </w:r>
      <w:r w:rsidRPr="00784345">
        <w:rPr>
          <w:rFonts w:eastAsia="Calibri" w:cs="Times New Roman"/>
          <w:noProof/>
        </w:rPr>
        <w:t xml:space="preserve">. </w:t>
      </w:r>
      <w:r w:rsidRPr="00784345">
        <w:rPr>
          <w:rFonts w:eastAsia="Calibri" w:cs="Sylfaen"/>
          <w:noProof/>
        </w:rPr>
        <w:t>გამოყენებული</w:t>
      </w:r>
      <w:r w:rsidRPr="00784345">
        <w:rPr>
          <w:rFonts w:eastAsia="Calibri" w:cs="Times New Roman"/>
          <w:noProof/>
        </w:rPr>
        <w:t xml:space="preserve"> </w:t>
      </w:r>
      <w:r w:rsidRPr="00784345">
        <w:rPr>
          <w:rFonts w:eastAsia="Calibri" w:cs="Sylfaen"/>
          <w:noProof/>
        </w:rPr>
        <w:t>სასმელ</w:t>
      </w:r>
      <w:r w:rsidRPr="00784345">
        <w:rPr>
          <w:rFonts w:eastAsia="Calibri" w:cs="Times New Roman"/>
          <w:noProof/>
        </w:rPr>
        <w:t>-</w:t>
      </w:r>
      <w:r w:rsidRPr="00784345">
        <w:rPr>
          <w:rFonts w:eastAsia="Calibri" w:cs="Sylfaen"/>
          <w:noProof/>
        </w:rPr>
        <w:t>სამეურნეო</w:t>
      </w:r>
      <w:r w:rsidRPr="00784345">
        <w:rPr>
          <w:rFonts w:eastAsia="Calibri" w:cs="Times New Roman"/>
          <w:noProof/>
        </w:rPr>
        <w:t xml:space="preserve"> </w:t>
      </w:r>
      <w:r w:rsidRPr="00784345">
        <w:rPr>
          <w:rFonts w:eastAsia="Calibri" w:cs="Sylfaen"/>
          <w:noProof/>
        </w:rPr>
        <w:t>დანიშნულების</w:t>
      </w:r>
      <w:r w:rsidRPr="00784345">
        <w:rPr>
          <w:rFonts w:eastAsia="Calibri" w:cs="Times New Roman"/>
          <w:noProof/>
        </w:rPr>
        <w:t xml:space="preserve"> </w:t>
      </w:r>
      <w:r w:rsidRPr="00784345">
        <w:rPr>
          <w:rFonts w:eastAsia="Calibri" w:cs="Sylfaen"/>
          <w:noProof/>
        </w:rPr>
        <w:t>წყლის</w:t>
      </w:r>
      <w:r w:rsidRPr="00784345">
        <w:rPr>
          <w:rFonts w:eastAsia="Calibri" w:cs="Times New Roman"/>
          <w:noProof/>
        </w:rPr>
        <w:t xml:space="preserve"> </w:t>
      </w:r>
      <w:r w:rsidRPr="00784345">
        <w:rPr>
          <w:rFonts w:eastAsia="Calibri" w:cs="Sylfaen"/>
          <w:noProof/>
        </w:rPr>
        <w:t>რაოდენობა</w:t>
      </w:r>
      <w:r w:rsidRPr="00784345">
        <w:rPr>
          <w:rFonts w:eastAsia="Calibri" w:cs="Times New Roman"/>
          <w:noProof/>
        </w:rPr>
        <w:t xml:space="preserve"> </w:t>
      </w:r>
      <w:r w:rsidRPr="00784345">
        <w:rPr>
          <w:rFonts w:eastAsia="Calibri" w:cs="Sylfaen"/>
          <w:noProof/>
        </w:rPr>
        <w:t>თვეში</w:t>
      </w:r>
      <w:r w:rsidRPr="00784345">
        <w:rPr>
          <w:rFonts w:eastAsia="Calibri" w:cs="Times New Roman"/>
          <w:noProof/>
        </w:rPr>
        <w:t xml:space="preserve"> </w:t>
      </w:r>
      <w:r w:rsidRPr="00784345">
        <w:rPr>
          <w:rFonts w:eastAsia="Calibri" w:cs="Sylfaen"/>
          <w:noProof/>
        </w:rPr>
        <w:t>დაახლოებით</w:t>
      </w:r>
      <w:r w:rsidRPr="00784345">
        <w:rPr>
          <w:rFonts w:eastAsia="Calibri" w:cs="Times New Roman"/>
          <w:noProof/>
        </w:rPr>
        <w:t xml:space="preserve"> 4 </w:t>
      </w:r>
      <w:r w:rsidRPr="00784345">
        <w:rPr>
          <w:rFonts w:eastAsia="Calibri" w:cs="Sylfaen"/>
          <w:noProof/>
        </w:rPr>
        <w:t>მ</w:t>
      </w:r>
      <w:r w:rsidRPr="00784345">
        <w:rPr>
          <w:rFonts w:eastAsia="Calibri" w:cs="Times New Roman"/>
          <w:noProof/>
          <w:vertAlign w:val="superscript"/>
        </w:rPr>
        <w:t>3</w:t>
      </w:r>
      <w:r w:rsidRPr="00784345">
        <w:rPr>
          <w:rFonts w:eastAsia="Calibri" w:cs="Times New Roman"/>
          <w:noProof/>
        </w:rPr>
        <w:t>-</w:t>
      </w:r>
      <w:r w:rsidRPr="00784345">
        <w:rPr>
          <w:rFonts w:eastAsia="Calibri" w:cs="Sylfaen"/>
          <w:noProof/>
        </w:rPr>
        <w:t>ია</w:t>
      </w:r>
      <w:r w:rsidRPr="00784345">
        <w:rPr>
          <w:rFonts w:eastAsia="Calibri" w:cs="Times New Roman"/>
          <w:noProof/>
        </w:rPr>
        <w:t>.</w:t>
      </w:r>
    </w:p>
    <w:p w:rsidR="00226B0A" w:rsidRPr="00784345" w:rsidRDefault="00226B0A" w:rsidP="00812C9E">
      <w:pPr>
        <w:spacing w:before="120"/>
        <w:jc w:val="both"/>
        <w:rPr>
          <w:rFonts w:eastAsia="Calibri" w:cs="Times New Roman"/>
          <w:noProof/>
        </w:rPr>
      </w:pPr>
      <w:r w:rsidRPr="00784345">
        <w:rPr>
          <w:rFonts w:eastAsia="Calibri" w:cs="Sylfaen"/>
          <w:noProof/>
        </w:rPr>
        <w:t>ტერიტორიაზე</w:t>
      </w:r>
      <w:r w:rsidRPr="00784345">
        <w:rPr>
          <w:rFonts w:eastAsia="Calibri" w:cs="Times New Roman"/>
          <w:noProof/>
        </w:rPr>
        <w:t xml:space="preserve"> </w:t>
      </w:r>
      <w:r w:rsidRPr="00784345">
        <w:rPr>
          <w:rFonts w:eastAsia="Calibri" w:cs="Sylfaen"/>
          <w:noProof/>
        </w:rPr>
        <w:t>არის</w:t>
      </w:r>
      <w:r w:rsidRPr="00784345">
        <w:rPr>
          <w:rFonts w:eastAsia="Calibri" w:cs="Times New Roman"/>
          <w:noProof/>
        </w:rPr>
        <w:t xml:space="preserve"> </w:t>
      </w:r>
      <w:r w:rsidRPr="00784345">
        <w:rPr>
          <w:rFonts w:eastAsia="Calibri" w:cs="Sylfaen"/>
          <w:noProof/>
        </w:rPr>
        <w:t>დაახლოებით</w:t>
      </w:r>
      <w:r w:rsidRPr="00784345">
        <w:rPr>
          <w:rFonts w:eastAsia="Calibri" w:cs="Times New Roman"/>
          <w:noProof/>
        </w:rPr>
        <w:t>, 100</w:t>
      </w:r>
      <w:r w:rsidRPr="00784345">
        <w:rPr>
          <w:rFonts w:eastAsia="Calibri" w:cs="Times New Roman"/>
          <w:noProof/>
          <w:lang w:val="ka-GE"/>
        </w:rPr>
        <w:t xml:space="preserve"> </w:t>
      </w:r>
      <w:r w:rsidRPr="00784345">
        <w:rPr>
          <w:rFonts w:eastAsia="Calibri" w:cs="Sylfaen"/>
          <w:noProof/>
        </w:rPr>
        <w:t>მ</w:t>
      </w:r>
      <w:r w:rsidRPr="00784345">
        <w:rPr>
          <w:rFonts w:eastAsia="Calibri" w:cs="Times New Roman"/>
          <w:noProof/>
          <w:vertAlign w:val="superscript"/>
        </w:rPr>
        <w:t>3</w:t>
      </w:r>
      <w:r w:rsidRPr="00784345">
        <w:rPr>
          <w:rFonts w:eastAsia="Calibri" w:cs="Times New Roman"/>
          <w:noProof/>
        </w:rPr>
        <w:t xml:space="preserve"> </w:t>
      </w:r>
      <w:r w:rsidRPr="00784345">
        <w:rPr>
          <w:rFonts w:eastAsia="Calibri" w:cs="Sylfaen"/>
          <w:noProof/>
        </w:rPr>
        <w:t>მოცულობის</w:t>
      </w:r>
      <w:r w:rsidRPr="00784345">
        <w:rPr>
          <w:rFonts w:eastAsia="Calibri" w:cs="Times New Roman"/>
          <w:noProof/>
        </w:rPr>
        <w:t xml:space="preserve"> </w:t>
      </w:r>
      <w:r w:rsidRPr="00784345">
        <w:rPr>
          <w:rFonts w:eastAsia="Calibri" w:cs="Sylfaen"/>
          <w:noProof/>
        </w:rPr>
        <w:t>წყლის</w:t>
      </w:r>
      <w:r w:rsidRPr="00784345">
        <w:rPr>
          <w:rFonts w:eastAsia="Calibri" w:cs="Times New Roman"/>
          <w:noProof/>
        </w:rPr>
        <w:t xml:space="preserve"> </w:t>
      </w:r>
      <w:r w:rsidRPr="00784345">
        <w:rPr>
          <w:rFonts w:eastAsia="Calibri" w:cs="Sylfaen"/>
          <w:noProof/>
        </w:rPr>
        <w:t>მიწისქვეშა</w:t>
      </w:r>
      <w:r w:rsidRPr="00784345">
        <w:rPr>
          <w:rFonts w:eastAsia="Calibri" w:cs="Times New Roman"/>
          <w:noProof/>
        </w:rPr>
        <w:t xml:space="preserve"> </w:t>
      </w:r>
      <w:r w:rsidRPr="00784345">
        <w:rPr>
          <w:rFonts w:eastAsia="Calibri" w:cs="Sylfaen"/>
          <w:noProof/>
        </w:rPr>
        <w:t>რეზერვუარი</w:t>
      </w:r>
      <w:r w:rsidRPr="00784345">
        <w:rPr>
          <w:rFonts w:eastAsia="Calibri" w:cs="Times New Roman"/>
          <w:noProof/>
        </w:rPr>
        <w:t xml:space="preserve">, </w:t>
      </w:r>
      <w:r w:rsidRPr="00784345">
        <w:rPr>
          <w:rFonts w:eastAsia="Calibri" w:cs="Sylfaen"/>
          <w:noProof/>
        </w:rPr>
        <w:t>რომელიც</w:t>
      </w:r>
      <w:r w:rsidRPr="00784345">
        <w:rPr>
          <w:rFonts w:eastAsia="Calibri" w:cs="Times New Roman"/>
          <w:noProof/>
        </w:rPr>
        <w:t xml:space="preserve"> </w:t>
      </w:r>
      <w:r w:rsidRPr="00784345">
        <w:rPr>
          <w:rFonts w:eastAsia="Calibri" w:cs="Sylfaen"/>
          <w:noProof/>
        </w:rPr>
        <w:t>საჭიროების</w:t>
      </w:r>
      <w:r w:rsidRPr="00784345">
        <w:rPr>
          <w:rFonts w:eastAsia="Calibri" w:cs="Times New Roman"/>
          <w:noProof/>
        </w:rPr>
        <w:t xml:space="preserve"> </w:t>
      </w:r>
      <w:r w:rsidRPr="00784345">
        <w:rPr>
          <w:rFonts w:eastAsia="Calibri" w:cs="Sylfaen"/>
          <w:noProof/>
        </w:rPr>
        <w:t>შემთხვევაში</w:t>
      </w:r>
      <w:r w:rsidRPr="00784345">
        <w:rPr>
          <w:rFonts w:eastAsia="Calibri" w:cs="Times New Roman"/>
          <w:noProof/>
        </w:rPr>
        <w:t xml:space="preserve"> </w:t>
      </w:r>
      <w:r w:rsidRPr="00784345">
        <w:rPr>
          <w:rFonts w:eastAsia="Calibri" w:cs="Sylfaen"/>
          <w:noProof/>
        </w:rPr>
        <w:t>გამოიყენება</w:t>
      </w:r>
      <w:r w:rsidRPr="00784345">
        <w:rPr>
          <w:rFonts w:eastAsia="Calibri" w:cs="Times New Roman"/>
          <w:noProof/>
        </w:rPr>
        <w:t xml:space="preserve"> </w:t>
      </w:r>
      <w:r w:rsidRPr="00784345">
        <w:rPr>
          <w:rFonts w:eastAsia="Calibri" w:cs="Sylfaen"/>
          <w:noProof/>
        </w:rPr>
        <w:t>სახანძრო</w:t>
      </w:r>
      <w:r w:rsidRPr="00784345">
        <w:rPr>
          <w:rFonts w:eastAsia="Calibri" w:cs="Times New Roman"/>
          <w:noProof/>
        </w:rPr>
        <w:t xml:space="preserve"> </w:t>
      </w:r>
      <w:r w:rsidRPr="00784345">
        <w:rPr>
          <w:rFonts w:eastAsia="Calibri" w:cs="Sylfaen"/>
          <w:noProof/>
        </w:rPr>
        <w:t>მიზნებისთვის</w:t>
      </w:r>
      <w:r w:rsidRPr="00784345">
        <w:rPr>
          <w:rFonts w:eastAsia="Calibri" w:cs="Times New Roman"/>
          <w:noProof/>
        </w:rPr>
        <w:t>.</w:t>
      </w:r>
    </w:p>
    <w:p w:rsidR="00226B0A" w:rsidRPr="00784345" w:rsidRDefault="00226B0A" w:rsidP="00812C9E">
      <w:pPr>
        <w:spacing w:before="120"/>
        <w:jc w:val="both"/>
        <w:rPr>
          <w:rFonts w:eastAsia="Calibri" w:cs="Times New Roman"/>
          <w:noProof/>
        </w:rPr>
      </w:pPr>
      <w:r w:rsidRPr="00784345">
        <w:rPr>
          <w:rFonts w:eastAsia="Calibri" w:cs="Sylfaen"/>
          <w:noProof/>
        </w:rPr>
        <w:t>სამეურნეო</w:t>
      </w:r>
      <w:r w:rsidRPr="00784345">
        <w:rPr>
          <w:rFonts w:eastAsia="Calibri" w:cs="Times New Roman"/>
          <w:noProof/>
        </w:rPr>
        <w:t>-</w:t>
      </w:r>
      <w:r w:rsidRPr="00784345">
        <w:rPr>
          <w:rFonts w:eastAsia="Calibri" w:cs="Sylfaen"/>
          <w:noProof/>
        </w:rPr>
        <w:t>ფეკალური</w:t>
      </w:r>
      <w:r w:rsidRPr="00784345">
        <w:rPr>
          <w:rFonts w:eastAsia="Calibri" w:cs="Times New Roman"/>
          <w:noProof/>
        </w:rPr>
        <w:t xml:space="preserve"> </w:t>
      </w:r>
      <w:r w:rsidRPr="00784345">
        <w:rPr>
          <w:rFonts w:eastAsia="Calibri" w:cs="Sylfaen"/>
          <w:noProof/>
        </w:rPr>
        <w:t>ჩამდინარე</w:t>
      </w:r>
      <w:r w:rsidRPr="00784345">
        <w:rPr>
          <w:rFonts w:eastAsia="Calibri" w:cs="Times New Roman"/>
          <w:noProof/>
        </w:rPr>
        <w:t xml:space="preserve"> </w:t>
      </w:r>
      <w:r w:rsidRPr="00784345">
        <w:rPr>
          <w:rFonts w:eastAsia="Calibri" w:cs="Sylfaen"/>
          <w:noProof/>
        </w:rPr>
        <w:t>წყლები</w:t>
      </w:r>
      <w:r w:rsidRPr="00784345">
        <w:rPr>
          <w:rFonts w:eastAsia="Calibri" w:cs="Times New Roman"/>
          <w:noProof/>
        </w:rPr>
        <w:t xml:space="preserve"> </w:t>
      </w:r>
      <w:r w:rsidRPr="00784345">
        <w:rPr>
          <w:rFonts w:eastAsia="Calibri" w:cs="Sylfaen"/>
          <w:noProof/>
        </w:rPr>
        <w:t>გროვდება</w:t>
      </w:r>
      <w:r w:rsidRPr="00784345">
        <w:rPr>
          <w:rFonts w:eastAsia="Calibri" w:cs="Times New Roman"/>
          <w:noProof/>
        </w:rPr>
        <w:t xml:space="preserve"> </w:t>
      </w:r>
      <w:r w:rsidRPr="00784345">
        <w:rPr>
          <w:rFonts w:eastAsia="Calibri" w:cs="Sylfaen"/>
          <w:noProof/>
        </w:rPr>
        <w:t>დაახლოებით</w:t>
      </w:r>
      <w:r w:rsidRPr="00784345">
        <w:rPr>
          <w:rFonts w:eastAsia="Calibri" w:cs="Times New Roman"/>
          <w:noProof/>
        </w:rPr>
        <w:t xml:space="preserve"> 2-3 </w:t>
      </w:r>
      <w:r w:rsidRPr="00784345">
        <w:rPr>
          <w:rFonts w:eastAsia="Calibri" w:cs="Sylfaen"/>
          <w:noProof/>
        </w:rPr>
        <w:t>მ</w:t>
      </w:r>
      <w:r w:rsidRPr="00784345">
        <w:rPr>
          <w:rFonts w:eastAsia="Calibri" w:cs="Times New Roman"/>
          <w:noProof/>
          <w:vertAlign w:val="superscript"/>
        </w:rPr>
        <w:t>3</w:t>
      </w:r>
      <w:r w:rsidRPr="00784345">
        <w:rPr>
          <w:rFonts w:eastAsia="Calibri" w:cs="Times New Roman"/>
          <w:noProof/>
        </w:rPr>
        <w:t xml:space="preserve"> </w:t>
      </w:r>
      <w:r w:rsidRPr="00784345">
        <w:rPr>
          <w:rFonts w:eastAsia="Calibri" w:cs="Sylfaen"/>
          <w:noProof/>
        </w:rPr>
        <w:t>მოცულობის</w:t>
      </w:r>
      <w:r w:rsidRPr="00784345">
        <w:rPr>
          <w:rFonts w:eastAsia="Calibri" w:cs="Times New Roman"/>
          <w:noProof/>
        </w:rPr>
        <w:t xml:space="preserve"> </w:t>
      </w:r>
      <w:r w:rsidRPr="00784345">
        <w:rPr>
          <w:rFonts w:eastAsia="Calibri" w:cs="Sylfaen"/>
          <w:noProof/>
        </w:rPr>
        <w:t>ჰერმეტულ</w:t>
      </w:r>
      <w:r w:rsidRPr="00784345">
        <w:rPr>
          <w:rFonts w:eastAsia="Calibri" w:cs="Times New Roman"/>
          <w:noProof/>
        </w:rPr>
        <w:t xml:space="preserve"> </w:t>
      </w:r>
      <w:r w:rsidRPr="00784345">
        <w:rPr>
          <w:rFonts w:eastAsia="Calibri" w:cs="Sylfaen"/>
          <w:noProof/>
        </w:rPr>
        <w:t>საასენიზაციო</w:t>
      </w:r>
      <w:r w:rsidRPr="00784345">
        <w:rPr>
          <w:rFonts w:eastAsia="Calibri" w:cs="Times New Roman"/>
          <w:noProof/>
        </w:rPr>
        <w:t xml:space="preserve"> </w:t>
      </w:r>
      <w:r w:rsidRPr="00784345">
        <w:rPr>
          <w:rFonts w:eastAsia="Calibri" w:cs="Sylfaen"/>
          <w:noProof/>
        </w:rPr>
        <w:t>ორმოში</w:t>
      </w:r>
      <w:r w:rsidRPr="00784345">
        <w:rPr>
          <w:rFonts w:eastAsia="Calibri" w:cs="Times New Roman"/>
          <w:noProof/>
        </w:rPr>
        <w:t xml:space="preserve">, </w:t>
      </w:r>
      <w:r w:rsidRPr="00784345">
        <w:rPr>
          <w:rFonts w:eastAsia="Calibri" w:cs="Sylfaen"/>
          <w:noProof/>
        </w:rPr>
        <w:t>რომლის</w:t>
      </w:r>
      <w:r w:rsidRPr="00784345">
        <w:rPr>
          <w:rFonts w:eastAsia="Calibri" w:cs="Times New Roman"/>
          <w:noProof/>
        </w:rPr>
        <w:t xml:space="preserve"> </w:t>
      </w:r>
      <w:r w:rsidRPr="00784345">
        <w:rPr>
          <w:rFonts w:eastAsia="Calibri" w:cs="Sylfaen"/>
          <w:noProof/>
        </w:rPr>
        <w:t>დაცლაც</w:t>
      </w:r>
      <w:r w:rsidRPr="00784345">
        <w:rPr>
          <w:rFonts w:eastAsia="Calibri" w:cs="Times New Roman"/>
          <w:noProof/>
        </w:rPr>
        <w:t xml:space="preserve"> </w:t>
      </w:r>
      <w:r w:rsidRPr="00784345">
        <w:rPr>
          <w:rFonts w:eastAsia="Calibri" w:cs="Sylfaen"/>
          <w:noProof/>
        </w:rPr>
        <w:t>ხდება</w:t>
      </w:r>
      <w:r w:rsidRPr="00784345">
        <w:rPr>
          <w:rFonts w:eastAsia="Calibri" w:cs="Times New Roman"/>
          <w:noProof/>
        </w:rPr>
        <w:t xml:space="preserve"> </w:t>
      </w:r>
      <w:r w:rsidRPr="00784345">
        <w:rPr>
          <w:rFonts w:eastAsia="Calibri" w:cs="Sylfaen"/>
          <w:noProof/>
        </w:rPr>
        <w:t>დაახლოებით</w:t>
      </w:r>
      <w:r w:rsidRPr="00784345">
        <w:rPr>
          <w:rFonts w:eastAsia="Calibri" w:cs="Times New Roman"/>
          <w:noProof/>
        </w:rPr>
        <w:t xml:space="preserve"> 4 </w:t>
      </w:r>
      <w:r w:rsidRPr="00784345">
        <w:rPr>
          <w:rFonts w:eastAsia="Calibri" w:cs="Sylfaen"/>
          <w:noProof/>
        </w:rPr>
        <w:t>წელიწადში</w:t>
      </w:r>
      <w:r w:rsidRPr="00784345">
        <w:rPr>
          <w:rFonts w:eastAsia="Calibri" w:cs="Times New Roman"/>
          <w:noProof/>
        </w:rPr>
        <w:t xml:space="preserve"> </w:t>
      </w:r>
      <w:r w:rsidRPr="00784345">
        <w:rPr>
          <w:rFonts w:eastAsia="Calibri" w:cs="Sylfaen"/>
          <w:noProof/>
        </w:rPr>
        <w:t>ერთხელ</w:t>
      </w:r>
      <w:r w:rsidRPr="00784345">
        <w:rPr>
          <w:rFonts w:eastAsia="Calibri" w:cs="Times New Roman"/>
          <w:noProof/>
        </w:rPr>
        <w:t xml:space="preserve">, </w:t>
      </w:r>
      <w:r w:rsidRPr="00784345">
        <w:rPr>
          <w:rFonts w:eastAsia="Calibri" w:cs="Sylfaen"/>
          <w:noProof/>
        </w:rPr>
        <w:t>ერთჯერადად</w:t>
      </w:r>
      <w:r w:rsidRPr="00784345">
        <w:rPr>
          <w:rFonts w:eastAsia="Calibri" w:cs="Times New Roman"/>
          <w:noProof/>
        </w:rPr>
        <w:t xml:space="preserve"> </w:t>
      </w:r>
      <w:r w:rsidRPr="00784345">
        <w:rPr>
          <w:rFonts w:eastAsia="Calibri" w:cs="Sylfaen"/>
          <w:noProof/>
        </w:rPr>
        <w:t>გაფორმებული</w:t>
      </w:r>
      <w:r w:rsidRPr="00784345">
        <w:rPr>
          <w:rFonts w:eastAsia="Calibri" w:cs="Times New Roman"/>
          <w:noProof/>
        </w:rPr>
        <w:t xml:space="preserve"> </w:t>
      </w:r>
      <w:r w:rsidRPr="00784345">
        <w:rPr>
          <w:rFonts w:eastAsia="Calibri" w:cs="Sylfaen"/>
          <w:noProof/>
        </w:rPr>
        <w:t>ხელშეკრულების</w:t>
      </w:r>
      <w:r w:rsidRPr="00784345">
        <w:rPr>
          <w:rFonts w:eastAsia="Calibri" w:cs="Times New Roman"/>
          <w:noProof/>
        </w:rPr>
        <w:t xml:space="preserve"> </w:t>
      </w:r>
      <w:r w:rsidRPr="00784345">
        <w:rPr>
          <w:rFonts w:eastAsia="Calibri" w:cs="Sylfaen"/>
          <w:noProof/>
        </w:rPr>
        <w:t>საფუძველზე</w:t>
      </w:r>
      <w:r w:rsidRPr="00784345">
        <w:rPr>
          <w:rFonts w:eastAsia="Calibri" w:cs="Times New Roman"/>
          <w:noProof/>
        </w:rPr>
        <w:t>.</w:t>
      </w:r>
    </w:p>
    <w:p w:rsidR="00226B0A" w:rsidRPr="00784345" w:rsidRDefault="00226B0A" w:rsidP="00812C9E">
      <w:pPr>
        <w:spacing w:before="120"/>
        <w:jc w:val="both"/>
        <w:rPr>
          <w:rFonts w:eastAsia="Calibri" w:cs="Times New Roman"/>
          <w:noProof/>
        </w:rPr>
      </w:pPr>
      <w:r w:rsidRPr="00784345">
        <w:rPr>
          <w:rFonts w:eastAsia="Calibri" w:cs="Sylfaen"/>
          <w:noProof/>
        </w:rPr>
        <w:t>ტერიტორიაზე</w:t>
      </w:r>
      <w:r w:rsidRPr="00784345">
        <w:rPr>
          <w:rFonts w:eastAsia="Calibri" w:cs="Times New Roman"/>
          <w:noProof/>
        </w:rPr>
        <w:t xml:space="preserve"> </w:t>
      </w:r>
      <w:r w:rsidRPr="00784345">
        <w:rPr>
          <w:rFonts w:eastAsia="Calibri" w:cs="Sylfaen"/>
          <w:noProof/>
        </w:rPr>
        <w:t>სანიაღვრე</w:t>
      </w:r>
      <w:r w:rsidRPr="00784345">
        <w:rPr>
          <w:rFonts w:eastAsia="Calibri" w:cs="Times New Roman"/>
          <w:noProof/>
        </w:rPr>
        <w:t xml:space="preserve"> </w:t>
      </w:r>
      <w:r w:rsidRPr="00784345">
        <w:rPr>
          <w:rFonts w:eastAsia="Calibri" w:cs="Sylfaen"/>
          <w:noProof/>
        </w:rPr>
        <w:t>წყლების</w:t>
      </w:r>
      <w:r w:rsidRPr="00784345">
        <w:rPr>
          <w:rFonts w:eastAsia="Calibri" w:cs="Times New Roman"/>
          <w:noProof/>
        </w:rPr>
        <w:t xml:space="preserve"> </w:t>
      </w:r>
      <w:r w:rsidRPr="00784345">
        <w:rPr>
          <w:rFonts w:eastAsia="Calibri" w:cs="Sylfaen"/>
          <w:noProof/>
        </w:rPr>
        <w:t>დამბინძურებელ</w:t>
      </w:r>
      <w:r w:rsidRPr="00784345">
        <w:rPr>
          <w:rFonts w:eastAsia="Calibri" w:cs="Times New Roman"/>
          <w:noProof/>
        </w:rPr>
        <w:t xml:space="preserve"> </w:t>
      </w:r>
      <w:r w:rsidRPr="00784345">
        <w:rPr>
          <w:rFonts w:eastAsia="Calibri" w:cs="Sylfaen"/>
          <w:noProof/>
        </w:rPr>
        <w:t>ძირითად</w:t>
      </w:r>
      <w:r w:rsidRPr="00784345">
        <w:rPr>
          <w:rFonts w:eastAsia="Calibri" w:cs="Times New Roman"/>
          <w:noProof/>
        </w:rPr>
        <w:t xml:space="preserve">, </w:t>
      </w:r>
      <w:r w:rsidRPr="00784345">
        <w:rPr>
          <w:rFonts w:eastAsia="Calibri" w:cs="Sylfaen"/>
          <w:noProof/>
        </w:rPr>
        <w:t>წყაროებს</w:t>
      </w:r>
      <w:r w:rsidRPr="00784345">
        <w:rPr>
          <w:rFonts w:eastAsia="Calibri" w:cs="Times New Roman"/>
          <w:noProof/>
        </w:rPr>
        <w:t xml:space="preserve"> </w:t>
      </w:r>
      <w:r w:rsidRPr="00784345">
        <w:rPr>
          <w:rFonts w:eastAsia="Calibri" w:cs="Sylfaen"/>
          <w:noProof/>
        </w:rPr>
        <w:t>წარმოადგენს</w:t>
      </w:r>
      <w:r w:rsidRPr="00784345">
        <w:rPr>
          <w:rFonts w:eastAsia="Calibri" w:cs="Times New Roman"/>
          <w:noProof/>
        </w:rPr>
        <w:t xml:space="preserve"> </w:t>
      </w:r>
      <w:r w:rsidRPr="00784345">
        <w:rPr>
          <w:rFonts w:eastAsia="Calibri" w:cs="Sylfaen"/>
          <w:noProof/>
        </w:rPr>
        <w:t>ტრანსფორმატორები</w:t>
      </w:r>
      <w:r w:rsidRPr="00784345">
        <w:rPr>
          <w:rFonts w:eastAsia="Calibri" w:cs="Times New Roman"/>
          <w:noProof/>
        </w:rPr>
        <w:t xml:space="preserve">, </w:t>
      </w:r>
      <w:r w:rsidRPr="00784345">
        <w:rPr>
          <w:rFonts w:eastAsia="Calibri" w:cs="Sylfaen"/>
          <w:noProof/>
        </w:rPr>
        <w:t>სანიაღვრე</w:t>
      </w:r>
      <w:r w:rsidRPr="00784345">
        <w:rPr>
          <w:rFonts w:eastAsia="Calibri" w:cs="Times New Roman"/>
          <w:noProof/>
        </w:rPr>
        <w:t xml:space="preserve"> </w:t>
      </w:r>
      <w:r w:rsidRPr="00784345">
        <w:rPr>
          <w:rFonts w:eastAsia="Calibri" w:cs="Sylfaen"/>
          <w:noProof/>
        </w:rPr>
        <w:t>წყლების</w:t>
      </w:r>
      <w:r w:rsidRPr="00784345">
        <w:rPr>
          <w:rFonts w:eastAsia="Calibri" w:cs="Times New Roman"/>
          <w:noProof/>
        </w:rPr>
        <w:t xml:space="preserve"> </w:t>
      </w:r>
      <w:r w:rsidRPr="00784345">
        <w:rPr>
          <w:rFonts w:eastAsia="Calibri" w:cs="Sylfaen"/>
          <w:noProof/>
        </w:rPr>
        <w:t>სატრანსფორმატორო</w:t>
      </w:r>
      <w:r w:rsidRPr="00784345">
        <w:rPr>
          <w:rFonts w:eastAsia="Calibri" w:cs="Times New Roman"/>
          <w:noProof/>
        </w:rPr>
        <w:t xml:space="preserve"> </w:t>
      </w:r>
      <w:r w:rsidRPr="00784345">
        <w:rPr>
          <w:rFonts w:eastAsia="Calibri" w:cs="Sylfaen"/>
          <w:noProof/>
        </w:rPr>
        <w:t>ზეთებით</w:t>
      </w:r>
      <w:r w:rsidRPr="00784345">
        <w:rPr>
          <w:rFonts w:eastAsia="Calibri" w:cs="Times New Roman"/>
          <w:noProof/>
        </w:rPr>
        <w:t xml:space="preserve"> </w:t>
      </w:r>
      <w:r w:rsidRPr="00784345">
        <w:rPr>
          <w:rFonts w:eastAsia="Calibri" w:cs="Sylfaen"/>
          <w:noProof/>
        </w:rPr>
        <w:t>დაბინძურების</w:t>
      </w:r>
      <w:r w:rsidRPr="00784345">
        <w:rPr>
          <w:rFonts w:eastAsia="Calibri" w:cs="Times New Roman"/>
          <w:noProof/>
        </w:rPr>
        <w:t xml:space="preserve"> </w:t>
      </w:r>
      <w:r w:rsidRPr="00784345">
        <w:rPr>
          <w:rFonts w:eastAsia="Calibri" w:cs="Sylfaen"/>
          <w:noProof/>
        </w:rPr>
        <w:t>რისკით</w:t>
      </w:r>
      <w:r w:rsidRPr="00784345">
        <w:rPr>
          <w:rFonts w:eastAsia="Calibri" w:cs="Times New Roman"/>
          <w:noProof/>
        </w:rPr>
        <w:t>.</w:t>
      </w:r>
      <w:r w:rsidRPr="00784345">
        <w:rPr>
          <w:rFonts w:eastAsia="Calibri" w:cs="Times New Roman"/>
          <w:noProof/>
          <w:lang w:val="ka-GE"/>
        </w:rPr>
        <w:t xml:space="preserve"> </w:t>
      </w:r>
      <w:r w:rsidRPr="00784345">
        <w:rPr>
          <w:rFonts w:eastAsia="Calibri" w:cs="Sylfaen"/>
          <w:noProof/>
        </w:rPr>
        <w:t>სანიაღვრე</w:t>
      </w:r>
      <w:r w:rsidRPr="00784345">
        <w:rPr>
          <w:rFonts w:eastAsia="Calibri" w:cs="Times New Roman"/>
          <w:noProof/>
        </w:rPr>
        <w:t xml:space="preserve"> </w:t>
      </w:r>
      <w:r w:rsidRPr="00784345">
        <w:rPr>
          <w:rFonts w:eastAsia="Calibri" w:cs="Sylfaen"/>
          <w:noProof/>
        </w:rPr>
        <w:t>წყლების</w:t>
      </w:r>
      <w:r w:rsidRPr="00784345">
        <w:rPr>
          <w:rFonts w:eastAsia="Calibri" w:cs="Times New Roman"/>
          <w:noProof/>
        </w:rPr>
        <w:t xml:space="preserve"> </w:t>
      </w:r>
      <w:r w:rsidRPr="00784345">
        <w:rPr>
          <w:rFonts w:eastAsia="Calibri" w:cs="Sylfaen"/>
          <w:noProof/>
        </w:rPr>
        <w:t>დაბინძურების</w:t>
      </w:r>
      <w:r w:rsidRPr="00784345">
        <w:rPr>
          <w:rFonts w:eastAsia="Calibri" w:cs="Times New Roman"/>
          <w:noProof/>
        </w:rPr>
        <w:t xml:space="preserve"> </w:t>
      </w:r>
      <w:r w:rsidRPr="00784345">
        <w:rPr>
          <w:rFonts w:eastAsia="Calibri" w:cs="Sylfaen"/>
          <w:noProof/>
        </w:rPr>
        <w:t>მაღალი</w:t>
      </w:r>
      <w:r w:rsidRPr="00784345">
        <w:rPr>
          <w:rFonts w:eastAsia="Calibri" w:cs="Times New Roman"/>
          <w:noProof/>
        </w:rPr>
        <w:t xml:space="preserve"> </w:t>
      </w:r>
      <w:r w:rsidRPr="00784345">
        <w:rPr>
          <w:rFonts w:eastAsia="Calibri" w:cs="Sylfaen"/>
          <w:noProof/>
        </w:rPr>
        <w:t>რისკის</w:t>
      </w:r>
      <w:r w:rsidRPr="00784345">
        <w:rPr>
          <w:rFonts w:eastAsia="Calibri" w:cs="Times New Roman"/>
          <w:noProof/>
        </w:rPr>
        <w:t xml:space="preserve"> </w:t>
      </w:r>
      <w:r w:rsidRPr="00784345">
        <w:rPr>
          <w:rFonts w:eastAsia="Calibri" w:cs="Sylfaen"/>
          <w:noProof/>
        </w:rPr>
        <w:t>ტერიტორიის</w:t>
      </w:r>
      <w:r w:rsidRPr="00784345">
        <w:rPr>
          <w:rFonts w:eastAsia="Calibri" w:cs="Times New Roman"/>
          <w:noProof/>
        </w:rPr>
        <w:t xml:space="preserve"> </w:t>
      </w:r>
      <w:r w:rsidRPr="00784345">
        <w:rPr>
          <w:rFonts w:eastAsia="Calibri" w:cs="Sylfaen"/>
          <w:noProof/>
        </w:rPr>
        <w:t>მიახლოებითი</w:t>
      </w:r>
      <w:r w:rsidRPr="00784345">
        <w:rPr>
          <w:rFonts w:eastAsia="Calibri" w:cs="Times New Roman"/>
          <w:noProof/>
        </w:rPr>
        <w:t xml:space="preserve"> </w:t>
      </w:r>
      <w:r w:rsidRPr="00784345">
        <w:rPr>
          <w:rFonts w:eastAsia="Calibri" w:cs="Sylfaen"/>
          <w:noProof/>
        </w:rPr>
        <w:t>ფართობია</w:t>
      </w:r>
      <w:r w:rsidRPr="00784345">
        <w:rPr>
          <w:rFonts w:eastAsia="Calibri" w:cs="Times New Roman"/>
          <w:noProof/>
        </w:rPr>
        <w:t xml:space="preserve"> 800 </w:t>
      </w:r>
      <w:r w:rsidRPr="00784345">
        <w:rPr>
          <w:rFonts w:eastAsia="Calibri" w:cs="Sylfaen"/>
          <w:noProof/>
        </w:rPr>
        <w:t>მ</w:t>
      </w:r>
      <w:r w:rsidRPr="00784345">
        <w:rPr>
          <w:rFonts w:eastAsia="Calibri" w:cs="Times New Roman"/>
          <w:noProof/>
          <w:vertAlign w:val="superscript"/>
        </w:rPr>
        <w:t>2</w:t>
      </w:r>
      <w:r w:rsidRPr="00784345">
        <w:rPr>
          <w:rFonts w:eastAsia="Calibri" w:cs="Times New Roman"/>
          <w:noProof/>
        </w:rPr>
        <w:t>.</w:t>
      </w:r>
      <w:r w:rsidRPr="00784345">
        <w:rPr>
          <w:rFonts w:eastAsia="Calibri" w:cs="Times New Roman"/>
          <w:noProof/>
          <w:lang w:val="ka-GE"/>
        </w:rPr>
        <w:t xml:space="preserve"> </w:t>
      </w:r>
      <w:r w:rsidRPr="00784345">
        <w:rPr>
          <w:rFonts w:eastAsia="Calibri" w:cs="Sylfaen"/>
          <w:noProof/>
        </w:rPr>
        <w:t>ტერიტორიაზე</w:t>
      </w:r>
      <w:r w:rsidRPr="00784345">
        <w:rPr>
          <w:rFonts w:eastAsia="Calibri" w:cs="Times New Roman"/>
          <w:noProof/>
        </w:rPr>
        <w:t xml:space="preserve"> </w:t>
      </w:r>
      <w:r w:rsidRPr="00784345">
        <w:rPr>
          <w:rFonts w:eastAsia="Calibri" w:cs="Sylfaen"/>
          <w:noProof/>
        </w:rPr>
        <w:t>არ</w:t>
      </w:r>
      <w:r w:rsidRPr="00784345">
        <w:rPr>
          <w:rFonts w:eastAsia="Calibri" w:cs="Times New Roman"/>
          <w:noProof/>
        </w:rPr>
        <w:t xml:space="preserve"> </w:t>
      </w:r>
      <w:r w:rsidRPr="00784345">
        <w:rPr>
          <w:rFonts w:eastAsia="Calibri" w:cs="Sylfaen"/>
          <w:noProof/>
        </w:rPr>
        <w:t>არის</w:t>
      </w:r>
      <w:r w:rsidRPr="00784345">
        <w:rPr>
          <w:rFonts w:eastAsia="Calibri" w:cs="Times New Roman"/>
          <w:noProof/>
        </w:rPr>
        <w:t xml:space="preserve"> </w:t>
      </w:r>
      <w:r w:rsidRPr="00784345">
        <w:rPr>
          <w:rFonts w:eastAsia="Calibri" w:cs="Sylfaen"/>
          <w:noProof/>
        </w:rPr>
        <w:t>მოწყობილი</w:t>
      </w:r>
      <w:r w:rsidRPr="00784345">
        <w:rPr>
          <w:rFonts w:eastAsia="Calibri" w:cs="Times New Roman"/>
          <w:noProof/>
        </w:rPr>
        <w:t xml:space="preserve"> </w:t>
      </w:r>
      <w:r w:rsidRPr="00784345">
        <w:rPr>
          <w:rFonts w:eastAsia="Calibri" w:cs="Sylfaen"/>
          <w:noProof/>
        </w:rPr>
        <w:t>სანიაღვრე</w:t>
      </w:r>
      <w:r w:rsidRPr="00784345">
        <w:rPr>
          <w:rFonts w:eastAsia="Calibri" w:cs="Times New Roman"/>
          <w:noProof/>
        </w:rPr>
        <w:t xml:space="preserve"> </w:t>
      </w:r>
      <w:r w:rsidRPr="00784345">
        <w:rPr>
          <w:rFonts w:eastAsia="Calibri" w:cs="Sylfaen"/>
          <w:noProof/>
        </w:rPr>
        <w:t>წყლების</w:t>
      </w:r>
      <w:r w:rsidRPr="00784345">
        <w:rPr>
          <w:rFonts w:eastAsia="Calibri" w:cs="Times New Roman"/>
          <w:noProof/>
        </w:rPr>
        <w:t xml:space="preserve"> </w:t>
      </w:r>
      <w:r w:rsidRPr="00784345">
        <w:rPr>
          <w:rFonts w:eastAsia="Calibri" w:cs="Sylfaen"/>
          <w:noProof/>
        </w:rPr>
        <w:t>შემკრები</w:t>
      </w:r>
      <w:r w:rsidRPr="00784345">
        <w:rPr>
          <w:rFonts w:eastAsia="Calibri" w:cs="Times New Roman"/>
          <w:noProof/>
        </w:rPr>
        <w:t xml:space="preserve"> </w:t>
      </w:r>
      <w:r w:rsidRPr="00784345">
        <w:rPr>
          <w:rFonts w:eastAsia="Calibri" w:cs="Sylfaen"/>
          <w:noProof/>
        </w:rPr>
        <w:t>სისტემა</w:t>
      </w:r>
      <w:r w:rsidRPr="00784345">
        <w:rPr>
          <w:rFonts w:eastAsia="Calibri" w:cs="Times New Roman"/>
          <w:noProof/>
        </w:rPr>
        <w:t>.</w:t>
      </w:r>
    </w:p>
    <w:p w:rsidR="00226B0A" w:rsidRPr="00784345" w:rsidRDefault="00226B0A" w:rsidP="00812C9E">
      <w:pPr>
        <w:spacing w:before="120"/>
        <w:jc w:val="both"/>
        <w:rPr>
          <w:rFonts w:eastAsia="Calibri" w:cs="Times New Roman"/>
          <w:noProof/>
        </w:rPr>
      </w:pPr>
      <w:r w:rsidRPr="00784345">
        <w:rPr>
          <w:rFonts w:eastAsia="Calibri" w:cs="Sylfaen"/>
          <w:noProof/>
          <w:lang w:val="ka-GE"/>
        </w:rPr>
        <w:t xml:space="preserve">ქვესადგური წარმოადგენს </w:t>
      </w:r>
      <w:r w:rsidRPr="00784345">
        <w:rPr>
          <w:rFonts w:eastAsia="Calibri" w:cs="Sylfaen"/>
          <w:noProof/>
        </w:rPr>
        <w:t>ჩიხური</w:t>
      </w:r>
      <w:r w:rsidRPr="00784345">
        <w:rPr>
          <w:rFonts w:eastAsia="Calibri" w:cs="Times New Roman"/>
          <w:noProof/>
        </w:rPr>
        <w:t xml:space="preserve"> </w:t>
      </w:r>
      <w:r w:rsidRPr="00784345">
        <w:rPr>
          <w:rFonts w:eastAsia="Calibri" w:cs="Sylfaen"/>
          <w:noProof/>
        </w:rPr>
        <w:t>ტიპის</w:t>
      </w:r>
      <w:r w:rsidRPr="00784345">
        <w:rPr>
          <w:rFonts w:eastAsia="Calibri" w:cs="Times New Roman"/>
          <w:noProof/>
        </w:rPr>
        <w:t xml:space="preserve"> </w:t>
      </w:r>
      <w:r w:rsidRPr="00784345">
        <w:rPr>
          <w:rFonts w:eastAsia="Calibri" w:cs="Sylfaen"/>
          <w:noProof/>
        </w:rPr>
        <w:t>ქვესადგურს</w:t>
      </w:r>
      <w:r w:rsidRPr="00784345">
        <w:rPr>
          <w:rFonts w:eastAsia="Calibri" w:cs="Times New Roman"/>
          <w:noProof/>
        </w:rPr>
        <w:t xml:space="preserve"> 10 </w:t>
      </w:r>
      <w:r w:rsidRPr="00784345">
        <w:rPr>
          <w:rFonts w:eastAsia="Calibri" w:cs="Sylfaen"/>
          <w:noProof/>
        </w:rPr>
        <w:t>კვ</w:t>
      </w:r>
      <w:r w:rsidRPr="00784345">
        <w:rPr>
          <w:rFonts w:eastAsia="Calibri" w:cs="Times New Roman"/>
          <w:noProof/>
        </w:rPr>
        <w:t xml:space="preserve"> </w:t>
      </w:r>
      <w:r w:rsidRPr="00784345">
        <w:rPr>
          <w:rFonts w:eastAsia="Calibri" w:cs="Sylfaen"/>
          <w:noProof/>
        </w:rPr>
        <w:t>ძაბვით</w:t>
      </w:r>
      <w:r w:rsidRPr="00784345">
        <w:rPr>
          <w:rFonts w:eastAsia="Calibri" w:cs="Times New Roman"/>
          <w:noProof/>
        </w:rPr>
        <w:t xml:space="preserve">. </w:t>
      </w:r>
      <w:r w:rsidRPr="00784345">
        <w:rPr>
          <w:rFonts w:eastAsia="Calibri" w:cs="Sylfaen"/>
          <w:noProof/>
        </w:rPr>
        <w:t>ქვესადგურიდან</w:t>
      </w:r>
      <w:r w:rsidRPr="00784345">
        <w:rPr>
          <w:rFonts w:eastAsia="Calibri" w:cs="Times New Roman"/>
          <w:noProof/>
        </w:rPr>
        <w:t xml:space="preserve"> </w:t>
      </w:r>
      <w:r w:rsidRPr="00784345">
        <w:rPr>
          <w:rFonts w:eastAsia="Calibri" w:cs="Sylfaen"/>
          <w:noProof/>
        </w:rPr>
        <w:t>გამოდის</w:t>
      </w:r>
      <w:r w:rsidRPr="00784345">
        <w:rPr>
          <w:rFonts w:eastAsia="Calibri" w:cs="Times New Roman"/>
          <w:noProof/>
        </w:rPr>
        <w:t xml:space="preserve"> 3,3 </w:t>
      </w:r>
      <w:r w:rsidRPr="00784345">
        <w:rPr>
          <w:rFonts w:eastAsia="Calibri" w:cs="Sylfaen"/>
          <w:noProof/>
        </w:rPr>
        <w:t>კვ</w:t>
      </w:r>
      <w:r w:rsidRPr="00784345">
        <w:rPr>
          <w:rFonts w:eastAsia="Calibri" w:cs="Times New Roman"/>
          <w:noProof/>
        </w:rPr>
        <w:t xml:space="preserve"> </w:t>
      </w:r>
      <w:r w:rsidRPr="00784345">
        <w:rPr>
          <w:rFonts w:eastAsia="Calibri" w:cs="Sylfaen"/>
          <w:noProof/>
        </w:rPr>
        <w:t>მუდმივი</w:t>
      </w:r>
      <w:r w:rsidRPr="00784345">
        <w:rPr>
          <w:rFonts w:eastAsia="Calibri" w:cs="Times New Roman"/>
          <w:noProof/>
        </w:rPr>
        <w:t xml:space="preserve"> </w:t>
      </w:r>
      <w:r w:rsidRPr="00784345">
        <w:rPr>
          <w:rFonts w:eastAsia="Calibri" w:cs="Sylfaen"/>
          <w:noProof/>
        </w:rPr>
        <w:t>დენი</w:t>
      </w:r>
      <w:r w:rsidRPr="00784345">
        <w:rPr>
          <w:rFonts w:eastAsia="Calibri" w:cs="Times New Roman"/>
          <w:noProof/>
        </w:rPr>
        <w:t xml:space="preserve"> </w:t>
      </w:r>
      <w:r w:rsidRPr="00784345">
        <w:rPr>
          <w:rFonts w:eastAsia="Calibri" w:cs="Sylfaen"/>
          <w:noProof/>
        </w:rPr>
        <w:t>რკინიგზის</w:t>
      </w:r>
      <w:r w:rsidRPr="00784345">
        <w:rPr>
          <w:rFonts w:eastAsia="Calibri" w:cs="Times New Roman"/>
          <w:noProof/>
        </w:rPr>
        <w:t xml:space="preserve"> </w:t>
      </w:r>
      <w:r w:rsidRPr="00784345">
        <w:rPr>
          <w:rFonts w:eastAsia="Calibri" w:cs="Sylfaen"/>
          <w:noProof/>
        </w:rPr>
        <w:t>საკონტაქტო</w:t>
      </w:r>
      <w:r w:rsidRPr="00784345">
        <w:rPr>
          <w:rFonts w:eastAsia="Calibri" w:cs="Times New Roman"/>
          <w:noProof/>
        </w:rPr>
        <w:t xml:space="preserve"> </w:t>
      </w:r>
      <w:r w:rsidRPr="00784345">
        <w:rPr>
          <w:rFonts w:eastAsia="Calibri" w:cs="Sylfaen"/>
          <w:noProof/>
        </w:rPr>
        <w:t>ქსელისთვის</w:t>
      </w:r>
      <w:r w:rsidRPr="00784345">
        <w:rPr>
          <w:rFonts w:eastAsia="Calibri" w:cs="Times New Roman"/>
          <w:noProof/>
        </w:rPr>
        <w:t xml:space="preserve"> </w:t>
      </w:r>
      <w:r w:rsidRPr="00784345">
        <w:rPr>
          <w:rFonts w:eastAsia="Calibri" w:cs="Sylfaen"/>
          <w:noProof/>
        </w:rPr>
        <w:t>და</w:t>
      </w:r>
      <w:r w:rsidRPr="00784345">
        <w:rPr>
          <w:rFonts w:eastAsia="Calibri" w:cs="Times New Roman"/>
          <w:noProof/>
        </w:rPr>
        <w:t xml:space="preserve"> 1,65 </w:t>
      </w:r>
      <w:r w:rsidRPr="00784345">
        <w:rPr>
          <w:rFonts w:eastAsia="Calibri" w:cs="Sylfaen"/>
          <w:noProof/>
        </w:rPr>
        <w:t>კვ</w:t>
      </w:r>
      <w:r w:rsidRPr="00784345">
        <w:rPr>
          <w:rFonts w:eastAsia="Calibri" w:cs="Times New Roman"/>
          <w:noProof/>
        </w:rPr>
        <w:t xml:space="preserve"> </w:t>
      </w:r>
      <w:r w:rsidRPr="00784345">
        <w:rPr>
          <w:rFonts w:eastAsia="Calibri" w:cs="Sylfaen"/>
          <w:noProof/>
        </w:rPr>
        <w:t>კონკრეტულად</w:t>
      </w:r>
      <w:r w:rsidRPr="00784345">
        <w:rPr>
          <w:rFonts w:eastAsia="Calibri" w:cs="Times New Roman"/>
          <w:noProof/>
        </w:rPr>
        <w:t xml:space="preserve"> </w:t>
      </w:r>
      <w:r w:rsidRPr="00784345">
        <w:rPr>
          <w:rFonts w:eastAsia="Calibri" w:cs="Sylfaen"/>
          <w:noProof/>
        </w:rPr>
        <w:t>ბორჯომის</w:t>
      </w:r>
      <w:r w:rsidRPr="00784345">
        <w:rPr>
          <w:rFonts w:eastAsia="Calibri" w:cs="Times New Roman"/>
          <w:noProof/>
        </w:rPr>
        <w:t xml:space="preserve"> „</w:t>
      </w:r>
      <w:r w:rsidRPr="00784345">
        <w:rPr>
          <w:rFonts w:eastAsia="Calibri" w:cs="Sylfaen"/>
          <w:noProof/>
        </w:rPr>
        <w:t>კუკუშკა</w:t>
      </w:r>
      <w:r w:rsidRPr="00784345">
        <w:rPr>
          <w:rFonts w:eastAsia="Calibri" w:cs="Times New Roman"/>
          <w:noProof/>
        </w:rPr>
        <w:t xml:space="preserve">“ </w:t>
      </w:r>
      <w:r w:rsidRPr="00784345">
        <w:rPr>
          <w:rFonts w:eastAsia="Calibri" w:cs="Sylfaen"/>
          <w:noProof/>
        </w:rPr>
        <w:t>მატარებლისთვის</w:t>
      </w:r>
      <w:r w:rsidRPr="00784345">
        <w:rPr>
          <w:rFonts w:eastAsia="Calibri" w:cs="Times New Roman"/>
          <w:noProof/>
        </w:rPr>
        <w:t>.</w:t>
      </w:r>
    </w:p>
    <w:p w:rsidR="00226B0A" w:rsidRPr="00784345" w:rsidRDefault="00226B0A" w:rsidP="00812C9E">
      <w:pPr>
        <w:spacing w:before="120"/>
        <w:jc w:val="both"/>
        <w:rPr>
          <w:rFonts w:eastAsia="Calibri" w:cs="Times New Roman"/>
          <w:noProof/>
        </w:rPr>
      </w:pPr>
      <w:r w:rsidRPr="00784345">
        <w:rPr>
          <w:rFonts w:eastAsia="Calibri" w:cs="Sylfaen"/>
          <w:noProof/>
        </w:rPr>
        <w:t>ტერიტორიაზე</w:t>
      </w:r>
      <w:r w:rsidRPr="00784345">
        <w:rPr>
          <w:rFonts w:eastAsia="Calibri" w:cs="Times New Roman"/>
          <w:noProof/>
        </w:rPr>
        <w:t xml:space="preserve"> </w:t>
      </w:r>
      <w:r w:rsidRPr="00784345">
        <w:rPr>
          <w:rFonts w:eastAsia="Calibri" w:cs="Sylfaen"/>
          <w:noProof/>
        </w:rPr>
        <w:t>სულ</w:t>
      </w:r>
      <w:r w:rsidRPr="00784345">
        <w:rPr>
          <w:rFonts w:eastAsia="Calibri" w:cs="Times New Roman"/>
          <w:noProof/>
        </w:rPr>
        <w:t xml:space="preserve"> </w:t>
      </w:r>
      <w:r w:rsidRPr="00784345">
        <w:rPr>
          <w:rFonts w:eastAsia="Calibri" w:cs="Sylfaen"/>
          <w:noProof/>
        </w:rPr>
        <w:t>განთავსებულია</w:t>
      </w:r>
      <w:r w:rsidRPr="00784345">
        <w:rPr>
          <w:rFonts w:eastAsia="Calibri" w:cs="Times New Roman"/>
          <w:noProof/>
        </w:rPr>
        <w:t xml:space="preserve"> 6 </w:t>
      </w:r>
      <w:r w:rsidRPr="00784345">
        <w:rPr>
          <w:rFonts w:eastAsia="Calibri" w:cs="Sylfaen"/>
          <w:noProof/>
        </w:rPr>
        <w:t>ტრანსფორმატორი</w:t>
      </w:r>
      <w:r w:rsidRPr="00784345">
        <w:rPr>
          <w:rFonts w:eastAsia="Calibri" w:cs="Times New Roman"/>
          <w:noProof/>
        </w:rPr>
        <w:t xml:space="preserve">: 4 </w:t>
      </w:r>
      <w:r w:rsidRPr="00784345">
        <w:rPr>
          <w:rFonts w:eastAsia="Calibri" w:cs="Sylfaen"/>
          <w:noProof/>
        </w:rPr>
        <w:t>ერთეული</w:t>
      </w:r>
      <w:r w:rsidRPr="00784345">
        <w:rPr>
          <w:rFonts w:eastAsia="Calibri" w:cs="Times New Roman"/>
          <w:noProof/>
        </w:rPr>
        <w:t xml:space="preserve"> </w:t>
      </w:r>
      <w:r w:rsidRPr="00784345">
        <w:rPr>
          <w:rFonts w:eastAsia="Calibri" w:cs="Sylfaen"/>
          <w:noProof/>
        </w:rPr>
        <w:t>წევის</w:t>
      </w:r>
      <w:r w:rsidRPr="00784345">
        <w:rPr>
          <w:rFonts w:eastAsia="Calibri" w:cs="Times New Roman"/>
          <w:noProof/>
        </w:rPr>
        <w:t xml:space="preserve"> </w:t>
      </w:r>
      <w:r w:rsidRPr="00784345">
        <w:rPr>
          <w:rFonts w:eastAsia="Calibri" w:cs="Sylfaen"/>
          <w:noProof/>
        </w:rPr>
        <w:t>ტრანსფორმატორი</w:t>
      </w:r>
      <w:r w:rsidRPr="00784345">
        <w:rPr>
          <w:rFonts w:eastAsia="Calibri" w:cs="Sylfaen"/>
          <w:noProof/>
          <w:lang w:val="ka-GE"/>
        </w:rPr>
        <w:t xml:space="preserve"> </w:t>
      </w:r>
      <w:r w:rsidRPr="00784345">
        <w:rPr>
          <w:rFonts w:eastAsia="Calibri" w:cs="Times New Roman"/>
          <w:noProof/>
        </w:rPr>
        <w:t xml:space="preserve">(ТМПУ-3200/35-2 </w:t>
      </w:r>
      <w:r w:rsidRPr="00784345">
        <w:rPr>
          <w:rFonts w:eastAsia="Calibri" w:cs="Sylfaen"/>
          <w:noProof/>
        </w:rPr>
        <w:t>ერთეული</w:t>
      </w:r>
      <w:r w:rsidRPr="00784345">
        <w:rPr>
          <w:rFonts w:eastAsia="Calibri" w:cs="Times New Roman"/>
          <w:noProof/>
        </w:rPr>
        <w:t xml:space="preserve">, ТМПУ-3500/35 </w:t>
      </w:r>
      <w:r w:rsidRPr="00784345">
        <w:rPr>
          <w:rFonts w:eastAsia="Calibri" w:cs="Sylfaen"/>
          <w:noProof/>
        </w:rPr>
        <w:t>და</w:t>
      </w:r>
      <w:r w:rsidRPr="00784345">
        <w:rPr>
          <w:rFonts w:eastAsia="Calibri" w:cs="Times New Roman"/>
          <w:noProof/>
        </w:rPr>
        <w:t xml:space="preserve"> ТМПУ-6300/35), 2 </w:t>
      </w:r>
      <w:r w:rsidRPr="00784345">
        <w:rPr>
          <w:rFonts w:eastAsia="Calibri" w:cs="Sylfaen"/>
          <w:noProof/>
        </w:rPr>
        <w:t>ერთეული</w:t>
      </w:r>
      <w:r w:rsidRPr="00784345">
        <w:rPr>
          <w:rFonts w:eastAsia="Calibri" w:cs="Times New Roman"/>
          <w:noProof/>
        </w:rPr>
        <w:t xml:space="preserve"> </w:t>
      </w:r>
      <w:r w:rsidRPr="00784345">
        <w:rPr>
          <w:rFonts w:eastAsia="Calibri" w:cs="Sylfaen"/>
          <w:noProof/>
        </w:rPr>
        <w:t>საკუთარი</w:t>
      </w:r>
      <w:r w:rsidRPr="00784345">
        <w:rPr>
          <w:rFonts w:eastAsia="Calibri" w:cs="Times New Roman"/>
          <w:noProof/>
        </w:rPr>
        <w:t xml:space="preserve"> </w:t>
      </w:r>
      <w:r w:rsidRPr="00784345">
        <w:rPr>
          <w:rFonts w:eastAsia="Calibri" w:cs="Sylfaen"/>
          <w:noProof/>
        </w:rPr>
        <w:t>მოხმარების</w:t>
      </w:r>
      <w:r w:rsidRPr="00784345">
        <w:rPr>
          <w:rFonts w:eastAsia="Calibri" w:cs="Times New Roman"/>
          <w:noProof/>
        </w:rPr>
        <w:t xml:space="preserve"> </w:t>
      </w:r>
      <w:r w:rsidRPr="00784345">
        <w:rPr>
          <w:rFonts w:eastAsia="Calibri" w:cs="Sylfaen"/>
          <w:noProof/>
        </w:rPr>
        <w:t>ტრანსფორმატორი</w:t>
      </w:r>
      <w:r w:rsidRPr="00784345">
        <w:rPr>
          <w:rFonts w:eastAsia="Calibri" w:cs="Times New Roman"/>
          <w:noProof/>
        </w:rPr>
        <w:t xml:space="preserve"> (ТСМА-180). </w:t>
      </w:r>
      <w:r w:rsidRPr="00784345">
        <w:rPr>
          <w:rFonts w:eastAsia="Calibri" w:cs="Sylfaen"/>
          <w:noProof/>
        </w:rPr>
        <w:t>წევის</w:t>
      </w:r>
      <w:r w:rsidRPr="00784345">
        <w:rPr>
          <w:rFonts w:eastAsia="Calibri" w:cs="Times New Roman"/>
          <w:noProof/>
        </w:rPr>
        <w:t xml:space="preserve"> </w:t>
      </w:r>
      <w:r w:rsidRPr="00784345">
        <w:rPr>
          <w:rFonts w:eastAsia="Calibri" w:cs="Sylfaen"/>
          <w:noProof/>
        </w:rPr>
        <w:t>ორი</w:t>
      </w:r>
      <w:r w:rsidRPr="00784345">
        <w:rPr>
          <w:rFonts w:eastAsia="Calibri" w:cs="Times New Roman"/>
          <w:noProof/>
        </w:rPr>
        <w:t xml:space="preserve"> </w:t>
      </w:r>
      <w:r w:rsidRPr="00784345">
        <w:rPr>
          <w:rFonts w:eastAsia="Calibri" w:cs="Sylfaen"/>
          <w:noProof/>
        </w:rPr>
        <w:t>ტრანსფორმატორიდან</w:t>
      </w:r>
      <w:r w:rsidRPr="00784345">
        <w:rPr>
          <w:rFonts w:eastAsia="Calibri" w:cs="Times New Roman"/>
          <w:noProof/>
        </w:rPr>
        <w:t xml:space="preserve"> </w:t>
      </w:r>
      <w:r w:rsidRPr="00784345">
        <w:rPr>
          <w:rFonts w:eastAsia="Calibri" w:cs="Sylfaen"/>
          <w:noProof/>
        </w:rPr>
        <w:t>გამოდის</w:t>
      </w:r>
      <w:r w:rsidRPr="00784345">
        <w:rPr>
          <w:rFonts w:eastAsia="Calibri" w:cs="Times New Roman"/>
          <w:noProof/>
        </w:rPr>
        <w:t xml:space="preserve"> 3.3 </w:t>
      </w:r>
      <w:r w:rsidRPr="00784345">
        <w:rPr>
          <w:rFonts w:eastAsia="Calibri" w:cs="Sylfaen"/>
          <w:noProof/>
        </w:rPr>
        <w:t>კვ</w:t>
      </w:r>
      <w:r w:rsidRPr="00784345">
        <w:rPr>
          <w:rFonts w:eastAsia="Calibri" w:cs="Times New Roman"/>
          <w:noProof/>
        </w:rPr>
        <w:t xml:space="preserve">, </w:t>
      </w:r>
      <w:r w:rsidRPr="00784345">
        <w:rPr>
          <w:rFonts w:eastAsia="Calibri" w:cs="Sylfaen"/>
          <w:noProof/>
        </w:rPr>
        <w:t>ხოლო</w:t>
      </w:r>
      <w:r w:rsidRPr="00784345">
        <w:rPr>
          <w:rFonts w:eastAsia="Calibri" w:cs="Times New Roman"/>
          <w:noProof/>
        </w:rPr>
        <w:t xml:space="preserve"> </w:t>
      </w:r>
      <w:r w:rsidRPr="00784345">
        <w:rPr>
          <w:rFonts w:eastAsia="Calibri" w:cs="Sylfaen"/>
          <w:noProof/>
        </w:rPr>
        <w:t>დანარჩენი</w:t>
      </w:r>
      <w:r w:rsidRPr="00784345">
        <w:rPr>
          <w:rFonts w:eastAsia="Calibri" w:cs="Times New Roman"/>
          <w:noProof/>
        </w:rPr>
        <w:t xml:space="preserve"> </w:t>
      </w:r>
      <w:r w:rsidRPr="00784345">
        <w:rPr>
          <w:rFonts w:eastAsia="Calibri" w:cs="Sylfaen"/>
          <w:noProof/>
        </w:rPr>
        <w:t>ორიდან</w:t>
      </w:r>
      <w:r w:rsidRPr="00784345">
        <w:rPr>
          <w:rFonts w:eastAsia="Calibri" w:cs="Times New Roman"/>
          <w:noProof/>
        </w:rPr>
        <w:t xml:space="preserve"> 1.2 </w:t>
      </w:r>
      <w:r w:rsidRPr="00784345">
        <w:rPr>
          <w:rFonts w:eastAsia="Calibri" w:cs="Sylfaen"/>
          <w:noProof/>
        </w:rPr>
        <w:t>კვ</w:t>
      </w:r>
      <w:r w:rsidRPr="00784345">
        <w:rPr>
          <w:rFonts w:eastAsia="Calibri" w:cs="Sylfaen"/>
          <w:noProof/>
          <w:lang w:val="ka-GE"/>
        </w:rPr>
        <w:t xml:space="preserve"> </w:t>
      </w:r>
      <w:r w:rsidRPr="00784345">
        <w:rPr>
          <w:rFonts w:eastAsia="Calibri" w:cs="Times New Roman"/>
          <w:noProof/>
        </w:rPr>
        <w:t>(</w:t>
      </w:r>
      <w:r w:rsidRPr="00784345">
        <w:rPr>
          <w:rFonts w:eastAsia="Calibri" w:cs="Sylfaen"/>
          <w:noProof/>
        </w:rPr>
        <w:t>კუკუშკასთვის</w:t>
      </w:r>
      <w:r w:rsidRPr="00784345">
        <w:rPr>
          <w:rFonts w:eastAsia="Calibri" w:cs="Times New Roman"/>
          <w:noProof/>
        </w:rPr>
        <w:t xml:space="preserve">). </w:t>
      </w:r>
    </w:p>
    <w:p w:rsidR="00226B0A" w:rsidRPr="00784345" w:rsidRDefault="00226B0A" w:rsidP="00812C9E">
      <w:pPr>
        <w:spacing w:before="120"/>
        <w:jc w:val="both"/>
        <w:rPr>
          <w:rFonts w:eastAsia="Calibri" w:cs="Times New Roman"/>
          <w:noProof/>
        </w:rPr>
      </w:pPr>
      <w:r w:rsidRPr="00784345">
        <w:rPr>
          <w:rFonts w:eastAsia="Calibri" w:cs="Sylfaen"/>
          <w:noProof/>
        </w:rPr>
        <w:t>ორ</w:t>
      </w:r>
      <w:r w:rsidRPr="00784345">
        <w:rPr>
          <w:rFonts w:eastAsia="Calibri" w:cs="Times New Roman"/>
          <w:noProof/>
        </w:rPr>
        <w:t xml:space="preserve"> </w:t>
      </w:r>
      <w:r w:rsidRPr="00784345">
        <w:rPr>
          <w:rFonts w:eastAsia="Calibri" w:cs="Sylfaen"/>
          <w:noProof/>
        </w:rPr>
        <w:t>წევის</w:t>
      </w:r>
      <w:r w:rsidRPr="00784345">
        <w:rPr>
          <w:rFonts w:eastAsia="Calibri" w:cs="Times New Roman"/>
          <w:noProof/>
        </w:rPr>
        <w:t xml:space="preserve"> </w:t>
      </w:r>
      <w:r w:rsidRPr="00784345">
        <w:rPr>
          <w:rFonts w:eastAsia="Calibri" w:cs="Sylfaen"/>
          <w:noProof/>
        </w:rPr>
        <w:t>ტრანსფორმატორში</w:t>
      </w:r>
      <w:r w:rsidRPr="00784345">
        <w:rPr>
          <w:rFonts w:eastAsia="Calibri" w:cs="Times New Roman"/>
          <w:noProof/>
        </w:rPr>
        <w:t xml:space="preserve"> </w:t>
      </w:r>
      <w:r w:rsidRPr="00784345">
        <w:rPr>
          <w:rFonts w:eastAsia="Calibri" w:cs="Sylfaen"/>
          <w:noProof/>
        </w:rPr>
        <w:t>ზეთის</w:t>
      </w:r>
      <w:r w:rsidRPr="00784345">
        <w:rPr>
          <w:rFonts w:eastAsia="Calibri" w:cs="Times New Roman"/>
          <w:noProof/>
        </w:rPr>
        <w:t xml:space="preserve"> </w:t>
      </w:r>
      <w:r w:rsidRPr="00784345">
        <w:rPr>
          <w:rFonts w:eastAsia="Calibri" w:cs="Sylfaen"/>
          <w:noProof/>
        </w:rPr>
        <w:t>ტევადობა</w:t>
      </w:r>
      <w:r w:rsidRPr="00784345">
        <w:rPr>
          <w:rFonts w:eastAsia="Calibri" w:cs="Times New Roman"/>
          <w:noProof/>
        </w:rPr>
        <w:t xml:space="preserve"> 5 490 </w:t>
      </w:r>
      <w:r w:rsidRPr="00784345">
        <w:rPr>
          <w:rFonts w:eastAsia="Calibri" w:cs="Sylfaen"/>
          <w:noProof/>
        </w:rPr>
        <w:t>კგ</w:t>
      </w:r>
      <w:r w:rsidRPr="00784345">
        <w:rPr>
          <w:rFonts w:eastAsia="Calibri" w:cs="Times New Roman"/>
          <w:noProof/>
        </w:rPr>
        <w:t>-</w:t>
      </w:r>
      <w:r w:rsidRPr="00784345">
        <w:rPr>
          <w:rFonts w:eastAsia="Calibri" w:cs="Sylfaen"/>
          <w:noProof/>
        </w:rPr>
        <w:t>ა</w:t>
      </w:r>
      <w:r w:rsidRPr="00784345">
        <w:rPr>
          <w:rFonts w:eastAsia="Calibri" w:cs="Times New Roman"/>
          <w:noProof/>
        </w:rPr>
        <w:t xml:space="preserve">, </w:t>
      </w:r>
      <w:r w:rsidRPr="00784345">
        <w:rPr>
          <w:rFonts w:eastAsia="Calibri" w:cs="Sylfaen"/>
          <w:noProof/>
        </w:rPr>
        <w:t>დანარჩენ</w:t>
      </w:r>
      <w:r w:rsidRPr="00784345">
        <w:rPr>
          <w:rFonts w:eastAsia="Calibri" w:cs="Times New Roman"/>
          <w:noProof/>
        </w:rPr>
        <w:t xml:space="preserve"> </w:t>
      </w:r>
      <w:r w:rsidRPr="00784345">
        <w:rPr>
          <w:rFonts w:eastAsia="Calibri" w:cs="Sylfaen"/>
          <w:noProof/>
        </w:rPr>
        <w:t>ორში</w:t>
      </w:r>
      <w:r w:rsidRPr="00784345">
        <w:rPr>
          <w:rFonts w:eastAsia="Calibri" w:cs="Times New Roman"/>
          <w:noProof/>
        </w:rPr>
        <w:t xml:space="preserve"> 5 400</w:t>
      </w:r>
      <w:r w:rsidRPr="00784345">
        <w:rPr>
          <w:rFonts w:eastAsia="Calibri" w:cs="Sylfaen"/>
          <w:noProof/>
        </w:rPr>
        <w:t>კგ</w:t>
      </w:r>
      <w:r w:rsidRPr="00784345">
        <w:rPr>
          <w:rFonts w:eastAsia="Calibri" w:cs="Times New Roman"/>
          <w:noProof/>
        </w:rPr>
        <w:t xml:space="preserve"> </w:t>
      </w:r>
      <w:r w:rsidRPr="00784345">
        <w:rPr>
          <w:rFonts w:eastAsia="Calibri" w:cs="Sylfaen"/>
          <w:noProof/>
        </w:rPr>
        <w:t>და</w:t>
      </w:r>
      <w:r w:rsidRPr="00784345">
        <w:rPr>
          <w:rFonts w:eastAsia="Calibri" w:cs="Times New Roman"/>
          <w:noProof/>
        </w:rPr>
        <w:t xml:space="preserve"> 5</w:t>
      </w:r>
      <w:r w:rsidRPr="00784345">
        <w:rPr>
          <w:rFonts w:eastAsia="Calibri" w:cs="Times New Roman"/>
          <w:noProof/>
          <w:lang w:val="ka-GE"/>
        </w:rPr>
        <w:t xml:space="preserve"> </w:t>
      </w:r>
      <w:r w:rsidRPr="00784345">
        <w:rPr>
          <w:rFonts w:eastAsia="Calibri" w:cs="Times New Roman"/>
          <w:noProof/>
        </w:rPr>
        <w:t xml:space="preserve">120 </w:t>
      </w:r>
      <w:r w:rsidRPr="00784345">
        <w:rPr>
          <w:rFonts w:eastAsia="Calibri" w:cs="Sylfaen"/>
          <w:noProof/>
        </w:rPr>
        <w:t>კგ</w:t>
      </w:r>
      <w:r w:rsidRPr="00784345">
        <w:rPr>
          <w:rFonts w:eastAsia="Calibri" w:cs="Times New Roman"/>
          <w:noProof/>
        </w:rPr>
        <w:t xml:space="preserve">. </w:t>
      </w:r>
      <w:r w:rsidRPr="00784345">
        <w:rPr>
          <w:rFonts w:eastAsia="Calibri" w:cs="Sylfaen"/>
          <w:noProof/>
        </w:rPr>
        <w:t>საკუთარი</w:t>
      </w:r>
      <w:r w:rsidRPr="00784345">
        <w:rPr>
          <w:rFonts w:eastAsia="Calibri" w:cs="Times New Roman"/>
          <w:noProof/>
        </w:rPr>
        <w:t xml:space="preserve"> </w:t>
      </w:r>
      <w:r w:rsidRPr="00784345">
        <w:rPr>
          <w:rFonts w:eastAsia="Calibri" w:cs="Sylfaen"/>
          <w:noProof/>
        </w:rPr>
        <w:t>მოხმარების</w:t>
      </w:r>
      <w:r w:rsidRPr="00784345">
        <w:rPr>
          <w:rFonts w:eastAsia="Calibri" w:cs="Times New Roman"/>
          <w:noProof/>
        </w:rPr>
        <w:t xml:space="preserve"> </w:t>
      </w:r>
      <w:r w:rsidRPr="00784345">
        <w:rPr>
          <w:rFonts w:eastAsia="Calibri" w:cs="Sylfaen"/>
          <w:noProof/>
        </w:rPr>
        <w:t>ტრანსფორმატორებში</w:t>
      </w:r>
      <w:r w:rsidRPr="00784345">
        <w:rPr>
          <w:rFonts w:eastAsia="Calibri" w:cs="Times New Roman"/>
          <w:noProof/>
        </w:rPr>
        <w:t xml:space="preserve"> 300 </w:t>
      </w:r>
      <w:r w:rsidRPr="00784345">
        <w:rPr>
          <w:rFonts w:eastAsia="Calibri" w:cs="Sylfaen"/>
          <w:noProof/>
        </w:rPr>
        <w:t>კგ</w:t>
      </w:r>
      <w:r w:rsidRPr="00784345">
        <w:rPr>
          <w:rFonts w:eastAsia="Calibri" w:cs="Times New Roman"/>
          <w:noProof/>
        </w:rPr>
        <w:t>-</w:t>
      </w:r>
      <w:r w:rsidRPr="00784345">
        <w:rPr>
          <w:rFonts w:eastAsia="Calibri" w:cs="Sylfaen"/>
          <w:noProof/>
        </w:rPr>
        <w:t>ა</w:t>
      </w:r>
      <w:r w:rsidRPr="00784345">
        <w:rPr>
          <w:rFonts w:eastAsia="Calibri" w:cs="Times New Roman"/>
          <w:noProof/>
        </w:rPr>
        <w:t>.</w:t>
      </w:r>
    </w:p>
    <w:p w:rsidR="00226B0A" w:rsidRPr="00784345" w:rsidRDefault="00226B0A" w:rsidP="00812C9E">
      <w:pPr>
        <w:spacing w:before="120"/>
        <w:jc w:val="both"/>
        <w:rPr>
          <w:rFonts w:eastAsia="Calibri" w:cs="Times New Roman"/>
          <w:noProof/>
        </w:rPr>
      </w:pPr>
      <w:r w:rsidRPr="00784345">
        <w:rPr>
          <w:rFonts w:eastAsia="Calibri" w:cs="Sylfaen"/>
          <w:noProof/>
        </w:rPr>
        <w:t>ტრანსფორმატორების</w:t>
      </w:r>
      <w:r w:rsidRPr="00784345">
        <w:rPr>
          <w:rFonts w:eastAsia="Calibri" w:cs="Times New Roman"/>
          <w:noProof/>
        </w:rPr>
        <w:t xml:space="preserve"> </w:t>
      </w:r>
      <w:r w:rsidRPr="00784345">
        <w:rPr>
          <w:rFonts w:eastAsia="Calibri" w:cs="Sylfaen"/>
          <w:noProof/>
        </w:rPr>
        <w:t>განლაგების</w:t>
      </w:r>
      <w:r w:rsidRPr="00784345">
        <w:rPr>
          <w:rFonts w:eastAsia="Calibri" w:cs="Times New Roman"/>
          <w:noProof/>
        </w:rPr>
        <w:t xml:space="preserve"> </w:t>
      </w:r>
      <w:r w:rsidRPr="00784345">
        <w:rPr>
          <w:rFonts w:eastAsia="Calibri" w:cs="Sylfaen"/>
          <w:noProof/>
        </w:rPr>
        <w:t>ტერიტორიას</w:t>
      </w:r>
      <w:r w:rsidRPr="00784345">
        <w:rPr>
          <w:rFonts w:eastAsia="Calibri" w:cs="Times New Roman"/>
          <w:noProof/>
        </w:rPr>
        <w:t xml:space="preserve"> </w:t>
      </w:r>
      <w:r w:rsidRPr="00784345">
        <w:rPr>
          <w:rFonts w:eastAsia="Calibri" w:cs="Sylfaen"/>
          <w:noProof/>
        </w:rPr>
        <w:t>გააჩნია</w:t>
      </w:r>
      <w:r w:rsidRPr="00784345">
        <w:rPr>
          <w:rFonts w:eastAsia="Calibri" w:cs="Times New Roman"/>
          <w:noProof/>
        </w:rPr>
        <w:t xml:space="preserve"> </w:t>
      </w:r>
      <w:r w:rsidRPr="00784345">
        <w:rPr>
          <w:rFonts w:eastAsia="Calibri" w:cs="Sylfaen"/>
          <w:noProof/>
        </w:rPr>
        <w:t>ბეტონის</w:t>
      </w:r>
      <w:r w:rsidRPr="00784345">
        <w:rPr>
          <w:rFonts w:eastAsia="Calibri" w:cs="Times New Roman"/>
          <w:noProof/>
        </w:rPr>
        <w:t xml:space="preserve"> </w:t>
      </w:r>
      <w:r w:rsidRPr="00784345">
        <w:rPr>
          <w:rFonts w:eastAsia="Calibri" w:cs="Sylfaen"/>
          <w:noProof/>
        </w:rPr>
        <w:t>შემოზღუდვა</w:t>
      </w:r>
      <w:r w:rsidRPr="00784345">
        <w:rPr>
          <w:rFonts w:eastAsia="Calibri" w:cs="Times New Roman"/>
          <w:noProof/>
        </w:rPr>
        <w:t xml:space="preserve">, </w:t>
      </w:r>
      <w:r w:rsidRPr="00784345">
        <w:rPr>
          <w:rFonts w:eastAsia="Calibri" w:cs="Sylfaen"/>
          <w:noProof/>
        </w:rPr>
        <w:t>ტრანსფორმატორების</w:t>
      </w:r>
      <w:r w:rsidRPr="00784345">
        <w:rPr>
          <w:rFonts w:eastAsia="Calibri" w:cs="Times New Roman"/>
          <w:noProof/>
        </w:rPr>
        <w:t xml:space="preserve"> </w:t>
      </w:r>
      <w:r w:rsidRPr="00784345">
        <w:rPr>
          <w:rFonts w:eastAsia="Calibri" w:cs="Sylfaen"/>
          <w:noProof/>
        </w:rPr>
        <w:t>ძირი</w:t>
      </w:r>
      <w:r w:rsidRPr="00784345">
        <w:rPr>
          <w:rFonts w:eastAsia="Calibri" w:cs="Times New Roman"/>
          <w:noProof/>
        </w:rPr>
        <w:t xml:space="preserve"> </w:t>
      </w:r>
      <w:r w:rsidRPr="00784345">
        <w:rPr>
          <w:rFonts w:eastAsia="Calibri" w:cs="Sylfaen"/>
          <w:noProof/>
        </w:rPr>
        <w:t>დაფარულია</w:t>
      </w:r>
      <w:r w:rsidRPr="00784345">
        <w:rPr>
          <w:rFonts w:eastAsia="Calibri" w:cs="Times New Roman"/>
          <w:noProof/>
        </w:rPr>
        <w:t xml:space="preserve"> </w:t>
      </w:r>
      <w:r w:rsidRPr="00784345">
        <w:rPr>
          <w:rFonts w:eastAsia="Calibri" w:cs="Sylfaen"/>
          <w:noProof/>
        </w:rPr>
        <w:t>ღორღით</w:t>
      </w:r>
      <w:r w:rsidRPr="00784345">
        <w:rPr>
          <w:rFonts w:eastAsia="Calibri" w:cs="Times New Roman"/>
          <w:noProof/>
        </w:rPr>
        <w:t xml:space="preserve">, </w:t>
      </w:r>
      <w:r w:rsidRPr="00784345">
        <w:rPr>
          <w:rFonts w:eastAsia="Calibri" w:cs="Sylfaen"/>
          <w:noProof/>
        </w:rPr>
        <w:t>დაღვრის</w:t>
      </w:r>
      <w:r w:rsidRPr="00784345">
        <w:rPr>
          <w:rFonts w:eastAsia="Calibri" w:cs="Times New Roman"/>
          <w:noProof/>
        </w:rPr>
        <w:t xml:space="preserve"> </w:t>
      </w:r>
      <w:r w:rsidRPr="00784345">
        <w:rPr>
          <w:rFonts w:eastAsia="Calibri" w:cs="Sylfaen"/>
          <w:noProof/>
        </w:rPr>
        <w:t>შემთხვევაში</w:t>
      </w:r>
      <w:r w:rsidRPr="00784345">
        <w:rPr>
          <w:rFonts w:eastAsia="Calibri" w:cs="Times New Roman"/>
          <w:noProof/>
        </w:rPr>
        <w:t xml:space="preserve"> </w:t>
      </w:r>
      <w:r w:rsidRPr="00784345">
        <w:rPr>
          <w:rFonts w:eastAsia="Calibri" w:cs="Sylfaen"/>
          <w:noProof/>
        </w:rPr>
        <w:t>ზეთი</w:t>
      </w:r>
      <w:r w:rsidRPr="00784345">
        <w:rPr>
          <w:rFonts w:eastAsia="Calibri" w:cs="Times New Roman"/>
          <w:noProof/>
        </w:rPr>
        <w:t xml:space="preserve"> </w:t>
      </w:r>
      <w:r w:rsidRPr="00784345">
        <w:rPr>
          <w:rFonts w:eastAsia="Calibri" w:cs="Sylfaen"/>
          <w:noProof/>
        </w:rPr>
        <w:t>ჩაიჟონება</w:t>
      </w:r>
      <w:r w:rsidRPr="00784345">
        <w:rPr>
          <w:rFonts w:eastAsia="Calibri" w:cs="Times New Roman"/>
          <w:noProof/>
        </w:rPr>
        <w:t xml:space="preserve"> </w:t>
      </w:r>
      <w:r w:rsidRPr="00784345">
        <w:rPr>
          <w:rFonts w:eastAsia="Calibri" w:cs="Sylfaen"/>
          <w:noProof/>
        </w:rPr>
        <w:t>შემოზღუდულ</w:t>
      </w:r>
      <w:r w:rsidRPr="00784345">
        <w:rPr>
          <w:rFonts w:eastAsia="Calibri" w:cs="Times New Roman"/>
          <w:noProof/>
        </w:rPr>
        <w:t xml:space="preserve"> </w:t>
      </w:r>
      <w:r w:rsidRPr="00784345">
        <w:rPr>
          <w:rFonts w:eastAsia="Calibri" w:cs="Sylfaen"/>
          <w:noProof/>
        </w:rPr>
        <w:t>მოცულობაში</w:t>
      </w:r>
      <w:r w:rsidRPr="00784345">
        <w:rPr>
          <w:rFonts w:eastAsia="Calibri" w:cs="Times New Roman"/>
          <w:noProof/>
        </w:rPr>
        <w:t xml:space="preserve">, </w:t>
      </w:r>
      <w:r w:rsidRPr="00784345">
        <w:rPr>
          <w:rFonts w:eastAsia="Calibri" w:cs="Sylfaen"/>
          <w:noProof/>
        </w:rPr>
        <w:t>რომელიც</w:t>
      </w:r>
      <w:r w:rsidRPr="00784345">
        <w:rPr>
          <w:rFonts w:eastAsia="Calibri" w:cs="Times New Roman"/>
          <w:noProof/>
        </w:rPr>
        <w:t xml:space="preserve"> </w:t>
      </w:r>
      <w:r w:rsidRPr="00784345">
        <w:rPr>
          <w:rFonts w:eastAsia="Calibri" w:cs="Sylfaen"/>
          <w:noProof/>
        </w:rPr>
        <w:t>ამოვსებულია</w:t>
      </w:r>
      <w:r w:rsidRPr="00784345">
        <w:rPr>
          <w:rFonts w:eastAsia="Calibri" w:cs="Times New Roman"/>
          <w:noProof/>
        </w:rPr>
        <w:t xml:space="preserve"> </w:t>
      </w:r>
      <w:r w:rsidRPr="00784345">
        <w:rPr>
          <w:rFonts w:eastAsia="Calibri" w:cs="Sylfaen"/>
          <w:noProof/>
        </w:rPr>
        <w:t>ღორღით</w:t>
      </w:r>
      <w:r w:rsidRPr="00784345">
        <w:rPr>
          <w:rFonts w:eastAsia="Calibri" w:cs="Times New Roman"/>
          <w:noProof/>
        </w:rPr>
        <w:t>.</w:t>
      </w:r>
    </w:p>
    <w:p w:rsidR="00226B0A" w:rsidRPr="00784345" w:rsidRDefault="00226B0A" w:rsidP="00812C9E">
      <w:pPr>
        <w:spacing w:before="120"/>
        <w:jc w:val="both"/>
        <w:rPr>
          <w:rFonts w:eastAsia="Calibri" w:cs="Times New Roman"/>
          <w:noProof/>
        </w:rPr>
      </w:pPr>
      <w:r w:rsidRPr="00784345">
        <w:rPr>
          <w:rFonts w:eastAsia="Calibri" w:cs="Sylfaen"/>
          <w:noProof/>
        </w:rPr>
        <w:t>ზეთიანი</w:t>
      </w:r>
      <w:r w:rsidRPr="00784345">
        <w:rPr>
          <w:rFonts w:eastAsia="Calibri" w:cs="Times New Roman"/>
          <w:noProof/>
        </w:rPr>
        <w:t xml:space="preserve"> </w:t>
      </w:r>
      <w:r w:rsidRPr="00784345">
        <w:rPr>
          <w:rFonts w:eastAsia="Calibri" w:cs="Sylfaen"/>
          <w:noProof/>
        </w:rPr>
        <w:t>ამომრთველებია</w:t>
      </w:r>
      <w:r w:rsidRPr="00784345">
        <w:rPr>
          <w:rFonts w:eastAsia="Calibri" w:cs="Times New Roman"/>
          <w:noProof/>
        </w:rPr>
        <w:t xml:space="preserve"> </w:t>
      </w:r>
      <w:r w:rsidRPr="00784345">
        <w:rPr>
          <w:rFonts w:eastAsia="Calibri" w:cs="Times New Roman"/>
          <w:noProof/>
          <w:lang w:val="ka-GE"/>
        </w:rPr>
        <w:t>-</w:t>
      </w:r>
      <w:r w:rsidRPr="00784345">
        <w:rPr>
          <w:rFonts w:eastAsia="Calibri" w:cs="Sylfaen"/>
          <w:noProof/>
        </w:rPr>
        <w:t>ცვლად</w:t>
      </w:r>
      <w:r w:rsidRPr="00784345">
        <w:rPr>
          <w:rFonts w:eastAsia="Calibri" w:cs="Times New Roman"/>
          <w:noProof/>
        </w:rPr>
        <w:t xml:space="preserve"> </w:t>
      </w:r>
      <w:r w:rsidRPr="00784345">
        <w:rPr>
          <w:rFonts w:eastAsia="Calibri" w:cs="Sylfaen"/>
          <w:noProof/>
        </w:rPr>
        <w:t>დენზე</w:t>
      </w:r>
      <w:r w:rsidRPr="00784345">
        <w:rPr>
          <w:rFonts w:eastAsia="Calibri" w:cs="Times New Roman"/>
          <w:noProof/>
        </w:rPr>
        <w:t xml:space="preserve"> ВМПЭ-10-1 </w:t>
      </w:r>
      <w:r w:rsidRPr="00784345">
        <w:rPr>
          <w:rFonts w:eastAsia="Calibri" w:cs="Sylfaen"/>
          <w:noProof/>
        </w:rPr>
        <w:t>ერთეული</w:t>
      </w:r>
      <w:r w:rsidRPr="00784345">
        <w:rPr>
          <w:rFonts w:eastAsia="Calibri" w:cs="Times New Roman"/>
          <w:noProof/>
        </w:rPr>
        <w:t xml:space="preserve">, ВМГ-133 – 7 </w:t>
      </w:r>
      <w:r w:rsidRPr="00784345">
        <w:rPr>
          <w:rFonts w:eastAsia="Calibri" w:cs="Sylfaen"/>
          <w:noProof/>
        </w:rPr>
        <w:t>ერთეული</w:t>
      </w:r>
      <w:r w:rsidRPr="00784345">
        <w:rPr>
          <w:rFonts w:eastAsia="Calibri" w:cs="Times New Roman"/>
          <w:noProof/>
        </w:rPr>
        <w:t xml:space="preserve">. </w:t>
      </w:r>
      <w:r w:rsidRPr="00784345">
        <w:rPr>
          <w:rFonts w:eastAsia="Calibri" w:cs="Sylfaen"/>
          <w:noProof/>
        </w:rPr>
        <w:t>ზეთის</w:t>
      </w:r>
      <w:r w:rsidRPr="00784345">
        <w:rPr>
          <w:rFonts w:eastAsia="Calibri" w:cs="Times New Roman"/>
          <w:noProof/>
        </w:rPr>
        <w:t xml:space="preserve"> </w:t>
      </w:r>
      <w:r w:rsidRPr="00784345">
        <w:rPr>
          <w:rFonts w:eastAsia="Calibri" w:cs="Sylfaen"/>
          <w:noProof/>
        </w:rPr>
        <w:t>ტევადობა</w:t>
      </w:r>
      <w:r w:rsidRPr="00784345">
        <w:rPr>
          <w:rFonts w:eastAsia="Calibri" w:cs="Times New Roman"/>
          <w:noProof/>
        </w:rPr>
        <w:t xml:space="preserve"> </w:t>
      </w:r>
      <w:r w:rsidRPr="00784345">
        <w:rPr>
          <w:rFonts w:eastAsia="Calibri" w:cs="Sylfaen"/>
          <w:noProof/>
        </w:rPr>
        <w:t>თითოეულში</w:t>
      </w:r>
      <w:r w:rsidRPr="00784345">
        <w:rPr>
          <w:rFonts w:eastAsia="Calibri" w:cs="Times New Roman"/>
          <w:noProof/>
        </w:rPr>
        <w:t xml:space="preserve"> </w:t>
      </w:r>
      <w:r w:rsidRPr="00784345">
        <w:rPr>
          <w:rFonts w:eastAsia="Calibri" w:cs="Sylfaen"/>
          <w:noProof/>
        </w:rPr>
        <w:t>დაახლოებით</w:t>
      </w:r>
      <w:r w:rsidRPr="00784345">
        <w:rPr>
          <w:rFonts w:eastAsia="Calibri" w:cs="Times New Roman"/>
          <w:noProof/>
        </w:rPr>
        <w:t xml:space="preserve"> 9 </w:t>
      </w:r>
      <w:r w:rsidRPr="00784345">
        <w:rPr>
          <w:rFonts w:eastAsia="Calibri" w:cs="Sylfaen"/>
          <w:noProof/>
        </w:rPr>
        <w:t>ლიტრია</w:t>
      </w:r>
      <w:r w:rsidRPr="00784345">
        <w:rPr>
          <w:rFonts w:eastAsia="Calibri" w:cs="Times New Roman"/>
          <w:noProof/>
        </w:rPr>
        <w:t xml:space="preserve">. </w:t>
      </w:r>
      <w:r w:rsidRPr="00784345">
        <w:rPr>
          <w:rFonts w:eastAsia="Calibri" w:cs="Sylfaen"/>
          <w:noProof/>
        </w:rPr>
        <w:t>სწრაფმოქმედი</w:t>
      </w:r>
      <w:r w:rsidRPr="00784345">
        <w:rPr>
          <w:rFonts w:eastAsia="Calibri" w:cs="Times New Roman"/>
          <w:noProof/>
        </w:rPr>
        <w:t xml:space="preserve"> </w:t>
      </w:r>
      <w:r w:rsidRPr="00784345">
        <w:rPr>
          <w:rFonts w:eastAsia="Calibri" w:cs="Sylfaen"/>
          <w:noProof/>
        </w:rPr>
        <w:t>ავტომატები</w:t>
      </w:r>
      <w:r w:rsidRPr="00784345">
        <w:rPr>
          <w:rFonts w:eastAsia="Calibri" w:cs="Times New Roman"/>
          <w:noProof/>
        </w:rPr>
        <w:t xml:space="preserve"> ВАБ-28 -7 </w:t>
      </w:r>
      <w:r w:rsidRPr="00784345">
        <w:rPr>
          <w:rFonts w:eastAsia="Calibri" w:cs="Sylfaen"/>
          <w:noProof/>
        </w:rPr>
        <w:t>ერთეულია</w:t>
      </w:r>
      <w:r w:rsidRPr="00784345">
        <w:rPr>
          <w:rFonts w:eastAsia="Calibri" w:cs="Times New Roman"/>
          <w:noProof/>
        </w:rPr>
        <w:t xml:space="preserve"> </w:t>
      </w:r>
      <w:r w:rsidRPr="00784345">
        <w:rPr>
          <w:rFonts w:eastAsia="Calibri" w:cs="Sylfaen"/>
          <w:noProof/>
        </w:rPr>
        <w:t>და</w:t>
      </w:r>
      <w:r w:rsidRPr="00784345">
        <w:rPr>
          <w:rFonts w:eastAsia="Calibri" w:cs="Times New Roman"/>
          <w:noProof/>
        </w:rPr>
        <w:t xml:space="preserve"> АЬ-2/4 (</w:t>
      </w:r>
      <w:r w:rsidRPr="00784345">
        <w:rPr>
          <w:rFonts w:eastAsia="Calibri" w:cs="Sylfaen"/>
          <w:noProof/>
        </w:rPr>
        <w:t>არ</w:t>
      </w:r>
      <w:r w:rsidRPr="00784345">
        <w:rPr>
          <w:rFonts w:eastAsia="Calibri" w:cs="Times New Roman"/>
          <w:noProof/>
        </w:rPr>
        <w:t xml:space="preserve"> </w:t>
      </w:r>
      <w:r w:rsidRPr="00784345">
        <w:rPr>
          <w:rFonts w:eastAsia="Calibri" w:cs="Sylfaen"/>
          <w:noProof/>
        </w:rPr>
        <w:t>შეიცავენ</w:t>
      </w:r>
      <w:r w:rsidRPr="00784345">
        <w:rPr>
          <w:rFonts w:eastAsia="Calibri" w:cs="Times New Roman"/>
          <w:noProof/>
        </w:rPr>
        <w:t xml:space="preserve"> </w:t>
      </w:r>
      <w:r w:rsidRPr="00784345">
        <w:rPr>
          <w:rFonts w:eastAsia="Calibri" w:cs="Sylfaen"/>
          <w:noProof/>
        </w:rPr>
        <w:t>ზეთს</w:t>
      </w:r>
      <w:r w:rsidRPr="00784345">
        <w:rPr>
          <w:rFonts w:eastAsia="Calibri" w:cs="Times New Roman"/>
          <w:noProof/>
        </w:rPr>
        <w:t>).</w:t>
      </w:r>
    </w:p>
    <w:p w:rsidR="00226B0A" w:rsidRPr="00784345" w:rsidRDefault="00226B0A" w:rsidP="00812C9E">
      <w:pPr>
        <w:spacing w:before="120"/>
        <w:jc w:val="both"/>
        <w:rPr>
          <w:rFonts w:eastAsia="Calibri" w:cs="Times New Roman"/>
          <w:noProof/>
        </w:rPr>
      </w:pPr>
      <w:r w:rsidRPr="00784345">
        <w:rPr>
          <w:rFonts w:eastAsia="Calibri" w:cs="Sylfaen"/>
          <w:noProof/>
        </w:rPr>
        <w:t>ობიექტზე</w:t>
      </w:r>
      <w:r w:rsidRPr="00784345">
        <w:rPr>
          <w:rFonts w:eastAsia="Calibri" w:cs="Times New Roman"/>
          <w:noProof/>
        </w:rPr>
        <w:t xml:space="preserve"> </w:t>
      </w:r>
      <w:r w:rsidRPr="00784345">
        <w:rPr>
          <w:rFonts w:eastAsia="Calibri" w:cs="Sylfaen"/>
          <w:noProof/>
        </w:rPr>
        <w:t>ტრანსფორმატორების</w:t>
      </w:r>
      <w:r w:rsidRPr="00784345">
        <w:rPr>
          <w:rFonts w:eastAsia="Calibri" w:cs="Times New Roman"/>
          <w:noProof/>
        </w:rPr>
        <w:t xml:space="preserve"> </w:t>
      </w:r>
      <w:r w:rsidRPr="00784345">
        <w:rPr>
          <w:rFonts w:eastAsia="Calibri" w:cs="Sylfaen"/>
          <w:noProof/>
        </w:rPr>
        <w:t>ზეთების</w:t>
      </w:r>
      <w:r w:rsidRPr="00784345">
        <w:rPr>
          <w:rFonts w:eastAsia="Calibri" w:cs="Times New Roman"/>
          <w:noProof/>
        </w:rPr>
        <w:t xml:space="preserve"> </w:t>
      </w:r>
      <w:r w:rsidRPr="00784345">
        <w:rPr>
          <w:rFonts w:eastAsia="Calibri" w:cs="Sylfaen"/>
          <w:noProof/>
        </w:rPr>
        <w:t>გამოცვლა</w:t>
      </w:r>
      <w:r w:rsidRPr="00784345">
        <w:rPr>
          <w:rFonts w:eastAsia="Calibri" w:cs="Times New Roman"/>
          <w:noProof/>
        </w:rPr>
        <w:t>/</w:t>
      </w:r>
      <w:r w:rsidRPr="00784345">
        <w:rPr>
          <w:rFonts w:eastAsia="Calibri" w:cs="Sylfaen"/>
          <w:noProof/>
        </w:rPr>
        <w:t>ჩამატებას</w:t>
      </w:r>
      <w:r w:rsidRPr="00784345">
        <w:rPr>
          <w:rFonts w:eastAsia="Calibri" w:cs="Times New Roman"/>
          <w:noProof/>
        </w:rPr>
        <w:t xml:space="preserve"> </w:t>
      </w:r>
      <w:r w:rsidRPr="00784345">
        <w:rPr>
          <w:rFonts w:eastAsia="Calibri" w:cs="Sylfaen"/>
          <w:noProof/>
        </w:rPr>
        <w:t>უზრუნველყოფს</w:t>
      </w:r>
      <w:r w:rsidRPr="00784345">
        <w:rPr>
          <w:rFonts w:eastAsia="Calibri" w:cs="Times New Roman"/>
          <w:noProof/>
        </w:rPr>
        <w:t xml:space="preserve"> </w:t>
      </w:r>
      <w:r w:rsidRPr="00784345">
        <w:rPr>
          <w:rFonts w:eastAsia="Calibri" w:cs="Sylfaen"/>
          <w:noProof/>
        </w:rPr>
        <w:t>უღელტეხილის</w:t>
      </w:r>
      <w:r w:rsidRPr="00784345">
        <w:rPr>
          <w:rFonts w:eastAsia="Calibri" w:cs="Times New Roman"/>
          <w:noProof/>
        </w:rPr>
        <w:t xml:space="preserve"> </w:t>
      </w:r>
      <w:r w:rsidRPr="00784345">
        <w:rPr>
          <w:rFonts w:eastAsia="Calibri" w:cs="Sylfaen"/>
          <w:noProof/>
        </w:rPr>
        <w:t>ენერგომომარაგების</w:t>
      </w:r>
      <w:r w:rsidRPr="00784345">
        <w:rPr>
          <w:rFonts w:eastAsia="Calibri" w:cs="Times New Roman"/>
          <w:noProof/>
        </w:rPr>
        <w:t xml:space="preserve"> </w:t>
      </w:r>
      <w:r w:rsidRPr="00784345">
        <w:rPr>
          <w:rFonts w:eastAsia="Calibri" w:cs="Sylfaen"/>
          <w:noProof/>
        </w:rPr>
        <w:t>სამმართველოს</w:t>
      </w:r>
      <w:r w:rsidRPr="00784345">
        <w:rPr>
          <w:rFonts w:eastAsia="Calibri" w:cs="Times New Roman"/>
          <w:noProof/>
        </w:rPr>
        <w:t xml:space="preserve"> </w:t>
      </w:r>
      <w:r w:rsidRPr="00784345">
        <w:rPr>
          <w:rFonts w:eastAsia="Calibri" w:cs="Sylfaen"/>
          <w:noProof/>
        </w:rPr>
        <w:t>სარევიზიო</w:t>
      </w:r>
      <w:r w:rsidRPr="00784345">
        <w:rPr>
          <w:rFonts w:eastAsia="Calibri" w:cs="Times New Roman"/>
          <w:noProof/>
        </w:rPr>
        <w:t xml:space="preserve"> </w:t>
      </w:r>
      <w:r w:rsidRPr="00784345">
        <w:rPr>
          <w:rFonts w:eastAsia="Calibri" w:cs="Sylfaen"/>
          <w:noProof/>
        </w:rPr>
        <w:t>ცეხის</w:t>
      </w:r>
      <w:r w:rsidRPr="00784345">
        <w:rPr>
          <w:rFonts w:eastAsia="Calibri" w:cs="Times New Roman"/>
          <w:noProof/>
        </w:rPr>
        <w:t xml:space="preserve"> </w:t>
      </w:r>
      <w:r w:rsidRPr="00784345">
        <w:rPr>
          <w:rFonts w:eastAsia="Calibri" w:cs="Sylfaen"/>
          <w:noProof/>
        </w:rPr>
        <w:t>სპეციალური</w:t>
      </w:r>
      <w:r w:rsidRPr="00784345">
        <w:rPr>
          <w:rFonts w:eastAsia="Calibri" w:cs="Times New Roman"/>
          <w:noProof/>
        </w:rPr>
        <w:t xml:space="preserve"> </w:t>
      </w:r>
      <w:r w:rsidRPr="00784345">
        <w:rPr>
          <w:rFonts w:eastAsia="Calibri" w:cs="Sylfaen"/>
          <w:noProof/>
        </w:rPr>
        <w:t>ჯგუფი</w:t>
      </w:r>
      <w:r w:rsidRPr="00784345">
        <w:rPr>
          <w:rFonts w:eastAsia="Calibri" w:cs="Times New Roman"/>
          <w:noProof/>
        </w:rPr>
        <w:t xml:space="preserve">, </w:t>
      </w:r>
      <w:r w:rsidRPr="00784345">
        <w:rPr>
          <w:rFonts w:eastAsia="Calibri" w:cs="Sylfaen"/>
          <w:noProof/>
        </w:rPr>
        <w:lastRenderedPageBreak/>
        <w:t>შესაბამისად</w:t>
      </w:r>
      <w:r w:rsidRPr="00784345">
        <w:rPr>
          <w:rFonts w:eastAsia="Calibri" w:cs="Times New Roman"/>
          <w:noProof/>
        </w:rPr>
        <w:t xml:space="preserve"> </w:t>
      </w:r>
      <w:r w:rsidRPr="00784345">
        <w:rPr>
          <w:rFonts w:eastAsia="Calibri" w:cs="Sylfaen"/>
          <w:noProof/>
        </w:rPr>
        <w:t>წარმოქმნილი</w:t>
      </w:r>
      <w:r w:rsidRPr="00784345">
        <w:rPr>
          <w:rFonts w:eastAsia="Calibri" w:cs="Times New Roman"/>
          <w:noProof/>
        </w:rPr>
        <w:t xml:space="preserve"> </w:t>
      </w:r>
      <w:r w:rsidRPr="00784345">
        <w:rPr>
          <w:rFonts w:eastAsia="Calibri" w:cs="Sylfaen"/>
          <w:noProof/>
        </w:rPr>
        <w:t>მეორადი</w:t>
      </w:r>
      <w:r w:rsidRPr="00784345">
        <w:rPr>
          <w:rFonts w:eastAsia="Calibri" w:cs="Times New Roman"/>
          <w:noProof/>
        </w:rPr>
        <w:t xml:space="preserve"> </w:t>
      </w:r>
      <w:r w:rsidRPr="00784345">
        <w:rPr>
          <w:rFonts w:eastAsia="Calibri" w:cs="Sylfaen"/>
          <w:noProof/>
        </w:rPr>
        <w:t>ზეთები</w:t>
      </w:r>
      <w:r w:rsidRPr="00784345">
        <w:rPr>
          <w:rFonts w:eastAsia="Calibri" w:cs="Times New Roman"/>
          <w:noProof/>
        </w:rPr>
        <w:t xml:space="preserve"> </w:t>
      </w:r>
      <w:r w:rsidRPr="00784345">
        <w:rPr>
          <w:rFonts w:eastAsia="Calibri" w:cs="Sylfaen"/>
          <w:noProof/>
        </w:rPr>
        <w:t>გააქვთ</w:t>
      </w:r>
      <w:r w:rsidRPr="00784345">
        <w:rPr>
          <w:rFonts w:eastAsia="Calibri" w:cs="Times New Roman"/>
          <w:noProof/>
        </w:rPr>
        <w:t xml:space="preserve"> </w:t>
      </w:r>
      <w:r w:rsidRPr="00784345">
        <w:rPr>
          <w:rFonts w:eastAsia="Calibri" w:cs="Sylfaen"/>
          <w:noProof/>
        </w:rPr>
        <w:t>ობიექტიდან</w:t>
      </w:r>
      <w:r w:rsidRPr="00784345">
        <w:rPr>
          <w:rFonts w:eastAsia="Calibri" w:cs="Times New Roman"/>
          <w:noProof/>
        </w:rPr>
        <w:t xml:space="preserve"> </w:t>
      </w:r>
      <w:r w:rsidRPr="00784345">
        <w:rPr>
          <w:rFonts w:eastAsia="Calibri" w:cs="Sylfaen"/>
          <w:noProof/>
        </w:rPr>
        <w:t>და</w:t>
      </w:r>
      <w:r w:rsidRPr="00784345">
        <w:rPr>
          <w:rFonts w:eastAsia="Calibri" w:cs="Times New Roman"/>
          <w:noProof/>
        </w:rPr>
        <w:t xml:space="preserve"> </w:t>
      </w:r>
      <w:r w:rsidRPr="00784345">
        <w:rPr>
          <w:rFonts w:eastAsia="Calibri" w:cs="Sylfaen"/>
          <w:noProof/>
        </w:rPr>
        <w:t>იგზავნება</w:t>
      </w:r>
      <w:r w:rsidRPr="00784345">
        <w:rPr>
          <w:rFonts w:eastAsia="Calibri" w:cs="Times New Roman"/>
          <w:noProof/>
        </w:rPr>
        <w:t xml:space="preserve"> </w:t>
      </w:r>
      <w:r w:rsidRPr="00784345">
        <w:rPr>
          <w:rFonts w:eastAsia="Calibri" w:cs="Sylfaen"/>
          <w:noProof/>
        </w:rPr>
        <w:t>ენერგომომარაგების</w:t>
      </w:r>
      <w:r w:rsidRPr="00784345">
        <w:rPr>
          <w:rFonts w:eastAsia="Calibri" w:cs="Times New Roman"/>
          <w:noProof/>
        </w:rPr>
        <w:t xml:space="preserve"> </w:t>
      </w:r>
      <w:r w:rsidRPr="00784345">
        <w:rPr>
          <w:rFonts w:eastAsia="Calibri" w:cs="Sylfaen"/>
          <w:noProof/>
        </w:rPr>
        <w:t>სამმართველოში</w:t>
      </w:r>
      <w:r w:rsidRPr="00784345">
        <w:rPr>
          <w:rFonts w:eastAsia="Calibri" w:cs="Times New Roman"/>
          <w:noProof/>
        </w:rPr>
        <w:t>.</w:t>
      </w:r>
    </w:p>
    <w:p w:rsidR="00226B0A" w:rsidRPr="00784345" w:rsidRDefault="00226B0A" w:rsidP="00812C9E">
      <w:pPr>
        <w:spacing w:before="120"/>
        <w:jc w:val="both"/>
        <w:rPr>
          <w:rFonts w:eastAsia="Calibri" w:cs="Times New Roman"/>
          <w:noProof/>
        </w:rPr>
      </w:pPr>
      <w:r w:rsidRPr="00784345">
        <w:rPr>
          <w:rFonts w:eastAsia="Calibri" w:cs="Sylfaen"/>
          <w:noProof/>
        </w:rPr>
        <w:t>ქვესადგურის</w:t>
      </w:r>
      <w:r w:rsidRPr="00784345">
        <w:rPr>
          <w:rFonts w:eastAsia="Calibri" w:cs="Times New Roman"/>
          <w:noProof/>
        </w:rPr>
        <w:t xml:space="preserve"> </w:t>
      </w:r>
      <w:r w:rsidRPr="00784345">
        <w:rPr>
          <w:rFonts w:eastAsia="Calibri" w:cs="Sylfaen"/>
          <w:noProof/>
        </w:rPr>
        <w:t>ტერიტორიაზე</w:t>
      </w:r>
      <w:r w:rsidRPr="00784345">
        <w:rPr>
          <w:rFonts w:eastAsia="Calibri" w:cs="Times New Roman"/>
          <w:noProof/>
        </w:rPr>
        <w:t xml:space="preserve"> </w:t>
      </w:r>
      <w:r w:rsidRPr="00784345">
        <w:rPr>
          <w:rFonts w:eastAsia="Calibri" w:cs="Sylfaen"/>
          <w:noProof/>
        </w:rPr>
        <w:t>ზეთებითა</w:t>
      </w:r>
      <w:r w:rsidRPr="00784345">
        <w:rPr>
          <w:rFonts w:eastAsia="Calibri" w:cs="Times New Roman"/>
          <w:noProof/>
        </w:rPr>
        <w:t xml:space="preserve"> </w:t>
      </w:r>
      <w:r w:rsidRPr="00784345">
        <w:rPr>
          <w:rFonts w:eastAsia="Calibri" w:cs="Sylfaen"/>
          <w:noProof/>
        </w:rPr>
        <w:t>და</w:t>
      </w:r>
      <w:r w:rsidRPr="00784345">
        <w:rPr>
          <w:rFonts w:eastAsia="Calibri" w:cs="Times New Roman"/>
          <w:noProof/>
        </w:rPr>
        <w:t xml:space="preserve"> </w:t>
      </w:r>
      <w:r w:rsidRPr="00784345">
        <w:rPr>
          <w:rFonts w:eastAsia="Calibri" w:cs="Sylfaen"/>
          <w:noProof/>
        </w:rPr>
        <w:t>ნავთობპროდუქტებით</w:t>
      </w:r>
      <w:r w:rsidRPr="00784345">
        <w:rPr>
          <w:rFonts w:eastAsia="Calibri" w:cs="Times New Roman"/>
          <w:noProof/>
        </w:rPr>
        <w:t xml:space="preserve"> </w:t>
      </w:r>
      <w:r w:rsidRPr="00784345">
        <w:rPr>
          <w:rFonts w:eastAsia="Calibri" w:cs="Sylfaen"/>
          <w:noProof/>
        </w:rPr>
        <w:t>დაბინძურებული</w:t>
      </w:r>
      <w:r w:rsidRPr="00784345">
        <w:rPr>
          <w:rFonts w:eastAsia="Calibri" w:cs="Times New Roman"/>
          <w:noProof/>
        </w:rPr>
        <w:t xml:space="preserve"> </w:t>
      </w:r>
      <w:r w:rsidRPr="00784345">
        <w:rPr>
          <w:rFonts w:eastAsia="Calibri" w:cs="Sylfaen"/>
          <w:noProof/>
        </w:rPr>
        <w:t>უბნები</w:t>
      </w:r>
      <w:r w:rsidRPr="00784345">
        <w:rPr>
          <w:rFonts w:eastAsia="Calibri" w:cs="Times New Roman"/>
          <w:noProof/>
        </w:rPr>
        <w:t xml:space="preserve"> </w:t>
      </w:r>
      <w:r w:rsidRPr="00784345">
        <w:rPr>
          <w:rFonts w:eastAsia="Calibri" w:cs="Sylfaen"/>
          <w:noProof/>
        </w:rPr>
        <w:t>არ</w:t>
      </w:r>
      <w:r w:rsidRPr="00784345">
        <w:rPr>
          <w:rFonts w:eastAsia="Calibri" w:cs="Times New Roman"/>
          <w:noProof/>
        </w:rPr>
        <w:t xml:space="preserve"> </w:t>
      </w:r>
      <w:r w:rsidRPr="00784345">
        <w:rPr>
          <w:rFonts w:eastAsia="Calibri" w:cs="Sylfaen"/>
          <w:noProof/>
        </w:rPr>
        <w:t>გვხვდება</w:t>
      </w:r>
      <w:r w:rsidRPr="00784345">
        <w:rPr>
          <w:rFonts w:eastAsia="Calibri" w:cs="Times New Roman"/>
          <w:noProof/>
        </w:rPr>
        <w:t>.</w:t>
      </w:r>
    </w:p>
    <w:p w:rsidR="00226B0A" w:rsidRPr="00784345" w:rsidRDefault="00226B0A" w:rsidP="00812C9E">
      <w:pPr>
        <w:spacing w:before="120"/>
        <w:jc w:val="both"/>
        <w:rPr>
          <w:rFonts w:eastAsia="Times New Roman" w:cs="Times New Roman"/>
          <w:b/>
          <w:lang w:val="ka-GE"/>
        </w:rPr>
      </w:pPr>
    </w:p>
    <w:p w:rsidR="00C1158E" w:rsidRPr="00784345" w:rsidRDefault="00C1158E" w:rsidP="00812C9E">
      <w:pPr>
        <w:pStyle w:val="Heading4"/>
        <w:rPr>
          <w:rFonts w:eastAsia="Calibri" w:cs="Times New Roman"/>
          <w:color w:val="auto"/>
          <w:sz w:val="24"/>
          <w:lang w:val="ka-GE"/>
        </w:rPr>
      </w:pPr>
      <w:bookmarkStart w:id="54" w:name="_Toc496696094"/>
      <w:r w:rsidRPr="00784345">
        <w:rPr>
          <w:rFonts w:eastAsia="Calibri" w:cs="Times New Roman"/>
          <w:color w:val="auto"/>
          <w:sz w:val="24"/>
          <w:lang w:val="ka-GE"/>
        </w:rPr>
        <w:t>გორის წევის ქვესადგური</w:t>
      </w:r>
      <w:bookmarkEnd w:id="54"/>
      <w:r w:rsidRPr="00784345">
        <w:rPr>
          <w:rFonts w:eastAsia="Calibri" w:cs="Times New Roman"/>
          <w:color w:val="auto"/>
          <w:sz w:val="24"/>
          <w:lang w:val="ka-GE"/>
        </w:rPr>
        <w:t xml:space="preserve"> </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გორის წევის ქვესადგური მდებარეობს ქ. გორში, ელექტროფიკაციის დასახლებაში. ობიექტის მიერ დაკავებული ტერიტორიის ფართობი დაახლოებით 12 000 მ</w:t>
      </w:r>
      <w:r w:rsidRPr="00784345">
        <w:rPr>
          <w:rFonts w:eastAsia="Calibri" w:cs="Times New Roman"/>
          <w:noProof/>
          <w:vertAlign w:val="superscript"/>
          <w:lang w:val="ka-GE"/>
        </w:rPr>
        <w:t>2</w:t>
      </w:r>
      <w:r w:rsidRPr="00784345">
        <w:rPr>
          <w:rFonts w:eastAsia="Calibri" w:cs="Times New Roman"/>
          <w:noProof/>
          <w:lang w:val="ka-GE"/>
        </w:rPr>
        <w:t>-ია, რომლის კუთხის კოორდინატებია:</w:t>
      </w:r>
    </w:p>
    <w:p w:rsidR="00C1158E" w:rsidRPr="00784345" w:rsidRDefault="00C1158E" w:rsidP="00812C9E">
      <w:pPr>
        <w:numPr>
          <w:ilvl w:val="0"/>
          <w:numId w:val="86"/>
        </w:numPr>
        <w:spacing w:after="160"/>
        <w:contextualSpacing/>
        <w:jc w:val="both"/>
        <w:rPr>
          <w:rFonts w:eastAsia="Calibri" w:cs="Times New Roman"/>
          <w:noProof/>
          <w:lang w:val="ka-GE"/>
        </w:rPr>
      </w:pPr>
      <w:r w:rsidRPr="00784345">
        <w:rPr>
          <w:rFonts w:eastAsia="Calibri" w:cs="Times New Roman"/>
          <w:noProof/>
          <w:lang w:val="ka-GE"/>
        </w:rPr>
        <w:t>X-425072, Y-4647517;</w:t>
      </w:r>
    </w:p>
    <w:p w:rsidR="00C1158E" w:rsidRPr="00784345" w:rsidRDefault="00C1158E" w:rsidP="00812C9E">
      <w:pPr>
        <w:numPr>
          <w:ilvl w:val="0"/>
          <w:numId w:val="86"/>
        </w:numPr>
        <w:spacing w:after="160"/>
        <w:contextualSpacing/>
        <w:jc w:val="both"/>
        <w:rPr>
          <w:rFonts w:eastAsia="Calibri" w:cs="Times New Roman"/>
          <w:noProof/>
          <w:lang w:val="ka-GE"/>
        </w:rPr>
      </w:pPr>
      <w:r w:rsidRPr="00784345">
        <w:rPr>
          <w:rFonts w:eastAsia="Calibri" w:cs="Times New Roman"/>
          <w:noProof/>
          <w:lang w:val="ka-GE"/>
        </w:rPr>
        <w:t>X-425033, Y-4647530;</w:t>
      </w:r>
    </w:p>
    <w:p w:rsidR="00C1158E" w:rsidRPr="00784345" w:rsidRDefault="00C1158E" w:rsidP="00812C9E">
      <w:pPr>
        <w:numPr>
          <w:ilvl w:val="0"/>
          <w:numId w:val="86"/>
        </w:numPr>
        <w:spacing w:after="160"/>
        <w:contextualSpacing/>
        <w:jc w:val="both"/>
        <w:rPr>
          <w:rFonts w:eastAsia="Calibri" w:cs="Times New Roman"/>
          <w:noProof/>
          <w:lang w:val="ka-GE"/>
        </w:rPr>
      </w:pPr>
      <w:r w:rsidRPr="00784345">
        <w:rPr>
          <w:rFonts w:eastAsia="Calibri" w:cs="Times New Roman"/>
          <w:noProof/>
          <w:lang w:val="ka-GE"/>
        </w:rPr>
        <w:t>X-425072, Y-4647517;</w:t>
      </w:r>
    </w:p>
    <w:p w:rsidR="00C1158E" w:rsidRPr="00784345" w:rsidRDefault="00C1158E" w:rsidP="00812C9E">
      <w:pPr>
        <w:numPr>
          <w:ilvl w:val="0"/>
          <w:numId w:val="86"/>
        </w:numPr>
        <w:spacing w:after="160"/>
        <w:contextualSpacing/>
        <w:jc w:val="both"/>
        <w:rPr>
          <w:rFonts w:eastAsia="Calibri" w:cs="Times New Roman"/>
          <w:noProof/>
          <w:lang w:val="ka-GE"/>
        </w:rPr>
      </w:pPr>
      <w:r w:rsidRPr="00784345">
        <w:rPr>
          <w:rFonts w:eastAsia="Calibri" w:cs="Times New Roman"/>
          <w:noProof/>
          <w:lang w:val="ka-GE"/>
        </w:rPr>
        <w:t>X-425101, Y-4647581;</w:t>
      </w:r>
    </w:p>
    <w:p w:rsidR="00C1158E" w:rsidRPr="00784345" w:rsidRDefault="00C1158E" w:rsidP="00812C9E">
      <w:pPr>
        <w:numPr>
          <w:ilvl w:val="0"/>
          <w:numId w:val="86"/>
        </w:numPr>
        <w:spacing w:after="160"/>
        <w:contextualSpacing/>
        <w:jc w:val="both"/>
        <w:rPr>
          <w:rFonts w:eastAsia="Calibri" w:cs="Times New Roman"/>
          <w:noProof/>
          <w:lang w:val="ka-GE"/>
        </w:rPr>
      </w:pPr>
      <w:r w:rsidRPr="00784345">
        <w:rPr>
          <w:rFonts w:eastAsia="Calibri" w:cs="Times New Roman"/>
          <w:noProof/>
          <w:lang w:val="ka-GE"/>
        </w:rPr>
        <w:t>X-425016, Y-4647604;</w:t>
      </w:r>
    </w:p>
    <w:p w:rsidR="00C1158E" w:rsidRPr="00784345" w:rsidRDefault="00C1158E" w:rsidP="00812C9E">
      <w:pPr>
        <w:numPr>
          <w:ilvl w:val="0"/>
          <w:numId w:val="86"/>
        </w:numPr>
        <w:spacing w:after="160"/>
        <w:contextualSpacing/>
        <w:jc w:val="both"/>
        <w:rPr>
          <w:rFonts w:eastAsia="Calibri" w:cs="Times New Roman"/>
          <w:noProof/>
          <w:lang w:val="ka-GE"/>
        </w:rPr>
      </w:pPr>
      <w:r w:rsidRPr="00784345">
        <w:rPr>
          <w:rFonts w:eastAsia="Calibri" w:cs="Times New Roman"/>
          <w:noProof/>
          <w:lang w:val="ka-GE"/>
        </w:rPr>
        <w:t>X-424951, Y-4647592;</w:t>
      </w:r>
    </w:p>
    <w:p w:rsidR="00C1158E" w:rsidRPr="00784345" w:rsidRDefault="00C1158E" w:rsidP="00812C9E">
      <w:pPr>
        <w:numPr>
          <w:ilvl w:val="0"/>
          <w:numId w:val="86"/>
        </w:numPr>
        <w:spacing w:after="160"/>
        <w:contextualSpacing/>
        <w:jc w:val="both"/>
        <w:rPr>
          <w:rFonts w:eastAsia="Calibri" w:cs="Times New Roman"/>
          <w:noProof/>
          <w:lang w:val="ka-GE"/>
        </w:rPr>
      </w:pPr>
      <w:r w:rsidRPr="00784345">
        <w:rPr>
          <w:rFonts w:eastAsia="Calibri" w:cs="Times New Roman"/>
          <w:noProof/>
          <w:lang w:val="ka-GE"/>
        </w:rPr>
        <w:t>X-424936, Y-4647533;</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ობიექტის საქმიანობის სფეროს წარმოადგენს რკინიგზის საკონტაქტო ქსელის ელექტროენერგიით უზრუნველყოფა, ძირითადად, ქარელიდან-მეტეხამდე.</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ობიექტის ინფრასტრუქტურა მოძველებულია, თუმცა კარგად შემონახული. ტერიტორია შემოღობილია ბეტონის ანაკრები ფილებით. ეზოს ტერიტორია დაფარულია ბალახეული საფარით. ტერიტორიაზე არის რამდენიმე ერთეული მრავალწლოვანი ხე-მცენარე. გამწვანება დაახლოებით 40 %-ია. არის ღამის განათება. ქვესადგურის ეზო მოწესრიგებულია. ტერიტორიაზე ნარჩენები არ არის განთავსებული.</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ობიექტზე ძირითადად, საყოფაცხოვრებო ნარჩენები წარმოიქმნება. მუნიციპალური დასუფთავების სამსახურთან ხელშეკრულება არ არის გაფორმებული.  ნარჩენებისთვის ცალკე სათავსი არ არის გამოყოფილი. ნარჩენების მართვაზე პ/პ ობიექტზე არ არის.</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 xml:space="preserve">ქვესადგურის შენობაში არის აკუმულატორების ოთახი, სადაც განლაგებულია 61 ერთეული მჟავიანი აკუმულატორი. აკუმულატორების ოთახში არის ვენტილაცია-შემწოვ-გამწოვი მილი. გაფრქვევა ხდება 25Х25 სმ კვადრატული მილით, დაახლოებით 3.5 მ სიმაღლეზე. </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ტერიტორიაზე არის დაახლოებით, 30 მ</w:t>
      </w:r>
      <w:r w:rsidRPr="00784345">
        <w:rPr>
          <w:rFonts w:eastAsia="Calibri" w:cs="Times New Roman"/>
          <w:noProof/>
          <w:vertAlign w:val="superscript"/>
          <w:lang w:val="ka-GE"/>
        </w:rPr>
        <w:t>3</w:t>
      </w:r>
      <w:r w:rsidRPr="00784345">
        <w:rPr>
          <w:rFonts w:eastAsia="Calibri" w:cs="Times New Roman"/>
          <w:noProof/>
          <w:lang w:val="ka-GE"/>
        </w:rPr>
        <w:t xml:space="preserve"> მოცულობის ორი მიწისზედა ჰორიზონტალური რეზერვუარი, რომლებიც ამჟამად ცარიელია და არ იყენებენ. </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თხევად ან აირად საწვავზე მომუშავე წყლის გამაცხელებელი ან გათბობის ქვაბი არ არის. გათბობა ხდება ელექტროენერგიაზე მომუშავე გამათბობლებით.</w:t>
      </w:r>
    </w:p>
    <w:p w:rsidR="00C1158E" w:rsidRPr="00784345" w:rsidRDefault="00C1158E" w:rsidP="00812C9E">
      <w:pPr>
        <w:spacing w:before="120"/>
        <w:jc w:val="both"/>
        <w:rPr>
          <w:rFonts w:eastAsia="Calibri" w:cs="Times New Roman"/>
          <w:noProof/>
          <w:lang w:val="ka-GE"/>
        </w:rPr>
      </w:pPr>
      <w:r w:rsidRPr="00784345">
        <w:rPr>
          <w:rFonts w:eastAsia="Calibri" w:cs="Sylfaen"/>
          <w:noProof/>
          <w:lang w:val="ka-GE"/>
        </w:rPr>
        <w:t>სასმელ</w:t>
      </w:r>
      <w:r w:rsidRPr="00784345">
        <w:rPr>
          <w:rFonts w:eastAsia="Calibri" w:cs="Times New Roman"/>
          <w:noProof/>
          <w:lang w:val="ka-GE"/>
        </w:rPr>
        <w:t>-</w:t>
      </w:r>
      <w:r w:rsidRPr="00784345">
        <w:rPr>
          <w:rFonts w:eastAsia="Calibri" w:cs="Sylfaen"/>
          <w:noProof/>
          <w:lang w:val="ka-GE"/>
        </w:rPr>
        <w:t>სამეურნეო</w:t>
      </w:r>
      <w:r w:rsidRPr="00784345">
        <w:rPr>
          <w:rFonts w:eastAsia="Calibri" w:cs="Times New Roman"/>
          <w:noProof/>
          <w:lang w:val="ka-GE"/>
        </w:rPr>
        <w:t xml:space="preserve"> </w:t>
      </w:r>
      <w:r w:rsidRPr="00784345">
        <w:rPr>
          <w:rFonts w:eastAsia="Calibri" w:cs="Sylfaen"/>
          <w:noProof/>
          <w:lang w:val="ka-GE"/>
        </w:rPr>
        <w:t>დანიშნულების</w:t>
      </w:r>
      <w:r w:rsidRPr="00784345">
        <w:rPr>
          <w:rFonts w:eastAsia="Calibri" w:cs="Times New Roman"/>
          <w:noProof/>
          <w:lang w:val="ka-GE"/>
        </w:rPr>
        <w:t xml:space="preserve"> </w:t>
      </w:r>
      <w:r w:rsidRPr="00784345">
        <w:rPr>
          <w:rFonts w:eastAsia="Calibri" w:cs="Sylfaen"/>
          <w:noProof/>
          <w:lang w:val="ka-GE"/>
        </w:rPr>
        <w:t>წყლით</w:t>
      </w:r>
      <w:r w:rsidRPr="00784345">
        <w:rPr>
          <w:rFonts w:eastAsia="Calibri" w:cs="Times New Roman"/>
          <w:noProof/>
          <w:lang w:val="ka-GE"/>
        </w:rPr>
        <w:t xml:space="preserve"> </w:t>
      </w:r>
      <w:r w:rsidRPr="00784345">
        <w:rPr>
          <w:rFonts w:eastAsia="Calibri" w:cs="Sylfaen"/>
          <w:noProof/>
          <w:lang w:val="ka-GE"/>
        </w:rPr>
        <w:t>მომარაგება</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ხდება</w:t>
      </w:r>
      <w:r w:rsidRPr="00784345">
        <w:rPr>
          <w:rFonts w:eastAsia="Calibri" w:cs="Times New Roman"/>
          <w:noProof/>
          <w:lang w:val="ka-GE"/>
        </w:rPr>
        <w:t xml:space="preserve"> </w:t>
      </w:r>
      <w:r w:rsidRPr="00784345">
        <w:rPr>
          <w:rFonts w:eastAsia="Calibri" w:cs="Sylfaen"/>
          <w:noProof/>
          <w:lang w:val="ka-GE"/>
        </w:rPr>
        <w:t>ცენტრალური</w:t>
      </w:r>
      <w:r w:rsidRPr="00784345">
        <w:rPr>
          <w:rFonts w:eastAsia="Calibri" w:cs="Times New Roman"/>
          <w:noProof/>
          <w:lang w:val="ka-GE"/>
        </w:rPr>
        <w:t xml:space="preserve"> </w:t>
      </w:r>
      <w:r w:rsidRPr="00784345">
        <w:rPr>
          <w:rFonts w:eastAsia="Calibri" w:cs="Sylfaen"/>
          <w:noProof/>
          <w:lang w:val="ka-GE"/>
        </w:rPr>
        <w:t>წყალმომარაგების</w:t>
      </w:r>
      <w:r w:rsidRPr="00784345">
        <w:rPr>
          <w:rFonts w:eastAsia="Calibri" w:cs="Times New Roman"/>
          <w:noProof/>
          <w:lang w:val="ka-GE"/>
        </w:rPr>
        <w:t xml:space="preserve"> </w:t>
      </w:r>
      <w:r w:rsidRPr="00784345">
        <w:rPr>
          <w:rFonts w:eastAsia="Calibri" w:cs="Sylfaen"/>
          <w:noProof/>
          <w:lang w:val="ka-GE"/>
        </w:rPr>
        <w:t>ქსელიდან</w:t>
      </w:r>
      <w:r w:rsidRPr="00784345">
        <w:rPr>
          <w:rFonts w:eastAsia="Calibri" w:cs="Times New Roman"/>
          <w:noProof/>
          <w:lang w:val="ka-GE"/>
        </w:rPr>
        <w:t xml:space="preserve">. </w:t>
      </w:r>
      <w:r w:rsidRPr="00784345">
        <w:rPr>
          <w:rFonts w:eastAsia="Calibri" w:cs="Sylfaen"/>
          <w:noProof/>
          <w:lang w:val="ka-GE"/>
        </w:rPr>
        <w:t>გამოყენებული</w:t>
      </w:r>
      <w:r w:rsidRPr="00784345">
        <w:rPr>
          <w:rFonts w:eastAsia="Calibri" w:cs="Times New Roman"/>
          <w:noProof/>
          <w:lang w:val="ka-GE"/>
        </w:rPr>
        <w:t xml:space="preserve"> </w:t>
      </w:r>
      <w:r w:rsidRPr="00784345">
        <w:rPr>
          <w:rFonts w:eastAsia="Calibri" w:cs="Sylfaen"/>
          <w:noProof/>
          <w:lang w:val="ka-GE"/>
        </w:rPr>
        <w:t>სასმელ</w:t>
      </w:r>
      <w:r w:rsidRPr="00784345">
        <w:rPr>
          <w:rFonts w:eastAsia="Calibri" w:cs="Times New Roman"/>
          <w:noProof/>
          <w:lang w:val="ka-GE"/>
        </w:rPr>
        <w:t>-</w:t>
      </w:r>
      <w:r w:rsidRPr="00784345">
        <w:rPr>
          <w:rFonts w:eastAsia="Calibri" w:cs="Sylfaen"/>
          <w:noProof/>
          <w:lang w:val="ka-GE"/>
        </w:rPr>
        <w:t>სამეურნეო</w:t>
      </w:r>
      <w:r w:rsidRPr="00784345">
        <w:rPr>
          <w:rFonts w:eastAsia="Calibri" w:cs="Times New Roman"/>
          <w:noProof/>
          <w:lang w:val="ka-GE"/>
        </w:rPr>
        <w:t xml:space="preserve"> </w:t>
      </w:r>
      <w:r w:rsidRPr="00784345">
        <w:rPr>
          <w:rFonts w:eastAsia="Calibri" w:cs="Sylfaen"/>
          <w:noProof/>
          <w:lang w:val="ka-GE"/>
        </w:rPr>
        <w:t>დანიშნულების</w:t>
      </w:r>
      <w:r w:rsidRPr="00784345">
        <w:rPr>
          <w:rFonts w:eastAsia="Calibri" w:cs="Times New Roman"/>
          <w:noProof/>
          <w:lang w:val="ka-GE"/>
        </w:rPr>
        <w:t xml:space="preserve"> </w:t>
      </w:r>
      <w:r w:rsidRPr="00784345">
        <w:rPr>
          <w:rFonts w:eastAsia="Calibri" w:cs="Sylfaen"/>
          <w:noProof/>
          <w:lang w:val="ka-GE"/>
        </w:rPr>
        <w:t>წყლის</w:t>
      </w:r>
      <w:r w:rsidRPr="00784345">
        <w:rPr>
          <w:rFonts w:eastAsia="Calibri" w:cs="Times New Roman"/>
          <w:noProof/>
          <w:lang w:val="ka-GE"/>
        </w:rPr>
        <w:t xml:space="preserve"> </w:t>
      </w:r>
      <w:r w:rsidRPr="00784345">
        <w:rPr>
          <w:rFonts w:eastAsia="Calibri" w:cs="Sylfaen"/>
          <w:noProof/>
          <w:lang w:val="ka-GE"/>
        </w:rPr>
        <w:t>რაოდენობის</w:t>
      </w:r>
      <w:r w:rsidRPr="00784345">
        <w:rPr>
          <w:rFonts w:eastAsia="Calibri" w:cs="Times New Roman"/>
          <w:noProof/>
          <w:lang w:val="ka-GE"/>
        </w:rPr>
        <w:t xml:space="preserve"> </w:t>
      </w:r>
      <w:r w:rsidRPr="00784345">
        <w:rPr>
          <w:rFonts w:eastAsia="Calibri" w:cs="Sylfaen"/>
          <w:noProof/>
          <w:lang w:val="ka-GE"/>
        </w:rPr>
        <w:t>განსაზღვრა</w:t>
      </w:r>
      <w:r w:rsidRPr="00784345">
        <w:rPr>
          <w:rFonts w:eastAsia="Calibri" w:cs="Times New Roman"/>
          <w:noProof/>
          <w:lang w:val="ka-GE"/>
        </w:rPr>
        <w:t xml:space="preserve"> </w:t>
      </w:r>
      <w:r w:rsidRPr="00784345">
        <w:rPr>
          <w:rFonts w:eastAsia="Calibri" w:cs="Sylfaen"/>
          <w:noProof/>
          <w:lang w:val="ka-GE"/>
        </w:rPr>
        <w:t>ვერ</w:t>
      </w:r>
      <w:r w:rsidRPr="00784345">
        <w:rPr>
          <w:rFonts w:eastAsia="Calibri" w:cs="Times New Roman"/>
          <w:noProof/>
          <w:lang w:val="ka-GE"/>
        </w:rPr>
        <w:t xml:space="preserve"> </w:t>
      </w:r>
      <w:r w:rsidRPr="00784345">
        <w:rPr>
          <w:rFonts w:eastAsia="Calibri" w:cs="Sylfaen"/>
          <w:noProof/>
          <w:lang w:val="ka-GE"/>
        </w:rPr>
        <w:t>მოხერხდა</w:t>
      </w:r>
      <w:r w:rsidRPr="00784345">
        <w:rPr>
          <w:rFonts w:eastAsia="Calibri" w:cs="Times New Roman"/>
          <w:noProof/>
          <w:lang w:val="ka-GE"/>
        </w:rPr>
        <w:t>.</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ტექნიკური მიზნებისთვის წყალი გამოიყენება აკუმულატორებისთვის. ადგილზე არის წყლის გამოსახდელი დანადგარი (ტენებზეა), რომლიდანაც ხდიან წყალს აკუმულატორებში ჩასამატებლად (მცირე რაოდენობით). ტექნიკური მიზნებისთვის გამოყენებული წყლის რაოდენობა თვეში დაახლოებით, 5 ლიტრი შეიძლება იყოს.</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სამეურნეო-ფეკალური ჩამდინარე წყლები გროვდება დაახლოებით, 2 მ</w:t>
      </w:r>
      <w:r w:rsidRPr="00784345">
        <w:rPr>
          <w:rFonts w:eastAsia="Calibri" w:cs="Times New Roman"/>
          <w:noProof/>
          <w:vertAlign w:val="superscript"/>
          <w:lang w:val="ka-GE"/>
        </w:rPr>
        <w:t>3</w:t>
      </w:r>
      <w:r w:rsidRPr="00784345">
        <w:rPr>
          <w:rFonts w:eastAsia="Calibri" w:cs="Times New Roman"/>
          <w:noProof/>
          <w:lang w:val="ka-GE"/>
        </w:rPr>
        <w:t xml:space="preserve"> მოცულობის არაჰერმეტულ საასენიზაციო ორმოში. ხელშეკრულება ადგილობრივ სამსახურთან </w:t>
      </w:r>
      <w:r w:rsidRPr="00784345">
        <w:rPr>
          <w:rFonts w:eastAsia="Calibri" w:cs="Times New Roman"/>
          <w:noProof/>
          <w:lang w:val="ka-GE"/>
        </w:rPr>
        <w:lastRenderedPageBreak/>
        <w:t xml:space="preserve">გაფორმებული არ აქვთ. აბანო ცალკეა მოწყობილი და ჩამდინარე წყლები პირდაპირ იღვრება მიწაზე. </w:t>
      </w:r>
    </w:p>
    <w:p w:rsidR="00C1158E" w:rsidRPr="00784345" w:rsidRDefault="00C1158E"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დამბინძურებელ</w:t>
      </w:r>
      <w:r w:rsidRPr="00784345">
        <w:rPr>
          <w:rFonts w:eastAsia="Calibri" w:cs="Times New Roman"/>
          <w:noProof/>
          <w:lang w:val="ka-GE"/>
        </w:rPr>
        <w:t xml:space="preserve"> </w:t>
      </w:r>
      <w:r w:rsidRPr="00784345">
        <w:rPr>
          <w:rFonts w:eastAsia="Calibri" w:cs="Sylfaen"/>
          <w:noProof/>
          <w:lang w:val="ka-GE"/>
        </w:rPr>
        <w:t>ძირითად</w:t>
      </w:r>
      <w:r w:rsidRPr="00784345">
        <w:rPr>
          <w:rFonts w:eastAsia="Calibri" w:cs="Times New Roman"/>
          <w:noProof/>
          <w:lang w:val="ka-GE"/>
        </w:rPr>
        <w:t xml:space="preserve">, </w:t>
      </w:r>
      <w:r w:rsidRPr="00784345">
        <w:rPr>
          <w:rFonts w:eastAsia="Calibri" w:cs="Sylfaen"/>
          <w:noProof/>
          <w:lang w:val="ka-GE"/>
        </w:rPr>
        <w:t>წყაროებს</w:t>
      </w:r>
      <w:r w:rsidRPr="00784345">
        <w:rPr>
          <w:rFonts w:eastAsia="Calibri" w:cs="Times New Roman"/>
          <w:noProof/>
          <w:lang w:val="ka-GE"/>
        </w:rPr>
        <w:t xml:space="preserve"> </w:t>
      </w:r>
      <w:r w:rsidRPr="00784345">
        <w:rPr>
          <w:rFonts w:eastAsia="Calibri" w:cs="Sylfaen"/>
          <w:noProof/>
          <w:lang w:val="ka-GE"/>
        </w:rPr>
        <w:t>წარმოადგენს</w:t>
      </w:r>
      <w:r w:rsidRPr="00784345">
        <w:rPr>
          <w:rFonts w:eastAsia="Calibri" w:cs="Times New Roman"/>
          <w:noProof/>
          <w:lang w:val="ka-GE"/>
        </w:rPr>
        <w:t xml:space="preserve"> </w:t>
      </w:r>
      <w:r w:rsidRPr="00784345">
        <w:rPr>
          <w:rFonts w:eastAsia="Calibri" w:cs="Sylfaen"/>
          <w:noProof/>
          <w:lang w:val="ka-GE"/>
        </w:rPr>
        <w:t>ტრანსფორმატორები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სატრანსფორმატორო</w:t>
      </w:r>
      <w:r w:rsidRPr="00784345">
        <w:rPr>
          <w:rFonts w:eastAsia="Calibri" w:cs="Times New Roman"/>
          <w:noProof/>
          <w:lang w:val="ka-GE"/>
        </w:rPr>
        <w:t xml:space="preserve"> </w:t>
      </w:r>
      <w:r w:rsidRPr="00784345">
        <w:rPr>
          <w:rFonts w:eastAsia="Calibri" w:cs="Sylfaen"/>
          <w:noProof/>
          <w:lang w:val="ka-GE"/>
        </w:rPr>
        <w:t>ზეთებით</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რისკით</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მაღალი</w:t>
      </w:r>
      <w:r w:rsidRPr="00784345">
        <w:rPr>
          <w:rFonts w:eastAsia="Calibri" w:cs="Times New Roman"/>
          <w:noProof/>
          <w:lang w:val="ka-GE"/>
        </w:rPr>
        <w:t xml:space="preserve"> </w:t>
      </w:r>
      <w:r w:rsidRPr="00784345">
        <w:rPr>
          <w:rFonts w:eastAsia="Calibri" w:cs="Sylfaen"/>
          <w:noProof/>
          <w:lang w:val="ka-GE"/>
        </w:rPr>
        <w:t>რისკის</w:t>
      </w:r>
      <w:r w:rsidRPr="00784345">
        <w:rPr>
          <w:rFonts w:eastAsia="Calibri" w:cs="Times New Roman"/>
          <w:noProof/>
          <w:lang w:val="ka-GE"/>
        </w:rPr>
        <w:t xml:space="preserve"> </w:t>
      </w:r>
      <w:r w:rsidRPr="00784345">
        <w:rPr>
          <w:rFonts w:eastAsia="Calibri" w:cs="Sylfaen"/>
          <w:noProof/>
          <w:lang w:val="ka-GE"/>
        </w:rPr>
        <w:t>ტერიტორიის</w:t>
      </w:r>
      <w:r w:rsidRPr="00784345">
        <w:rPr>
          <w:rFonts w:eastAsia="Calibri" w:cs="Times New Roman"/>
          <w:noProof/>
          <w:lang w:val="ka-GE"/>
        </w:rPr>
        <w:t xml:space="preserve"> </w:t>
      </w:r>
      <w:r w:rsidRPr="00784345">
        <w:rPr>
          <w:rFonts w:eastAsia="Calibri" w:cs="Sylfaen"/>
          <w:noProof/>
          <w:lang w:val="ka-GE"/>
        </w:rPr>
        <w:t>მიახლოებითი</w:t>
      </w:r>
      <w:r w:rsidRPr="00784345">
        <w:rPr>
          <w:rFonts w:eastAsia="Calibri" w:cs="Times New Roman"/>
          <w:noProof/>
          <w:lang w:val="ka-GE"/>
        </w:rPr>
        <w:t xml:space="preserve"> </w:t>
      </w:r>
      <w:r w:rsidRPr="00784345">
        <w:rPr>
          <w:rFonts w:eastAsia="Calibri" w:cs="Sylfaen"/>
          <w:noProof/>
          <w:lang w:val="ka-GE"/>
        </w:rPr>
        <w:t>ფართობია</w:t>
      </w:r>
      <w:r w:rsidRPr="00784345">
        <w:rPr>
          <w:rFonts w:eastAsia="Calibri" w:cs="Times New Roman"/>
          <w:noProof/>
          <w:lang w:val="ka-GE"/>
        </w:rPr>
        <w:t xml:space="preserve"> 800 </w:t>
      </w:r>
      <w:r w:rsidRPr="00784345">
        <w:rPr>
          <w:rFonts w:eastAsia="Calibri" w:cs="Sylfaen"/>
          <w:noProof/>
          <w:lang w:val="ka-GE"/>
        </w:rPr>
        <w:t>მ</w:t>
      </w:r>
      <w:r w:rsidRPr="00784345">
        <w:rPr>
          <w:rFonts w:eastAsia="Calibri" w:cs="Times New Roman"/>
          <w:noProof/>
          <w:vertAlign w:val="superscript"/>
          <w:lang w:val="ka-GE"/>
        </w:rPr>
        <w:t>2</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მოწყობილი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შემკრები</w:t>
      </w:r>
      <w:r w:rsidRPr="00784345">
        <w:rPr>
          <w:rFonts w:eastAsia="Calibri" w:cs="Times New Roman"/>
          <w:noProof/>
          <w:lang w:val="ka-GE"/>
        </w:rPr>
        <w:t xml:space="preserve"> </w:t>
      </w:r>
      <w:r w:rsidRPr="00784345">
        <w:rPr>
          <w:rFonts w:eastAsia="Calibri" w:cs="Sylfaen"/>
          <w:noProof/>
          <w:lang w:val="ka-GE"/>
        </w:rPr>
        <w:t>სისტემა</w:t>
      </w:r>
      <w:r w:rsidRPr="00784345">
        <w:rPr>
          <w:rFonts w:eastAsia="Calibri" w:cs="Times New Roman"/>
          <w:noProof/>
          <w:lang w:val="ka-GE"/>
        </w:rPr>
        <w:t>.</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 xml:space="preserve">ქვესადგური წარმოადგენს </w:t>
      </w:r>
      <w:r w:rsidRPr="00784345">
        <w:rPr>
          <w:rFonts w:eastAsia="Calibri" w:cs="Sylfaen"/>
          <w:noProof/>
          <w:lang w:val="ka-GE"/>
        </w:rPr>
        <w:t>ჩიხური</w:t>
      </w:r>
      <w:r w:rsidRPr="00784345">
        <w:rPr>
          <w:rFonts w:eastAsia="Calibri" w:cs="Times New Roman"/>
          <w:noProof/>
          <w:lang w:val="ka-GE"/>
        </w:rPr>
        <w:t xml:space="preserve"> </w:t>
      </w:r>
      <w:r w:rsidRPr="00784345">
        <w:rPr>
          <w:rFonts w:eastAsia="Calibri" w:cs="Sylfaen"/>
          <w:noProof/>
          <w:lang w:val="ka-GE"/>
        </w:rPr>
        <w:t>ტიპის</w:t>
      </w:r>
      <w:r w:rsidRPr="00784345">
        <w:rPr>
          <w:rFonts w:eastAsia="Calibri" w:cs="Times New Roman"/>
          <w:noProof/>
          <w:lang w:val="ka-GE"/>
        </w:rPr>
        <w:t xml:space="preserve"> </w:t>
      </w:r>
      <w:r w:rsidRPr="00784345">
        <w:rPr>
          <w:rFonts w:eastAsia="Calibri" w:cs="Sylfaen"/>
          <w:noProof/>
          <w:lang w:val="ka-GE"/>
        </w:rPr>
        <w:t xml:space="preserve">ქვესადგურს </w:t>
      </w:r>
      <w:r w:rsidRPr="00784345">
        <w:rPr>
          <w:rFonts w:eastAsia="Calibri" w:cs="Times New Roman"/>
          <w:noProof/>
          <w:lang w:val="ka-GE"/>
        </w:rPr>
        <w:t xml:space="preserve">10 </w:t>
      </w:r>
      <w:r w:rsidRPr="00784345">
        <w:rPr>
          <w:rFonts w:eastAsia="Calibri" w:cs="Sylfaen"/>
          <w:noProof/>
          <w:lang w:val="ka-GE"/>
        </w:rPr>
        <w:t>კვ</w:t>
      </w:r>
      <w:r w:rsidRPr="00784345">
        <w:rPr>
          <w:rFonts w:eastAsia="Calibri" w:cs="Times New Roman"/>
          <w:noProof/>
          <w:lang w:val="ka-GE"/>
        </w:rPr>
        <w:t xml:space="preserve"> </w:t>
      </w:r>
      <w:r w:rsidRPr="00784345">
        <w:rPr>
          <w:rFonts w:eastAsia="Calibri" w:cs="Sylfaen"/>
          <w:noProof/>
          <w:lang w:val="ka-GE"/>
        </w:rPr>
        <w:t>ძაბვით</w:t>
      </w:r>
      <w:r w:rsidRPr="00784345">
        <w:rPr>
          <w:rFonts w:eastAsia="Calibri" w:cs="Times New Roman"/>
          <w:noProof/>
          <w:lang w:val="ka-GE"/>
        </w:rPr>
        <w:t>.</w:t>
      </w:r>
    </w:p>
    <w:p w:rsidR="00C1158E" w:rsidRPr="00784345" w:rsidRDefault="00C1158E"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განთავსებულია</w:t>
      </w:r>
      <w:r w:rsidRPr="00784345">
        <w:rPr>
          <w:rFonts w:eastAsia="Calibri" w:cs="Times New Roman"/>
          <w:noProof/>
          <w:lang w:val="ka-GE"/>
        </w:rPr>
        <w:t xml:space="preserve"> 2 </w:t>
      </w: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(УТМРУ-3700/10) 10 </w:t>
      </w:r>
      <w:r w:rsidRPr="00784345">
        <w:rPr>
          <w:rFonts w:eastAsia="Calibri" w:cs="Sylfaen"/>
          <w:noProof/>
          <w:lang w:val="ka-GE"/>
        </w:rPr>
        <w:t>კვ</w:t>
      </w:r>
      <w:r w:rsidRPr="00784345">
        <w:rPr>
          <w:rFonts w:eastAsia="Calibri" w:cs="Times New Roman"/>
          <w:noProof/>
          <w:lang w:val="ka-GE"/>
        </w:rPr>
        <w:t xml:space="preserve"> </w:t>
      </w:r>
      <w:r w:rsidRPr="00784345">
        <w:rPr>
          <w:rFonts w:eastAsia="Calibri" w:cs="Sylfaen"/>
          <w:noProof/>
          <w:lang w:val="ka-GE"/>
        </w:rPr>
        <w:t>ძაბვით</w:t>
      </w:r>
      <w:r w:rsidRPr="00784345">
        <w:rPr>
          <w:rFonts w:eastAsia="Calibri" w:cs="Times New Roman"/>
          <w:noProof/>
          <w:lang w:val="ka-GE"/>
        </w:rPr>
        <w:t xml:space="preserve">, 2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(ТМ-250/10) 220 </w:t>
      </w:r>
      <w:r w:rsidRPr="00784345">
        <w:rPr>
          <w:rFonts w:eastAsia="Calibri" w:cs="Sylfaen"/>
          <w:noProof/>
          <w:lang w:val="ka-GE"/>
        </w:rPr>
        <w:t>კვ</w:t>
      </w:r>
      <w:r w:rsidRPr="00784345">
        <w:rPr>
          <w:rFonts w:eastAsia="Calibri" w:cs="Times New Roman"/>
          <w:noProof/>
          <w:lang w:val="ka-GE"/>
        </w:rPr>
        <w:t xml:space="preserve"> </w:t>
      </w:r>
      <w:r w:rsidRPr="00784345">
        <w:rPr>
          <w:rFonts w:eastAsia="Calibri" w:cs="Sylfaen"/>
          <w:noProof/>
          <w:lang w:val="ka-GE"/>
        </w:rPr>
        <w:t>ძაბვით</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1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(ТМ-100/10 У1) 6 </w:t>
      </w:r>
      <w:r w:rsidRPr="00784345">
        <w:rPr>
          <w:rFonts w:eastAsia="Calibri" w:cs="Sylfaen"/>
          <w:noProof/>
          <w:lang w:val="ka-GE"/>
        </w:rPr>
        <w:t>კვ</w:t>
      </w:r>
      <w:r w:rsidRPr="00784345">
        <w:rPr>
          <w:rFonts w:eastAsia="Calibri" w:cs="Times New Roman"/>
          <w:noProof/>
          <w:lang w:val="ka-GE"/>
        </w:rPr>
        <w:t xml:space="preserve"> </w:t>
      </w:r>
      <w:r w:rsidRPr="00784345">
        <w:rPr>
          <w:rFonts w:eastAsia="Calibri" w:cs="Sylfaen"/>
          <w:noProof/>
          <w:lang w:val="ka-GE"/>
        </w:rPr>
        <w:t>ძაბვით</w:t>
      </w:r>
      <w:r w:rsidRPr="00784345">
        <w:rPr>
          <w:rFonts w:eastAsia="Calibri" w:cs="Times New Roman"/>
          <w:noProof/>
          <w:lang w:val="ka-GE"/>
        </w:rPr>
        <w:t xml:space="preserve">. </w:t>
      </w:r>
    </w:p>
    <w:p w:rsidR="00C1158E" w:rsidRPr="00784345" w:rsidRDefault="00C1158E" w:rsidP="00812C9E">
      <w:pPr>
        <w:spacing w:before="120"/>
        <w:jc w:val="both"/>
        <w:rPr>
          <w:rFonts w:eastAsia="Calibri" w:cs="Times New Roman"/>
          <w:noProof/>
          <w:lang w:val="ka-GE"/>
        </w:rPr>
      </w:pP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ტრანსფორმატორებში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5 860 </w:t>
      </w:r>
      <w:r w:rsidRPr="00784345">
        <w:rPr>
          <w:rFonts w:eastAsia="Calibri" w:cs="Sylfaen"/>
          <w:noProof/>
          <w:lang w:val="ka-GE"/>
        </w:rPr>
        <w:t>კგ</w:t>
      </w:r>
      <w:r w:rsidRPr="00784345">
        <w:rPr>
          <w:rFonts w:eastAsia="Calibri" w:cs="Times New Roman"/>
          <w:noProof/>
          <w:lang w:val="ka-GE"/>
        </w:rPr>
        <w:t>-</w:t>
      </w:r>
      <w:r w:rsidRPr="00784345">
        <w:rPr>
          <w:rFonts w:eastAsia="Calibri" w:cs="Sylfaen"/>
          <w:noProof/>
          <w:lang w:val="ka-GE"/>
        </w:rPr>
        <w:t>ა</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575 </w:t>
      </w:r>
      <w:r w:rsidRPr="00784345">
        <w:rPr>
          <w:rFonts w:eastAsia="Calibri" w:cs="Sylfaen"/>
          <w:noProof/>
          <w:lang w:val="ka-GE"/>
        </w:rPr>
        <w:t>კგ</w:t>
      </w:r>
      <w:r w:rsidRPr="00784345">
        <w:rPr>
          <w:rFonts w:eastAsia="Calibri" w:cs="Times New Roman"/>
          <w:noProof/>
          <w:lang w:val="ka-GE"/>
        </w:rPr>
        <w:t xml:space="preserve">, </w:t>
      </w:r>
      <w:r w:rsidRPr="00784345">
        <w:rPr>
          <w:rFonts w:eastAsia="Calibri" w:cs="Sylfaen"/>
          <w:noProof/>
          <w:lang w:val="ka-GE"/>
        </w:rPr>
        <w:t>ხოლო</w:t>
      </w:r>
      <w:r w:rsidRPr="00784345">
        <w:rPr>
          <w:rFonts w:eastAsia="Calibri" w:cs="Times New Roman"/>
          <w:noProof/>
          <w:lang w:val="ka-GE"/>
        </w:rPr>
        <w:t xml:space="preserve">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150 </w:t>
      </w:r>
      <w:r w:rsidRPr="00784345">
        <w:rPr>
          <w:rFonts w:eastAsia="Calibri" w:cs="Sylfaen"/>
          <w:noProof/>
          <w:lang w:val="ka-GE"/>
        </w:rPr>
        <w:t>კგ</w:t>
      </w:r>
      <w:r w:rsidRPr="00784345">
        <w:rPr>
          <w:rFonts w:eastAsia="Calibri" w:cs="Times New Roman"/>
          <w:noProof/>
          <w:lang w:val="ka-GE"/>
        </w:rPr>
        <w:t>.</w:t>
      </w:r>
    </w:p>
    <w:p w:rsidR="00C1158E" w:rsidRPr="00784345" w:rsidRDefault="00C1158E" w:rsidP="00812C9E">
      <w:pPr>
        <w:spacing w:before="120"/>
        <w:jc w:val="both"/>
        <w:rPr>
          <w:rFonts w:eastAsia="Calibri" w:cs="Times New Roman"/>
          <w:noProof/>
          <w:lang w:val="ka-GE"/>
        </w:rPr>
      </w:pP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განლაგების</w:t>
      </w:r>
      <w:r w:rsidRPr="00784345">
        <w:rPr>
          <w:rFonts w:eastAsia="Calibri" w:cs="Times New Roman"/>
          <w:noProof/>
          <w:lang w:val="ka-GE"/>
        </w:rPr>
        <w:t xml:space="preserve"> </w:t>
      </w:r>
      <w:r w:rsidRPr="00784345">
        <w:rPr>
          <w:rFonts w:eastAsia="Calibri" w:cs="Sylfaen"/>
          <w:noProof/>
          <w:lang w:val="ka-GE"/>
        </w:rPr>
        <w:t>ტერიტორიას</w:t>
      </w:r>
      <w:r w:rsidRPr="00784345">
        <w:rPr>
          <w:rFonts w:eastAsia="Calibri" w:cs="Times New Roman"/>
          <w:noProof/>
          <w:lang w:val="ka-GE"/>
        </w:rPr>
        <w:t xml:space="preserve"> </w:t>
      </w:r>
      <w:r w:rsidRPr="00784345">
        <w:rPr>
          <w:rFonts w:eastAsia="Calibri" w:cs="Sylfaen"/>
          <w:noProof/>
          <w:lang w:val="ka-GE"/>
        </w:rPr>
        <w:t>გააჩნია</w:t>
      </w:r>
      <w:r w:rsidRPr="00784345">
        <w:rPr>
          <w:rFonts w:eastAsia="Calibri" w:cs="Times New Roman"/>
          <w:noProof/>
          <w:lang w:val="ka-GE"/>
        </w:rPr>
        <w:t xml:space="preserve"> </w:t>
      </w:r>
      <w:r w:rsidRPr="00784345">
        <w:rPr>
          <w:rFonts w:eastAsia="Calibri" w:cs="Sylfaen"/>
          <w:noProof/>
          <w:lang w:val="ka-GE"/>
        </w:rPr>
        <w:t>ბეტონის</w:t>
      </w:r>
      <w:r w:rsidRPr="00784345">
        <w:rPr>
          <w:rFonts w:eastAsia="Calibri" w:cs="Times New Roman"/>
          <w:noProof/>
          <w:lang w:val="ka-GE"/>
        </w:rPr>
        <w:t xml:space="preserve"> </w:t>
      </w:r>
      <w:r w:rsidRPr="00784345">
        <w:rPr>
          <w:rFonts w:eastAsia="Calibri" w:cs="Sylfaen"/>
          <w:noProof/>
          <w:lang w:val="ka-GE"/>
        </w:rPr>
        <w:t>შემოზღუდვა</w:t>
      </w:r>
      <w:r w:rsidRPr="00784345">
        <w:rPr>
          <w:rFonts w:eastAsia="Calibri" w:cs="Times New Roman"/>
          <w:noProof/>
          <w:lang w:val="ka-GE"/>
        </w:rPr>
        <w:t xml:space="preserve">, </w:t>
      </w:r>
      <w:r w:rsidRPr="00784345">
        <w:rPr>
          <w:rFonts w:eastAsia="Calibri" w:cs="Sylfaen"/>
          <w:noProof/>
          <w:lang w:val="ka-GE"/>
        </w:rPr>
        <w:t>რომელიც</w:t>
      </w:r>
      <w:r w:rsidRPr="00784345">
        <w:rPr>
          <w:rFonts w:eastAsia="Calibri" w:cs="Times New Roman"/>
          <w:noProof/>
          <w:lang w:val="ka-GE"/>
        </w:rPr>
        <w:t xml:space="preserve"> </w:t>
      </w:r>
      <w:r w:rsidRPr="00784345">
        <w:rPr>
          <w:rFonts w:eastAsia="Calibri" w:cs="Sylfaen"/>
          <w:noProof/>
          <w:lang w:val="ka-GE"/>
        </w:rPr>
        <w:t>ამოვსებულია</w:t>
      </w:r>
      <w:r w:rsidRPr="00784345">
        <w:rPr>
          <w:rFonts w:eastAsia="Calibri" w:cs="Times New Roman"/>
          <w:noProof/>
          <w:lang w:val="ka-GE"/>
        </w:rPr>
        <w:t xml:space="preserve"> </w:t>
      </w:r>
      <w:r w:rsidRPr="00784345">
        <w:rPr>
          <w:rFonts w:eastAsia="Calibri" w:cs="Sylfaen"/>
          <w:noProof/>
          <w:lang w:val="ka-GE"/>
        </w:rPr>
        <w:t>ქვიშით</w:t>
      </w:r>
      <w:r w:rsidRPr="00784345">
        <w:rPr>
          <w:rFonts w:eastAsia="Calibri" w:cs="Times New Roman"/>
          <w:noProof/>
          <w:lang w:val="ka-GE"/>
        </w:rPr>
        <w:t xml:space="preserve">. </w:t>
      </w:r>
      <w:r w:rsidRPr="00784345">
        <w:rPr>
          <w:rFonts w:eastAsia="Calibri" w:cs="Sylfaen"/>
          <w:noProof/>
          <w:lang w:val="ka-GE"/>
        </w:rPr>
        <w:t>დაღვრის</w:t>
      </w:r>
      <w:r w:rsidRPr="00784345">
        <w:rPr>
          <w:rFonts w:eastAsia="Calibri" w:cs="Times New Roman"/>
          <w:noProof/>
          <w:lang w:val="ka-GE"/>
        </w:rPr>
        <w:t xml:space="preserve"> </w:t>
      </w:r>
      <w:r w:rsidRPr="00784345">
        <w:rPr>
          <w:rFonts w:eastAsia="Calibri" w:cs="Sylfaen"/>
          <w:noProof/>
          <w:lang w:val="ka-GE"/>
        </w:rPr>
        <w:t>შემთხვევაში</w:t>
      </w:r>
      <w:r w:rsidRPr="00784345">
        <w:rPr>
          <w:rFonts w:eastAsia="Calibri" w:cs="Times New Roman"/>
          <w:noProof/>
          <w:lang w:val="ka-GE"/>
        </w:rPr>
        <w:t xml:space="preserve"> </w:t>
      </w:r>
      <w:r w:rsidRPr="00784345">
        <w:rPr>
          <w:rFonts w:eastAsia="Calibri" w:cs="Sylfaen"/>
          <w:noProof/>
          <w:lang w:val="ka-GE"/>
        </w:rPr>
        <w:t>ზეთი</w:t>
      </w:r>
      <w:r w:rsidRPr="00784345">
        <w:rPr>
          <w:rFonts w:eastAsia="Calibri" w:cs="Times New Roman"/>
          <w:noProof/>
          <w:lang w:val="ka-GE"/>
        </w:rPr>
        <w:t xml:space="preserve"> </w:t>
      </w:r>
      <w:r w:rsidRPr="00784345">
        <w:rPr>
          <w:rFonts w:eastAsia="Calibri" w:cs="Sylfaen"/>
          <w:noProof/>
          <w:lang w:val="ka-GE"/>
        </w:rPr>
        <w:t>ჩაიჟონება</w:t>
      </w:r>
      <w:r w:rsidRPr="00784345">
        <w:rPr>
          <w:rFonts w:eastAsia="Calibri" w:cs="Times New Roman"/>
          <w:noProof/>
          <w:lang w:val="ka-GE"/>
        </w:rPr>
        <w:t xml:space="preserve"> </w:t>
      </w:r>
      <w:r w:rsidRPr="00784345">
        <w:rPr>
          <w:rFonts w:eastAsia="Calibri" w:cs="Sylfaen"/>
          <w:noProof/>
          <w:lang w:val="ka-GE"/>
        </w:rPr>
        <w:t>შემოზღუდულ</w:t>
      </w:r>
      <w:r w:rsidRPr="00784345">
        <w:rPr>
          <w:rFonts w:eastAsia="Calibri" w:cs="Times New Roman"/>
          <w:noProof/>
          <w:lang w:val="ka-GE"/>
        </w:rPr>
        <w:t xml:space="preserve"> </w:t>
      </w:r>
      <w:r w:rsidRPr="00784345">
        <w:rPr>
          <w:rFonts w:eastAsia="Calibri" w:cs="Sylfaen"/>
          <w:noProof/>
          <w:lang w:val="ka-GE"/>
        </w:rPr>
        <w:t>მოცულობაში</w:t>
      </w:r>
      <w:r w:rsidRPr="00784345">
        <w:rPr>
          <w:rFonts w:eastAsia="Calibri" w:cs="Times New Roman"/>
          <w:noProof/>
          <w:lang w:val="ka-GE"/>
        </w:rPr>
        <w:t xml:space="preserve">. </w:t>
      </w:r>
    </w:p>
    <w:p w:rsidR="00C1158E" w:rsidRPr="00784345" w:rsidRDefault="00C1158E" w:rsidP="00812C9E">
      <w:pPr>
        <w:spacing w:before="120"/>
        <w:jc w:val="both"/>
        <w:rPr>
          <w:rFonts w:eastAsia="Calibri" w:cs="Times New Roman"/>
          <w:noProof/>
          <w:lang w:val="ka-GE"/>
        </w:rPr>
      </w:pPr>
      <w:r w:rsidRPr="00784345">
        <w:rPr>
          <w:rFonts w:eastAsia="Calibri" w:cs="Sylfaen"/>
          <w:noProof/>
          <w:lang w:val="ka-GE"/>
        </w:rPr>
        <w:t>ზეთიანი</w:t>
      </w:r>
      <w:r w:rsidRPr="00784345">
        <w:rPr>
          <w:rFonts w:eastAsia="Calibri" w:cs="Times New Roman"/>
          <w:noProof/>
          <w:lang w:val="ka-GE"/>
        </w:rPr>
        <w:t xml:space="preserve"> </w:t>
      </w:r>
      <w:r w:rsidRPr="00784345">
        <w:rPr>
          <w:rFonts w:eastAsia="Calibri" w:cs="Sylfaen"/>
          <w:noProof/>
          <w:lang w:val="ka-GE"/>
        </w:rPr>
        <w:t>ამომრთველებია</w:t>
      </w:r>
      <w:r w:rsidRPr="00784345">
        <w:rPr>
          <w:rFonts w:eastAsia="Calibri" w:cs="Times New Roman"/>
          <w:noProof/>
          <w:lang w:val="ka-GE"/>
        </w:rPr>
        <w:t xml:space="preserve">- </w:t>
      </w:r>
      <w:r w:rsidRPr="00784345">
        <w:rPr>
          <w:rFonts w:eastAsia="Calibri" w:cs="Sylfaen"/>
          <w:noProof/>
          <w:lang w:val="ka-GE"/>
        </w:rPr>
        <w:t>ცვლად</w:t>
      </w:r>
      <w:r w:rsidRPr="00784345">
        <w:rPr>
          <w:rFonts w:eastAsia="Calibri" w:cs="Times New Roman"/>
          <w:noProof/>
          <w:lang w:val="ka-GE"/>
        </w:rPr>
        <w:t xml:space="preserve"> </w:t>
      </w:r>
      <w:r w:rsidRPr="00784345">
        <w:rPr>
          <w:rFonts w:eastAsia="Calibri" w:cs="Sylfaen"/>
          <w:noProof/>
          <w:lang w:val="ka-GE"/>
        </w:rPr>
        <w:t>დენზე</w:t>
      </w:r>
      <w:r w:rsidRPr="00784345">
        <w:rPr>
          <w:rFonts w:eastAsia="Calibri" w:cs="Times New Roman"/>
          <w:noProof/>
          <w:lang w:val="ka-GE"/>
        </w:rPr>
        <w:t xml:space="preserve">-ВМП-10 -9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w:t>
      </w:r>
      <w:r w:rsidRPr="00784345">
        <w:rPr>
          <w:rFonts w:eastAsia="Calibri" w:cs="Sylfaen"/>
          <w:noProof/>
          <w:lang w:val="ka-GE"/>
        </w:rPr>
        <w:t>თითოეულში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9-10 </w:t>
      </w:r>
      <w:r w:rsidRPr="00784345">
        <w:rPr>
          <w:rFonts w:eastAsia="Calibri" w:cs="Sylfaen"/>
          <w:noProof/>
          <w:lang w:val="ka-GE"/>
        </w:rPr>
        <w:t>ლიტრია</w:t>
      </w:r>
      <w:r w:rsidRPr="00784345">
        <w:rPr>
          <w:rFonts w:eastAsia="Calibri" w:cs="Times New Roman"/>
          <w:noProof/>
          <w:lang w:val="ka-GE"/>
        </w:rPr>
        <w:t xml:space="preserve">. </w:t>
      </w:r>
      <w:r w:rsidRPr="00784345">
        <w:rPr>
          <w:rFonts w:eastAsia="Calibri" w:cs="Sylfaen"/>
          <w:noProof/>
          <w:lang w:val="ka-GE"/>
        </w:rPr>
        <w:t>მუდმივი</w:t>
      </w:r>
      <w:r w:rsidRPr="00784345">
        <w:rPr>
          <w:rFonts w:eastAsia="Calibri" w:cs="Times New Roman"/>
          <w:noProof/>
          <w:lang w:val="ka-GE"/>
        </w:rPr>
        <w:t xml:space="preserve"> </w:t>
      </w:r>
      <w:r w:rsidRPr="00784345">
        <w:rPr>
          <w:rFonts w:eastAsia="Calibri" w:cs="Sylfaen"/>
          <w:noProof/>
          <w:lang w:val="ka-GE"/>
        </w:rPr>
        <w:t>დენის</w:t>
      </w:r>
      <w:r w:rsidRPr="00784345">
        <w:rPr>
          <w:rFonts w:eastAsia="Calibri" w:cs="Times New Roman"/>
          <w:noProof/>
          <w:lang w:val="ka-GE"/>
        </w:rPr>
        <w:t xml:space="preserve"> </w:t>
      </w:r>
      <w:r w:rsidRPr="00784345">
        <w:rPr>
          <w:rFonts w:eastAsia="Calibri" w:cs="Sylfaen"/>
          <w:noProof/>
          <w:lang w:val="ka-GE"/>
        </w:rPr>
        <w:t>სწრაფმოქმედი</w:t>
      </w:r>
      <w:r w:rsidRPr="00784345">
        <w:rPr>
          <w:rFonts w:eastAsia="Calibri" w:cs="Times New Roman"/>
          <w:noProof/>
          <w:lang w:val="ka-GE"/>
        </w:rPr>
        <w:t xml:space="preserve"> </w:t>
      </w:r>
      <w:r w:rsidRPr="00784345">
        <w:rPr>
          <w:rFonts w:eastAsia="Calibri" w:cs="Sylfaen"/>
          <w:noProof/>
          <w:lang w:val="ka-GE"/>
        </w:rPr>
        <w:t>ავტომატები</w:t>
      </w:r>
      <w:r w:rsidRPr="00784345">
        <w:rPr>
          <w:rFonts w:eastAsia="Calibri" w:cs="Times New Roman"/>
          <w:noProof/>
          <w:lang w:val="ka-GE"/>
        </w:rPr>
        <w:t xml:space="preserve">:-ВАБ-28-5 </w:t>
      </w:r>
      <w:r w:rsidRPr="00784345">
        <w:rPr>
          <w:rFonts w:eastAsia="Calibri" w:cs="Sylfaen"/>
          <w:noProof/>
          <w:lang w:val="ka-GE"/>
        </w:rPr>
        <w:t>ერთეული</w:t>
      </w:r>
      <w:r w:rsidRPr="00784345">
        <w:rPr>
          <w:rFonts w:eastAsia="Calibri" w:cs="Times New Roman"/>
          <w:noProof/>
          <w:lang w:val="ka-GE"/>
        </w:rPr>
        <w:t>, АБ-2/4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შეიცავს</w:t>
      </w:r>
      <w:r w:rsidRPr="00784345">
        <w:rPr>
          <w:rFonts w:eastAsia="Calibri" w:cs="Times New Roman"/>
          <w:noProof/>
          <w:lang w:val="ka-GE"/>
        </w:rPr>
        <w:t xml:space="preserve"> </w:t>
      </w:r>
      <w:r w:rsidRPr="00784345">
        <w:rPr>
          <w:rFonts w:eastAsia="Calibri" w:cs="Sylfaen"/>
          <w:noProof/>
          <w:lang w:val="ka-GE"/>
        </w:rPr>
        <w:t>ზეთს</w:t>
      </w:r>
      <w:r w:rsidRPr="00784345">
        <w:rPr>
          <w:rFonts w:eastAsia="Calibri" w:cs="Times New Roman"/>
          <w:noProof/>
          <w:lang w:val="ka-GE"/>
        </w:rPr>
        <w:t xml:space="preserve">). 6 </w:t>
      </w:r>
      <w:r w:rsidRPr="00784345">
        <w:rPr>
          <w:rFonts w:eastAsia="Calibri" w:cs="Sylfaen"/>
          <w:noProof/>
          <w:lang w:val="ka-GE"/>
        </w:rPr>
        <w:t>კვ</w:t>
      </w:r>
      <w:r w:rsidRPr="00784345">
        <w:rPr>
          <w:rFonts w:eastAsia="Calibri" w:cs="Times New Roman"/>
          <w:noProof/>
          <w:lang w:val="ka-GE"/>
        </w:rPr>
        <w:t xml:space="preserve">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ტრანსფორმატორზე</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ВМГ-133 -2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w:t>
      </w:r>
      <w:r w:rsidRPr="00784345">
        <w:rPr>
          <w:rFonts w:eastAsia="Calibri" w:cs="Sylfaen"/>
          <w:noProof/>
          <w:lang w:val="ka-GE"/>
        </w:rPr>
        <w:t>თითოეულში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5 </w:t>
      </w:r>
      <w:r w:rsidRPr="00784345">
        <w:rPr>
          <w:rFonts w:eastAsia="Calibri" w:cs="Sylfaen"/>
          <w:noProof/>
          <w:lang w:val="ka-GE"/>
        </w:rPr>
        <w:t>ლიტრამდეა</w:t>
      </w:r>
      <w:r w:rsidRPr="00784345">
        <w:rPr>
          <w:rFonts w:eastAsia="Calibri" w:cs="Times New Roman"/>
          <w:noProof/>
          <w:lang w:val="ka-GE"/>
        </w:rPr>
        <w:t>.</w:t>
      </w:r>
    </w:p>
    <w:p w:rsidR="00C1158E" w:rsidRPr="00784345" w:rsidRDefault="00C1158E" w:rsidP="00812C9E">
      <w:pPr>
        <w:spacing w:before="120"/>
        <w:jc w:val="both"/>
        <w:rPr>
          <w:rFonts w:eastAsia="Calibri" w:cs="Times New Roman"/>
          <w:noProof/>
          <w:lang w:val="ka-GE"/>
        </w:rPr>
      </w:pPr>
      <w:r w:rsidRPr="00784345">
        <w:rPr>
          <w:rFonts w:eastAsia="Calibri" w:cs="Sylfaen"/>
          <w:noProof/>
          <w:lang w:val="ka-GE"/>
        </w:rPr>
        <w:t>ობიექტზე</w:t>
      </w:r>
      <w:r w:rsidRPr="00784345">
        <w:rPr>
          <w:rFonts w:eastAsia="Calibri" w:cs="Times New Roman"/>
          <w:noProof/>
          <w:lang w:val="ka-GE"/>
        </w:rPr>
        <w:t xml:space="preserve"> </w:t>
      </w: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ზეთების</w:t>
      </w:r>
      <w:r w:rsidRPr="00784345">
        <w:rPr>
          <w:rFonts w:eastAsia="Calibri" w:cs="Times New Roman"/>
          <w:noProof/>
          <w:lang w:val="ka-GE"/>
        </w:rPr>
        <w:t xml:space="preserve"> </w:t>
      </w:r>
      <w:r w:rsidRPr="00784345">
        <w:rPr>
          <w:rFonts w:eastAsia="Calibri" w:cs="Sylfaen"/>
          <w:noProof/>
          <w:lang w:val="ka-GE"/>
        </w:rPr>
        <w:t>გამოცვლა</w:t>
      </w:r>
      <w:r w:rsidRPr="00784345">
        <w:rPr>
          <w:rFonts w:eastAsia="Calibri" w:cs="Times New Roman"/>
          <w:noProof/>
          <w:lang w:val="ka-GE"/>
        </w:rPr>
        <w:t>/</w:t>
      </w:r>
      <w:r w:rsidRPr="00784345">
        <w:rPr>
          <w:rFonts w:eastAsia="Calibri" w:cs="Sylfaen"/>
          <w:noProof/>
          <w:lang w:val="ka-GE"/>
        </w:rPr>
        <w:t>ჩამატებას</w:t>
      </w:r>
      <w:r w:rsidRPr="00784345">
        <w:rPr>
          <w:rFonts w:eastAsia="Calibri" w:cs="Times New Roman"/>
          <w:noProof/>
          <w:lang w:val="ka-GE"/>
        </w:rPr>
        <w:t xml:space="preserve"> </w:t>
      </w:r>
      <w:r w:rsidRPr="00784345">
        <w:rPr>
          <w:rFonts w:eastAsia="Calibri" w:cs="Sylfaen"/>
          <w:noProof/>
          <w:lang w:val="ka-GE"/>
        </w:rPr>
        <w:t>უზრუნველყოფს</w:t>
      </w:r>
      <w:r w:rsidRPr="00784345">
        <w:rPr>
          <w:rFonts w:eastAsia="Calibri" w:cs="Times New Roman"/>
          <w:noProof/>
          <w:lang w:val="ka-GE"/>
        </w:rPr>
        <w:t xml:space="preserve"> </w:t>
      </w:r>
      <w:r w:rsidRPr="00784345">
        <w:rPr>
          <w:rFonts w:eastAsia="Calibri" w:cs="Sylfaen"/>
          <w:noProof/>
          <w:lang w:val="ka-GE"/>
        </w:rPr>
        <w:t>უღელტეხილის</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სამმართველოს</w:t>
      </w:r>
      <w:r w:rsidRPr="00784345">
        <w:rPr>
          <w:rFonts w:eastAsia="Calibri" w:cs="Times New Roman"/>
          <w:noProof/>
          <w:lang w:val="ka-GE"/>
        </w:rPr>
        <w:t xml:space="preserve"> </w:t>
      </w:r>
      <w:r w:rsidRPr="00784345">
        <w:rPr>
          <w:rFonts w:eastAsia="Calibri" w:cs="Sylfaen"/>
          <w:noProof/>
          <w:lang w:val="ka-GE"/>
        </w:rPr>
        <w:t>სარევიზიო</w:t>
      </w:r>
      <w:r w:rsidRPr="00784345">
        <w:rPr>
          <w:rFonts w:eastAsia="Calibri" w:cs="Times New Roman"/>
          <w:noProof/>
          <w:lang w:val="ka-GE"/>
        </w:rPr>
        <w:t xml:space="preserve"> </w:t>
      </w:r>
      <w:r w:rsidRPr="00784345">
        <w:rPr>
          <w:rFonts w:eastAsia="Calibri" w:cs="Sylfaen"/>
          <w:noProof/>
          <w:lang w:val="ka-GE"/>
        </w:rPr>
        <w:t>ცეხის</w:t>
      </w:r>
      <w:r w:rsidRPr="00784345">
        <w:rPr>
          <w:rFonts w:eastAsia="Calibri" w:cs="Times New Roman"/>
          <w:noProof/>
          <w:lang w:val="ka-GE"/>
        </w:rPr>
        <w:t xml:space="preserve"> </w:t>
      </w:r>
      <w:r w:rsidRPr="00784345">
        <w:rPr>
          <w:rFonts w:eastAsia="Calibri" w:cs="Sylfaen"/>
          <w:noProof/>
          <w:lang w:val="ka-GE"/>
        </w:rPr>
        <w:t>სპეციალური</w:t>
      </w:r>
      <w:r w:rsidRPr="00784345">
        <w:rPr>
          <w:rFonts w:eastAsia="Calibri" w:cs="Times New Roman"/>
          <w:noProof/>
          <w:lang w:val="ka-GE"/>
        </w:rPr>
        <w:t xml:space="preserve"> </w:t>
      </w:r>
      <w:r w:rsidRPr="00784345">
        <w:rPr>
          <w:rFonts w:eastAsia="Calibri" w:cs="Sylfaen"/>
          <w:noProof/>
          <w:lang w:val="ka-GE"/>
        </w:rPr>
        <w:t>ჯგუფი</w:t>
      </w:r>
      <w:r w:rsidRPr="00784345">
        <w:rPr>
          <w:rFonts w:eastAsia="Calibri" w:cs="Times New Roman"/>
          <w:noProof/>
          <w:lang w:val="ka-GE"/>
        </w:rPr>
        <w:t xml:space="preserve">, </w:t>
      </w:r>
      <w:r w:rsidRPr="00784345">
        <w:rPr>
          <w:rFonts w:eastAsia="Calibri" w:cs="Sylfaen"/>
          <w:noProof/>
          <w:lang w:val="ka-GE"/>
        </w:rPr>
        <w:t>შესაბამისად</w:t>
      </w:r>
      <w:r w:rsidRPr="00784345">
        <w:rPr>
          <w:rFonts w:eastAsia="Calibri" w:cs="Times New Roman"/>
          <w:noProof/>
          <w:lang w:val="ka-GE"/>
        </w:rPr>
        <w:t xml:space="preserve"> </w:t>
      </w:r>
      <w:r w:rsidRPr="00784345">
        <w:rPr>
          <w:rFonts w:eastAsia="Calibri" w:cs="Sylfaen"/>
          <w:noProof/>
          <w:lang w:val="ka-GE"/>
        </w:rPr>
        <w:t>წარმოქმნილი</w:t>
      </w:r>
      <w:r w:rsidRPr="00784345">
        <w:rPr>
          <w:rFonts w:eastAsia="Calibri" w:cs="Times New Roman"/>
          <w:noProof/>
          <w:lang w:val="ka-GE"/>
        </w:rPr>
        <w:t xml:space="preserve"> </w:t>
      </w:r>
      <w:r w:rsidRPr="00784345">
        <w:rPr>
          <w:rFonts w:eastAsia="Calibri" w:cs="Sylfaen"/>
          <w:noProof/>
          <w:lang w:val="ka-GE"/>
        </w:rPr>
        <w:t>მეორადი</w:t>
      </w:r>
      <w:r w:rsidRPr="00784345">
        <w:rPr>
          <w:rFonts w:eastAsia="Calibri" w:cs="Times New Roman"/>
          <w:noProof/>
          <w:lang w:val="ka-GE"/>
        </w:rPr>
        <w:t xml:space="preserve"> </w:t>
      </w:r>
      <w:r w:rsidRPr="00784345">
        <w:rPr>
          <w:rFonts w:eastAsia="Calibri" w:cs="Sylfaen"/>
          <w:noProof/>
          <w:lang w:val="ka-GE"/>
        </w:rPr>
        <w:t>ზეთები</w:t>
      </w:r>
      <w:r w:rsidRPr="00784345">
        <w:rPr>
          <w:rFonts w:eastAsia="Calibri" w:cs="Times New Roman"/>
          <w:noProof/>
          <w:lang w:val="ka-GE"/>
        </w:rPr>
        <w:t xml:space="preserve"> </w:t>
      </w:r>
      <w:r w:rsidRPr="00784345">
        <w:rPr>
          <w:rFonts w:eastAsia="Calibri" w:cs="Sylfaen"/>
          <w:noProof/>
          <w:lang w:val="ka-GE"/>
        </w:rPr>
        <w:t>გააქვთ</w:t>
      </w:r>
      <w:r w:rsidRPr="00784345">
        <w:rPr>
          <w:rFonts w:eastAsia="Calibri" w:cs="Times New Roman"/>
          <w:noProof/>
          <w:lang w:val="ka-GE"/>
        </w:rPr>
        <w:t xml:space="preserve"> </w:t>
      </w:r>
      <w:r w:rsidRPr="00784345">
        <w:rPr>
          <w:rFonts w:eastAsia="Calibri" w:cs="Sylfaen"/>
          <w:noProof/>
          <w:lang w:val="ka-GE"/>
        </w:rPr>
        <w:t>ობიექტიდან</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იგზავნება</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სამმართველოში</w:t>
      </w:r>
      <w:r w:rsidRPr="00784345">
        <w:rPr>
          <w:rFonts w:eastAsia="Calibri" w:cs="Times New Roman"/>
          <w:noProof/>
          <w:lang w:val="ka-GE"/>
        </w:rPr>
        <w:t>.</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ქვესადგურის ტერიტორიაზე ზეთებითა და ნავთობპროდუქტებით დაბინძურებული უბნები არ გვხვდება.</w:t>
      </w:r>
    </w:p>
    <w:p w:rsidR="004253DA" w:rsidRPr="00784345" w:rsidRDefault="004253DA" w:rsidP="00812C9E">
      <w:pPr>
        <w:rPr>
          <w:rFonts w:eastAsia="Calibri" w:cs="Times New Roman"/>
          <w:noProof/>
          <w:lang w:val="ka-GE"/>
        </w:rPr>
      </w:pPr>
    </w:p>
    <w:p w:rsidR="00C1158E" w:rsidRPr="00784345" w:rsidRDefault="00C1158E" w:rsidP="00812C9E">
      <w:pPr>
        <w:pStyle w:val="Heading4"/>
        <w:rPr>
          <w:rFonts w:eastAsia="Calibri" w:cs="Times New Roman"/>
          <w:color w:val="auto"/>
          <w:sz w:val="24"/>
          <w:lang w:val="ka-GE"/>
        </w:rPr>
      </w:pPr>
      <w:bookmarkStart w:id="55" w:name="_Toc496696095"/>
      <w:r w:rsidRPr="00784345">
        <w:rPr>
          <w:rFonts w:eastAsia="Calibri" w:cs="Times New Roman"/>
          <w:color w:val="auto"/>
          <w:sz w:val="24"/>
          <w:lang w:val="ka-GE"/>
        </w:rPr>
        <w:t>მოლითის წევის ქვესადგური</w:t>
      </w:r>
      <w:bookmarkEnd w:id="55"/>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 xml:space="preserve">მოლითის წევის ქვესადგური მდებარეობს ხარაგაულის მუნიციპალიტეტში, სოფელი მოლითში. ობიექტის მიერ დაკავებული ფართობი დაახლოებით 1 ჰა-ა, რომლის კუთხის კოორდინატებია: </w:t>
      </w:r>
    </w:p>
    <w:p w:rsidR="00C1158E" w:rsidRPr="00784345" w:rsidRDefault="00C1158E" w:rsidP="00812C9E">
      <w:pPr>
        <w:numPr>
          <w:ilvl w:val="0"/>
          <w:numId w:val="87"/>
        </w:numPr>
        <w:spacing w:after="160"/>
        <w:contextualSpacing/>
        <w:rPr>
          <w:rFonts w:eastAsia="Calibri" w:cs="Times New Roman"/>
          <w:noProof/>
          <w:lang w:val="ka-GE"/>
        </w:rPr>
      </w:pPr>
      <w:r w:rsidRPr="00784345">
        <w:rPr>
          <w:rFonts w:eastAsia="Calibri" w:cs="Times New Roman"/>
          <w:noProof/>
          <w:lang w:val="ka-GE"/>
        </w:rPr>
        <w:t>X-363677, Y-4648806;</w:t>
      </w:r>
    </w:p>
    <w:p w:rsidR="00C1158E" w:rsidRPr="00784345" w:rsidRDefault="00C1158E" w:rsidP="00812C9E">
      <w:pPr>
        <w:numPr>
          <w:ilvl w:val="0"/>
          <w:numId w:val="87"/>
        </w:numPr>
        <w:spacing w:after="160"/>
        <w:contextualSpacing/>
        <w:rPr>
          <w:rFonts w:eastAsia="Calibri" w:cs="Times New Roman"/>
          <w:noProof/>
          <w:lang w:val="ka-GE"/>
        </w:rPr>
      </w:pPr>
      <w:r w:rsidRPr="00784345">
        <w:rPr>
          <w:rFonts w:eastAsia="Calibri" w:cs="Times New Roman"/>
          <w:noProof/>
          <w:lang w:val="ka-GE"/>
        </w:rPr>
        <w:t>X-363750, Y-4648901;</w:t>
      </w:r>
    </w:p>
    <w:p w:rsidR="00C1158E" w:rsidRPr="00784345" w:rsidRDefault="00C1158E" w:rsidP="00812C9E">
      <w:pPr>
        <w:numPr>
          <w:ilvl w:val="0"/>
          <w:numId w:val="87"/>
        </w:numPr>
        <w:spacing w:after="160"/>
        <w:contextualSpacing/>
        <w:rPr>
          <w:rFonts w:eastAsia="Calibri" w:cs="Times New Roman"/>
          <w:noProof/>
          <w:lang w:val="ka-GE"/>
        </w:rPr>
      </w:pPr>
      <w:r w:rsidRPr="00784345">
        <w:rPr>
          <w:rFonts w:eastAsia="Calibri" w:cs="Times New Roman"/>
          <w:noProof/>
          <w:lang w:val="ka-GE"/>
        </w:rPr>
        <w:t>X-363814, Y-4648862;</w:t>
      </w:r>
    </w:p>
    <w:p w:rsidR="00C1158E" w:rsidRPr="00784345" w:rsidRDefault="00C1158E" w:rsidP="00812C9E">
      <w:pPr>
        <w:numPr>
          <w:ilvl w:val="0"/>
          <w:numId w:val="87"/>
        </w:numPr>
        <w:spacing w:after="160"/>
        <w:contextualSpacing/>
        <w:rPr>
          <w:rFonts w:eastAsia="Calibri" w:cs="Times New Roman"/>
          <w:noProof/>
          <w:lang w:val="ka-GE"/>
        </w:rPr>
      </w:pPr>
      <w:r w:rsidRPr="00784345">
        <w:rPr>
          <w:rFonts w:eastAsia="Calibri" w:cs="Times New Roman"/>
          <w:noProof/>
          <w:lang w:val="ka-GE"/>
        </w:rPr>
        <w:t>X-363753, Y-4648788,</w:t>
      </w:r>
    </w:p>
    <w:p w:rsidR="00C1158E" w:rsidRPr="00784345" w:rsidRDefault="00C1158E" w:rsidP="00812C9E">
      <w:pPr>
        <w:numPr>
          <w:ilvl w:val="0"/>
          <w:numId w:val="87"/>
        </w:numPr>
        <w:spacing w:after="160"/>
        <w:contextualSpacing/>
        <w:rPr>
          <w:rFonts w:eastAsia="Calibri" w:cs="Times New Roman"/>
          <w:noProof/>
          <w:lang w:val="ka-GE"/>
        </w:rPr>
      </w:pPr>
      <w:r w:rsidRPr="00784345">
        <w:rPr>
          <w:rFonts w:eastAsia="Calibri" w:cs="Times New Roman"/>
          <w:noProof/>
          <w:lang w:val="ka-GE"/>
        </w:rPr>
        <w:t>X-363719, Y-4648776;</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ობიექტის საქმიანობის სფეროს წარმოადგენს რკინიგზის საკონტაქტო ქსელის ელექტროენერგიით უზრუნველყოფა. მოლითის წევის ქვესადგური რკინიგზის საკონტაქტო ქსელთან ერთად ელექტროენერგიით ამარაგებს ხარაგაულის მუნიციპალიტეტის სოფლებს მარელისიდან-წიფამდე.</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ობიექტის ინფრასტრუქტურა მოძველებულია, თუმცა კარგად შემონახული. შენობა ძველი აშენებულია. ტერიტორია შემოღობილია. არის ღამის განათება. ეზო მოწესრიგებულია. ტერიტორიაზე გამწვანება დაახლოებთ 20 %-ია. ნარჩენები არ არის ტერიტორიაზე.</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lastRenderedPageBreak/>
        <w:t>ობიექტზე ძირითადად წარმოიქმნება საყოფაცხოვრებო ნარჩენები, რომლებიც ქვესადგურის გარეთ მდებარე ურნაში იყრება. ხელშეკრულება მუნიციპალური დასუფთავების სამსახურთან არ აქვთ გაფორმებული. ნარჩენებისთვის ცალკე სათავსი არ არის გამოყოფილი. ნარჩენების მართვაზე პ/პ ობიექტზე არ არის.</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ქვესადგურის შენობაში არის აკუმულატორების ოთახი, სადაც განლაგებულია 55 ერთეული მჟავიანი აკუმულატორი. ოთახში არის ვენტილაციის სისტემა. გაფრქვევა ხდება დაახლოებით 12 მ სიმაღლეზე 20 სმ დიამეტრის მქონე ფოლადის მილით.</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შენობის გათბობა ელექტროენერგიაზე მომუშავე გამათბობლებით ხდება.</w:t>
      </w:r>
    </w:p>
    <w:p w:rsidR="00C1158E" w:rsidRPr="00784345" w:rsidRDefault="00C1158E" w:rsidP="00812C9E">
      <w:pPr>
        <w:spacing w:before="120"/>
        <w:jc w:val="both"/>
        <w:rPr>
          <w:rFonts w:eastAsia="Calibri" w:cs="Times New Roman"/>
          <w:noProof/>
          <w:lang w:val="ka-GE"/>
        </w:rPr>
      </w:pPr>
      <w:r w:rsidRPr="00784345">
        <w:rPr>
          <w:rFonts w:eastAsia="Calibri" w:cs="Sylfaen"/>
          <w:noProof/>
          <w:lang w:val="ka-GE"/>
        </w:rPr>
        <w:t>სასმელ</w:t>
      </w:r>
      <w:r w:rsidRPr="00784345">
        <w:rPr>
          <w:rFonts w:eastAsia="Calibri" w:cs="Times New Roman"/>
          <w:noProof/>
          <w:lang w:val="ka-GE"/>
        </w:rPr>
        <w:t>-</w:t>
      </w:r>
      <w:r w:rsidRPr="00784345">
        <w:rPr>
          <w:rFonts w:eastAsia="Calibri" w:cs="Sylfaen"/>
          <w:noProof/>
          <w:lang w:val="ka-GE"/>
        </w:rPr>
        <w:t>სამეურნეო</w:t>
      </w:r>
      <w:r w:rsidRPr="00784345">
        <w:rPr>
          <w:rFonts w:eastAsia="Calibri" w:cs="Times New Roman"/>
          <w:noProof/>
          <w:lang w:val="ka-GE"/>
        </w:rPr>
        <w:t xml:space="preserve"> </w:t>
      </w:r>
      <w:r w:rsidRPr="00784345">
        <w:rPr>
          <w:rFonts w:eastAsia="Calibri" w:cs="Sylfaen"/>
          <w:noProof/>
          <w:lang w:val="ka-GE"/>
        </w:rPr>
        <w:t>დანიშნულების</w:t>
      </w:r>
      <w:r w:rsidRPr="00784345">
        <w:rPr>
          <w:rFonts w:eastAsia="Calibri" w:cs="Times New Roman"/>
          <w:noProof/>
          <w:lang w:val="ka-GE"/>
        </w:rPr>
        <w:t xml:space="preserve"> </w:t>
      </w:r>
      <w:r w:rsidRPr="00784345">
        <w:rPr>
          <w:rFonts w:eastAsia="Calibri" w:cs="Sylfaen"/>
          <w:noProof/>
          <w:lang w:val="ka-GE"/>
        </w:rPr>
        <w:t>წყლით</w:t>
      </w:r>
      <w:r w:rsidRPr="00784345">
        <w:rPr>
          <w:rFonts w:eastAsia="Calibri" w:cs="Times New Roman"/>
          <w:noProof/>
          <w:lang w:val="ka-GE"/>
        </w:rPr>
        <w:t xml:space="preserve"> </w:t>
      </w:r>
      <w:r w:rsidRPr="00784345">
        <w:rPr>
          <w:rFonts w:eastAsia="Calibri" w:cs="Sylfaen"/>
          <w:noProof/>
          <w:lang w:val="ka-GE"/>
        </w:rPr>
        <w:t>მომარაგება</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ხდება</w:t>
      </w:r>
      <w:r w:rsidRPr="00784345">
        <w:rPr>
          <w:rFonts w:eastAsia="Calibri" w:cs="Times New Roman"/>
          <w:noProof/>
          <w:lang w:val="ka-GE"/>
        </w:rPr>
        <w:t xml:space="preserve"> </w:t>
      </w:r>
      <w:r w:rsidRPr="00784345">
        <w:rPr>
          <w:rFonts w:eastAsia="Calibri" w:cs="Sylfaen"/>
          <w:noProof/>
          <w:lang w:val="ka-GE"/>
        </w:rPr>
        <w:t>წყაროს</w:t>
      </w:r>
      <w:r w:rsidRPr="00784345">
        <w:rPr>
          <w:rFonts w:eastAsia="Calibri" w:cs="Times New Roman"/>
          <w:noProof/>
          <w:lang w:val="ka-GE"/>
        </w:rPr>
        <w:t xml:space="preserve"> </w:t>
      </w:r>
      <w:r w:rsidRPr="00784345">
        <w:rPr>
          <w:rFonts w:eastAsia="Calibri" w:cs="Sylfaen"/>
          <w:noProof/>
          <w:lang w:val="ka-GE"/>
        </w:rPr>
        <w:t>წყლით</w:t>
      </w:r>
      <w:r w:rsidRPr="00784345">
        <w:rPr>
          <w:rFonts w:eastAsia="Calibri" w:cs="Times New Roman"/>
          <w:noProof/>
          <w:lang w:val="ka-GE"/>
        </w:rPr>
        <w:t xml:space="preserve">, </w:t>
      </w:r>
      <w:r w:rsidRPr="00784345">
        <w:rPr>
          <w:rFonts w:eastAsia="Calibri" w:cs="Sylfaen"/>
          <w:noProof/>
          <w:lang w:val="ka-GE"/>
        </w:rPr>
        <w:t>რომელსაც</w:t>
      </w:r>
      <w:r w:rsidRPr="00784345">
        <w:rPr>
          <w:rFonts w:eastAsia="Calibri" w:cs="Times New Roman"/>
          <w:noProof/>
          <w:lang w:val="ka-GE"/>
        </w:rPr>
        <w:t xml:space="preserve"> </w:t>
      </w:r>
      <w:r w:rsidRPr="00784345">
        <w:rPr>
          <w:rFonts w:eastAsia="Calibri" w:cs="Sylfaen"/>
          <w:noProof/>
          <w:lang w:val="ka-GE"/>
        </w:rPr>
        <w:t>სოფელი</w:t>
      </w:r>
      <w:r w:rsidRPr="00784345">
        <w:rPr>
          <w:rFonts w:eastAsia="Calibri" w:cs="Times New Roman"/>
          <w:noProof/>
          <w:lang w:val="ka-GE"/>
        </w:rPr>
        <w:t xml:space="preserve"> </w:t>
      </w:r>
      <w:r w:rsidRPr="00784345">
        <w:rPr>
          <w:rFonts w:eastAsia="Calibri" w:cs="Sylfaen"/>
          <w:noProof/>
          <w:lang w:val="ka-GE"/>
        </w:rPr>
        <w:t>იყენებს</w:t>
      </w:r>
      <w:r w:rsidRPr="00784345">
        <w:rPr>
          <w:rFonts w:eastAsia="Calibri" w:cs="Times New Roman"/>
          <w:noProof/>
          <w:lang w:val="ka-GE"/>
        </w:rPr>
        <w:t xml:space="preserve"> </w:t>
      </w:r>
      <w:r w:rsidRPr="00784345">
        <w:rPr>
          <w:rFonts w:eastAsia="Calibri" w:cs="Sylfaen"/>
          <w:noProof/>
          <w:lang w:val="ka-GE"/>
        </w:rPr>
        <w:t>სასმელად</w:t>
      </w:r>
      <w:r w:rsidRPr="00784345">
        <w:rPr>
          <w:rFonts w:eastAsia="Calibri" w:cs="Times New Roman"/>
          <w:noProof/>
          <w:lang w:val="ka-GE"/>
        </w:rPr>
        <w:t xml:space="preserve">. </w:t>
      </w:r>
      <w:r w:rsidRPr="00784345">
        <w:rPr>
          <w:rFonts w:eastAsia="Calibri" w:cs="Sylfaen"/>
          <w:noProof/>
          <w:lang w:val="ka-GE"/>
        </w:rPr>
        <w:t>გამოყენებული</w:t>
      </w:r>
      <w:r w:rsidRPr="00784345">
        <w:rPr>
          <w:rFonts w:eastAsia="Calibri" w:cs="Times New Roman"/>
          <w:noProof/>
          <w:lang w:val="ka-GE"/>
        </w:rPr>
        <w:t xml:space="preserve"> </w:t>
      </w:r>
      <w:r w:rsidRPr="00784345">
        <w:rPr>
          <w:rFonts w:eastAsia="Calibri" w:cs="Sylfaen"/>
          <w:noProof/>
          <w:lang w:val="ka-GE"/>
        </w:rPr>
        <w:t>სასმელ</w:t>
      </w:r>
      <w:r w:rsidRPr="00784345">
        <w:rPr>
          <w:rFonts w:eastAsia="Calibri" w:cs="Times New Roman"/>
          <w:noProof/>
          <w:lang w:val="ka-GE"/>
        </w:rPr>
        <w:t>-</w:t>
      </w:r>
      <w:r w:rsidRPr="00784345">
        <w:rPr>
          <w:rFonts w:eastAsia="Calibri" w:cs="Sylfaen"/>
          <w:noProof/>
          <w:lang w:val="ka-GE"/>
        </w:rPr>
        <w:t>სამურნეო</w:t>
      </w:r>
      <w:r w:rsidRPr="00784345">
        <w:rPr>
          <w:rFonts w:eastAsia="Calibri" w:cs="Times New Roman"/>
          <w:noProof/>
          <w:lang w:val="ka-GE"/>
        </w:rPr>
        <w:t xml:space="preserve"> </w:t>
      </w:r>
      <w:r w:rsidRPr="00784345">
        <w:rPr>
          <w:rFonts w:eastAsia="Calibri" w:cs="Sylfaen"/>
          <w:noProof/>
          <w:lang w:val="ka-GE"/>
        </w:rPr>
        <w:t>დანიშნულების</w:t>
      </w:r>
      <w:r w:rsidRPr="00784345">
        <w:rPr>
          <w:rFonts w:eastAsia="Calibri" w:cs="Times New Roman"/>
          <w:noProof/>
          <w:lang w:val="ka-GE"/>
        </w:rPr>
        <w:t xml:space="preserve"> </w:t>
      </w:r>
      <w:r w:rsidRPr="00784345">
        <w:rPr>
          <w:rFonts w:eastAsia="Calibri" w:cs="Sylfaen"/>
          <w:noProof/>
          <w:lang w:val="ka-GE"/>
        </w:rPr>
        <w:t>წყლის</w:t>
      </w:r>
      <w:r w:rsidRPr="00784345">
        <w:rPr>
          <w:rFonts w:eastAsia="Calibri" w:cs="Times New Roman"/>
          <w:noProof/>
          <w:lang w:val="ka-GE"/>
        </w:rPr>
        <w:t xml:space="preserve"> </w:t>
      </w:r>
      <w:r w:rsidRPr="00784345">
        <w:rPr>
          <w:rFonts w:eastAsia="Calibri" w:cs="Sylfaen"/>
          <w:noProof/>
          <w:lang w:val="ka-GE"/>
        </w:rPr>
        <w:t>რაოდენობა</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w:t>
      </w:r>
      <w:r w:rsidRPr="00784345">
        <w:rPr>
          <w:rFonts w:eastAsia="Calibri" w:cs="Sylfaen"/>
          <w:noProof/>
          <w:lang w:val="ka-GE"/>
        </w:rPr>
        <w:t>თვეში</w:t>
      </w:r>
      <w:r w:rsidRPr="00784345">
        <w:rPr>
          <w:rFonts w:eastAsia="Calibri" w:cs="Times New Roman"/>
          <w:noProof/>
          <w:lang w:val="ka-GE"/>
        </w:rPr>
        <w:t xml:space="preserve"> 2-3 </w:t>
      </w:r>
      <w:r w:rsidRPr="00784345">
        <w:rPr>
          <w:rFonts w:eastAsia="Calibri" w:cs="Sylfaen"/>
          <w:noProof/>
          <w:lang w:val="ka-GE"/>
        </w:rPr>
        <w:t>მ</w:t>
      </w:r>
      <w:r w:rsidRPr="00784345">
        <w:rPr>
          <w:rFonts w:eastAsia="Calibri" w:cs="Times New Roman"/>
          <w:noProof/>
          <w:vertAlign w:val="superscript"/>
          <w:lang w:val="ka-GE"/>
        </w:rPr>
        <w:t>3</w:t>
      </w:r>
      <w:r w:rsidRPr="00784345">
        <w:rPr>
          <w:rFonts w:eastAsia="Calibri" w:cs="Times New Roman"/>
          <w:noProof/>
          <w:lang w:val="ka-GE"/>
        </w:rPr>
        <w:t>-</w:t>
      </w:r>
      <w:r w:rsidRPr="00784345">
        <w:rPr>
          <w:rFonts w:eastAsia="Calibri" w:cs="Sylfaen"/>
          <w:noProof/>
          <w:lang w:val="ka-GE"/>
        </w:rPr>
        <w:t>ია</w:t>
      </w:r>
      <w:r w:rsidRPr="00784345">
        <w:rPr>
          <w:rFonts w:eastAsia="Calibri" w:cs="Times New Roman"/>
          <w:noProof/>
          <w:lang w:val="ka-GE"/>
        </w:rPr>
        <w:t>.</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ტექნიკური მიზნებისთვის წყლის გამოყენება ხდება აკუმულატორებისთვის საჭირო წყლის გამოსახდელად. გამოსახდელი დანადგარით წყლის გამოხდა ხდება ტენებით. ტექნიკური მიზნებისთვის გამოყენებული წყლის რაოდენობა თვეში დაახლოებით 60 ლიტრია.</w:t>
      </w:r>
    </w:p>
    <w:p w:rsidR="00C1158E" w:rsidRPr="00784345" w:rsidRDefault="00C1158E" w:rsidP="00812C9E">
      <w:pPr>
        <w:spacing w:before="120"/>
        <w:jc w:val="both"/>
        <w:rPr>
          <w:rFonts w:eastAsia="Calibri" w:cs="Times New Roman"/>
          <w:noProof/>
          <w:lang w:val="ka-GE"/>
        </w:rPr>
      </w:pPr>
      <w:r w:rsidRPr="00784345">
        <w:rPr>
          <w:rFonts w:eastAsia="Calibri" w:cs="Sylfaen"/>
          <w:noProof/>
          <w:lang w:val="ka-GE"/>
        </w:rPr>
        <w:t>სამეურნეო</w:t>
      </w:r>
      <w:r w:rsidRPr="00784345">
        <w:rPr>
          <w:rFonts w:eastAsia="Calibri" w:cs="Times New Roman"/>
          <w:noProof/>
          <w:lang w:val="ka-GE"/>
        </w:rPr>
        <w:t>-</w:t>
      </w:r>
      <w:r w:rsidRPr="00784345">
        <w:rPr>
          <w:rFonts w:eastAsia="Calibri" w:cs="Sylfaen"/>
          <w:noProof/>
          <w:lang w:val="ka-GE"/>
        </w:rPr>
        <w:t>ფეკალური</w:t>
      </w:r>
      <w:r w:rsidRPr="00784345">
        <w:rPr>
          <w:rFonts w:eastAsia="Calibri" w:cs="Times New Roman"/>
          <w:noProof/>
          <w:lang w:val="ka-GE"/>
        </w:rPr>
        <w:t xml:space="preserve"> </w:t>
      </w:r>
      <w:r w:rsidRPr="00784345">
        <w:rPr>
          <w:rFonts w:eastAsia="Calibri" w:cs="Sylfaen"/>
          <w:noProof/>
          <w:lang w:val="ka-GE"/>
        </w:rPr>
        <w:t>ჩამდინარე</w:t>
      </w:r>
      <w:r w:rsidRPr="00784345">
        <w:rPr>
          <w:rFonts w:eastAsia="Calibri" w:cs="Times New Roman"/>
          <w:noProof/>
          <w:lang w:val="ka-GE"/>
        </w:rPr>
        <w:t xml:space="preserve"> </w:t>
      </w:r>
      <w:r w:rsidRPr="00784345">
        <w:rPr>
          <w:rFonts w:eastAsia="Calibri" w:cs="Sylfaen"/>
          <w:noProof/>
          <w:lang w:val="ka-GE"/>
        </w:rPr>
        <w:t>წყლები</w:t>
      </w:r>
      <w:r w:rsidRPr="00784345">
        <w:rPr>
          <w:rFonts w:eastAsia="Calibri" w:cs="Times New Roman"/>
          <w:noProof/>
          <w:lang w:val="ka-GE"/>
        </w:rPr>
        <w:t xml:space="preserve"> </w:t>
      </w:r>
      <w:r w:rsidRPr="00784345">
        <w:rPr>
          <w:rFonts w:eastAsia="Calibri" w:cs="Sylfaen"/>
          <w:noProof/>
          <w:lang w:val="ka-GE"/>
        </w:rPr>
        <w:t>გროვდება</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3-4 </w:t>
      </w:r>
      <w:r w:rsidRPr="00784345">
        <w:rPr>
          <w:rFonts w:eastAsia="Calibri" w:cs="Sylfaen"/>
          <w:noProof/>
          <w:lang w:val="ka-GE"/>
        </w:rPr>
        <w:t>მ</w:t>
      </w:r>
      <w:r w:rsidRPr="00784345">
        <w:rPr>
          <w:rFonts w:eastAsia="Calibri" w:cs="Times New Roman"/>
          <w:noProof/>
          <w:vertAlign w:val="superscript"/>
          <w:lang w:val="ka-GE"/>
        </w:rPr>
        <w:t>3</w:t>
      </w:r>
      <w:r w:rsidRPr="00784345">
        <w:rPr>
          <w:rFonts w:eastAsia="Calibri" w:cs="Times New Roman"/>
          <w:noProof/>
          <w:lang w:val="ka-GE"/>
        </w:rPr>
        <w:t xml:space="preserve"> </w:t>
      </w:r>
      <w:r w:rsidRPr="00784345">
        <w:rPr>
          <w:rFonts w:eastAsia="Calibri" w:cs="Sylfaen"/>
          <w:noProof/>
          <w:lang w:val="ka-GE"/>
        </w:rPr>
        <w:t>მოცულობის</w:t>
      </w:r>
      <w:r w:rsidRPr="00784345">
        <w:rPr>
          <w:rFonts w:eastAsia="Calibri" w:cs="Times New Roman"/>
          <w:noProof/>
          <w:lang w:val="ka-GE"/>
        </w:rPr>
        <w:t xml:space="preserve"> </w:t>
      </w:r>
      <w:r w:rsidRPr="00784345">
        <w:rPr>
          <w:rFonts w:eastAsia="Calibri" w:cs="Sylfaen"/>
          <w:noProof/>
          <w:lang w:val="ka-GE"/>
        </w:rPr>
        <w:t>არაჰერმეტულ</w:t>
      </w:r>
      <w:r w:rsidRPr="00784345">
        <w:rPr>
          <w:rFonts w:eastAsia="Calibri" w:cs="Times New Roman"/>
          <w:noProof/>
          <w:lang w:val="ka-GE"/>
        </w:rPr>
        <w:t xml:space="preserve"> </w:t>
      </w:r>
      <w:r w:rsidRPr="00784345">
        <w:rPr>
          <w:rFonts w:eastAsia="Calibri" w:cs="Sylfaen"/>
          <w:noProof/>
          <w:lang w:val="ka-GE"/>
        </w:rPr>
        <w:t>საასენიზაციო</w:t>
      </w:r>
      <w:r w:rsidRPr="00784345">
        <w:rPr>
          <w:rFonts w:eastAsia="Calibri" w:cs="Times New Roman"/>
          <w:noProof/>
          <w:lang w:val="ka-GE"/>
        </w:rPr>
        <w:t xml:space="preserve"> </w:t>
      </w:r>
      <w:r w:rsidRPr="00784345">
        <w:rPr>
          <w:rFonts w:eastAsia="Calibri" w:cs="Sylfaen"/>
          <w:noProof/>
          <w:lang w:val="ka-GE"/>
        </w:rPr>
        <w:t>ორმოში</w:t>
      </w:r>
      <w:r w:rsidRPr="00784345">
        <w:rPr>
          <w:rFonts w:eastAsia="Calibri" w:cs="Times New Roman"/>
          <w:noProof/>
          <w:lang w:val="ka-GE"/>
        </w:rPr>
        <w:t xml:space="preserve">. </w:t>
      </w:r>
      <w:r w:rsidRPr="00784345">
        <w:rPr>
          <w:rFonts w:eastAsia="Calibri" w:cs="Sylfaen"/>
          <w:noProof/>
          <w:lang w:val="ka-GE"/>
        </w:rPr>
        <w:t>ხელშეკრულება</w:t>
      </w:r>
      <w:r w:rsidRPr="00784345">
        <w:rPr>
          <w:rFonts w:eastAsia="Calibri" w:cs="Times New Roman"/>
          <w:noProof/>
          <w:lang w:val="ka-GE"/>
        </w:rPr>
        <w:t xml:space="preserve"> </w:t>
      </w:r>
      <w:r w:rsidRPr="00784345">
        <w:rPr>
          <w:rFonts w:eastAsia="Calibri" w:cs="Sylfaen"/>
          <w:noProof/>
          <w:lang w:val="ka-GE"/>
        </w:rPr>
        <w:t>ადგილობრივ</w:t>
      </w:r>
      <w:r w:rsidRPr="00784345">
        <w:rPr>
          <w:rFonts w:eastAsia="Calibri" w:cs="Times New Roman"/>
          <w:noProof/>
          <w:lang w:val="ka-GE"/>
        </w:rPr>
        <w:t xml:space="preserve"> </w:t>
      </w:r>
      <w:r w:rsidRPr="00784345">
        <w:rPr>
          <w:rFonts w:eastAsia="Calibri" w:cs="Sylfaen"/>
          <w:noProof/>
          <w:lang w:val="ka-GE"/>
        </w:rPr>
        <w:t>სამსახურთან</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აქვთ</w:t>
      </w:r>
      <w:r w:rsidRPr="00784345">
        <w:rPr>
          <w:rFonts w:eastAsia="Calibri" w:cs="Times New Roman"/>
          <w:noProof/>
          <w:lang w:val="ka-GE"/>
        </w:rPr>
        <w:t xml:space="preserve"> </w:t>
      </w:r>
      <w:r w:rsidRPr="00784345">
        <w:rPr>
          <w:rFonts w:eastAsia="Calibri" w:cs="Sylfaen"/>
          <w:noProof/>
          <w:lang w:val="ka-GE"/>
        </w:rPr>
        <w:t>გაფორმებული</w:t>
      </w:r>
      <w:r w:rsidRPr="00784345">
        <w:rPr>
          <w:rFonts w:eastAsia="Calibri" w:cs="Times New Roman"/>
          <w:noProof/>
          <w:lang w:val="ka-GE"/>
        </w:rPr>
        <w:t xml:space="preserve">. </w:t>
      </w:r>
      <w:r w:rsidRPr="00784345">
        <w:rPr>
          <w:rFonts w:eastAsia="Calibri" w:cs="Sylfaen"/>
          <w:noProof/>
          <w:lang w:val="ka-GE"/>
        </w:rPr>
        <w:t>დაცლა</w:t>
      </w:r>
      <w:r w:rsidRPr="00784345">
        <w:rPr>
          <w:rFonts w:eastAsia="Calibri" w:cs="Times New Roman"/>
          <w:noProof/>
          <w:lang w:val="ka-GE"/>
        </w:rPr>
        <w:t xml:space="preserve"> </w:t>
      </w:r>
      <w:r w:rsidRPr="00784345">
        <w:rPr>
          <w:rFonts w:eastAsia="Calibri" w:cs="Sylfaen"/>
          <w:noProof/>
          <w:lang w:val="ka-GE"/>
        </w:rPr>
        <w:t>მოხდება</w:t>
      </w:r>
      <w:r w:rsidRPr="00784345">
        <w:rPr>
          <w:rFonts w:eastAsia="Calibri" w:cs="Times New Roman"/>
          <w:noProof/>
          <w:lang w:val="ka-GE"/>
        </w:rPr>
        <w:t xml:space="preserve"> </w:t>
      </w:r>
      <w:r w:rsidRPr="00784345">
        <w:rPr>
          <w:rFonts w:eastAsia="Calibri" w:cs="Sylfaen"/>
          <w:noProof/>
          <w:lang w:val="ka-GE"/>
        </w:rPr>
        <w:t>საჭიროებისამებრ</w:t>
      </w:r>
      <w:r w:rsidRPr="00784345">
        <w:rPr>
          <w:rFonts w:eastAsia="Calibri" w:cs="Times New Roman"/>
          <w:noProof/>
          <w:lang w:val="ka-GE"/>
        </w:rPr>
        <w:t xml:space="preserve">, </w:t>
      </w:r>
      <w:r w:rsidRPr="00784345">
        <w:rPr>
          <w:rFonts w:eastAsia="Calibri" w:cs="Sylfaen"/>
          <w:noProof/>
          <w:lang w:val="ka-GE"/>
        </w:rPr>
        <w:t>ერთჯერადად</w:t>
      </w:r>
      <w:r w:rsidRPr="00784345">
        <w:rPr>
          <w:rFonts w:eastAsia="Calibri" w:cs="Times New Roman"/>
          <w:noProof/>
          <w:lang w:val="ka-GE"/>
        </w:rPr>
        <w:t xml:space="preserve"> </w:t>
      </w:r>
      <w:r w:rsidRPr="00784345">
        <w:rPr>
          <w:rFonts w:eastAsia="Calibri" w:cs="Sylfaen"/>
          <w:noProof/>
          <w:lang w:val="ka-GE"/>
        </w:rPr>
        <w:t>გაფორმებული</w:t>
      </w:r>
      <w:r w:rsidRPr="00784345">
        <w:rPr>
          <w:rFonts w:eastAsia="Calibri" w:cs="Times New Roman"/>
          <w:noProof/>
          <w:lang w:val="ka-GE"/>
        </w:rPr>
        <w:t xml:space="preserve"> </w:t>
      </w:r>
      <w:r w:rsidRPr="00784345">
        <w:rPr>
          <w:rFonts w:eastAsia="Calibri" w:cs="Sylfaen"/>
          <w:noProof/>
          <w:lang w:val="ka-GE"/>
        </w:rPr>
        <w:t>ხელშეკრულების</w:t>
      </w:r>
      <w:r w:rsidRPr="00784345">
        <w:rPr>
          <w:rFonts w:eastAsia="Calibri" w:cs="Times New Roman"/>
          <w:noProof/>
          <w:lang w:val="ka-GE"/>
        </w:rPr>
        <w:t xml:space="preserve"> </w:t>
      </w:r>
      <w:r w:rsidRPr="00784345">
        <w:rPr>
          <w:rFonts w:eastAsia="Calibri" w:cs="Sylfaen"/>
          <w:noProof/>
          <w:lang w:val="ka-GE"/>
        </w:rPr>
        <w:t>საფუძველზე</w:t>
      </w:r>
      <w:r w:rsidRPr="00784345">
        <w:rPr>
          <w:rFonts w:eastAsia="Calibri" w:cs="Times New Roman"/>
          <w:noProof/>
          <w:lang w:val="ka-GE"/>
        </w:rPr>
        <w:t>.</w:t>
      </w:r>
    </w:p>
    <w:p w:rsidR="00C1158E" w:rsidRPr="00784345" w:rsidRDefault="00C1158E"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დამბინძურებელ</w:t>
      </w:r>
      <w:r w:rsidRPr="00784345">
        <w:rPr>
          <w:rFonts w:eastAsia="Calibri" w:cs="Times New Roman"/>
          <w:noProof/>
          <w:lang w:val="ka-GE"/>
        </w:rPr>
        <w:t xml:space="preserve"> </w:t>
      </w:r>
      <w:r w:rsidRPr="00784345">
        <w:rPr>
          <w:rFonts w:eastAsia="Calibri" w:cs="Sylfaen"/>
          <w:noProof/>
          <w:lang w:val="ka-GE"/>
        </w:rPr>
        <w:t>ძირითად</w:t>
      </w:r>
      <w:r w:rsidRPr="00784345">
        <w:rPr>
          <w:rFonts w:eastAsia="Calibri" w:cs="Times New Roman"/>
          <w:noProof/>
          <w:lang w:val="ka-GE"/>
        </w:rPr>
        <w:t xml:space="preserve">, </w:t>
      </w:r>
      <w:r w:rsidRPr="00784345">
        <w:rPr>
          <w:rFonts w:eastAsia="Calibri" w:cs="Sylfaen"/>
          <w:noProof/>
          <w:lang w:val="ka-GE"/>
        </w:rPr>
        <w:t>წყაროებს</w:t>
      </w:r>
      <w:r w:rsidRPr="00784345">
        <w:rPr>
          <w:rFonts w:eastAsia="Calibri" w:cs="Times New Roman"/>
          <w:noProof/>
          <w:lang w:val="ka-GE"/>
        </w:rPr>
        <w:t xml:space="preserve"> </w:t>
      </w:r>
      <w:r w:rsidRPr="00784345">
        <w:rPr>
          <w:rFonts w:eastAsia="Calibri" w:cs="Sylfaen"/>
          <w:noProof/>
          <w:lang w:val="ka-GE"/>
        </w:rPr>
        <w:t>წარმოადგენს</w:t>
      </w:r>
      <w:r w:rsidRPr="00784345">
        <w:rPr>
          <w:rFonts w:eastAsia="Calibri" w:cs="Times New Roman"/>
          <w:noProof/>
          <w:lang w:val="ka-GE"/>
        </w:rPr>
        <w:t xml:space="preserve"> </w:t>
      </w:r>
      <w:r w:rsidRPr="00784345">
        <w:rPr>
          <w:rFonts w:eastAsia="Calibri" w:cs="Sylfaen"/>
          <w:noProof/>
          <w:lang w:val="ka-GE"/>
        </w:rPr>
        <w:t>ტრანსფორმატორები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სატრანსფორმატორო</w:t>
      </w:r>
      <w:r w:rsidRPr="00784345">
        <w:rPr>
          <w:rFonts w:eastAsia="Calibri" w:cs="Times New Roman"/>
          <w:noProof/>
          <w:lang w:val="ka-GE"/>
        </w:rPr>
        <w:t xml:space="preserve"> </w:t>
      </w:r>
      <w:r w:rsidRPr="00784345">
        <w:rPr>
          <w:rFonts w:eastAsia="Calibri" w:cs="Sylfaen"/>
          <w:noProof/>
          <w:lang w:val="ka-GE"/>
        </w:rPr>
        <w:t>ზეთებით</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რისკით</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მაღალი</w:t>
      </w:r>
      <w:r w:rsidRPr="00784345">
        <w:rPr>
          <w:rFonts w:eastAsia="Calibri" w:cs="Times New Roman"/>
          <w:noProof/>
          <w:lang w:val="ka-GE"/>
        </w:rPr>
        <w:t xml:space="preserve"> </w:t>
      </w:r>
      <w:r w:rsidRPr="00784345">
        <w:rPr>
          <w:rFonts w:eastAsia="Calibri" w:cs="Sylfaen"/>
          <w:noProof/>
          <w:lang w:val="ka-GE"/>
        </w:rPr>
        <w:t>რისკის</w:t>
      </w:r>
      <w:r w:rsidRPr="00784345">
        <w:rPr>
          <w:rFonts w:eastAsia="Calibri" w:cs="Times New Roman"/>
          <w:noProof/>
          <w:lang w:val="ka-GE"/>
        </w:rPr>
        <w:t xml:space="preserve"> </w:t>
      </w:r>
      <w:r w:rsidRPr="00784345">
        <w:rPr>
          <w:rFonts w:eastAsia="Calibri" w:cs="Sylfaen"/>
          <w:noProof/>
          <w:lang w:val="ka-GE"/>
        </w:rPr>
        <w:t>ტერიტორიის</w:t>
      </w:r>
      <w:r w:rsidRPr="00784345">
        <w:rPr>
          <w:rFonts w:eastAsia="Calibri" w:cs="Times New Roman"/>
          <w:noProof/>
          <w:lang w:val="ka-GE"/>
        </w:rPr>
        <w:t xml:space="preserve"> </w:t>
      </w:r>
      <w:r w:rsidRPr="00784345">
        <w:rPr>
          <w:rFonts w:eastAsia="Calibri" w:cs="Sylfaen"/>
          <w:noProof/>
          <w:lang w:val="ka-GE"/>
        </w:rPr>
        <w:t>მიახლოებითი</w:t>
      </w:r>
      <w:r w:rsidRPr="00784345">
        <w:rPr>
          <w:rFonts w:eastAsia="Calibri" w:cs="Times New Roman"/>
          <w:noProof/>
          <w:lang w:val="ka-GE"/>
        </w:rPr>
        <w:t xml:space="preserve"> </w:t>
      </w:r>
      <w:r w:rsidRPr="00784345">
        <w:rPr>
          <w:rFonts w:eastAsia="Calibri" w:cs="Sylfaen"/>
          <w:noProof/>
          <w:lang w:val="ka-GE"/>
        </w:rPr>
        <w:t>ფართობია</w:t>
      </w:r>
      <w:r w:rsidRPr="00784345">
        <w:rPr>
          <w:rFonts w:eastAsia="Calibri" w:cs="Times New Roman"/>
          <w:noProof/>
          <w:lang w:val="ka-GE"/>
        </w:rPr>
        <w:t xml:space="preserve"> 6000 </w:t>
      </w:r>
      <w:r w:rsidRPr="00784345">
        <w:rPr>
          <w:rFonts w:eastAsia="Calibri" w:cs="Sylfaen"/>
          <w:noProof/>
          <w:lang w:val="ka-GE"/>
        </w:rPr>
        <w:t>მ</w:t>
      </w:r>
      <w:r w:rsidRPr="00784345">
        <w:rPr>
          <w:rFonts w:eastAsia="Calibri" w:cs="Times New Roman"/>
          <w:noProof/>
          <w:vertAlign w:val="superscript"/>
          <w:lang w:val="ka-GE"/>
        </w:rPr>
        <w:t>2</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მოწყობილი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შემკრები</w:t>
      </w:r>
      <w:r w:rsidRPr="00784345">
        <w:rPr>
          <w:rFonts w:eastAsia="Calibri" w:cs="Times New Roman"/>
          <w:noProof/>
          <w:lang w:val="ka-GE"/>
        </w:rPr>
        <w:t xml:space="preserve"> </w:t>
      </w:r>
      <w:r w:rsidRPr="00784345">
        <w:rPr>
          <w:rFonts w:eastAsia="Calibri" w:cs="Sylfaen"/>
          <w:noProof/>
          <w:lang w:val="ka-GE"/>
        </w:rPr>
        <w:t>სისტემა</w:t>
      </w:r>
      <w:r w:rsidRPr="00784345">
        <w:rPr>
          <w:rFonts w:eastAsia="Calibri" w:cs="Times New Roman"/>
          <w:noProof/>
          <w:lang w:val="ka-GE"/>
        </w:rPr>
        <w:t>.</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 xml:space="preserve">ქვესადგური წარმოადგენს </w:t>
      </w:r>
      <w:r w:rsidRPr="00784345">
        <w:rPr>
          <w:rFonts w:eastAsia="Calibri" w:cs="Sylfaen"/>
          <w:noProof/>
          <w:lang w:val="ka-GE"/>
        </w:rPr>
        <w:t>გამავალი</w:t>
      </w:r>
      <w:r w:rsidRPr="00784345">
        <w:rPr>
          <w:rFonts w:eastAsia="Calibri" w:cs="Times New Roman"/>
          <w:noProof/>
          <w:lang w:val="ka-GE"/>
        </w:rPr>
        <w:t xml:space="preserve"> </w:t>
      </w:r>
      <w:r w:rsidRPr="00784345">
        <w:rPr>
          <w:rFonts w:eastAsia="Calibri" w:cs="Sylfaen"/>
          <w:noProof/>
          <w:lang w:val="ka-GE"/>
        </w:rPr>
        <w:t>ტიპის</w:t>
      </w:r>
      <w:r w:rsidRPr="00784345">
        <w:rPr>
          <w:rFonts w:eastAsia="Calibri" w:cs="Times New Roman"/>
          <w:noProof/>
          <w:lang w:val="ka-GE"/>
        </w:rPr>
        <w:t xml:space="preserve"> </w:t>
      </w:r>
      <w:r w:rsidRPr="00784345">
        <w:rPr>
          <w:rFonts w:eastAsia="Calibri" w:cs="Sylfaen"/>
          <w:noProof/>
          <w:lang w:val="ka-GE"/>
        </w:rPr>
        <w:t>ქვესადგურს</w:t>
      </w:r>
      <w:r w:rsidRPr="00784345">
        <w:rPr>
          <w:rFonts w:eastAsia="Calibri" w:cs="Times New Roman"/>
          <w:noProof/>
          <w:lang w:val="ka-GE"/>
        </w:rPr>
        <w:t xml:space="preserve"> 110 </w:t>
      </w:r>
      <w:r w:rsidRPr="00784345">
        <w:rPr>
          <w:rFonts w:eastAsia="Calibri" w:cs="Sylfaen"/>
          <w:noProof/>
          <w:lang w:val="ka-GE"/>
        </w:rPr>
        <w:t>კვ</w:t>
      </w:r>
      <w:r w:rsidRPr="00784345">
        <w:rPr>
          <w:rFonts w:eastAsia="Calibri" w:cs="Times New Roman"/>
          <w:noProof/>
          <w:lang w:val="ka-GE"/>
        </w:rPr>
        <w:t xml:space="preserve"> </w:t>
      </w:r>
      <w:r w:rsidRPr="00784345">
        <w:rPr>
          <w:rFonts w:eastAsia="Calibri" w:cs="Sylfaen"/>
          <w:noProof/>
          <w:lang w:val="ka-GE"/>
        </w:rPr>
        <w:t>ძაბვით</w:t>
      </w:r>
      <w:r w:rsidRPr="00784345">
        <w:rPr>
          <w:rFonts w:eastAsia="Calibri" w:cs="Times New Roman"/>
          <w:noProof/>
          <w:lang w:val="ka-GE"/>
        </w:rPr>
        <w:t>.</w:t>
      </w:r>
    </w:p>
    <w:p w:rsidR="00C1158E" w:rsidRPr="00784345" w:rsidRDefault="00C1158E"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განთავსებულია</w:t>
      </w:r>
      <w:r w:rsidRPr="00784345">
        <w:rPr>
          <w:rFonts w:eastAsia="Calibri" w:cs="Times New Roman"/>
          <w:noProof/>
          <w:lang w:val="ka-GE"/>
        </w:rPr>
        <w:t xml:space="preserve"> 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ძალოვანი</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(ТДН 110/10), 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(ТМРУ-1600 </w:t>
      </w:r>
      <w:r w:rsidRPr="00784345">
        <w:rPr>
          <w:rFonts w:eastAsia="Calibri" w:cs="Sylfaen"/>
          <w:noProof/>
          <w:lang w:val="ka-GE"/>
        </w:rPr>
        <w:t>და</w:t>
      </w:r>
      <w:r w:rsidRPr="00784345">
        <w:rPr>
          <w:rFonts w:eastAsia="Calibri" w:cs="Times New Roman"/>
          <w:noProof/>
          <w:lang w:val="ka-GE"/>
        </w:rPr>
        <w:t xml:space="preserve"> TДР-12900), 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 63/10) </w:t>
      </w:r>
      <w:r w:rsidRPr="00784345">
        <w:rPr>
          <w:rFonts w:eastAsia="Calibri" w:cs="Sylfaen"/>
          <w:noProof/>
          <w:lang w:val="ka-GE"/>
        </w:rPr>
        <w:t>და</w:t>
      </w:r>
      <w:r w:rsidRPr="00784345">
        <w:rPr>
          <w:rFonts w:eastAsia="Calibri" w:cs="Times New Roman"/>
          <w:noProof/>
          <w:lang w:val="ka-GE"/>
        </w:rPr>
        <w:t xml:space="preserve"> 1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w:t>
      </w:r>
    </w:p>
    <w:p w:rsidR="00C1158E" w:rsidRPr="00784345" w:rsidRDefault="00C1158E" w:rsidP="00812C9E">
      <w:pPr>
        <w:spacing w:before="120"/>
        <w:jc w:val="both"/>
        <w:rPr>
          <w:rFonts w:eastAsia="Calibri" w:cs="Times New Roman"/>
          <w:noProof/>
          <w:lang w:val="ka-GE"/>
        </w:rPr>
      </w:pPr>
      <w:r w:rsidRPr="00784345">
        <w:rPr>
          <w:rFonts w:eastAsia="Calibri" w:cs="Sylfaen"/>
          <w:noProof/>
          <w:lang w:val="ka-GE"/>
        </w:rPr>
        <w:t>ძალოვან</w:t>
      </w:r>
      <w:r w:rsidRPr="00784345">
        <w:rPr>
          <w:rFonts w:eastAsia="Calibri" w:cs="Times New Roman"/>
          <w:noProof/>
          <w:lang w:val="ka-GE"/>
        </w:rPr>
        <w:t xml:space="preserve"> </w:t>
      </w:r>
      <w:r w:rsidRPr="00784345">
        <w:rPr>
          <w:rFonts w:eastAsia="Calibri" w:cs="Sylfaen"/>
          <w:noProof/>
          <w:lang w:val="ka-GE"/>
        </w:rPr>
        <w:t>ტრანსფორმატორებში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14,95 </w:t>
      </w:r>
      <w:r w:rsidRPr="00784345">
        <w:rPr>
          <w:rFonts w:eastAsia="Calibri" w:cs="Sylfaen"/>
          <w:noProof/>
          <w:lang w:val="ka-GE"/>
        </w:rPr>
        <w:t>ტონაა</w:t>
      </w:r>
      <w:r w:rsidRPr="00784345">
        <w:rPr>
          <w:rFonts w:eastAsia="Calibri" w:cs="Times New Roman"/>
          <w:noProof/>
          <w:lang w:val="ka-GE"/>
        </w:rPr>
        <w:t xml:space="preserve">, </w:t>
      </w: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6 </w:t>
      </w:r>
      <w:r w:rsidRPr="00784345">
        <w:rPr>
          <w:rFonts w:eastAsia="Calibri" w:cs="Sylfaen"/>
          <w:noProof/>
          <w:lang w:val="ka-GE"/>
        </w:rPr>
        <w:t>ტონაა</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ტრანსფორმატორებში</w:t>
      </w:r>
      <w:r w:rsidRPr="00784345">
        <w:rPr>
          <w:rFonts w:eastAsia="Calibri" w:cs="Times New Roman"/>
          <w:noProof/>
          <w:lang w:val="ka-GE"/>
        </w:rPr>
        <w:t xml:space="preserve"> 375 </w:t>
      </w:r>
      <w:r w:rsidRPr="00784345">
        <w:rPr>
          <w:rFonts w:eastAsia="Calibri" w:cs="Sylfaen"/>
          <w:noProof/>
          <w:lang w:val="ka-GE"/>
        </w:rPr>
        <w:t>კგ</w:t>
      </w:r>
      <w:r w:rsidRPr="00784345">
        <w:rPr>
          <w:rFonts w:eastAsia="Calibri" w:cs="Times New Roman"/>
          <w:noProof/>
          <w:lang w:val="ka-GE"/>
        </w:rPr>
        <w:t xml:space="preserve">, </w:t>
      </w:r>
      <w:r w:rsidRPr="00784345">
        <w:rPr>
          <w:rFonts w:eastAsia="Calibri" w:cs="Sylfaen"/>
          <w:noProof/>
          <w:lang w:val="ka-GE"/>
        </w:rPr>
        <w:t>ხოლო</w:t>
      </w:r>
      <w:r w:rsidRPr="00784345">
        <w:rPr>
          <w:rFonts w:eastAsia="Calibri" w:cs="Times New Roman"/>
          <w:noProof/>
          <w:lang w:val="ka-GE"/>
        </w:rPr>
        <w:t xml:space="preserve">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375 </w:t>
      </w:r>
      <w:r w:rsidRPr="00784345">
        <w:rPr>
          <w:rFonts w:eastAsia="Calibri" w:cs="Sylfaen"/>
          <w:noProof/>
          <w:lang w:val="ka-GE"/>
        </w:rPr>
        <w:t>კგ</w:t>
      </w:r>
      <w:r w:rsidRPr="00784345">
        <w:rPr>
          <w:rFonts w:eastAsia="Calibri" w:cs="Times New Roman"/>
          <w:noProof/>
          <w:lang w:val="ka-GE"/>
        </w:rPr>
        <w:t>.</w:t>
      </w:r>
    </w:p>
    <w:p w:rsidR="00C1158E" w:rsidRPr="00784345" w:rsidRDefault="00C1158E" w:rsidP="00812C9E">
      <w:pPr>
        <w:spacing w:before="120"/>
        <w:jc w:val="both"/>
        <w:rPr>
          <w:rFonts w:eastAsia="Calibri" w:cs="Times New Roman"/>
          <w:noProof/>
          <w:lang w:val="ka-GE"/>
        </w:rPr>
      </w:pP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განთავსების</w:t>
      </w:r>
      <w:r w:rsidRPr="00784345">
        <w:rPr>
          <w:rFonts w:eastAsia="Calibri" w:cs="Times New Roman"/>
          <w:noProof/>
          <w:lang w:val="ka-GE"/>
        </w:rPr>
        <w:t xml:space="preserve"> </w:t>
      </w:r>
      <w:r w:rsidRPr="00784345">
        <w:rPr>
          <w:rFonts w:eastAsia="Calibri" w:cs="Sylfaen"/>
          <w:noProof/>
          <w:lang w:val="ka-GE"/>
        </w:rPr>
        <w:t>ტერიტორია</w:t>
      </w:r>
      <w:r w:rsidRPr="00784345">
        <w:rPr>
          <w:rFonts w:eastAsia="Calibri" w:cs="Times New Roman"/>
          <w:noProof/>
          <w:lang w:val="ka-GE"/>
        </w:rPr>
        <w:t xml:space="preserve"> </w:t>
      </w:r>
      <w:r w:rsidRPr="00784345">
        <w:rPr>
          <w:rFonts w:eastAsia="Calibri" w:cs="Sylfaen"/>
          <w:noProof/>
          <w:lang w:val="ka-GE"/>
        </w:rPr>
        <w:t>მოხრეშილია</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აქვს</w:t>
      </w:r>
      <w:r w:rsidRPr="00784345">
        <w:rPr>
          <w:rFonts w:eastAsia="Calibri" w:cs="Times New Roman"/>
          <w:noProof/>
          <w:lang w:val="ka-GE"/>
        </w:rPr>
        <w:t xml:space="preserve"> </w:t>
      </w:r>
      <w:r w:rsidRPr="00784345">
        <w:rPr>
          <w:rFonts w:eastAsia="Calibri" w:cs="Sylfaen"/>
          <w:noProof/>
          <w:lang w:val="ka-GE"/>
        </w:rPr>
        <w:t>ბეტონის</w:t>
      </w:r>
      <w:r w:rsidRPr="00784345">
        <w:rPr>
          <w:rFonts w:eastAsia="Calibri" w:cs="Times New Roman"/>
          <w:noProof/>
          <w:lang w:val="ka-GE"/>
        </w:rPr>
        <w:t xml:space="preserve"> </w:t>
      </w:r>
      <w:r w:rsidRPr="00784345">
        <w:rPr>
          <w:rFonts w:eastAsia="Calibri" w:cs="Sylfaen"/>
          <w:noProof/>
          <w:lang w:val="ka-GE"/>
        </w:rPr>
        <w:t>შემოზღუდვა</w:t>
      </w:r>
      <w:r w:rsidRPr="00784345">
        <w:rPr>
          <w:rFonts w:eastAsia="Calibri" w:cs="Times New Roman"/>
          <w:noProof/>
          <w:lang w:val="ka-GE"/>
        </w:rPr>
        <w:t>.</w:t>
      </w:r>
    </w:p>
    <w:p w:rsidR="00C1158E" w:rsidRPr="00784345" w:rsidRDefault="00C1158E" w:rsidP="00812C9E">
      <w:pPr>
        <w:spacing w:before="120"/>
        <w:jc w:val="both"/>
        <w:rPr>
          <w:rFonts w:eastAsia="Calibri" w:cs="Times New Roman"/>
          <w:noProof/>
          <w:lang w:val="ka-GE"/>
        </w:rPr>
      </w:pPr>
      <w:r w:rsidRPr="00784345">
        <w:rPr>
          <w:rFonts w:eastAsia="Calibri" w:cs="Sylfaen"/>
          <w:noProof/>
          <w:lang w:val="ka-GE"/>
        </w:rPr>
        <w:t>ზეთიანი</w:t>
      </w:r>
      <w:r w:rsidRPr="00784345">
        <w:rPr>
          <w:rFonts w:eastAsia="Calibri" w:cs="Times New Roman"/>
          <w:noProof/>
          <w:lang w:val="ka-GE"/>
        </w:rPr>
        <w:t xml:space="preserve"> </w:t>
      </w:r>
      <w:r w:rsidRPr="00784345">
        <w:rPr>
          <w:rFonts w:eastAsia="Calibri" w:cs="Sylfaen"/>
          <w:noProof/>
          <w:lang w:val="ka-GE"/>
        </w:rPr>
        <w:t>ამომრთველებია</w:t>
      </w:r>
      <w:r w:rsidRPr="00784345">
        <w:rPr>
          <w:rFonts w:eastAsia="Calibri" w:cs="Times New Roman"/>
          <w:noProof/>
          <w:lang w:val="ka-GE"/>
        </w:rPr>
        <w:t xml:space="preserve">- </w:t>
      </w:r>
      <w:r w:rsidRPr="00784345">
        <w:rPr>
          <w:rFonts w:eastAsia="Calibri" w:cs="Sylfaen"/>
          <w:noProof/>
          <w:lang w:val="ka-GE"/>
        </w:rPr>
        <w:t>ცვლად</w:t>
      </w:r>
      <w:r w:rsidRPr="00784345">
        <w:rPr>
          <w:rFonts w:eastAsia="Calibri" w:cs="Times New Roman"/>
          <w:noProof/>
          <w:lang w:val="ka-GE"/>
        </w:rPr>
        <w:t xml:space="preserve"> </w:t>
      </w:r>
      <w:r w:rsidRPr="00784345">
        <w:rPr>
          <w:rFonts w:eastAsia="Calibri" w:cs="Sylfaen"/>
          <w:noProof/>
          <w:lang w:val="ka-GE"/>
        </w:rPr>
        <w:t>დენზე</w:t>
      </w:r>
      <w:r w:rsidRPr="00784345">
        <w:rPr>
          <w:rFonts w:eastAsia="Calibri" w:cs="Times New Roman"/>
          <w:noProof/>
          <w:lang w:val="ka-GE"/>
        </w:rPr>
        <w:t xml:space="preserve">-ВМП-10 -3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ВМГ-10-3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w:t>
      </w:r>
      <w:r w:rsidRPr="00784345">
        <w:rPr>
          <w:rFonts w:eastAsia="Calibri" w:cs="Sylfaen"/>
          <w:noProof/>
          <w:lang w:val="ka-GE"/>
        </w:rPr>
        <w:t>თითოეულში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9-10 </w:t>
      </w:r>
      <w:r w:rsidRPr="00784345">
        <w:rPr>
          <w:rFonts w:eastAsia="Calibri" w:cs="Sylfaen"/>
          <w:noProof/>
          <w:lang w:val="ka-GE"/>
        </w:rPr>
        <w:t>ლიტრია</w:t>
      </w:r>
      <w:r w:rsidRPr="00784345">
        <w:rPr>
          <w:rFonts w:eastAsia="Calibri" w:cs="Times New Roman"/>
          <w:noProof/>
          <w:lang w:val="ka-GE"/>
        </w:rPr>
        <w:t xml:space="preserve">. </w:t>
      </w:r>
      <w:r w:rsidRPr="00784345">
        <w:rPr>
          <w:rFonts w:eastAsia="Calibri" w:cs="Sylfaen"/>
          <w:noProof/>
          <w:lang w:val="ka-GE"/>
        </w:rPr>
        <w:t>ზეთიანი</w:t>
      </w:r>
      <w:r w:rsidRPr="00784345">
        <w:rPr>
          <w:rFonts w:eastAsia="Calibri" w:cs="Times New Roman"/>
          <w:noProof/>
          <w:lang w:val="ka-GE"/>
        </w:rPr>
        <w:t xml:space="preserve"> </w:t>
      </w:r>
      <w:r w:rsidRPr="00784345">
        <w:rPr>
          <w:rFonts w:eastAsia="Calibri" w:cs="Sylfaen"/>
          <w:noProof/>
          <w:lang w:val="ka-GE"/>
        </w:rPr>
        <w:t>ამომრთველი</w:t>
      </w:r>
      <w:r w:rsidRPr="00784345">
        <w:rPr>
          <w:rFonts w:eastAsia="Calibri" w:cs="Times New Roman"/>
          <w:noProof/>
          <w:lang w:val="ka-GE"/>
        </w:rPr>
        <w:t xml:space="preserve"> МКП-4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თითოში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3 </w:t>
      </w:r>
      <w:r w:rsidRPr="00784345">
        <w:rPr>
          <w:rFonts w:eastAsia="Calibri" w:cs="Sylfaen"/>
          <w:noProof/>
          <w:lang w:val="ka-GE"/>
        </w:rPr>
        <w:t>ტონა</w:t>
      </w:r>
      <w:r w:rsidRPr="00784345">
        <w:rPr>
          <w:rFonts w:eastAsia="Calibri" w:cs="Times New Roman"/>
          <w:noProof/>
          <w:lang w:val="ka-GE"/>
        </w:rPr>
        <w:t xml:space="preserve"> </w:t>
      </w:r>
      <w:r w:rsidRPr="00784345">
        <w:rPr>
          <w:rFonts w:eastAsia="Calibri" w:cs="Sylfaen"/>
          <w:noProof/>
          <w:lang w:val="ka-GE"/>
        </w:rPr>
        <w:t>ზეთი</w:t>
      </w:r>
      <w:r w:rsidRPr="00784345">
        <w:rPr>
          <w:rFonts w:eastAsia="Calibri" w:cs="Times New Roman"/>
          <w:noProof/>
          <w:lang w:val="ka-GE"/>
        </w:rPr>
        <w:t xml:space="preserve"> </w:t>
      </w:r>
      <w:r w:rsidRPr="00784345">
        <w:rPr>
          <w:rFonts w:eastAsia="Calibri" w:cs="Sylfaen"/>
          <w:noProof/>
          <w:lang w:val="ka-GE"/>
        </w:rPr>
        <w:t>ჩადის</w:t>
      </w:r>
      <w:r w:rsidRPr="00784345">
        <w:rPr>
          <w:rFonts w:eastAsia="Calibri" w:cs="Times New Roman"/>
          <w:noProof/>
          <w:lang w:val="ka-GE"/>
        </w:rPr>
        <w:t>.</w:t>
      </w:r>
    </w:p>
    <w:p w:rsidR="00C1158E" w:rsidRPr="00784345" w:rsidRDefault="00C1158E" w:rsidP="00812C9E">
      <w:pPr>
        <w:spacing w:before="120"/>
        <w:jc w:val="both"/>
        <w:rPr>
          <w:rFonts w:eastAsia="Calibri" w:cs="Times New Roman"/>
          <w:noProof/>
          <w:lang w:val="ka-GE"/>
        </w:rPr>
      </w:pPr>
      <w:r w:rsidRPr="00784345">
        <w:rPr>
          <w:rFonts w:eastAsia="Calibri" w:cs="Sylfaen"/>
          <w:noProof/>
          <w:lang w:val="ka-GE"/>
        </w:rPr>
        <w:t>ქვესადგურის</w:t>
      </w:r>
      <w:r w:rsidRPr="00784345">
        <w:rPr>
          <w:rFonts w:eastAsia="Calibri" w:cs="Times New Roman"/>
          <w:noProof/>
          <w:lang w:val="ka-GE"/>
        </w:rPr>
        <w:t xml:space="preserve"> </w:t>
      </w:r>
      <w:r w:rsidRPr="00784345">
        <w:rPr>
          <w:rFonts w:eastAsia="Calibri" w:cs="Sylfaen"/>
          <w:noProof/>
          <w:lang w:val="ka-GE"/>
        </w:rPr>
        <w:t>ეზოში</w:t>
      </w:r>
      <w:r w:rsidRPr="00784345">
        <w:rPr>
          <w:rFonts w:eastAsia="Calibri" w:cs="Times New Roman"/>
          <w:noProof/>
          <w:lang w:val="ka-GE"/>
        </w:rPr>
        <w:t xml:space="preserve"> </w:t>
      </w:r>
      <w:r w:rsidRPr="00784345">
        <w:rPr>
          <w:rFonts w:eastAsia="Calibri" w:cs="Sylfaen"/>
          <w:noProof/>
          <w:lang w:val="ka-GE"/>
        </w:rPr>
        <w:t>ბეტონის</w:t>
      </w:r>
      <w:r w:rsidRPr="00784345">
        <w:rPr>
          <w:rFonts w:eastAsia="Calibri" w:cs="Times New Roman"/>
          <w:noProof/>
          <w:lang w:val="ka-GE"/>
        </w:rPr>
        <w:t xml:space="preserve"> </w:t>
      </w:r>
      <w:r w:rsidRPr="00784345">
        <w:rPr>
          <w:rFonts w:eastAsia="Calibri" w:cs="Sylfaen"/>
          <w:noProof/>
          <w:lang w:val="ka-GE"/>
        </w:rPr>
        <w:t>შემაღლებაზე</w:t>
      </w:r>
      <w:r w:rsidRPr="00784345">
        <w:rPr>
          <w:rFonts w:eastAsia="Calibri" w:cs="Times New Roman"/>
          <w:noProof/>
          <w:lang w:val="ka-GE"/>
        </w:rPr>
        <w:t xml:space="preserve"> (50 </w:t>
      </w:r>
      <w:r w:rsidRPr="00784345">
        <w:rPr>
          <w:rFonts w:eastAsia="Calibri" w:cs="Sylfaen"/>
          <w:noProof/>
          <w:lang w:val="ka-GE"/>
        </w:rPr>
        <w:t>სმ</w:t>
      </w:r>
      <w:r w:rsidRPr="00784345">
        <w:rPr>
          <w:rFonts w:eastAsia="Calibri" w:cs="Times New Roman"/>
          <w:noProof/>
          <w:lang w:val="ka-GE"/>
        </w:rPr>
        <w:t xml:space="preserve"> </w:t>
      </w:r>
      <w:r w:rsidRPr="00784345">
        <w:rPr>
          <w:rFonts w:eastAsia="Calibri" w:cs="Sylfaen"/>
          <w:noProof/>
          <w:lang w:val="ka-GE"/>
        </w:rPr>
        <w:t>სიმაღლეზე</w:t>
      </w:r>
      <w:r w:rsidRPr="00784345">
        <w:rPr>
          <w:rFonts w:eastAsia="Calibri" w:cs="Times New Roman"/>
          <w:noProof/>
          <w:lang w:val="ka-GE"/>
        </w:rPr>
        <w:t xml:space="preserve">) </w:t>
      </w:r>
      <w:r w:rsidRPr="00784345">
        <w:rPr>
          <w:rFonts w:eastAsia="Calibri" w:cs="Sylfaen"/>
          <w:noProof/>
          <w:lang w:val="ka-GE"/>
        </w:rPr>
        <w:t>განთავსებულია</w:t>
      </w:r>
      <w:r w:rsidRPr="00784345">
        <w:rPr>
          <w:rFonts w:eastAsia="Calibri" w:cs="Times New Roman"/>
          <w:noProof/>
          <w:lang w:val="ka-GE"/>
        </w:rPr>
        <w:t xml:space="preserve"> 10 </w:t>
      </w:r>
      <w:r w:rsidRPr="00784345">
        <w:rPr>
          <w:rFonts w:eastAsia="Calibri" w:cs="Sylfaen"/>
          <w:noProof/>
          <w:lang w:val="ka-GE"/>
        </w:rPr>
        <w:t>მ</w:t>
      </w:r>
      <w:r w:rsidRPr="00784345">
        <w:rPr>
          <w:rFonts w:eastAsia="Calibri" w:cs="Times New Roman"/>
          <w:noProof/>
          <w:vertAlign w:val="superscript"/>
          <w:lang w:val="ka-GE"/>
        </w:rPr>
        <w:t>3</w:t>
      </w:r>
      <w:r w:rsidRPr="00784345">
        <w:rPr>
          <w:rFonts w:eastAsia="Calibri" w:cs="Times New Roman"/>
          <w:noProof/>
          <w:lang w:val="ka-GE"/>
        </w:rPr>
        <w:t xml:space="preserve"> </w:t>
      </w:r>
      <w:r w:rsidRPr="00784345">
        <w:rPr>
          <w:rFonts w:eastAsia="Calibri" w:cs="Sylfaen"/>
          <w:noProof/>
          <w:lang w:val="ka-GE"/>
        </w:rPr>
        <w:t>მოცულობის</w:t>
      </w:r>
      <w:r w:rsidRPr="00784345">
        <w:rPr>
          <w:rFonts w:eastAsia="Calibri" w:cs="Times New Roman"/>
          <w:noProof/>
          <w:lang w:val="ka-GE"/>
        </w:rPr>
        <w:t xml:space="preserve"> </w:t>
      </w:r>
      <w:r w:rsidRPr="00784345">
        <w:rPr>
          <w:rFonts w:eastAsia="Calibri" w:cs="Sylfaen"/>
          <w:noProof/>
          <w:lang w:val="ka-GE"/>
        </w:rPr>
        <w:t>ოთხკუთხედი</w:t>
      </w:r>
      <w:r w:rsidRPr="00784345">
        <w:rPr>
          <w:rFonts w:eastAsia="Calibri" w:cs="Times New Roman"/>
          <w:noProof/>
          <w:lang w:val="ka-GE"/>
        </w:rPr>
        <w:t xml:space="preserve"> </w:t>
      </w:r>
      <w:r w:rsidRPr="00784345">
        <w:rPr>
          <w:rFonts w:eastAsia="Calibri" w:cs="Sylfaen"/>
          <w:noProof/>
          <w:lang w:val="ka-GE"/>
        </w:rPr>
        <w:t>ფორმის</w:t>
      </w:r>
      <w:r w:rsidRPr="00784345">
        <w:rPr>
          <w:rFonts w:eastAsia="Calibri" w:cs="Times New Roman"/>
          <w:noProof/>
          <w:lang w:val="ka-GE"/>
        </w:rPr>
        <w:t xml:space="preserve">, </w:t>
      </w:r>
      <w:r w:rsidRPr="00784345">
        <w:rPr>
          <w:rFonts w:eastAsia="Calibri" w:cs="Sylfaen"/>
          <w:noProof/>
          <w:lang w:val="ka-GE"/>
        </w:rPr>
        <w:t>მიწისზედა</w:t>
      </w:r>
      <w:r w:rsidRPr="00784345">
        <w:rPr>
          <w:rFonts w:eastAsia="Calibri" w:cs="Times New Roman"/>
          <w:noProof/>
          <w:lang w:val="ka-GE"/>
        </w:rPr>
        <w:t xml:space="preserve"> </w:t>
      </w:r>
      <w:r w:rsidRPr="00784345">
        <w:rPr>
          <w:rFonts w:eastAsia="Calibri" w:cs="Sylfaen"/>
          <w:noProof/>
          <w:lang w:val="ka-GE"/>
        </w:rPr>
        <w:t>რეზერვუარი</w:t>
      </w:r>
      <w:r w:rsidRPr="00784345">
        <w:rPr>
          <w:rFonts w:eastAsia="Calibri" w:cs="Times New Roman"/>
          <w:noProof/>
          <w:lang w:val="ka-GE"/>
        </w:rPr>
        <w:t xml:space="preserve">, </w:t>
      </w:r>
      <w:r w:rsidRPr="00784345">
        <w:rPr>
          <w:rFonts w:eastAsia="Calibri" w:cs="Sylfaen"/>
          <w:noProof/>
          <w:lang w:val="ka-GE"/>
        </w:rPr>
        <w:t>სადაც</w:t>
      </w:r>
      <w:r w:rsidRPr="00784345">
        <w:rPr>
          <w:rFonts w:eastAsia="Calibri" w:cs="Times New Roman"/>
          <w:noProof/>
          <w:lang w:val="ka-GE"/>
        </w:rPr>
        <w:t xml:space="preserve"> </w:t>
      </w:r>
      <w:r w:rsidRPr="00784345">
        <w:rPr>
          <w:rFonts w:eastAsia="Calibri" w:cs="Sylfaen"/>
          <w:noProof/>
          <w:lang w:val="ka-GE"/>
        </w:rPr>
        <w:t>ინახება</w:t>
      </w:r>
      <w:r w:rsidRPr="00784345">
        <w:rPr>
          <w:rFonts w:eastAsia="Calibri" w:cs="Times New Roman"/>
          <w:noProof/>
          <w:lang w:val="ka-GE"/>
        </w:rPr>
        <w:t xml:space="preserve"> </w:t>
      </w:r>
      <w:r w:rsidRPr="00784345">
        <w:rPr>
          <w:rFonts w:eastAsia="Calibri" w:cs="Sylfaen"/>
          <w:noProof/>
          <w:lang w:val="ka-GE"/>
        </w:rPr>
        <w:t>სატრანსფორმატორო</w:t>
      </w:r>
      <w:r w:rsidRPr="00784345">
        <w:rPr>
          <w:rFonts w:eastAsia="Calibri" w:cs="Times New Roman"/>
          <w:noProof/>
          <w:lang w:val="ka-GE"/>
        </w:rPr>
        <w:t xml:space="preserve"> </w:t>
      </w:r>
      <w:r w:rsidRPr="00784345">
        <w:rPr>
          <w:rFonts w:eastAsia="Calibri" w:cs="Sylfaen"/>
          <w:noProof/>
          <w:lang w:val="ka-GE"/>
        </w:rPr>
        <w:t>ზეთები</w:t>
      </w:r>
      <w:r w:rsidRPr="00784345">
        <w:rPr>
          <w:rFonts w:eastAsia="Calibri" w:cs="Times New Roman"/>
          <w:noProof/>
          <w:lang w:val="ka-GE"/>
        </w:rPr>
        <w:t xml:space="preserve">, </w:t>
      </w:r>
      <w:r w:rsidRPr="00784345">
        <w:rPr>
          <w:rFonts w:eastAsia="Calibri" w:cs="Sylfaen"/>
          <w:noProof/>
          <w:lang w:val="ka-GE"/>
        </w:rPr>
        <w:t>საჭიროებისამებრ</w:t>
      </w:r>
      <w:r w:rsidRPr="00784345">
        <w:rPr>
          <w:rFonts w:eastAsia="Calibri" w:cs="Times New Roman"/>
          <w:noProof/>
          <w:lang w:val="ka-GE"/>
        </w:rPr>
        <w:t xml:space="preserve"> </w:t>
      </w:r>
      <w:r w:rsidRPr="00784345">
        <w:rPr>
          <w:rFonts w:eastAsia="Calibri" w:cs="Sylfaen"/>
          <w:noProof/>
          <w:lang w:val="ka-GE"/>
        </w:rPr>
        <w:t>იყენებენ</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ამატებენ</w:t>
      </w:r>
      <w:r w:rsidRPr="00784345">
        <w:rPr>
          <w:rFonts w:eastAsia="Calibri" w:cs="Times New Roman"/>
          <w:noProof/>
          <w:lang w:val="ka-GE"/>
        </w:rPr>
        <w:t xml:space="preserve"> </w:t>
      </w:r>
      <w:r w:rsidRPr="00784345">
        <w:rPr>
          <w:rFonts w:eastAsia="Calibri" w:cs="Sylfaen"/>
          <w:noProof/>
          <w:lang w:val="ka-GE"/>
        </w:rPr>
        <w:t>ტრანსფორმატორებში</w:t>
      </w:r>
      <w:r w:rsidRPr="00784345">
        <w:rPr>
          <w:rFonts w:eastAsia="Calibri" w:cs="Times New Roman"/>
          <w:noProof/>
          <w:lang w:val="ka-GE"/>
        </w:rPr>
        <w:t xml:space="preserve">. </w:t>
      </w:r>
      <w:r w:rsidRPr="00784345">
        <w:rPr>
          <w:rFonts w:eastAsia="Calibri" w:cs="Sylfaen"/>
          <w:noProof/>
          <w:lang w:val="ka-GE"/>
        </w:rPr>
        <w:t>რეზერვუარს</w:t>
      </w:r>
      <w:r w:rsidRPr="00784345">
        <w:rPr>
          <w:rFonts w:eastAsia="Calibri" w:cs="Times New Roman"/>
          <w:noProof/>
          <w:lang w:val="ka-GE"/>
        </w:rPr>
        <w:t xml:space="preserve"> </w:t>
      </w:r>
      <w:r w:rsidRPr="00784345">
        <w:rPr>
          <w:rFonts w:eastAsia="Calibri" w:cs="Sylfaen"/>
          <w:noProof/>
          <w:lang w:val="ka-GE"/>
        </w:rPr>
        <w:t>გააჩნია</w:t>
      </w:r>
      <w:r w:rsidRPr="00784345">
        <w:rPr>
          <w:rFonts w:eastAsia="Calibri" w:cs="Times New Roman"/>
          <w:noProof/>
          <w:lang w:val="ka-GE"/>
        </w:rPr>
        <w:t xml:space="preserve"> </w:t>
      </w:r>
      <w:r w:rsidRPr="00784345">
        <w:rPr>
          <w:rFonts w:eastAsia="Calibri" w:cs="Sylfaen"/>
          <w:noProof/>
          <w:lang w:val="ka-GE"/>
        </w:rPr>
        <w:t>სარქველი</w:t>
      </w:r>
      <w:r w:rsidRPr="00784345">
        <w:rPr>
          <w:rFonts w:eastAsia="Calibri" w:cs="Times New Roman"/>
          <w:noProof/>
          <w:lang w:val="ka-GE"/>
        </w:rPr>
        <w:t xml:space="preserve">. </w:t>
      </w:r>
      <w:r w:rsidRPr="00784345">
        <w:rPr>
          <w:rFonts w:eastAsia="Calibri" w:cs="Sylfaen"/>
          <w:noProof/>
          <w:lang w:val="ka-GE"/>
        </w:rPr>
        <w:t>რეზერვუართან</w:t>
      </w:r>
      <w:r w:rsidRPr="00784345">
        <w:rPr>
          <w:rFonts w:eastAsia="Calibri" w:cs="Times New Roman"/>
          <w:noProof/>
          <w:lang w:val="ka-GE"/>
        </w:rPr>
        <w:t xml:space="preserve"> </w:t>
      </w:r>
      <w:r w:rsidRPr="00784345">
        <w:rPr>
          <w:rFonts w:eastAsia="Calibri" w:cs="Sylfaen"/>
          <w:noProof/>
          <w:lang w:val="ka-GE"/>
        </w:rPr>
        <w:t>შეიმჩნეოდა</w:t>
      </w:r>
      <w:r w:rsidRPr="00784345">
        <w:rPr>
          <w:rFonts w:eastAsia="Calibri" w:cs="Times New Roman"/>
          <w:noProof/>
          <w:lang w:val="ka-GE"/>
        </w:rPr>
        <w:t xml:space="preserve"> </w:t>
      </w:r>
      <w:r w:rsidRPr="00784345">
        <w:rPr>
          <w:rFonts w:eastAsia="Calibri" w:cs="Sylfaen"/>
          <w:noProof/>
          <w:lang w:val="ka-GE"/>
        </w:rPr>
        <w:t>ზეთებით</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კვალი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1 </w:t>
      </w:r>
      <w:r w:rsidRPr="00784345">
        <w:rPr>
          <w:rFonts w:eastAsia="Calibri" w:cs="Sylfaen"/>
          <w:noProof/>
          <w:lang w:val="ka-GE"/>
        </w:rPr>
        <w:t>მ</w:t>
      </w:r>
      <w:r w:rsidRPr="00784345">
        <w:rPr>
          <w:rFonts w:eastAsia="Calibri" w:cs="Times New Roman"/>
          <w:noProof/>
          <w:vertAlign w:val="superscript"/>
          <w:lang w:val="ka-GE"/>
        </w:rPr>
        <w:t>2</w:t>
      </w:r>
      <w:r w:rsidRPr="00784345">
        <w:rPr>
          <w:rFonts w:eastAsia="Calibri" w:cs="Times New Roman"/>
          <w:noProof/>
          <w:lang w:val="ka-GE"/>
        </w:rPr>
        <w:t xml:space="preserve"> </w:t>
      </w:r>
      <w:r w:rsidRPr="00784345">
        <w:rPr>
          <w:rFonts w:eastAsia="Calibri" w:cs="Sylfaen"/>
          <w:noProof/>
          <w:lang w:val="ka-GE"/>
        </w:rPr>
        <w:t>ფართობზე</w:t>
      </w:r>
      <w:r w:rsidRPr="00784345">
        <w:rPr>
          <w:rFonts w:eastAsia="Calibri" w:cs="Times New Roman"/>
          <w:noProof/>
          <w:lang w:val="ka-GE"/>
        </w:rPr>
        <w:t>.</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ქვესადგურის ტერიტორიაზე ზეთებითა და ნავთობპროდუქტებით დაბინძურებული უბნები ტრანსფორმატორების განთავსების ტერიტორიაზე არ გვხვდება. ზეთებით დაბინძურებული ტერიტორია იყო ზეთების შესანახ რეზერვუართან დაახლოებით 10 სმ სიღრმეზე და 1მ</w:t>
      </w:r>
      <w:r w:rsidRPr="00784345">
        <w:rPr>
          <w:rFonts w:eastAsia="Calibri" w:cs="Times New Roman"/>
          <w:noProof/>
          <w:vertAlign w:val="superscript"/>
          <w:lang w:val="ka-GE"/>
        </w:rPr>
        <w:t>2</w:t>
      </w:r>
      <w:r w:rsidRPr="00784345">
        <w:rPr>
          <w:rFonts w:eastAsia="Calibri" w:cs="Times New Roman"/>
          <w:noProof/>
          <w:lang w:val="ka-GE"/>
        </w:rPr>
        <w:t xml:space="preserve"> ფართობზე.</w:t>
      </w:r>
    </w:p>
    <w:p w:rsidR="00C1158E" w:rsidRPr="00784345" w:rsidRDefault="00C1158E" w:rsidP="00812C9E">
      <w:pPr>
        <w:spacing w:after="160"/>
        <w:jc w:val="center"/>
        <w:rPr>
          <w:rFonts w:eastAsia="Calibri" w:cs="Times New Roman"/>
          <w:noProof/>
          <w:lang w:val="ka-GE"/>
        </w:rPr>
      </w:pPr>
      <w:r w:rsidRPr="00784345">
        <w:rPr>
          <w:rFonts w:eastAsia="Calibri" w:cs="Times New Roman"/>
          <w:noProof/>
          <w:lang w:val="ka-GE" w:eastAsia="ka-GE"/>
        </w:rPr>
        <w:lastRenderedPageBreak/>
        <w:drawing>
          <wp:inline distT="0" distB="0" distL="0" distR="0" wp14:anchorId="270244F5" wp14:editId="1D1C2E4B">
            <wp:extent cx="3700130" cy="208260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41020" cy="2105617"/>
                    </a:xfrm>
                    <a:prstGeom prst="rect">
                      <a:avLst/>
                    </a:prstGeom>
                    <a:noFill/>
                  </pic:spPr>
                </pic:pic>
              </a:graphicData>
            </a:graphic>
          </wp:inline>
        </w:drawing>
      </w:r>
    </w:p>
    <w:p w:rsidR="00C1158E" w:rsidRPr="00784345" w:rsidRDefault="00C1158E" w:rsidP="00812C9E">
      <w:pPr>
        <w:jc w:val="center"/>
        <w:rPr>
          <w:rFonts w:eastAsia="Calibri" w:cs="Times New Roman"/>
          <w:b/>
          <w:noProof/>
          <w:sz w:val="20"/>
          <w:lang w:val="ka-GE"/>
        </w:rPr>
      </w:pPr>
      <w:r w:rsidRPr="00784345">
        <w:rPr>
          <w:rFonts w:eastAsia="Calibri" w:cs="Times New Roman"/>
          <w:b/>
          <w:noProof/>
          <w:sz w:val="20"/>
          <w:lang w:val="ka-GE"/>
        </w:rPr>
        <w:t xml:space="preserve">ზეთებით დაბინძურებული უბანი </w:t>
      </w:r>
    </w:p>
    <w:p w:rsidR="00812C9E" w:rsidRPr="00784345" w:rsidRDefault="00812C9E" w:rsidP="00812C9E">
      <w:pPr>
        <w:jc w:val="center"/>
        <w:rPr>
          <w:rFonts w:eastAsia="Calibri" w:cs="Times New Roman"/>
          <w:b/>
          <w:noProof/>
          <w:sz w:val="20"/>
          <w:lang w:val="ka-GE"/>
        </w:rPr>
      </w:pPr>
    </w:p>
    <w:p w:rsidR="00C1158E" w:rsidRPr="00784345" w:rsidRDefault="00C1158E" w:rsidP="00812C9E">
      <w:pPr>
        <w:pStyle w:val="Heading4"/>
        <w:rPr>
          <w:rFonts w:eastAsia="Calibri" w:cs="Times New Roman"/>
          <w:color w:val="auto"/>
          <w:sz w:val="24"/>
          <w:lang w:val="ka-GE"/>
        </w:rPr>
      </w:pPr>
      <w:bookmarkStart w:id="56" w:name="_Toc496696096"/>
      <w:r w:rsidRPr="00784345">
        <w:rPr>
          <w:rFonts w:eastAsia="Calibri" w:cs="Times New Roman"/>
          <w:color w:val="auto"/>
          <w:sz w:val="24"/>
          <w:lang w:val="ka-GE"/>
        </w:rPr>
        <w:t>აგარის საკონტაქტო ქსელის რაიონი</w:t>
      </w:r>
      <w:bookmarkEnd w:id="56"/>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აგარის საკონტაქტო ქსელის რაიონი მდებარეობს დაბა აგარაში, ნინოწმინდის №9-ში. ობიექტის მიერ დაკავებული ტერიტორიის ფართობი დაახლოებით 2800 მ</w:t>
      </w:r>
      <w:r w:rsidRPr="00784345">
        <w:rPr>
          <w:rFonts w:eastAsia="Calibri" w:cs="Times New Roman"/>
          <w:vertAlign w:val="superscript"/>
          <w:lang w:val="ka-GE"/>
        </w:rPr>
        <w:t>2</w:t>
      </w:r>
      <w:r w:rsidRPr="00784345">
        <w:rPr>
          <w:rFonts w:eastAsia="Calibri" w:cs="Times New Roman"/>
          <w:lang w:val="ka-GE"/>
        </w:rPr>
        <w:t>-ია, ტერიტორიის კუთხის კოორდინატებია:</w:t>
      </w:r>
    </w:p>
    <w:p w:rsidR="00C1158E" w:rsidRPr="00784345" w:rsidRDefault="00C1158E" w:rsidP="00812C9E">
      <w:pPr>
        <w:spacing w:after="0"/>
        <w:ind w:left="426"/>
        <w:jc w:val="both"/>
        <w:rPr>
          <w:rFonts w:eastAsia="Calibri" w:cs="Times New Roman"/>
          <w:lang w:val="ka-GE"/>
        </w:rPr>
      </w:pPr>
      <w:r w:rsidRPr="00784345">
        <w:rPr>
          <w:rFonts w:eastAsia="Calibri" w:cs="Times New Roman"/>
          <w:lang w:val="ka-GE"/>
        </w:rPr>
        <w:t>1.</w:t>
      </w:r>
      <w:r w:rsidRPr="00784345">
        <w:rPr>
          <w:rFonts w:eastAsia="Calibri" w:cs="Times New Roman"/>
          <w:lang w:val="ka-GE"/>
        </w:rPr>
        <w:tab/>
        <w:t>X – 402967; Y- 4654149;</w:t>
      </w:r>
    </w:p>
    <w:p w:rsidR="00C1158E" w:rsidRPr="00784345" w:rsidRDefault="00C1158E" w:rsidP="00812C9E">
      <w:pPr>
        <w:spacing w:after="0"/>
        <w:ind w:left="426"/>
        <w:jc w:val="both"/>
        <w:rPr>
          <w:rFonts w:eastAsia="Calibri" w:cs="Times New Roman"/>
          <w:lang w:val="ka-GE"/>
        </w:rPr>
      </w:pPr>
      <w:r w:rsidRPr="00784345">
        <w:rPr>
          <w:rFonts w:eastAsia="Calibri" w:cs="Times New Roman"/>
          <w:lang w:val="ka-GE"/>
        </w:rPr>
        <w:t>2.</w:t>
      </w:r>
      <w:r w:rsidRPr="00784345">
        <w:rPr>
          <w:rFonts w:eastAsia="Calibri" w:cs="Times New Roman"/>
          <w:lang w:val="ka-GE"/>
        </w:rPr>
        <w:tab/>
        <w:t xml:space="preserve">X – 403052; Y- 4654135; </w:t>
      </w:r>
    </w:p>
    <w:p w:rsidR="00C1158E" w:rsidRPr="00784345" w:rsidRDefault="00C1158E" w:rsidP="00812C9E">
      <w:pPr>
        <w:spacing w:after="0"/>
        <w:ind w:left="426"/>
        <w:jc w:val="both"/>
        <w:rPr>
          <w:rFonts w:eastAsia="Calibri" w:cs="Times New Roman"/>
          <w:lang w:val="ka-GE"/>
        </w:rPr>
      </w:pPr>
      <w:r w:rsidRPr="00784345">
        <w:rPr>
          <w:rFonts w:eastAsia="Calibri" w:cs="Times New Roman"/>
          <w:lang w:val="ka-GE"/>
        </w:rPr>
        <w:t>3.</w:t>
      </w:r>
      <w:r w:rsidRPr="00784345">
        <w:rPr>
          <w:rFonts w:eastAsia="Calibri" w:cs="Times New Roman"/>
          <w:lang w:val="ka-GE"/>
        </w:rPr>
        <w:tab/>
        <w:t xml:space="preserve">X – 403056; Y- 4654170; </w:t>
      </w:r>
    </w:p>
    <w:p w:rsidR="00C1158E" w:rsidRPr="00784345" w:rsidRDefault="00C1158E" w:rsidP="00812C9E">
      <w:pPr>
        <w:spacing w:after="0"/>
        <w:ind w:left="426"/>
        <w:jc w:val="both"/>
        <w:rPr>
          <w:lang w:val="ka-GE"/>
        </w:rPr>
      </w:pPr>
      <w:r w:rsidRPr="00784345">
        <w:rPr>
          <w:rFonts w:eastAsia="Calibri" w:cs="Times New Roman"/>
          <w:lang w:val="ka-GE"/>
        </w:rPr>
        <w:t>4.</w:t>
      </w:r>
      <w:r w:rsidRPr="00784345">
        <w:rPr>
          <w:rFonts w:eastAsia="Calibri" w:cs="Times New Roman"/>
          <w:lang w:val="ka-GE"/>
        </w:rPr>
        <w:tab/>
        <w:t>X – 402971; Y- 4654178;</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სფეროს წარმოადგენს მაღალი ძაბვის გადამცემი ხაზების მოვლა/შენახვა/ექსპლუატაცია. ობიექტის სამუშაო არეალი მოქცეულია სადგური გომიდან-ბაქან სკრის ჩათლით.</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ობიექტზე გააჩნიათ შესაბამისი ტექნიკა, სარელსო ტრანსპორტი -ე.წ. დრეზინა АГВ, რომელიც დიზელის საწვავზე მუშაობს.</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ობიექტის ინფრასტრუქტურა მოძველებულია. ეზო შემოღობილია მავთულის ბადით. არის ღამის განათება. ეზოს შესასვლელში არის ვაზის ხეივანი, გამწვანება დაახლოებით 10%-ია. საკონტაქტო ქსელის რაიონის ტერიტორია წარმოდგენილია ბალახოვანი საფარით.</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ტერიტორიაზე ნარჩენის სახით არის ლითონის ჯართი და გადამცემი ხაზების იზოლატორები ასევე, მცირე მუნიციპალური ნარჩენები. ნარჩენებისთვის ცალკე სათავსი არ არის გამოყოფილი.</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წარმოქმნილი საყოფაცხოვრებო ნარჩენები იყრება დასახლებული პუნქტის ურნაში,  ხელშეკრულება არ არის გაფორმებული მუნიციპალური დასუფთავების სამსახურთან.</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 xml:space="preserve">ლითონის ჯართი, ხის მასალები და საქმიანობის დროს წარმოქმნილი სხვა ჩამოწერილი დეტალები, საწყობდება ტერიტორიაზე. ნარჩენების მართვაზე პ/პ არ არის გამოყოფილი. </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სასმელ-სამეურნეო წყლით მომარაგება ხდება საქართველოს რკინიგზის ჭაბურღილიდან, რომელიც ლიცენზირებულია.</w:t>
      </w:r>
    </w:p>
    <w:p w:rsidR="00C1158E" w:rsidRPr="00784345" w:rsidRDefault="00C1158E" w:rsidP="00812C9E">
      <w:pPr>
        <w:spacing w:before="120"/>
        <w:jc w:val="both"/>
        <w:rPr>
          <w:lang w:val="ka-GE"/>
        </w:rPr>
      </w:pPr>
      <w:r w:rsidRPr="00784345">
        <w:rPr>
          <w:rFonts w:eastAsia="Calibri" w:cs="Times New Roman"/>
          <w:lang w:val="ka-GE"/>
        </w:rPr>
        <w:t>გამოყენებული სასმელ-სამურნეო დანიშნულების წყლის რაოდენობა თვიურად დაახლოებით 20-24 მ</w:t>
      </w:r>
      <w:r w:rsidRPr="00784345">
        <w:rPr>
          <w:rFonts w:eastAsia="Calibri" w:cs="Times New Roman"/>
          <w:vertAlign w:val="superscript"/>
          <w:lang w:val="ka-GE"/>
        </w:rPr>
        <w:t>3</w:t>
      </w:r>
      <w:r w:rsidRPr="00784345">
        <w:rPr>
          <w:rFonts w:eastAsia="Calibri" w:cs="Times New Roman"/>
          <w:lang w:val="ka-GE"/>
        </w:rPr>
        <w:t>-ია.</w:t>
      </w:r>
    </w:p>
    <w:p w:rsidR="00C1158E" w:rsidRPr="00784345" w:rsidRDefault="00C1158E" w:rsidP="00812C9E">
      <w:pPr>
        <w:spacing w:before="120"/>
        <w:jc w:val="both"/>
        <w:rPr>
          <w:rFonts w:eastAsia="Calibri" w:cs="Times New Roman"/>
          <w:lang w:val="ka-GE"/>
        </w:rPr>
      </w:pPr>
      <w:r w:rsidRPr="00784345">
        <w:rPr>
          <w:lang w:val="ka-GE"/>
        </w:rPr>
        <w:t xml:space="preserve">სამეურნეო - ფეკალური ჩამდინარე წყლები ჩართულია დასახლებული პუნქტის საკანალიზაციო კოლექტორში. </w:t>
      </w:r>
      <w:r w:rsidRPr="00784345">
        <w:rPr>
          <w:rFonts w:eastAsia="Calibri" w:cs="Times New Roman"/>
          <w:lang w:val="ka-GE"/>
        </w:rPr>
        <w:t>ობიექტზე საწარმოო ჩამდინარე წყლები არ წარმოიქმნება.</w:t>
      </w:r>
    </w:p>
    <w:p w:rsidR="00C1158E" w:rsidRPr="00784345" w:rsidRDefault="00C1158E" w:rsidP="00812C9E">
      <w:pPr>
        <w:spacing w:before="120"/>
        <w:jc w:val="both"/>
        <w:rPr>
          <w:lang w:val="ka-GE"/>
        </w:rPr>
      </w:pPr>
      <w:r w:rsidRPr="00784345">
        <w:rPr>
          <w:rFonts w:eastAsia="Calibri" w:cs="Times New Roman"/>
          <w:lang w:val="ka-GE"/>
        </w:rPr>
        <w:lastRenderedPageBreak/>
        <w:t>ტერიტორიაზე სანიაღვრე წყლების სავარაუდო დაბინძურების წყაროს წარმოადგენს დრეზინა-სარელსო ტრანსპორტი. სარელსო ტრანსპორტის საწვავით გამართვის ან შეკეთება/რემონტის დროს ადგილი შეიძლება ქონდეს ტერიტორიის ზეთებითა და ნავთობპროდუქტებით დაბინძურებას მცირე ფართობზე.</w:t>
      </w:r>
    </w:p>
    <w:p w:rsidR="00C1158E" w:rsidRPr="00784345" w:rsidRDefault="00C1158E" w:rsidP="00812C9E">
      <w:pPr>
        <w:spacing w:before="120"/>
        <w:jc w:val="both"/>
        <w:rPr>
          <w:lang w:val="ka-GE"/>
        </w:rPr>
      </w:pPr>
      <w:r w:rsidRPr="00784345">
        <w:rPr>
          <w:lang w:val="ka-GE"/>
        </w:rPr>
        <w:t>ტერიტორიაზე არის საკუთარი მოხმარების ტრანსფორმატორი TM 25/10-ზე. ტრანსფორმატორში ზეთის ტევადობა 115 კგ-ა. ტრანსფორმატორი განთავსებულია საკონტაქტო ქსელის რაიონის ეზოს შიგნით, არ არის შემოღობილი. გამაფრთხილებელი ნიშნები არ არის განთავსებული.</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ობიექტზე ზეთებითა და ნავთობპროდუქტებით დაბინძურებული უბნები ფიქსირდება.</w:t>
      </w:r>
    </w:p>
    <w:p w:rsidR="00812C9E" w:rsidRPr="00784345" w:rsidRDefault="00812C9E" w:rsidP="00812C9E">
      <w:pPr>
        <w:spacing w:before="120"/>
        <w:jc w:val="both"/>
      </w:pPr>
    </w:p>
    <w:p w:rsidR="00C1158E" w:rsidRPr="00784345" w:rsidRDefault="00C1158E" w:rsidP="00812C9E">
      <w:pPr>
        <w:pStyle w:val="Heading4"/>
        <w:spacing w:before="120" w:after="120"/>
        <w:rPr>
          <w:rFonts w:eastAsia="Calibri" w:cs="Times New Roman"/>
          <w:color w:val="auto"/>
          <w:sz w:val="24"/>
          <w:lang w:val="ka-GE"/>
        </w:rPr>
      </w:pPr>
      <w:bookmarkStart w:id="57" w:name="_Toc496696097"/>
      <w:r w:rsidRPr="00784345">
        <w:rPr>
          <w:rFonts w:eastAsia="Calibri" w:cs="Times New Roman"/>
          <w:color w:val="auto"/>
          <w:sz w:val="24"/>
          <w:lang w:val="ka-GE"/>
        </w:rPr>
        <w:t>აწყურის საკონტაქტო ქსელის რაიონი</w:t>
      </w:r>
      <w:bookmarkEnd w:id="57"/>
    </w:p>
    <w:p w:rsidR="00C1158E" w:rsidRPr="00784345" w:rsidRDefault="00C1158E" w:rsidP="00812C9E">
      <w:pPr>
        <w:spacing w:before="120"/>
        <w:jc w:val="both"/>
        <w:rPr>
          <w:rFonts w:eastAsia="Calibri" w:cs="Times New Roman"/>
          <w:lang w:val="ka-GE"/>
        </w:rPr>
      </w:pPr>
      <w:r w:rsidRPr="00784345">
        <w:rPr>
          <w:lang w:val="ka-GE"/>
        </w:rPr>
        <w:t>აწყურის საკონტაქტო ქსელის რაიონი მდებარეობს ახალციხის მუნიციპალიტეტში, სოფ. აწყურში, სადგურ აწყურის მიმდებარე ტერიტორიაზე. ობიექტის მიერ დაკავებული ტერიტორიის ფართობი დაახლოებით 3600 მ</w:t>
      </w:r>
      <w:r w:rsidRPr="00784345">
        <w:rPr>
          <w:vertAlign w:val="superscript"/>
          <w:lang w:val="ka-GE"/>
        </w:rPr>
        <w:t>2</w:t>
      </w:r>
      <w:r w:rsidRPr="00784345">
        <w:rPr>
          <w:lang w:val="ka-GE"/>
        </w:rPr>
        <w:t>-ია.</w:t>
      </w:r>
      <w:r w:rsidRPr="00784345">
        <w:rPr>
          <w:rFonts w:eastAsia="Calibri" w:cs="Times New Roman"/>
          <w:lang w:val="ka-GE"/>
        </w:rPr>
        <w:t xml:space="preserve"> ტერიტორიის კუთხის კოორდინატებია:</w:t>
      </w:r>
    </w:p>
    <w:p w:rsidR="00C1158E" w:rsidRPr="00784345" w:rsidRDefault="00C1158E" w:rsidP="00812C9E">
      <w:pPr>
        <w:numPr>
          <w:ilvl w:val="0"/>
          <w:numId w:val="99"/>
        </w:numPr>
        <w:spacing w:before="120" w:after="200"/>
        <w:contextualSpacing/>
        <w:jc w:val="both"/>
        <w:rPr>
          <w:rFonts w:eastAsia="Calibri" w:cs="Times New Roman"/>
          <w:lang w:val="ka-GE"/>
        </w:rPr>
      </w:pPr>
      <w:r w:rsidRPr="00784345">
        <w:rPr>
          <w:rFonts w:eastAsia="Calibri" w:cs="Times New Roman"/>
          <w:lang w:val="ka-GE"/>
        </w:rPr>
        <w:t xml:space="preserve">X –346460; Y–4620576; </w:t>
      </w:r>
    </w:p>
    <w:p w:rsidR="00C1158E" w:rsidRPr="00784345" w:rsidRDefault="00C1158E" w:rsidP="00812C9E">
      <w:pPr>
        <w:numPr>
          <w:ilvl w:val="0"/>
          <w:numId w:val="99"/>
        </w:numPr>
        <w:spacing w:before="120" w:after="200"/>
        <w:contextualSpacing/>
        <w:jc w:val="both"/>
        <w:rPr>
          <w:rFonts w:eastAsia="Calibri" w:cs="Times New Roman"/>
          <w:lang w:val="ka-GE"/>
        </w:rPr>
      </w:pPr>
      <w:r w:rsidRPr="00784345">
        <w:rPr>
          <w:rFonts w:eastAsia="Calibri" w:cs="Times New Roman"/>
          <w:lang w:val="ka-GE"/>
        </w:rPr>
        <w:t xml:space="preserve">X –346468; Y–4620661; </w:t>
      </w:r>
    </w:p>
    <w:p w:rsidR="00C1158E" w:rsidRPr="00784345" w:rsidRDefault="00C1158E" w:rsidP="00812C9E">
      <w:pPr>
        <w:numPr>
          <w:ilvl w:val="0"/>
          <w:numId w:val="99"/>
        </w:numPr>
        <w:spacing w:before="120" w:after="200"/>
        <w:contextualSpacing/>
        <w:jc w:val="both"/>
        <w:rPr>
          <w:rFonts w:eastAsia="Calibri" w:cs="Times New Roman"/>
          <w:lang w:val="ka-GE"/>
        </w:rPr>
      </w:pPr>
      <w:r w:rsidRPr="00784345">
        <w:rPr>
          <w:rFonts w:eastAsia="Calibri" w:cs="Times New Roman"/>
          <w:lang w:val="ka-GE"/>
        </w:rPr>
        <w:t xml:space="preserve">X –346507; Y–4620658; </w:t>
      </w:r>
    </w:p>
    <w:p w:rsidR="00C1158E" w:rsidRPr="00784345" w:rsidRDefault="00C1158E" w:rsidP="00812C9E">
      <w:pPr>
        <w:numPr>
          <w:ilvl w:val="0"/>
          <w:numId w:val="99"/>
        </w:numPr>
        <w:spacing w:before="120" w:after="200"/>
        <w:contextualSpacing/>
        <w:rPr>
          <w:lang w:val="ka-GE"/>
        </w:rPr>
      </w:pPr>
      <w:r w:rsidRPr="00784345">
        <w:rPr>
          <w:rFonts w:eastAsia="Calibri" w:cs="Times New Roman"/>
          <w:lang w:val="ka-GE"/>
        </w:rPr>
        <w:t>X –346503; Y–4620571;</w:t>
      </w:r>
    </w:p>
    <w:p w:rsidR="00C1158E" w:rsidRPr="00784345" w:rsidRDefault="00C1158E" w:rsidP="00812C9E">
      <w:pPr>
        <w:spacing w:before="120"/>
        <w:jc w:val="both"/>
        <w:rPr>
          <w:noProof/>
          <w:lang w:val="ka-GE"/>
        </w:rPr>
      </w:pPr>
      <w:r w:rsidRPr="00784345">
        <w:rPr>
          <w:noProof/>
          <w:lang w:val="ka-GE"/>
        </w:rPr>
        <w:t>ობიექტის საქმაინობის სფეროს წარმოადგენს მაღალი ძაბვის გადამცემი ხაზების მოვლა/შენახვა/ექსპლუატაცია. საქმიანობის არეალი(მონაკვეთი) ვრცელდება ბორჯომიდან ვალემდე, საერთო ჯამში 57 კმ. ობიექტზე არ ჰყავთ სარელსო ტრანსპორტი(დრეზინა), სამუშაოების ჩასატარებლად და გადასაადგილებლად გამოიყენება ГАЗ-ის ტიპის სატვირთო მანქანა.</w:t>
      </w:r>
    </w:p>
    <w:p w:rsidR="00C1158E" w:rsidRPr="00784345" w:rsidRDefault="00C1158E" w:rsidP="00812C9E">
      <w:pPr>
        <w:spacing w:before="120"/>
        <w:jc w:val="both"/>
        <w:rPr>
          <w:noProof/>
          <w:lang w:val="ka-GE"/>
        </w:rPr>
      </w:pPr>
      <w:r w:rsidRPr="00784345">
        <w:rPr>
          <w:noProof/>
          <w:lang w:val="ka-GE"/>
        </w:rPr>
        <w:t>ობიექტის ტერიტორია მთლიანად შემოღობილია, არის ღამის განათება გამწვანებული ფართობი დაახლოებით 5 % -ია. ტერიტორიაზე ნარჩენები არ არის განთავსებული.</w:t>
      </w:r>
    </w:p>
    <w:p w:rsidR="00C1158E" w:rsidRPr="00784345" w:rsidRDefault="00C1158E" w:rsidP="00812C9E">
      <w:pPr>
        <w:spacing w:before="120"/>
        <w:jc w:val="both"/>
        <w:rPr>
          <w:noProof/>
          <w:lang w:val="ka-GE"/>
        </w:rPr>
      </w:pPr>
      <w:r w:rsidRPr="00784345">
        <w:rPr>
          <w:noProof/>
          <w:lang w:val="ka-GE"/>
        </w:rPr>
        <w:t>საკონტაქტო ქსელის რაიონში წარმოქმნილი ნარჩენების სახეებია: საყოფაცხოვრებო ნარჩენი, რკინის ჯართი და იზოლატორები. საქმიანობის პროცესში  წარმოქმნილი ნარჩენებისთვის დროებითი სათავსი არ არის გამოყოფილი. ნარჩნების მართვაზე  პ/პ არ არის დანიშნული.</w:t>
      </w:r>
    </w:p>
    <w:p w:rsidR="00C1158E" w:rsidRPr="00784345" w:rsidRDefault="00C1158E" w:rsidP="00812C9E">
      <w:pPr>
        <w:spacing w:before="120"/>
        <w:jc w:val="both"/>
        <w:rPr>
          <w:noProof/>
          <w:lang w:val="ka-GE"/>
        </w:rPr>
      </w:pPr>
      <w:r w:rsidRPr="00784345">
        <w:rPr>
          <w:rFonts w:cs="Sylfaen"/>
          <w:noProof/>
          <w:lang w:val="ka-GE"/>
        </w:rPr>
        <w:t>სასმელ</w:t>
      </w:r>
      <w:r w:rsidRPr="00784345">
        <w:rPr>
          <w:noProof/>
          <w:lang w:val="ka-GE"/>
        </w:rPr>
        <w:t>-</w:t>
      </w:r>
      <w:r w:rsidRPr="00784345">
        <w:rPr>
          <w:rFonts w:cs="Sylfaen"/>
          <w:noProof/>
          <w:lang w:val="ka-GE"/>
        </w:rPr>
        <w:t>სამეურნეო</w:t>
      </w:r>
      <w:r w:rsidRPr="00784345">
        <w:rPr>
          <w:noProof/>
          <w:lang w:val="ka-GE"/>
        </w:rPr>
        <w:t xml:space="preserve"> </w:t>
      </w:r>
      <w:r w:rsidRPr="00784345">
        <w:rPr>
          <w:rFonts w:cs="Sylfaen"/>
          <w:noProof/>
          <w:lang w:val="ka-GE"/>
        </w:rPr>
        <w:t>დანიშნულების</w:t>
      </w:r>
      <w:r w:rsidRPr="00784345">
        <w:rPr>
          <w:noProof/>
          <w:lang w:val="ka-GE"/>
        </w:rPr>
        <w:t xml:space="preserve"> </w:t>
      </w:r>
      <w:r w:rsidRPr="00784345">
        <w:rPr>
          <w:rFonts w:cs="Sylfaen"/>
          <w:noProof/>
          <w:lang w:val="ka-GE"/>
        </w:rPr>
        <w:t>წყლით</w:t>
      </w:r>
      <w:r w:rsidRPr="00784345">
        <w:rPr>
          <w:noProof/>
          <w:lang w:val="ka-GE"/>
        </w:rPr>
        <w:t xml:space="preserve"> </w:t>
      </w:r>
      <w:r w:rsidRPr="00784345">
        <w:rPr>
          <w:rFonts w:cs="Sylfaen"/>
          <w:noProof/>
          <w:lang w:val="ka-GE"/>
        </w:rPr>
        <w:t>მომარაგება</w:t>
      </w:r>
      <w:r w:rsidRPr="00784345">
        <w:rPr>
          <w:noProof/>
          <w:lang w:val="ka-GE"/>
        </w:rPr>
        <w:t xml:space="preserve"> </w:t>
      </w:r>
      <w:r w:rsidRPr="00784345">
        <w:rPr>
          <w:rFonts w:cs="Sylfaen"/>
          <w:noProof/>
          <w:lang w:val="ka-GE"/>
        </w:rPr>
        <w:t>ხდება</w:t>
      </w:r>
      <w:r w:rsidRPr="00784345">
        <w:rPr>
          <w:noProof/>
          <w:lang w:val="ka-GE"/>
        </w:rPr>
        <w:t xml:space="preserve"> </w:t>
      </w:r>
      <w:r w:rsidRPr="00784345">
        <w:rPr>
          <w:rFonts w:cs="Sylfaen"/>
          <w:noProof/>
          <w:lang w:val="ka-GE"/>
        </w:rPr>
        <w:t>ცენტრალური</w:t>
      </w:r>
      <w:r w:rsidRPr="00784345">
        <w:rPr>
          <w:noProof/>
          <w:lang w:val="ka-GE"/>
        </w:rPr>
        <w:t xml:space="preserve"> </w:t>
      </w:r>
      <w:r w:rsidRPr="00784345">
        <w:rPr>
          <w:rFonts w:cs="Sylfaen"/>
          <w:noProof/>
          <w:lang w:val="ka-GE"/>
        </w:rPr>
        <w:t>წყალმომარაგების</w:t>
      </w:r>
      <w:r w:rsidRPr="00784345">
        <w:rPr>
          <w:noProof/>
          <w:lang w:val="ka-GE"/>
        </w:rPr>
        <w:t xml:space="preserve"> </w:t>
      </w:r>
      <w:r w:rsidRPr="00784345">
        <w:rPr>
          <w:rFonts w:cs="Sylfaen"/>
          <w:noProof/>
          <w:lang w:val="ka-GE"/>
        </w:rPr>
        <w:t>ქსელიდან</w:t>
      </w:r>
      <w:r w:rsidRPr="00784345">
        <w:rPr>
          <w:noProof/>
          <w:lang w:val="ka-GE"/>
        </w:rPr>
        <w:t xml:space="preserve"> (</w:t>
      </w:r>
      <w:r w:rsidRPr="00784345">
        <w:rPr>
          <w:rFonts w:cs="Sylfaen"/>
          <w:noProof/>
          <w:lang w:val="ka-GE"/>
        </w:rPr>
        <w:t>სოფლის</w:t>
      </w:r>
      <w:r w:rsidRPr="00784345">
        <w:rPr>
          <w:noProof/>
          <w:lang w:val="ka-GE"/>
        </w:rPr>
        <w:t xml:space="preserve"> </w:t>
      </w:r>
      <w:r w:rsidRPr="00784345">
        <w:rPr>
          <w:rFonts w:cs="Sylfaen"/>
          <w:noProof/>
          <w:lang w:val="ka-GE"/>
        </w:rPr>
        <w:t>წყალი</w:t>
      </w:r>
      <w:r w:rsidRPr="00784345">
        <w:rPr>
          <w:noProof/>
          <w:lang w:val="ka-GE"/>
        </w:rPr>
        <w:t xml:space="preserve">). </w:t>
      </w:r>
      <w:r w:rsidRPr="00784345">
        <w:rPr>
          <w:rFonts w:cs="Sylfaen"/>
          <w:noProof/>
          <w:lang w:val="ka-GE"/>
        </w:rPr>
        <w:t>გამოყენებული</w:t>
      </w:r>
      <w:r w:rsidRPr="00784345">
        <w:rPr>
          <w:noProof/>
          <w:lang w:val="ka-GE"/>
        </w:rPr>
        <w:t xml:space="preserve"> </w:t>
      </w:r>
      <w:r w:rsidRPr="00784345">
        <w:rPr>
          <w:rFonts w:cs="Sylfaen"/>
          <w:noProof/>
          <w:lang w:val="ka-GE"/>
        </w:rPr>
        <w:t>წყლის</w:t>
      </w:r>
      <w:r w:rsidRPr="00784345">
        <w:rPr>
          <w:noProof/>
          <w:lang w:val="ka-GE"/>
        </w:rPr>
        <w:t xml:space="preserve"> </w:t>
      </w:r>
      <w:r w:rsidRPr="00784345">
        <w:rPr>
          <w:rFonts w:cs="Sylfaen"/>
          <w:noProof/>
          <w:lang w:val="ka-GE"/>
        </w:rPr>
        <w:t>რაოდენობა</w:t>
      </w:r>
      <w:r w:rsidRPr="00784345">
        <w:rPr>
          <w:noProof/>
          <w:lang w:val="ka-GE"/>
        </w:rPr>
        <w:t xml:space="preserve"> </w:t>
      </w:r>
      <w:r w:rsidRPr="00784345">
        <w:rPr>
          <w:rFonts w:cs="Sylfaen"/>
          <w:noProof/>
          <w:lang w:val="ka-GE"/>
        </w:rPr>
        <w:t>არის</w:t>
      </w:r>
      <w:r w:rsidRPr="00784345">
        <w:rPr>
          <w:noProof/>
          <w:lang w:val="ka-GE"/>
        </w:rPr>
        <w:t xml:space="preserve"> 0,5</w:t>
      </w:r>
      <w:r w:rsidRPr="00784345">
        <w:rPr>
          <w:rFonts w:cs="Sylfaen"/>
          <w:noProof/>
          <w:lang w:val="ka-GE"/>
        </w:rPr>
        <w:t>მ</w:t>
      </w:r>
      <w:r w:rsidRPr="00784345">
        <w:rPr>
          <w:noProof/>
          <w:vertAlign w:val="superscript"/>
          <w:lang w:val="ka-GE"/>
        </w:rPr>
        <w:t>3</w:t>
      </w:r>
      <w:r w:rsidRPr="00784345">
        <w:rPr>
          <w:noProof/>
          <w:lang w:val="ka-GE"/>
        </w:rPr>
        <w:t>/</w:t>
      </w:r>
      <w:r w:rsidRPr="00784345">
        <w:rPr>
          <w:rFonts w:cs="Sylfaen"/>
          <w:noProof/>
          <w:lang w:val="ka-GE"/>
        </w:rPr>
        <w:t>თვეში</w:t>
      </w:r>
      <w:r w:rsidRPr="00784345">
        <w:rPr>
          <w:noProof/>
          <w:lang w:val="ka-GE"/>
        </w:rPr>
        <w:t xml:space="preserve">. </w:t>
      </w:r>
      <w:r w:rsidRPr="00784345">
        <w:rPr>
          <w:rFonts w:cs="Sylfaen"/>
          <w:noProof/>
          <w:lang w:val="ka-GE"/>
        </w:rPr>
        <w:t>ობიექტზე</w:t>
      </w:r>
      <w:r w:rsidRPr="00784345">
        <w:rPr>
          <w:noProof/>
          <w:lang w:val="ka-GE"/>
        </w:rPr>
        <w:t xml:space="preserve"> </w:t>
      </w:r>
      <w:r w:rsidRPr="00784345">
        <w:rPr>
          <w:rFonts w:cs="Sylfaen"/>
          <w:noProof/>
          <w:lang w:val="ka-GE"/>
        </w:rPr>
        <w:t>არის</w:t>
      </w:r>
      <w:r w:rsidRPr="00784345">
        <w:rPr>
          <w:noProof/>
          <w:lang w:val="ka-GE"/>
        </w:rPr>
        <w:t xml:space="preserve"> </w:t>
      </w:r>
      <w:r w:rsidRPr="00784345">
        <w:rPr>
          <w:rFonts w:cs="Sylfaen"/>
          <w:noProof/>
          <w:lang w:val="ka-GE"/>
        </w:rPr>
        <w:t>აბანო</w:t>
      </w:r>
      <w:r w:rsidRPr="00784345">
        <w:rPr>
          <w:noProof/>
          <w:lang w:val="ka-GE"/>
        </w:rPr>
        <w:t xml:space="preserve"> </w:t>
      </w:r>
      <w:r w:rsidRPr="00784345">
        <w:rPr>
          <w:rFonts w:cs="Sylfaen"/>
          <w:noProof/>
          <w:lang w:val="ka-GE"/>
        </w:rPr>
        <w:t>რომელსაც</w:t>
      </w:r>
      <w:r w:rsidRPr="00784345">
        <w:rPr>
          <w:noProof/>
          <w:lang w:val="ka-GE"/>
        </w:rPr>
        <w:t xml:space="preserve"> </w:t>
      </w:r>
      <w:r w:rsidRPr="00784345">
        <w:rPr>
          <w:rFonts w:cs="Sylfaen"/>
          <w:noProof/>
          <w:lang w:val="ka-GE"/>
        </w:rPr>
        <w:t>არ</w:t>
      </w:r>
      <w:r w:rsidRPr="00784345">
        <w:rPr>
          <w:noProof/>
          <w:lang w:val="ka-GE"/>
        </w:rPr>
        <w:t xml:space="preserve"> </w:t>
      </w:r>
      <w:r w:rsidRPr="00784345">
        <w:rPr>
          <w:rFonts w:cs="Sylfaen"/>
          <w:noProof/>
          <w:lang w:val="ka-GE"/>
        </w:rPr>
        <w:t>იყენებენ</w:t>
      </w:r>
      <w:r w:rsidRPr="00784345">
        <w:rPr>
          <w:noProof/>
          <w:lang w:val="ka-GE"/>
        </w:rPr>
        <w:t xml:space="preserve">. </w:t>
      </w:r>
      <w:r w:rsidRPr="00784345">
        <w:rPr>
          <w:rFonts w:cs="Sylfaen"/>
          <w:noProof/>
          <w:lang w:val="ka-GE"/>
        </w:rPr>
        <w:t>ტექნიკური</w:t>
      </w:r>
      <w:r w:rsidRPr="00784345">
        <w:rPr>
          <w:noProof/>
          <w:lang w:val="ka-GE"/>
        </w:rPr>
        <w:t xml:space="preserve"> </w:t>
      </w:r>
      <w:r w:rsidRPr="00784345">
        <w:rPr>
          <w:rFonts w:cs="Sylfaen"/>
          <w:noProof/>
          <w:lang w:val="ka-GE"/>
        </w:rPr>
        <w:t>მიზნებისთვის</w:t>
      </w:r>
      <w:r w:rsidRPr="00784345">
        <w:rPr>
          <w:noProof/>
          <w:lang w:val="ka-GE"/>
        </w:rPr>
        <w:t xml:space="preserve"> </w:t>
      </w:r>
      <w:r w:rsidRPr="00784345">
        <w:rPr>
          <w:rFonts w:cs="Sylfaen"/>
          <w:noProof/>
          <w:lang w:val="ka-GE"/>
        </w:rPr>
        <w:t>წყლის</w:t>
      </w:r>
      <w:r w:rsidRPr="00784345">
        <w:rPr>
          <w:noProof/>
          <w:lang w:val="ka-GE"/>
        </w:rPr>
        <w:t xml:space="preserve"> </w:t>
      </w:r>
      <w:r w:rsidRPr="00784345">
        <w:rPr>
          <w:rFonts w:cs="Sylfaen"/>
          <w:noProof/>
          <w:lang w:val="ka-GE"/>
        </w:rPr>
        <w:t>გამოყენება</w:t>
      </w:r>
      <w:r w:rsidRPr="00784345">
        <w:rPr>
          <w:noProof/>
          <w:lang w:val="ka-GE"/>
        </w:rPr>
        <w:t xml:space="preserve"> </w:t>
      </w:r>
      <w:r w:rsidRPr="00784345">
        <w:rPr>
          <w:rFonts w:cs="Sylfaen"/>
          <w:noProof/>
          <w:lang w:val="ka-GE"/>
        </w:rPr>
        <w:t>არ</w:t>
      </w:r>
      <w:r w:rsidRPr="00784345">
        <w:rPr>
          <w:noProof/>
          <w:lang w:val="ka-GE"/>
        </w:rPr>
        <w:t xml:space="preserve"> </w:t>
      </w:r>
      <w:r w:rsidRPr="00784345">
        <w:rPr>
          <w:rFonts w:cs="Sylfaen"/>
          <w:noProof/>
          <w:lang w:val="ka-GE"/>
        </w:rPr>
        <w:t>ხდება.</w:t>
      </w:r>
    </w:p>
    <w:p w:rsidR="00C1158E" w:rsidRPr="00784345" w:rsidRDefault="00C1158E" w:rsidP="00812C9E">
      <w:pPr>
        <w:spacing w:before="120"/>
        <w:jc w:val="both"/>
        <w:rPr>
          <w:noProof/>
          <w:lang w:val="ka-GE"/>
        </w:rPr>
      </w:pPr>
      <w:r w:rsidRPr="00784345">
        <w:rPr>
          <w:rFonts w:cs="Sylfaen"/>
          <w:noProof/>
          <w:lang w:val="ka-GE"/>
        </w:rPr>
        <w:t>სამეურნეო</w:t>
      </w:r>
      <w:r w:rsidRPr="00784345">
        <w:rPr>
          <w:noProof/>
          <w:lang w:val="ka-GE"/>
        </w:rPr>
        <w:t>-</w:t>
      </w:r>
      <w:r w:rsidRPr="00784345">
        <w:rPr>
          <w:rFonts w:cs="Sylfaen"/>
          <w:noProof/>
          <w:lang w:val="ka-GE"/>
        </w:rPr>
        <w:t>ფეკალური</w:t>
      </w:r>
      <w:r w:rsidRPr="00784345">
        <w:rPr>
          <w:noProof/>
          <w:lang w:val="ka-GE"/>
        </w:rPr>
        <w:t xml:space="preserve"> </w:t>
      </w:r>
      <w:r w:rsidRPr="00784345">
        <w:rPr>
          <w:rFonts w:cs="Sylfaen"/>
          <w:noProof/>
          <w:lang w:val="ka-GE"/>
        </w:rPr>
        <w:t>ჩამდინარე</w:t>
      </w:r>
      <w:r w:rsidRPr="00784345">
        <w:rPr>
          <w:noProof/>
          <w:lang w:val="ka-GE"/>
        </w:rPr>
        <w:t xml:space="preserve"> </w:t>
      </w:r>
      <w:r w:rsidRPr="00784345">
        <w:rPr>
          <w:rFonts w:cs="Sylfaen"/>
          <w:noProof/>
          <w:lang w:val="ka-GE"/>
        </w:rPr>
        <w:t>წყლები</w:t>
      </w:r>
      <w:r w:rsidRPr="00784345">
        <w:rPr>
          <w:noProof/>
          <w:lang w:val="ka-GE"/>
        </w:rPr>
        <w:t xml:space="preserve"> </w:t>
      </w:r>
      <w:r w:rsidRPr="00784345">
        <w:rPr>
          <w:rFonts w:cs="Sylfaen"/>
          <w:noProof/>
          <w:lang w:val="ka-GE"/>
        </w:rPr>
        <w:t>გროვდება</w:t>
      </w:r>
      <w:r w:rsidRPr="00784345">
        <w:rPr>
          <w:noProof/>
          <w:lang w:val="ka-GE"/>
        </w:rPr>
        <w:t xml:space="preserve"> </w:t>
      </w:r>
      <w:r w:rsidRPr="00784345">
        <w:rPr>
          <w:rFonts w:cs="Sylfaen"/>
          <w:noProof/>
          <w:lang w:val="ka-GE"/>
        </w:rPr>
        <w:t>დაახლოებით</w:t>
      </w:r>
      <w:r w:rsidRPr="00784345">
        <w:rPr>
          <w:noProof/>
          <w:lang w:val="ka-GE"/>
        </w:rPr>
        <w:t xml:space="preserve"> 3.3 </w:t>
      </w:r>
      <w:r w:rsidRPr="00784345">
        <w:rPr>
          <w:rFonts w:cs="Sylfaen"/>
          <w:noProof/>
          <w:lang w:val="ka-GE"/>
        </w:rPr>
        <w:t>მ</w:t>
      </w:r>
      <w:r w:rsidRPr="00784345">
        <w:rPr>
          <w:noProof/>
          <w:vertAlign w:val="superscript"/>
          <w:lang w:val="ka-GE"/>
        </w:rPr>
        <w:t>3</w:t>
      </w:r>
      <w:r w:rsidRPr="00784345">
        <w:rPr>
          <w:noProof/>
          <w:lang w:val="ka-GE"/>
        </w:rPr>
        <w:t xml:space="preserve"> </w:t>
      </w:r>
      <w:r w:rsidRPr="00784345">
        <w:rPr>
          <w:rFonts w:cs="Sylfaen"/>
          <w:noProof/>
          <w:lang w:val="ka-GE"/>
        </w:rPr>
        <w:t>მოცულობის</w:t>
      </w:r>
      <w:r w:rsidRPr="00784345">
        <w:rPr>
          <w:noProof/>
          <w:lang w:val="ka-GE"/>
        </w:rPr>
        <w:t xml:space="preserve"> </w:t>
      </w:r>
      <w:r w:rsidRPr="00784345">
        <w:rPr>
          <w:rFonts w:cs="Sylfaen"/>
          <w:noProof/>
          <w:lang w:val="ka-GE"/>
        </w:rPr>
        <w:t>ორმოში</w:t>
      </w:r>
      <w:r w:rsidRPr="00784345">
        <w:rPr>
          <w:noProof/>
          <w:lang w:val="ka-GE"/>
        </w:rPr>
        <w:t xml:space="preserve">, პერიოდულ გაწმენდაზე </w:t>
      </w:r>
      <w:r w:rsidRPr="00784345">
        <w:rPr>
          <w:rFonts w:cs="Sylfaen"/>
          <w:noProof/>
          <w:lang w:val="ka-GE"/>
        </w:rPr>
        <w:t>ადგილობრივ</w:t>
      </w:r>
      <w:r w:rsidRPr="00784345">
        <w:rPr>
          <w:noProof/>
          <w:lang w:val="ka-GE"/>
        </w:rPr>
        <w:t xml:space="preserve"> </w:t>
      </w:r>
      <w:r w:rsidRPr="00784345">
        <w:rPr>
          <w:rFonts w:cs="Sylfaen"/>
          <w:noProof/>
          <w:lang w:val="ka-GE"/>
        </w:rPr>
        <w:t>სამსახურთან</w:t>
      </w:r>
      <w:r w:rsidRPr="00784345">
        <w:rPr>
          <w:noProof/>
          <w:lang w:val="ka-GE"/>
        </w:rPr>
        <w:t xml:space="preserve"> </w:t>
      </w:r>
      <w:r w:rsidRPr="00784345">
        <w:rPr>
          <w:rFonts w:cs="Sylfaen"/>
          <w:noProof/>
          <w:lang w:val="ka-GE"/>
        </w:rPr>
        <w:t>არ</w:t>
      </w:r>
      <w:r w:rsidRPr="00784345">
        <w:rPr>
          <w:noProof/>
          <w:lang w:val="ka-GE"/>
        </w:rPr>
        <w:t xml:space="preserve"> </w:t>
      </w:r>
      <w:r w:rsidRPr="00784345">
        <w:rPr>
          <w:rFonts w:cs="Sylfaen"/>
          <w:noProof/>
          <w:lang w:val="ka-GE"/>
        </w:rPr>
        <w:t>აქვთ</w:t>
      </w:r>
      <w:r w:rsidRPr="00784345">
        <w:rPr>
          <w:noProof/>
          <w:lang w:val="ka-GE"/>
        </w:rPr>
        <w:t xml:space="preserve"> </w:t>
      </w:r>
      <w:r w:rsidRPr="00784345">
        <w:rPr>
          <w:rFonts w:cs="Sylfaen"/>
          <w:noProof/>
          <w:lang w:val="ka-GE"/>
        </w:rPr>
        <w:t>გაფორმებული</w:t>
      </w:r>
      <w:r w:rsidRPr="00784345">
        <w:rPr>
          <w:noProof/>
          <w:lang w:val="ka-GE"/>
        </w:rPr>
        <w:t xml:space="preserve"> </w:t>
      </w:r>
      <w:r w:rsidRPr="00784345">
        <w:rPr>
          <w:rFonts w:cs="Sylfaen"/>
          <w:noProof/>
          <w:lang w:val="ka-GE"/>
        </w:rPr>
        <w:t>ხელშეკრულება</w:t>
      </w:r>
      <w:r w:rsidRPr="00784345">
        <w:rPr>
          <w:noProof/>
          <w:lang w:val="ka-GE"/>
        </w:rPr>
        <w:t xml:space="preserve">. ორმოს </w:t>
      </w:r>
      <w:r w:rsidRPr="00784345">
        <w:rPr>
          <w:rFonts w:cs="Sylfaen"/>
          <w:noProof/>
          <w:lang w:val="ka-GE"/>
        </w:rPr>
        <w:t>დაცლა</w:t>
      </w:r>
      <w:r w:rsidRPr="00784345">
        <w:rPr>
          <w:noProof/>
          <w:lang w:val="ka-GE"/>
        </w:rPr>
        <w:t xml:space="preserve"> </w:t>
      </w:r>
      <w:r w:rsidRPr="00784345">
        <w:rPr>
          <w:rFonts w:cs="Sylfaen"/>
          <w:noProof/>
          <w:lang w:val="ka-GE"/>
        </w:rPr>
        <w:t>ხდება</w:t>
      </w:r>
      <w:r w:rsidRPr="00784345">
        <w:rPr>
          <w:noProof/>
          <w:lang w:val="ka-GE"/>
        </w:rPr>
        <w:t xml:space="preserve"> </w:t>
      </w:r>
      <w:r w:rsidRPr="00784345">
        <w:rPr>
          <w:rFonts w:cs="Sylfaen"/>
          <w:noProof/>
          <w:lang w:val="ka-GE"/>
        </w:rPr>
        <w:t>საჭიროებისამებრ</w:t>
      </w:r>
      <w:r w:rsidRPr="00784345">
        <w:rPr>
          <w:noProof/>
          <w:lang w:val="ka-GE"/>
        </w:rPr>
        <w:t xml:space="preserve">, </w:t>
      </w:r>
      <w:r w:rsidRPr="00784345">
        <w:rPr>
          <w:rFonts w:cs="Sylfaen"/>
          <w:noProof/>
          <w:lang w:val="ka-GE"/>
        </w:rPr>
        <w:t>ერთჯერადად</w:t>
      </w:r>
      <w:r w:rsidRPr="00784345">
        <w:rPr>
          <w:noProof/>
          <w:lang w:val="ka-GE"/>
        </w:rPr>
        <w:t xml:space="preserve"> </w:t>
      </w:r>
      <w:r w:rsidRPr="00784345">
        <w:rPr>
          <w:rFonts w:cs="Sylfaen"/>
          <w:noProof/>
          <w:lang w:val="ka-GE"/>
        </w:rPr>
        <w:t>გაფორმებული</w:t>
      </w:r>
      <w:r w:rsidRPr="00784345">
        <w:rPr>
          <w:noProof/>
          <w:lang w:val="ka-GE"/>
        </w:rPr>
        <w:t xml:space="preserve"> </w:t>
      </w:r>
      <w:r w:rsidRPr="00784345">
        <w:rPr>
          <w:rFonts w:cs="Sylfaen"/>
          <w:noProof/>
          <w:lang w:val="ka-GE"/>
        </w:rPr>
        <w:t>ხელშეკრულების</w:t>
      </w:r>
      <w:r w:rsidRPr="00784345">
        <w:rPr>
          <w:noProof/>
          <w:lang w:val="ka-GE"/>
        </w:rPr>
        <w:t xml:space="preserve"> </w:t>
      </w:r>
      <w:r w:rsidRPr="00784345">
        <w:rPr>
          <w:rFonts w:cs="Sylfaen"/>
          <w:noProof/>
          <w:lang w:val="ka-GE"/>
        </w:rPr>
        <w:t>საფუძველზე</w:t>
      </w:r>
      <w:r w:rsidRPr="00784345">
        <w:rPr>
          <w:noProof/>
          <w:lang w:val="ka-GE"/>
        </w:rPr>
        <w:t>.</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ტერიტორიაზე სანიაღვრე წყლების სავარაუდო დაბინძურების წყაროს წარმოადგენს დრეზინა-სარელსო ტრანსპორტი. სარელსო ტრანსპორტის საწვავით გამართვის ან შეკეთება/რემონტის დროს ადგილი შეიძლება ქონდეს ტერიტორიის ზეთებითა და ნავთობპროდუქტებით დაბინძურებას მცირე ფართობზე.</w:t>
      </w:r>
    </w:p>
    <w:p w:rsidR="00C1158E" w:rsidRPr="00784345" w:rsidRDefault="00C1158E" w:rsidP="00812C9E">
      <w:pPr>
        <w:spacing w:before="120"/>
        <w:jc w:val="both"/>
        <w:rPr>
          <w:noProof/>
          <w:lang w:val="ka-GE"/>
        </w:rPr>
      </w:pPr>
      <w:r w:rsidRPr="00784345">
        <w:rPr>
          <w:rFonts w:eastAsia="Calibri" w:cs="Times New Roman"/>
          <w:noProof/>
          <w:lang w:val="ka-GE"/>
        </w:rPr>
        <w:t>ობიექტის არის საკუთარი მოხმარების ომ (ომიკი) ტრანსფორმტორი. 10/4-ზე.</w:t>
      </w:r>
    </w:p>
    <w:p w:rsidR="00C1158E" w:rsidRPr="00784345" w:rsidRDefault="00C1158E" w:rsidP="00812C9E">
      <w:pPr>
        <w:spacing w:before="120"/>
        <w:jc w:val="both"/>
        <w:rPr>
          <w:rFonts w:eastAsia="Calibri" w:cs="Times New Roman"/>
          <w:noProof/>
          <w:lang w:val="ka-GE"/>
        </w:rPr>
      </w:pPr>
      <w:r w:rsidRPr="00784345">
        <w:rPr>
          <w:rFonts w:eastAsia="Calibri" w:cs="Times New Roman"/>
          <w:noProof/>
          <w:lang w:val="ka-GE"/>
        </w:rPr>
        <w:t>ტერიტორიაზე ზეთებითა და ნავთობპროდუქტებით დაბინძურებული უბნები არ გვხვდება.</w:t>
      </w:r>
    </w:p>
    <w:p w:rsidR="00812C9E" w:rsidRPr="00784345" w:rsidRDefault="00812C9E" w:rsidP="00812C9E">
      <w:pPr>
        <w:spacing w:before="120"/>
        <w:jc w:val="both"/>
        <w:rPr>
          <w:noProof/>
          <w:lang w:val="ka-GE"/>
        </w:rPr>
      </w:pPr>
    </w:p>
    <w:p w:rsidR="00C1158E" w:rsidRPr="00784345" w:rsidRDefault="00C1158E" w:rsidP="00812C9E">
      <w:pPr>
        <w:pStyle w:val="Heading4"/>
        <w:spacing w:before="120" w:after="120"/>
        <w:rPr>
          <w:rFonts w:eastAsia="Calibri" w:cs="Times New Roman"/>
          <w:color w:val="auto"/>
          <w:sz w:val="24"/>
          <w:lang w:val="ka-GE"/>
        </w:rPr>
      </w:pPr>
      <w:bookmarkStart w:id="58" w:name="_Toc496696098"/>
      <w:r w:rsidRPr="00784345">
        <w:rPr>
          <w:rFonts w:eastAsia="Calibri" w:cs="Times New Roman"/>
          <w:color w:val="auto"/>
          <w:sz w:val="24"/>
          <w:lang w:val="ka-GE"/>
        </w:rPr>
        <w:lastRenderedPageBreak/>
        <w:t>გორის საკონტაქტო ქსელის რაიონი</w:t>
      </w:r>
      <w:bookmarkEnd w:id="58"/>
    </w:p>
    <w:p w:rsidR="00C1158E" w:rsidRPr="00784345" w:rsidRDefault="00C1158E" w:rsidP="00812C9E">
      <w:pPr>
        <w:spacing w:after="0"/>
        <w:jc w:val="both"/>
        <w:rPr>
          <w:rFonts w:eastAsia="Calibri" w:cs="Times New Roman"/>
          <w:lang w:val="ka-GE"/>
        </w:rPr>
      </w:pPr>
      <w:r w:rsidRPr="00784345">
        <w:rPr>
          <w:lang w:val="ka-GE"/>
        </w:rPr>
        <w:t xml:space="preserve">გორის საკონტაქტო ქსელის რაიონი მდებარეობს </w:t>
      </w:r>
      <w:r w:rsidRPr="00784345">
        <w:rPr>
          <w:rFonts w:eastAsia="Calibri" w:cs="Times New Roman"/>
          <w:lang w:val="ka-GE"/>
        </w:rPr>
        <w:t>ქ. გორში, ძველი ხიდის მიმდებარე ტერიტორიაზე ობიექტის მიერ დაკავებული ტერიტორიის ფართობი დაახლოებით 3000მ</w:t>
      </w:r>
      <w:r w:rsidRPr="00784345">
        <w:rPr>
          <w:rFonts w:eastAsia="Calibri" w:cs="Times New Roman"/>
          <w:vertAlign w:val="superscript"/>
          <w:lang w:val="ka-GE"/>
        </w:rPr>
        <w:t>2</w:t>
      </w:r>
      <w:r w:rsidRPr="00784345">
        <w:rPr>
          <w:rFonts w:eastAsia="Calibri" w:cs="Times New Roman"/>
          <w:lang w:val="ka-GE"/>
        </w:rPr>
        <w:t>-ია, დაკავებული ტერიტორიის კუთხის კოორდინატებია:</w:t>
      </w:r>
    </w:p>
    <w:p w:rsidR="00C1158E" w:rsidRPr="00784345" w:rsidRDefault="00C1158E" w:rsidP="00812C9E">
      <w:pPr>
        <w:numPr>
          <w:ilvl w:val="0"/>
          <w:numId w:val="100"/>
        </w:numPr>
        <w:spacing w:before="120" w:after="200"/>
        <w:contextualSpacing/>
        <w:jc w:val="both"/>
        <w:rPr>
          <w:rFonts w:eastAsia="Calibri" w:cs="Times New Roman"/>
        </w:rPr>
      </w:pPr>
      <w:r w:rsidRPr="00784345">
        <w:rPr>
          <w:rFonts w:eastAsia="Calibri" w:cs="Times New Roman"/>
        </w:rPr>
        <w:t xml:space="preserve">X –425936; Y–4647392; </w:t>
      </w:r>
    </w:p>
    <w:p w:rsidR="00C1158E" w:rsidRPr="00784345" w:rsidRDefault="00C1158E" w:rsidP="00812C9E">
      <w:pPr>
        <w:numPr>
          <w:ilvl w:val="0"/>
          <w:numId w:val="100"/>
        </w:numPr>
        <w:spacing w:before="120" w:after="200"/>
        <w:contextualSpacing/>
        <w:jc w:val="both"/>
        <w:rPr>
          <w:rFonts w:eastAsia="Calibri" w:cs="Times New Roman"/>
        </w:rPr>
      </w:pPr>
      <w:r w:rsidRPr="00784345">
        <w:rPr>
          <w:rFonts w:eastAsia="Calibri" w:cs="Times New Roman"/>
        </w:rPr>
        <w:t xml:space="preserve">X –425950; Y–4647446; </w:t>
      </w:r>
    </w:p>
    <w:p w:rsidR="00C1158E" w:rsidRPr="00784345" w:rsidRDefault="00C1158E" w:rsidP="00812C9E">
      <w:pPr>
        <w:numPr>
          <w:ilvl w:val="0"/>
          <w:numId w:val="100"/>
        </w:numPr>
        <w:spacing w:before="120" w:after="200"/>
        <w:contextualSpacing/>
        <w:jc w:val="both"/>
        <w:rPr>
          <w:rFonts w:eastAsia="Calibri" w:cs="Times New Roman"/>
        </w:rPr>
      </w:pPr>
      <w:r w:rsidRPr="00784345">
        <w:rPr>
          <w:rFonts w:eastAsia="Calibri" w:cs="Times New Roman"/>
        </w:rPr>
        <w:t xml:space="preserve">X –426022; Y–4647430; </w:t>
      </w:r>
    </w:p>
    <w:p w:rsidR="00C1158E" w:rsidRPr="00784345" w:rsidRDefault="00C1158E" w:rsidP="00812C9E">
      <w:pPr>
        <w:numPr>
          <w:ilvl w:val="0"/>
          <w:numId w:val="100"/>
        </w:numPr>
        <w:spacing w:after="200"/>
        <w:contextualSpacing/>
        <w:rPr>
          <w:lang w:val="ka-GE"/>
        </w:rPr>
      </w:pPr>
      <w:r w:rsidRPr="00784345">
        <w:rPr>
          <w:rFonts w:eastAsia="Calibri" w:cs="Times New Roman"/>
        </w:rPr>
        <w:t>X –426005; Y–4647389;</w:t>
      </w:r>
    </w:p>
    <w:p w:rsidR="00C1158E" w:rsidRPr="00784345" w:rsidRDefault="00C1158E" w:rsidP="00812C9E">
      <w:pPr>
        <w:spacing w:before="120"/>
        <w:jc w:val="both"/>
        <w:rPr>
          <w:lang w:val="ka-GE"/>
        </w:rPr>
      </w:pPr>
      <w:r w:rsidRPr="00784345">
        <w:rPr>
          <w:lang w:val="ka-GE"/>
        </w:rPr>
        <w:t>ობიექტის საქმიანობის სფეროს წარმოადგენს მაღალი ძაბვის გადამცემი ხაზების მოვლა/შენახვა/ექსპლუატაცია.</w:t>
      </w:r>
      <w:r w:rsidRPr="00784345">
        <w:rPr>
          <w:lang w:val="ru-RU"/>
        </w:rPr>
        <w:t xml:space="preserve"> </w:t>
      </w:r>
      <w:r w:rsidRPr="00784345">
        <w:rPr>
          <w:lang w:val="ka-GE"/>
        </w:rPr>
        <w:t>საქმიანობის მონაკვეთი ვრცელდება ქ. გორიდან (სადგური გრაკლი)-ცხინვალამდე, მაგრამ ამჟამად სოფ. ნიქოზამდე. ობიექტზე გააჩნიათ სარელსო ტრანსპორტი (დრეზინა), АГВ-ტიპის, რომელიც მოიხმარს დიზელის საწვავს.</w:t>
      </w:r>
    </w:p>
    <w:p w:rsidR="00C1158E" w:rsidRPr="00784345" w:rsidRDefault="00C1158E" w:rsidP="00812C9E">
      <w:pPr>
        <w:spacing w:before="120"/>
        <w:rPr>
          <w:lang w:val="ka-GE"/>
        </w:rPr>
      </w:pPr>
      <w:r w:rsidRPr="00784345">
        <w:rPr>
          <w:lang w:val="ka-GE"/>
        </w:rPr>
        <w:t>ტერიტორიაზე არის საწყობები, სადაც ელ. გადამცემი ხაზების მოვლა/შენახვისათვის საჭირო იარაღები ინახება.</w:t>
      </w:r>
    </w:p>
    <w:p w:rsidR="00C1158E" w:rsidRPr="00784345" w:rsidRDefault="00C1158E" w:rsidP="00812C9E">
      <w:pPr>
        <w:spacing w:before="120"/>
        <w:jc w:val="both"/>
        <w:rPr>
          <w:rFonts w:eastAsia="Calibri" w:cs="Times New Roman"/>
          <w:szCs w:val="20"/>
          <w:lang w:val="ka-GE"/>
        </w:rPr>
      </w:pPr>
      <w:r w:rsidRPr="00784345">
        <w:rPr>
          <w:rFonts w:eastAsia="Calibri" w:cs="Times New Roman"/>
          <w:szCs w:val="20"/>
          <w:lang w:val="ka-GE"/>
        </w:rPr>
        <w:t>ობიექტის ტერიტორია ნახევრად შემოღობილია. ღობე ძველი და ცუდ მდგომარეობაშია, არის ღამის განათება. ტერიტორიაზე არის გამწვანება ერთეული ხე-მცენარეების და ვაზის ხეივნის სახით რაც შეადგენს მთლიანი ფართობის დაახლოებით 5%-ს.</w:t>
      </w:r>
    </w:p>
    <w:p w:rsidR="00C1158E" w:rsidRPr="00784345" w:rsidRDefault="00C1158E" w:rsidP="00812C9E">
      <w:pPr>
        <w:spacing w:before="120"/>
        <w:jc w:val="both"/>
        <w:rPr>
          <w:sz w:val="24"/>
          <w:lang w:val="ka-GE"/>
        </w:rPr>
      </w:pPr>
      <w:r w:rsidRPr="00784345">
        <w:rPr>
          <w:rFonts w:eastAsia="Calibri" w:cs="Times New Roman"/>
          <w:szCs w:val="20"/>
          <w:lang w:val="ka-GE"/>
        </w:rPr>
        <w:t>საქმიანობის პროცესში წარმოიქმნება მცირე რაოდენობით საყოფაცხოვრებო, სხვადასხვა მეტალის და იზოლატორების ნარჩენები</w:t>
      </w:r>
      <w:r w:rsidRPr="00784345">
        <w:rPr>
          <w:rFonts w:eastAsia="Calibri" w:cs="Times New Roman"/>
          <w:szCs w:val="20"/>
        </w:rPr>
        <w:t>,</w:t>
      </w:r>
      <w:r w:rsidRPr="00784345">
        <w:rPr>
          <w:rFonts w:eastAsia="Calibri" w:cs="Times New Roman"/>
          <w:szCs w:val="20"/>
          <w:lang w:val="ka-GE"/>
        </w:rPr>
        <w:t xml:space="preserve"> გატანასთან დაკავშირებით ხელშეკრულება არ არის გაფორმებული მუნიციპალური დასუფთავების სამსახურთან. ტერიტორიაზე საყოფაცხოვრებო ნარჩენის განთავსებისთვის ურნები არ არის, იყრება ქ. გორის მუნიციპალური ნარჩენების ურნაში. ნარჩენების მართვაზე პ/პ არ არის დანიშნული. </w:t>
      </w:r>
    </w:p>
    <w:p w:rsidR="00C1158E" w:rsidRPr="00784345" w:rsidRDefault="00C1158E" w:rsidP="00812C9E">
      <w:pPr>
        <w:spacing w:before="120"/>
        <w:jc w:val="both"/>
        <w:rPr>
          <w:rFonts w:eastAsia="Calibri" w:cs="Times New Roman"/>
          <w:szCs w:val="20"/>
          <w:lang w:val="ka-GE"/>
        </w:rPr>
      </w:pPr>
      <w:r w:rsidRPr="00784345">
        <w:rPr>
          <w:rFonts w:eastAsia="Calibri" w:cs="Times New Roman"/>
          <w:szCs w:val="20"/>
          <w:lang w:val="ka-GE"/>
        </w:rPr>
        <w:t>სასმელ-სამეურნეო დანიშნულების წყლით მომარაგება ხდება ცენტრალური წყალმომარაგების ქსელიდან, გამოყენებული წყლის რაოდენობა დაახლოებით 20მ</w:t>
      </w:r>
      <w:r w:rsidRPr="00784345">
        <w:rPr>
          <w:rFonts w:eastAsia="Calibri" w:cs="Times New Roman"/>
          <w:szCs w:val="20"/>
          <w:vertAlign w:val="superscript"/>
          <w:lang w:val="ka-GE"/>
        </w:rPr>
        <w:t>3</w:t>
      </w:r>
      <w:r w:rsidRPr="00784345">
        <w:rPr>
          <w:rFonts w:eastAsia="Calibri" w:cs="Times New Roman"/>
          <w:szCs w:val="20"/>
          <w:lang w:val="ka-GE"/>
        </w:rPr>
        <w:t>-ს შეადგენს თვეში.</w:t>
      </w:r>
    </w:p>
    <w:p w:rsidR="00C1158E" w:rsidRPr="00784345" w:rsidRDefault="00C1158E" w:rsidP="00812C9E">
      <w:pPr>
        <w:spacing w:before="120"/>
        <w:jc w:val="both"/>
        <w:rPr>
          <w:rFonts w:eastAsia="Calibri" w:cs="Times New Roman"/>
          <w:szCs w:val="20"/>
          <w:lang w:val="ka-GE"/>
        </w:rPr>
      </w:pPr>
      <w:r w:rsidRPr="00784345">
        <w:rPr>
          <w:rFonts w:eastAsia="Calibri" w:cs="Times New Roman"/>
          <w:szCs w:val="20"/>
          <w:lang w:val="ka-GE"/>
        </w:rPr>
        <w:t>ტექნიკური მიზნებისთვის წყლის გამოყენება არ ხდება.</w:t>
      </w:r>
    </w:p>
    <w:p w:rsidR="00C1158E" w:rsidRPr="00784345" w:rsidRDefault="00C1158E" w:rsidP="00812C9E">
      <w:pPr>
        <w:spacing w:before="120"/>
        <w:jc w:val="both"/>
        <w:rPr>
          <w:rFonts w:eastAsia="Calibri" w:cs="Times New Roman"/>
          <w:lang w:val="ka-GE"/>
        </w:rPr>
      </w:pPr>
      <w:r w:rsidRPr="00784345">
        <w:rPr>
          <w:rFonts w:eastAsia="Calibri" w:cs="Times New Roman"/>
          <w:szCs w:val="20"/>
          <w:lang w:val="ka-GE"/>
        </w:rPr>
        <w:t>სამეურნეო-ფეკალური ჩამდინარე წყლები გროვდება დაახლოებით 8მ</w:t>
      </w:r>
      <w:r w:rsidRPr="00784345">
        <w:rPr>
          <w:rFonts w:eastAsia="Calibri" w:cs="Times New Roman"/>
          <w:szCs w:val="20"/>
          <w:vertAlign w:val="superscript"/>
          <w:lang w:val="ka-GE"/>
        </w:rPr>
        <w:t>3</w:t>
      </w:r>
      <w:r w:rsidRPr="00784345">
        <w:rPr>
          <w:rFonts w:eastAsia="Calibri" w:cs="Times New Roman"/>
          <w:szCs w:val="20"/>
          <w:lang w:val="ka-GE"/>
        </w:rPr>
        <w:t xml:space="preserve"> მოცულობის არაჰერმეტულ ორმოში, რომელიც საჭიროებისამებრ იცლება, ერთჯერადი ხელშეკრულების </w:t>
      </w:r>
      <w:r w:rsidRPr="00784345">
        <w:rPr>
          <w:rFonts w:eastAsia="Calibri" w:cs="Times New Roman"/>
          <w:lang w:val="ka-GE"/>
        </w:rPr>
        <w:t>საფუძველზე.</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სავარაუდო დაბინძურების წყაროს წარმოადგენს დრეზინა-სარელსო ტრანსპორტი. სარელსო ტრანსპორტის საწვავით გამართვის ან შეკეთება/რემონტის დროს ადგილი შეიძლება ქონდეს ტერიტორიის ზეთებითა და ნავთობპროდუქტებით დაბინძურებას მცირე ფართობზე.</w:t>
      </w:r>
    </w:p>
    <w:p w:rsidR="00C1158E" w:rsidRPr="00784345" w:rsidRDefault="00C1158E" w:rsidP="00812C9E">
      <w:pPr>
        <w:spacing w:before="120"/>
        <w:jc w:val="both"/>
        <w:rPr>
          <w:b/>
        </w:rPr>
      </w:pPr>
      <w:r w:rsidRPr="00784345">
        <w:rPr>
          <w:rFonts w:eastAsia="Calibri" w:cs="Times New Roman"/>
          <w:lang w:val="ka-GE"/>
        </w:rPr>
        <w:t xml:space="preserve">ობიექტზე არის საკუთარი მოხმარების ტრანსფორმატორი. </w:t>
      </w:r>
      <w:r w:rsidRPr="00784345">
        <w:rPr>
          <w:rFonts w:eastAsia="Calibri" w:cs="Times New Roman"/>
          <w:lang w:val="ru-RU"/>
        </w:rPr>
        <w:t>ТМ</w:t>
      </w:r>
      <w:r w:rsidRPr="00784345">
        <w:rPr>
          <w:rFonts w:eastAsia="Calibri" w:cs="Times New Roman"/>
          <w:lang w:val="ka-GE"/>
        </w:rPr>
        <w:t xml:space="preserve"> 25/10, რომელშიც ზეთის ტევადობა 170 კგ-ა. ტრანსფორმატორი შემოუღობავია. ასევე არ არის განთავსებული გამაფრთხილებელი ნიშნები.</w:t>
      </w:r>
    </w:p>
    <w:p w:rsidR="00C1158E" w:rsidRDefault="00C1158E" w:rsidP="00812C9E">
      <w:pPr>
        <w:spacing w:before="120"/>
        <w:jc w:val="both"/>
        <w:rPr>
          <w:rFonts w:eastAsia="Calibri" w:cs="Times New Roman"/>
          <w:szCs w:val="20"/>
          <w:lang w:val="ka-GE"/>
        </w:rPr>
      </w:pPr>
      <w:r w:rsidRPr="00784345">
        <w:rPr>
          <w:rFonts w:eastAsia="Calibri" w:cs="Times New Roman"/>
          <w:szCs w:val="20"/>
          <w:lang w:val="ka-GE"/>
        </w:rPr>
        <w:t>ტერიტორიაზე ზეთებითა და ნავთობპროდუქტებით დაბინძურებული უბნები არ გვხვდება.</w:t>
      </w:r>
    </w:p>
    <w:p w:rsidR="00C357D6" w:rsidRPr="00784345" w:rsidRDefault="00C357D6" w:rsidP="00812C9E">
      <w:pPr>
        <w:spacing w:before="120"/>
        <w:jc w:val="both"/>
        <w:rPr>
          <w:b/>
          <w:sz w:val="24"/>
        </w:rPr>
      </w:pPr>
    </w:p>
    <w:p w:rsidR="00C1158E" w:rsidRPr="00784345" w:rsidRDefault="00C1158E" w:rsidP="00812C9E">
      <w:pPr>
        <w:pStyle w:val="Heading4"/>
        <w:spacing w:before="120" w:after="120"/>
        <w:rPr>
          <w:rFonts w:eastAsia="Calibri" w:cs="Times New Roman"/>
          <w:color w:val="auto"/>
          <w:sz w:val="24"/>
          <w:lang w:val="ka-GE"/>
        </w:rPr>
      </w:pPr>
      <w:bookmarkStart w:id="59" w:name="_Toc496696099"/>
      <w:r w:rsidRPr="00784345">
        <w:rPr>
          <w:rFonts w:eastAsia="Calibri" w:cs="Times New Roman"/>
          <w:color w:val="auto"/>
          <w:sz w:val="24"/>
          <w:lang w:val="ka-GE"/>
        </w:rPr>
        <w:t>წიფას საკონტაქტო ქსელის რაიონი</w:t>
      </w:r>
      <w:bookmarkEnd w:id="59"/>
    </w:p>
    <w:p w:rsidR="00C1158E" w:rsidRPr="00784345" w:rsidRDefault="00C1158E" w:rsidP="00812C9E">
      <w:pPr>
        <w:spacing w:before="120"/>
        <w:jc w:val="both"/>
        <w:rPr>
          <w:rFonts w:eastAsia="Calibri" w:cs="Times New Roman"/>
          <w:lang w:val="ka-GE"/>
        </w:rPr>
      </w:pPr>
      <w:r w:rsidRPr="00784345">
        <w:rPr>
          <w:lang w:val="ka-GE"/>
        </w:rPr>
        <w:t xml:space="preserve">საკონტაქტო ქსელის რაიონი მდებარეობს ხარაგაულის მუნიციპალიტეტში, სოფელ წიფას ტერიტორიაზე. ობიექტის მიერ დაკავებული ტერიტორიის ფართობი </w:t>
      </w:r>
      <w:r w:rsidRPr="00784345">
        <w:rPr>
          <w:rFonts w:eastAsia="Calibri" w:cs="Times New Roman"/>
          <w:lang w:val="ka-GE"/>
        </w:rPr>
        <w:t>დაახლოებით 1000მ</w:t>
      </w:r>
      <w:r w:rsidRPr="00784345">
        <w:rPr>
          <w:rFonts w:eastAsia="Calibri" w:cs="Times New Roman"/>
          <w:vertAlign w:val="superscript"/>
          <w:lang w:val="ka-GE"/>
        </w:rPr>
        <w:t>2</w:t>
      </w:r>
      <w:r w:rsidRPr="00784345">
        <w:rPr>
          <w:rFonts w:eastAsia="Calibri" w:cs="Times New Roman"/>
          <w:lang w:val="ka-GE"/>
        </w:rPr>
        <w:t xml:space="preserve">-ია, აღნიშნული მიწის ნაკვეთის კუთხის კოორდინატებია: </w:t>
      </w:r>
    </w:p>
    <w:p w:rsidR="00C1158E" w:rsidRPr="00784345" w:rsidRDefault="00C1158E" w:rsidP="00812C9E">
      <w:pPr>
        <w:numPr>
          <w:ilvl w:val="0"/>
          <w:numId w:val="101"/>
        </w:numPr>
        <w:spacing w:before="120" w:after="200"/>
        <w:contextualSpacing/>
        <w:jc w:val="both"/>
        <w:rPr>
          <w:rFonts w:eastAsia="Calibri" w:cs="Times New Roman"/>
          <w:lang w:val="ka-GE"/>
        </w:rPr>
      </w:pPr>
      <w:r w:rsidRPr="00784345">
        <w:rPr>
          <w:rFonts w:eastAsia="Calibri" w:cs="Times New Roman"/>
          <w:lang w:val="ka-GE"/>
        </w:rPr>
        <w:t xml:space="preserve">X – 370521; Y– 4650758; </w:t>
      </w:r>
    </w:p>
    <w:p w:rsidR="00C1158E" w:rsidRPr="00784345" w:rsidRDefault="00C1158E" w:rsidP="00812C9E">
      <w:pPr>
        <w:numPr>
          <w:ilvl w:val="0"/>
          <w:numId w:val="101"/>
        </w:numPr>
        <w:spacing w:before="120" w:after="200"/>
        <w:contextualSpacing/>
        <w:jc w:val="both"/>
        <w:rPr>
          <w:rFonts w:eastAsia="Calibri" w:cs="Times New Roman"/>
          <w:lang w:val="ka-GE"/>
        </w:rPr>
      </w:pPr>
      <w:r w:rsidRPr="00784345">
        <w:rPr>
          <w:rFonts w:eastAsia="Calibri" w:cs="Times New Roman"/>
          <w:lang w:val="ka-GE"/>
        </w:rPr>
        <w:lastRenderedPageBreak/>
        <w:t>X – 370526; Y– 4650753;</w:t>
      </w:r>
    </w:p>
    <w:p w:rsidR="00C1158E" w:rsidRPr="00784345" w:rsidRDefault="00C1158E" w:rsidP="00812C9E">
      <w:pPr>
        <w:numPr>
          <w:ilvl w:val="0"/>
          <w:numId w:val="101"/>
        </w:numPr>
        <w:spacing w:before="120" w:after="200"/>
        <w:contextualSpacing/>
        <w:jc w:val="both"/>
        <w:rPr>
          <w:rFonts w:eastAsia="Calibri" w:cs="Times New Roman"/>
          <w:lang w:val="ka-GE"/>
        </w:rPr>
      </w:pPr>
      <w:r w:rsidRPr="00784345">
        <w:rPr>
          <w:rFonts w:eastAsia="Calibri" w:cs="Times New Roman"/>
          <w:lang w:val="ka-GE"/>
        </w:rPr>
        <w:t xml:space="preserve">X – 370460; Y– 4650709; </w:t>
      </w:r>
    </w:p>
    <w:p w:rsidR="00C1158E" w:rsidRPr="00784345" w:rsidRDefault="00C1158E" w:rsidP="00812C9E">
      <w:pPr>
        <w:numPr>
          <w:ilvl w:val="0"/>
          <w:numId w:val="101"/>
        </w:numPr>
        <w:spacing w:before="120"/>
        <w:contextualSpacing/>
        <w:rPr>
          <w:rFonts w:eastAsia="Calibri" w:cs="Times New Roman"/>
          <w:lang w:val="ka-GE"/>
        </w:rPr>
      </w:pPr>
      <w:r w:rsidRPr="00784345">
        <w:rPr>
          <w:rFonts w:eastAsia="Calibri" w:cs="Times New Roman"/>
          <w:lang w:val="ka-GE"/>
        </w:rPr>
        <w:t>X – 370450; Y– 4650721;</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სფეროს წარმოადგენს მაღალი ძაბვის გადამცემი ხაზების მოვლა/შენახვა/ექსპლუატაცია. ობიექტის საქმიანობის არეალი(მონაკვეთი) ვრცელდება ქ. ხაშურიდან - სოფ. მარელისამდე.</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საქმიანობისთვის გამოიყენება სარელსო ტექნიკა - АМД, რომელიც მუშაობს დიზელის საწვავზე.</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 xml:space="preserve">ტერიტორია შემოღობილია, არის ღამის განათება. გამწვანებული ფართობი დაახლოებით 20%-ია. შენობა და ინფრასტრუქტურა მოძველებულია. </w:t>
      </w:r>
    </w:p>
    <w:p w:rsidR="00C1158E" w:rsidRPr="00784345" w:rsidRDefault="00C1158E" w:rsidP="00812C9E">
      <w:pPr>
        <w:spacing w:before="120"/>
        <w:jc w:val="both"/>
        <w:rPr>
          <w:rFonts w:eastAsia="Calibri" w:cs="Times New Roman"/>
          <w:b/>
          <w:lang w:val="ka-GE"/>
        </w:rPr>
      </w:pPr>
      <w:r w:rsidRPr="00784345">
        <w:rPr>
          <w:rFonts w:eastAsia="Calibri" w:cs="Times New Roman"/>
          <w:lang w:val="ka-GE"/>
        </w:rPr>
        <w:t>ობიექტის საქმიანობის პროცესში წარმოქმნილი ძირითადი ნარჩენებია: საყოფაცხოვრებო, ლითონის ჯართი, იზოლატორები და სხვა. ნარჩენები არ არის ტერიტორიაზე განთავსებული. მუნიციპალური დასუფთავების სამსახურთან ხელშეკრულება არ არის გაფორმებული. ნარჩენების მართვაზე პ/პ არ არის ობიექტზე.</w:t>
      </w:r>
    </w:p>
    <w:p w:rsidR="00C1158E" w:rsidRPr="00784345" w:rsidRDefault="00C1158E" w:rsidP="00812C9E">
      <w:pPr>
        <w:spacing w:before="120"/>
        <w:jc w:val="both"/>
        <w:rPr>
          <w:lang w:val="ka-GE"/>
        </w:rPr>
      </w:pPr>
      <w:r w:rsidRPr="00784345">
        <w:rPr>
          <w:rFonts w:eastAsia="Calibri" w:cs="Times New Roman"/>
          <w:lang w:val="ka-GE"/>
        </w:rPr>
        <w:t>ობიექტზე თხევად ან აირად საწვავზე მომუშავე გამაცხელებლები. როგორც ყველა საკონტაქტო ქსელის რაიონში, შენობის გათბობა ხდება ელექტროენერგიაზე მომუშავე გამათბობლებით თუმცა, წიფას საკონტაქტო ქსელის რაიონში დამატებით განთავსებულია შეშის ღუმელი.</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დანიშნულებისთვის გამოიყენება წყაროს წყალი, რომელსაც სასმელად იყენებს სოფელი.  გამოყენებული სასმელ სამეურნეო წყლის აღრიცხვა არ ხდება, შესაბამისად უცნობია სასმელ-სამეურნეოდ გამოყენებული წყლის რაოდენობა. ობიექტზე ტექნიკური მიზნებისთვის წყალი არ გამოიყენება.</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დაახლოებით 3მ</w:t>
      </w:r>
      <w:r w:rsidRPr="00784345">
        <w:rPr>
          <w:rFonts w:eastAsia="Calibri" w:cs="Times New Roman"/>
          <w:vertAlign w:val="superscript"/>
          <w:lang w:val="ka-GE"/>
        </w:rPr>
        <w:t>3</w:t>
      </w:r>
      <w:r w:rsidRPr="00784345">
        <w:rPr>
          <w:rFonts w:eastAsia="Calibri" w:cs="Times New Roman"/>
          <w:lang w:val="ka-GE"/>
        </w:rPr>
        <w:t xml:space="preserve"> მოცულობის საასენიზაციო ორმოში, რომლიც იცლება საჭიროებისამებრ, ერთჯერადად გაფორმებული ხელშეკრულების საფუძველზე. </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სავარაუდო დაბინძურების წყაროს წარმოადგენს დრეზინა-სარელსო ტრანსპორტი. სარელსო ტრანსპორტის საწვავით გამართვის ან შეკეთება/რემონტის დროს ადგილი შეიძლება ქონდეს ტერიტორიის ზეთებითა და ნავთობპროდუქტებით დაბინძურებას მცირე ფართობზე. სანიაღვრე სისტემა არ არსებობს.</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საკუთარი მოხმარების ტრანსფორმატორი არ არის განთავსებული. ზეთებითა და ნავთობპროდუქტებით დაბინძურებული უბნები არ ფიქსირდება.</w:t>
      </w:r>
    </w:p>
    <w:p w:rsidR="004253DA" w:rsidRPr="00784345" w:rsidRDefault="004253DA" w:rsidP="00812C9E">
      <w:pPr>
        <w:spacing w:before="120"/>
        <w:jc w:val="both"/>
        <w:rPr>
          <w:rFonts w:eastAsia="Calibri" w:cs="Times New Roman"/>
          <w:lang w:val="ka-GE"/>
        </w:rPr>
      </w:pPr>
    </w:p>
    <w:p w:rsidR="00C1158E" w:rsidRPr="00784345" w:rsidRDefault="00C1158E" w:rsidP="00812C9E">
      <w:pPr>
        <w:pStyle w:val="Heading4"/>
        <w:spacing w:before="120" w:after="120"/>
        <w:rPr>
          <w:rFonts w:eastAsia="Calibri" w:cs="Times New Roman"/>
          <w:color w:val="auto"/>
          <w:sz w:val="24"/>
          <w:lang w:val="ka-GE"/>
        </w:rPr>
      </w:pPr>
      <w:bookmarkStart w:id="60" w:name="_Toc496696100"/>
      <w:r w:rsidRPr="00784345">
        <w:rPr>
          <w:rFonts w:eastAsia="Calibri" w:cs="Times New Roman"/>
          <w:color w:val="auto"/>
          <w:sz w:val="24"/>
          <w:lang w:val="ka-GE"/>
        </w:rPr>
        <w:t>ხარაგაულის საკონტაქტო ქსელის რაიონი</w:t>
      </w:r>
      <w:bookmarkEnd w:id="60"/>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საკონტაქტო ქსელის რაიონი მდებარეობს დაბა ხარაგაუში, კიკნაძის ქუჩა №20-ში. ობიექტის შენობის და ეზოს მიერ დაკავებული დაახლოებითი ფართობი 700მ</w:t>
      </w:r>
      <w:r w:rsidRPr="00784345">
        <w:rPr>
          <w:rFonts w:eastAsia="Calibri" w:cs="Times New Roman"/>
          <w:vertAlign w:val="superscript"/>
          <w:lang w:val="ka-GE"/>
        </w:rPr>
        <w:t>2</w:t>
      </w:r>
      <w:r w:rsidRPr="00784345">
        <w:rPr>
          <w:rFonts w:eastAsia="Calibri" w:cs="Times New Roman"/>
          <w:lang w:val="ka-GE"/>
        </w:rPr>
        <w:t>-ია. ტერიტორიის კუთხის კოორდინატებია:</w:t>
      </w:r>
    </w:p>
    <w:p w:rsidR="00C1158E" w:rsidRPr="00784345" w:rsidRDefault="00C1158E" w:rsidP="00812C9E">
      <w:pPr>
        <w:numPr>
          <w:ilvl w:val="0"/>
          <w:numId w:val="102"/>
        </w:numPr>
        <w:spacing w:after="0"/>
        <w:contextualSpacing/>
        <w:jc w:val="both"/>
        <w:rPr>
          <w:rFonts w:eastAsia="Calibri" w:cs="Times New Roman"/>
          <w:sz w:val="20"/>
          <w:szCs w:val="20"/>
          <w:lang w:val="ka-GE"/>
        </w:rPr>
      </w:pPr>
      <w:r w:rsidRPr="00784345">
        <w:rPr>
          <w:rFonts w:eastAsia="Calibri" w:cs="Times New Roman"/>
          <w:sz w:val="20"/>
          <w:szCs w:val="20"/>
          <w:lang w:val="ka-GE"/>
        </w:rPr>
        <w:t xml:space="preserve">X – 351640; Y– 4652706; </w:t>
      </w:r>
      <w:r w:rsidRPr="00784345">
        <w:rPr>
          <w:rFonts w:eastAsia="Calibri" w:cs="Times New Roman"/>
          <w:sz w:val="20"/>
          <w:szCs w:val="20"/>
          <w:lang w:val="ka-GE"/>
        </w:rPr>
        <w:tab/>
      </w:r>
    </w:p>
    <w:p w:rsidR="00C1158E" w:rsidRPr="00784345" w:rsidRDefault="00C1158E" w:rsidP="00812C9E">
      <w:pPr>
        <w:numPr>
          <w:ilvl w:val="0"/>
          <w:numId w:val="102"/>
        </w:numPr>
        <w:spacing w:after="0"/>
        <w:contextualSpacing/>
        <w:jc w:val="both"/>
        <w:rPr>
          <w:rFonts w:eastAsia="Calibri" w:cs="Times New Roman"/>
          <w:sz w:val="20"/>
          <w:szCs w:val="20"/>
          <w:lang w:val="ka-GE"/>
        </w:rPr>
      </w:pPr>
      <w:r w:rsidRPr="00784345">
        <w:rPr>
          <w:rFonts w:eastAsia="Calibri" w:cs="Times New Roman"/>
          <w:sz w:val="20"/>
          <w:szCs w:val="20"/>
          <w:lang w:val="ka-GE"/>
        </w:rPr>
        <w:t>X – 351662; Y– 4652708;</w:t>
      </w:r>
    </w:p>
    <w:p w:rsidR="00C1158E" w:rsidRPr="00784345" w:rsidRDefault="00C1158E" w:rsidP="00812C9E">
      <w:pPr>
        <w:numPr>
          <w:ilvl w:val="0"/>
          <w:numId w:val="102"/>
        </w:numPr>
        <w:spacing w:after="0"/>
        <w:contextualSpacing/>
        <w:jc w:val="both"/>
        <w:rPr>
          <w:rFonts w:eastAsia="Calibri" w:cs="Times New Roman"/>
          <w:sz w:val="20"/>
          <w:szCs w:val="20"/>
          <w:lang w:val="ka-GE"/>
        </w:rPr>
      </w:pPr>
      <w:r w:rsidRPr="00784345">
        <w:rPr>
          <w:rFonts w:eastAsia="Calibri" w:cs="Times New Roman"/>
          <w:sz w:val="20"/>
          <w:szCs w:val="20"/>
          <w:lang w:val="ka-GE"/>
        </w:rPr>
        <w:t xml:space="preserve">X – 351671; Y– 4652696; </w:t>
      </w:r>
      <w:r w:rsidRPr="00784345">
        <w:rPr>
          <w:rFonts w:eastAsia="Calibri" w:cs="Times New Roman"/>
          <w:sz w:val="20"/>
          <w:szCs w:val="20"/>
          <w:lang w:val="ka-GE"/>
        </w:rPr>
        <w:tab/>
      </w:r>
    </w:p>
    <w:p w:rsidR="00C1158E" w:rsidRPr="00784345" w:rsidRDefault="00C1158E" w:rsidP="00812C9E">
      <w:pPr>
        <w:numPr>
          <w:ilvl w:val="0"/>
          <w:numId w:val="102"/>
        </w:numPr>
        <w:spacing w:after="0"/>
        <w:contextualSpacing/>
        <w:jc w:val="both"/>
        <w:rPr>
          <w:rFonts w:eastAsia="Calibri" w:cs="Times New Roman"/>
          <w:sz w:val="20"/>
          <w:szCs w:val="20"/>
          <w:lang w:val="ka-GE"/>
        </w:rPr>
      </w:pPr>
      <w:r w:rsidRPr="00784345">
        <w:rPr>
          <w:rFonts w:eastAsia="Calibri" w:cs="Times New Roman"/>
          <w:sz w:val="20"/>
          <w:szCs w:val="20"/>
          <w:lang w:val="ka-GE"/>
        </w:rPr>
        <w:t xml:space="preserve">X – 351664; Y– 4652689; </w:t>
      </w:r>
    </w:p>
    <w:p w:rsidR="00C1158E" w:rsidRPr="00784345" w:rsidRDefault="00C1158E" w:rsidP="00812C9E">
      <w:pPr>
        <w:numPr>
          <w:ilvl w:val="0"/>
          <w:numId w:val="102"/>
        </w:numPr>
        <w:spacing w:after="0"/>
        <w:contextualSpacing/>
        <w:jc w:val="both"/>
        <w:rPr>
          <w:lang w:val="ka-GE"/>
        </w:rPr>
      </w:pPr>
      <w:r w:rsidRPr="00784345">
        <w:rPr>
          <w:rFonts w:eastAsia="Calibri" w:cs="Times New Roman"/>
          <w:sz w:val="20"/>
          <w:szCs w:val="20"/>
          <w:lang w:val="ka-GE"/>
        </w:rPr>
        <w:t>X – 351676; Y– 4652668;</w:t>
      </w:r>
    </w:p>
    <w:p w:rsidR="00C1158E" w:rsidRPr="00784345" w:rsidRDefault="00C1158E" w:rsidP="00812C9E">
      <w:pPr>
        <w:numPr>
          <w:ilvl w:val="0"/>
          <w:numId w:val="102"/>
        </w:numPr>
        <w:spacing w:after="0"/>
        <w:contextualSpacing/>
        <w:jc w:val="both"/>
        <w:rPr>
          <w:lang w:val="ka-GE"/>
        </w:rPr>
      </w:pPr>
      <w:r w:rsidRPr="00784345">
        <w:rPr>
          <w:rFonts w:eastAsia="Calibri" w:cs="Times New Roman"/>
          <w:sz w:val="20"/>
          <w:szCs w:val="20"/>
          <w:lang w:val="ka-GE"/>
        </w:rPr>
        <w:t>X – 351669; Y– 4652665;</w:t>
      </w:r>
    </w:p>
    <w:p w:rsidR="00C1158E" w:rsidRPr="00784345" w:rsidRDefault="00C1158E" w:rsidP="00812C9E">
      <w:pPr>
        <w:spacing w:before="120"/>
        <w:jc w:val="both"/>
        <w:rPr>
          <w:lang w:val="ka-GE"/>
        </w:rPr>
      </w:pPr>
      <w:r w:rsidRPr="00784345">
        <w:rPr>
          <w:lang w:val="ka-GE"/>
        </w:rPr>
        <w:t xml:space="preserve">ობიექტის საქმიანობის სფეროს წარმოადგენს მაღალი ძაბვის გადამცემი ხაზების მოვლა/შენახვა/ექსპლუატაცია. საქმიანობის არეალი (მონაკვეთი) ვრცელდება სოფ. </w:t>
      </w:r>
      <w:r w:rsidRPr="00784345">
        <w:rPr>
          <w:lang w:val="ka-GE"/>
        </w:rPr>
        <w:lastRenderedPageBreak/>
        <w:t>მარელისიდან-ზესტაფონის შესასვლელამდე. ობიექტს გააჩნია სალიანდაგო ტრანსპორტი (დრეზინა)-ДМ, რომელიც მოიხმარს ბენზინის საწვავს.</w:t>
      </w:r>
    </w:p>
    <w:p w:rsidR="00C1158E" w:rsidRPr="00784345" w:rsidRDefault="00C1158E" w:rsidP="00812C9E">
      <w:pPr>
        <w:spacing w:before="120"/>
        <w:jc w:val="both"/>
        <w:rPr>
          <w:lang w:val="ka-GE"/>
        </w:rPr>
      </w:pPr>
      <w:r w:rsidRPr="00784345">
        <w:rPr>
          <w:rFonts w:eastAsia="Calibri" w:cs="Times New Roman"/>
          <w:lang w:val="ka-GE"/>
        </w:rPr>
        <w:t>ტერიტორია ნაწილობრივ შემოღობილია, არის ღამის განათება. ინფრასტრუქტურა მოძველებულია. ტერიტორიაზე არის რამდენიმე ერთეული ხე, რომელთა რაოდენობაც 5-ს არ აღემატება ასევე პატარა ზომის ხეივანი, გამწვანება დაახლოებით 5%-ია.</w:t>
      </w:r>
    </w:p>
    <w:p w:rsidR="00C1158E" w:rsidRPr="00784345" w:rsidRDefault="00C1158E" w:rsidP="00812C9E">
      <w:pPr>
        <w:spacing w:before="120"/>
        <w:jc w:val="both"/>
        <w:rPr>
          <w:lang w:val="ka-GE"/>
        </w:rPr>
      </w:pPr>
      <w:r w:rsidRPr="00784345">
        <w:rPr>
          <w:rFonts w:eastAsia="Calibri" w:cs="Times New Roman"/>
          <w:lang w:val="ka-GE"/>
        </w:rPr>
        <w:t>ობიექტის საქმიანობის პროცესში წარმოქმნილი ძირითადი ნარჩენებია: საყოფაცხოვრებო ნარჩენები, ლითონის ჯართი და იზოლატორები, რისთვისაც არ არის გამოყოფილი სათავსი. ხელშეკრულება მუნიციპალური დასუფთავების სამსახურთან გაფორმებული არ არის. პ/პ არ არის დანიშნული.</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ობიექტი სასმელ-სამეურნეო დანიშნულების წყლით მარაგდება ცენტრალიზებული ქსელიდან, ტერიტორიაზე წყლის მარაგისთვის არის ასევე მიწისზედა ჰორიზონტალური პლასტმასის რეზერვუარი, რომლის მოცულობაა 1მ</w:t>
      </w:r>
      <w:r w:rsidRPr="00784345">
        <w:rPr>
          <w:rFonts w:eastAsia="Calibri" w:cs="Times New Roman"/>
          <w:vertAlign w:val="superscript"/>
          <w:lang w:val="ka-GE"/>
        </w:rPr>
        <w:t>3</w:t>
      </w:r>
      <w:r w:rsidRPr="00784345">
        <w:rPr>
          <w:rFonts w:eastAsia="Calibri" w:cs="Times New Roman"/>
          <w:lang w:val="ka-GE"/>
        </w:rPr>
        <w:t>-ია. რეზერვუარის წყალი სამეურნეო დანიშნულებით გამოიყენება. სასმელ-სამეურნეო დანიშნულებით გამოყენებული წყლის რაოდენობა თვეში დაახლოებით 8მ</w:t>
      </w:r>
      <w:r w:rsidRPr="00784345">
        <w:rPr>
          <w:rFonts w:eastAsia="Calibri" w:cs="Times New Roman"/>
          <w:vertAlign w:val="superscript"/>
          <w:lang w:val="ka-GE"/>
        </w:rPr>
        <w:t>3</w:t>
      </w:r>
      <w:r w:rsidRPr="00784345">
        <w:rPr>
          <w:rFonts w:eastAsia="Calibri" w:cs="Times New Roman"/>
          <w:lang w:val="ka-GE"/>
        </w:rPr>
        <w:t xml:space="preserve">-ია. ტექნიკური მიზნებისთვის წყლის გამოყენება არ ხდება. </w:t>
      </w:r>
    </w:p>
    <w:p w:rsidR="00C1158E" w:rsidRPr="00784345" w:rsidRDefault="00C1158E" w:rsidP="00812C9E">
      <w:pPr>
        <w:spacing w:before="120"/>
        <w:jc w:val="both"/>
        <w:rPr>
          <w:lang w:val="ka-GE"/>
        </w:rPr>
      </w:pPr>
      <w:r w:rsidRPr="00784345">
        <w:rPr>
          <w:rFonts w:eastAsia="Calibri" w:cs="Times New Roman"/>
          <w:lang w:val="ka-GE"/>
        </w:rPr>
        <w:t>სამეურნეო-ფეკალური ჩამდინარე წყლები გროვდება დაახლოებით 2მ</w:t>
      </w:r>
      <w:r w:rsidRPr="00784345">
        <w:rPr>
          <w:rFonts w:eastAsia="Calibri" w:cs="Times New Roman"/>
          <w:vertAlign w:val="superscript"/>
          <w:lang w:val="ka-GE"/>
        </w:rPr>
        <w:t>3</w:t>
      </w:r>
      <w:r w:rsidRPr="00784345">
        <w:rPr>
          <w:rFonts w:eastAsia="Calibri" w:cs="Times New Roman"/>
          <w:lang w:val="ka-GE"/>
        </w:rPr>
        <w:t xml:space="preserve"> მოცულობის არაჰერმეტულ საასენეზაციო ორმოში, რომლის დაცლა საჭიროებისამებრ ხდება, ერთჯერადად გაფორმებული ხელშეკრულების საფუძველზე.</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 xml:space="preserve">ტერიტორიაზე სანიაღვრე წყლების სავარაუდო დაბინძურების წყაროს წარმოადგენს დრეზინა-სარელსო ტრანსპორტი, რომლის საწვავით გამართვის ან შეკეთება/რემონტის დროს ადგილი შეიძლება ქონდეს ტერიტორიის ზეთებითა და ნავთობპროდუქტებით დაბინძურებას მცირე ფართობზე. ობიექტზე სანიაღვრე სისტემა არ არსებობს. </w:t>
      </w:r>
    </w:p>
    <w:p w:rsidR="00C1158E" w:rsidRPr="00784345" w:rsidRDefault="00C1158E" w:rsidP="00812C9E">
      <w:pPr>
        <w:spacing w:before="120"/>
        <w:jc w:val="both"/>
        <w:rPr>
          <w:rFonts w:eastAsia="Calibri" w:cs="Times New Roman"/>
          <w:lang w:val="ka-GE"/>
        </w:rPr>
      </w:pPr>
      <w:r w:rsidRPr="00784345">
        <w:rPr>
          <w:rFonts w:eastAsia="Calibri" w:cs="Times New Roman"/>
          <w:lang w:val="ka-GE"/>
        </w:rPr>
        <w:t>ზეთებითა და ნავთობპროდუქტებით დაბინძურებული უბნები დაფიქსირებული არ ყოფილა.</w:t>
      </w:r>
    </w:p>
    <w:p w:rsidR="00C1158E" w:rsidRPr="00784345" w:rsidRDefault="00C1158E" w:rsidP="00812C9E">
      <w:pPr>
        <w:spacing w:before="120"/>
        <w:jc w:val="both"/>
        <w:rPr>
          <w:rFonts w:eastAsia="Calibri" w:cs="Times New Roman"/>
          <w:lang w:val="ka-GE"/>
        </w:rPr>
      </w:pPr>
    </w:p>
    <w:p w:rsidR="002112AD" w:rsidRPr="00784345" w:rsidRDefault="002112AD" w:rsidP="00812C9E">
      <w:pPr>
        <w:pStyle w:val="Heading3"/>
        <w:rPr>
          <w:rFonts w:eastAsia="Sylfaen"/>
          <w:color w:val="auto"/>
          <w:lang w:val="ka-GE"/>
        </w:rPr>
      </w:pPr>
      <w:bookmarkStart w:id="61" w:name="_Toc496696101"/>
      <w:r w:rsidRPr="00784345">
        <w:rPr>
          <w:rFonts w:eastAsia="Sylfaen"/>
          <w:color w:val="auto"/>
          <w:lang w:val="ka-GE"/>
        </w:rPr>
        <w:t>დასავლეთის ენერგომომარაგების სამმართველო</w:t>
      </w:r>
      <w:bookmarkEnd w:id="61"/>
    </w:p>
    <w:p w:rsidR="005225AF" w:rsidRPr="00784345" w:rsidRDefault="005225AF" w:rsidP="00812C9E">
      <w:pPr>
        <w:pStyle w:val="Heading4"/>
        <w:spacing w:before="120" w:after="120"/>
        <w:rPr>
          <w:rFonts w:eastAsia="Calibri"/>
          <w:color w:val="auto"/>
          <w:lang w:val="ka-GE"/>
        </w:rPr>
      </w:pPr>
      <w:bookmarkStart w:id="62" w:name="_Toc496696102"/>
      <w:r w:rsidRPr="00784345">
        <w:rPr>
          <w:rFonts w:eastAsia="Calibri"/>
          <w:color w:val="auto"/>
          <w:lang w:val="ka-GE"/>
        </w:rPr>
        <w:t>დასავლეთ ენერგომომარაგების სამმართვლო</w:t>
      </w:r>
      <w:bookmarkEnd w:id="62"/>
      <w:r w:rsidRPr="00784345">
        <w:rPr>
          <w:rFonts w:eastAsia="Calibri"/>
          <w:color w:val="auto"/>
          <w:lang w:val="ka-GE"/>
        </w:rPr>
        <w:t xml:space="preserve"> </w:t>
      </w:r>
    </w:p>
    <w:p w:rsidR="005225AF" w:rsidRPr="00784345" w:rsidRDefault="005225AF" w:rsidP="00812C9E">
      <w:pPr>
        <w:spacing w:before="120"/>
        <w:jc w:val="both"/>
        <w:rPr>
          <w:rFonts w:eastAsia="Calibri" w:cs="Times New Roman"/>
          <w:noProof/>
          <w:lang w:val="ka-GE"/>
        </w:rPr>
      </w:pPr>
      <w:r w:rsidRPr="00784345">
        <w:rPr>
          <w:lang w:val="ka-GE"/>
        </w:rPr>
        <w:t xml:space="preserve">დასავლეთ ენერგომომარაგების სამმართველო მდებარეობს ქ. სამტრედიაში </w:t>
      </w:r>
      <w:r w:rsidRPr="00784345">
        <w:rPr>
          <w:rFonts w:eastAsia="Calibri" w:cs="Times New Roman"/>
          <w:lang w:val="ka-GE"/>
        </w:rPr>
        <w:t xml:space="preserve">ბარათაშვილის ქ. №1-ში. </w:t>
      </w:r>
      <w:r w:rsidRPr="00784345">
        <w:rPr>
          <w:lang w:val="ka-GE"/>
        </w:rPr>
        <w:t>სამმართველოს ტერიტორიის ფართობი დაახლოებით შეადგენს 6296 კმ</w:t>
      </w:r>
      <w:r w:rsidRPr="00784345">
        <w:rPr>
          <w:vertAlign w:val="superscript"/>
          <w:lang w:val="ka-GE"/>
        </w:rPr>
        <w:t>2</w:t>
      </w:r>
      <w:r w:rsidRPr="00784345">
        <w:rPr>
          <w:lang w:val="ka-GE"/>
        </w:rPr>
        <w:t xml:space="preserve">, </w:t>
      </w:r>
      <w:r w:rsidRPr="00784345">
        <w:rPr>
          <w:rFonts w:eastAsia="Calibri" w:cs="Sylfaen"/>
          <w:noProof/>
          <w:lang w:val="ka-GE"/>
        </w:rPr>
        <w:t>რომლის</w:t>
      </w:r>
      <w:r w:rsidRPr="00784345">
        <w:rPr>
          <w:rFonts w:eastAsia="Calibri" w:cs="Times New Roman"/>
          <w:noProof/>
          <w:lang w:val="ka-GE"/>
        </w:rPr>
        <w:t xml:space="preserve"> </w:t>
      </w:r>
      <w:r w:rsidRPr="00784345">
        <w:rPr>
          <w:rFonts w:eastAsia="Calibri" w:cs="Sylfaen"/>
          <w:noProof/>
          <w:lang w:val="ka-GE"/>
        </w:rPr>
        <w:t>კუთხის</w:t>
      </w:r>
      <w:r w:rsidRPr="00784345">
        <w:rPr>
          <w:rFonts w:eastAsia="Calibri" w:cs="Times New Roman"/>
          <w:noProof/>
          <w:lang w:val="ka-GE"/>
        </w:rPr>
        <w:t xml:space="preserve"> </w:t>
      </w:r>
      <w:r w:rsidRPr="00784345">
        <w:rPr>
          <w:rFonts w:eastAsia="Calibri" w:cs="Sylfaen"/>
          <w:noProof/>
          <w:lang w:val="ka-GE"/>
        </w:rPr>
        <w:t>კოორდინატებია</w:t>
      </w:r>
      <w:r w:rsidRPr="00784345">
        <w:rPr>
          <w:rFonts w:eastAsia="Calibri" w:cs="Times New Roman"/>
          <w:noProof/>
          <w:lang w:val="ka-GE"/>
        </w:rPr>
        <w:t xml:space="preserve">: </w:t>
      </w:r>
    </w:p>
    <w:p w:rsidR="005225AF" w:rsidRPr="00784345" w:rsidRDefault="005225AF" w:rsidP="00812C9E">
      <w:pPr>
        <w:numPr>
          <w:ilvl w:val="0"/>
          <w:numId w:val="127"/>
        </w:numPr>
        <w:spacing w:before="120"/>
        <w:contextualSpacing/>
        <w:jc w:val="both"/>
        <w:rPr>
          <w:rFonts w:eastAsia="Calibri" w:cs="Times New Roman"/>
          <w:sz w:val="20"/>
          <w:szCs w:val="20"/>
          <w:lang w:val="ka-GE"/>
        </w:rPr>
      </w:pPr>
      <w:r w:rsidRPr="00784345">
        <w:rPr>
          <w:rFonts w:eastAsia="Calibri" w:cs="Times New Roman"/>
          <w:sz w:val="20"/>
          <w:szCs w:val="20"/>
          <w:lang w:val="ka-GE"/>
        </w:rPr>
        <w:t>X- 280020; Y- 4670842;</w:t>
      </w:r>
    </w:p>
    <w:p w:rsidR="005225AF" w:rsidRPr="00784345" w:rsidRDefault="005225AF" w:rsidP="00812C9E">
      <w:pPr>
        <w:numPr>
          <w:ilvl w:val="0"/>
          <w:numId w:val="127"/>
        </w:numPr>
        <w:spacing w:before="120"/>
        <w:contextualSpacing/>
        <w:jc w:val="both"/>
        <w:rPr>
          <w:rFonts w:eastAsia="Calibri" w:cs="Times New Roman"/>
          <w:sz w:val="20"/>
          <w:szCs w:val="20"/>
          <w:lang w:val="ka-GE"/>
        </w:rPr>
      </w:pPr>
      <w:r w:rsidRPr="00784345">
        <w:rPr>
          <w:rFonts w:eastAsia="Calibri" w:cs="Times New Roman"/>
          <w:sz w:val="20"/>
          <w:szCs w:val="20"/>
          <w:lang w:val="ka-GE"/>
        </w:rPr>
        <w:t>X- 280007; Y- 4670929</w:t>
      </w:r>
    </w:p>
    <w:p w:rsidR="005225AF" w:rsidRPr="00784345" w:rsidRDefault="005225AF" w:rsidP="00812C9E">
      <w:pPr>
        <w:numPr>
          <w:ilvl w:val="0"/>
          <w:numId w:val="127"/>
        </w:numPr>
        <w:spacing w:before="120"/>
        <w:contextualSpacing/>
        <w:jc w:val="both"/>
        <w:rPr>
          <w:rFonts w:eastAsia="Calibri" w:cs="Times New Roman"/>
          <w:sz w:val="20"/>
          <w:szCs w:val="20"/>
          <w:lang w:val="ka-GE"/>
        </w:rPr>
      </w:pPr>
      <w:r w:rsidRPr="00784345">
        <w:rPr>
          <w:rFonts w:eastAsia="Calibri" w:cs="Times New Roman"/>
          <w:sz w:val="20"/>
          <w:szCs w:val="20"/>
          <w:lang w:val="ka-GE"/>
        </w:rPr>
        <w:t>X- 280082; Y- 4670949;</w:t>
      </w:r>
    </w:p>
    <w:p w:rsidR="005225AF" w:rsidRPr="00784345" w:rsidRDefault="005225AF" w:rsidP="00812C9E">
      <w:pPr>
        <w:numPr>
          <w:ilvl w:val="0"/>
          <w:numId w:val="127"/>
        </w:numPr>
        <w:spacing w:before="120" w:after="0"/>
        <w:contextualSpacing/>
        <w:jc w:val="both"/>
        <w:rPr>
          <w:rFonts w:eastAsia="Calibri" w:cs="Times New Roman"/>
          <w:sz w:val="20"/>
          <w:szCs w:val="20"/>
          <w:lang w:val="ka-GE"/>
        </w:rPr>
      </w:pPr>
      <w:r w:rsidRPr="00784345">
        <w:rPr>
          <w:rFonts w:eastAsia="Calibri" w:cs="Times New Roman"/>
          <w:sz w:val="20"/>
          <w:szCs w:val="20"/>
          <w:lang w:val="ka-GE"/>
        </w:rPr>
        <w:t>X- 280090; Y- 4670929.</w:t>
      </w:r>
    </w:p>
    <w:p w:rsidR="005225AF" w:rsidRPr="00784345" w:rsidRDefault="005225AF" w:rsidP="00812C9E">
      <w:pPr>
        <w:spacing w:before="120"/>
        <w:jc w:val="both"/>
        <w:rPr>
          <w:rFonts w:eastAsia="Calibri" w:cs="Times New Roman"/>
          <w:lang w:val="ka-GE"/>
        </w:rPr>
      </w:pPr>
      <w:r w:rsidRPr="00784345">
        <w:rPr>
          <w:rFonts w:eastAsia="Calibri" w:cs="Times New Roman"/>
          <w:lang w:val="ka-GE"/>
        </w:rPr>
        <w:t>ენერგომომარაგების სამმართველოს საქმიანობის სფეროს წარმოადგენს საქართველოს რკინიგზის დასავლეთ საქართველოს ტერიტორიაზე განლაგებული ინფრასტრუქტურული ობიექტების ელექტროენერგიით უზრუნველყოფა.</w:t>
      </w:r>
    </w:p>
    <w:p w:rsidR="005225AF" w:rsidRPr="00784345" w:rsidRDefault="005225AF" w:rsidP="00812C9E">
      <w:pPr>
        <w:spacing w:before="120"/>
        <w:jc w:val="both"/>
        <w:rPr>
          <w:rFonts w:eastAsia="Calibri" w:cs="Times New Roman"/>
          <w:lang w:val="ka-GE"/>
        </w:rPr>
      </w:pPr>
      <w:r w:rsidRPr="00784345">
        <w:rPr>
          <w:rFonts w:eastAsia="Calibri" w:cs="Times New Roman"/>
          <w:lang w:val="ka-GE"/>
        </w:rPr>
        <w:t>სამმართველოს დაქვემდებარებაშია წევის ქვესადგურები და საკონტაქტო ქსელის რაიონები დასავლეთ საქართველოს მასშტაბით.</w:t>
      </w:r>
    </w:p>
    <w:p w:rsidR="005225AF" w:rsidRPr="00784345" w:rsidRDefault="005225AF" w:rsidP="00812C9E">
      <w:pPr>
        <w:spacing w:before="120"/>
        <w:jc w:val="both"/>
        <w:rPr>
          <w:rFonts w:eastAsia="Calibri" w:cs="Times New Roman"/>
          <w:lang w:val="ka-GE"/>
        </w:rPr>
      </w:pPr>
      <w:r w:rsidRPr="00784345">
        <w:rPr>
          <w:rFonts w:eastAsia="Calibri" w:cs="Times New Roman"/>
          <w:lang w:val="ka-GE"/>
        </w:rPr>
        <w:t>დასავლეთის ენერგომომარაგების სამმართველოს ტერიტორია წარმოდგენილია სარემონტო-სარევიზიო უბნით, ელექტრომომარაგების რაიონი-სამტრედიის ჯგუფით და სამტრედიის საკონტაქტო ქსელის რაიონით, რომელსაც ცალკე შენობა გააჩნია ტერიტორიაზე.</w:t>
      </w:r>
    </w:p>
    <w:p w:rsidR="005225AF" w:rsidRPr="00784345" w:rsidRDefault="005225AF" w:rsidP="00812C9E">
      <w:pPr>
        <w:numPr>
          <w:ilvl w:val="0"/>
          <w:numId w:val="128"/>
        </w:numPr>
        <w:spacing w:before="120"/>
        <w:contextualSpacing/>
        <w:jc w:val="both"/>
        <w:rPr>
          <w:rFonts w:eastAsia="Calibri" w:cs="Times New Roman"/>
          <w:lang w:val="ka-GE"/>
        </w:rPr>
      </w:pPr>
      <w:r w:rsidRPr="00784345">
        <w:rPr>
          <w:rFonts w:eastAsia="Calibri" w:cs="Times New Roman"/>
          <w:lang w:val="ka-GE"/>
        </w:rPr>
        <w:t xml:space="preserve">სარემონტო-სარევიზიო უბანი წარმოდგენილია ტექნიკური ჯგუფით, რომელიც უზრუნველყოფს ქვესადგურებზე ზეთების შეცვლა/ჩამატება/გატანის საკითხებს. </w:t>
      </w:r>
    </w:p>
    <w:p w:rsidR="005225AF" w:rsidRPr="00784345" w:rsidRDefault="005225AF" w:rsidP="00812C9E">
      <w:pPr>
        <w:numPr>
          <w:ilvl w:val="0"/>
          <w:numId w:val="128"/>
        </w:numPr>
        <w:spacing w:before="120"/>
        <w:contextualSpacing/>
        <w:jc w:val="both"/>
        <w:rPr>
          <w:rFonts w:eastAsia="Calibri" w:cs="Times New Roman"/>
          <w:lang w:val="ka-GE"/>
        </w:rPr>
      </w:pPr>
      <w:r w:rsidRPr="00784345">
        <w:rPr>
          <w:rFonts w:eastAsia="Calibri" w:cs="Times New Roman"/>
          <w:lang w:val="ka-GE"/>
        </w:rPr>
        <w:lastRenderedPageBreak/>
        <w:t>ელექტრომომარაგების რაიონი, სამტრედიის ჯგუფი უზრუნველყოფს საქართველოს სარკინიგზო ხაზის განათებისთვის საჭირო ენერგიის მიწოდებას.</w:t>
      </w:r>
    </w:p>
    <w:p w:rsidR="005225AF" w:rsidRPr="00784345" w:rsidRDefault="005225AF" w:rsidP="00812C9E">
      <w:pPr>
        <w:numPr>
          <w:ilvl w:val="0"/>
          <w:numId w:val="128"/>
        </w:numPr>
        <w:spacing w:before="120"/>
        <w:contextualSpacing/>
        <w:jc w:val="both"/>
        <w:rPr>
          <w:rFonts w:eastAsia="Calibri" w:cs="Times New Roman"/>
          <w:lang w:val="ka-GE"/>
        </w:rPr>
      </w:pPr>
      <w:r w:rsidRPr="00784345">
        <w:rPr>
          <w:rFonts w:eastAsia="Calibri" w:cs="Times New Roman"/>
          <w:lang w:val="ka-GE"/>
        </w:rPr>
        <w:t>სამტრედიის საკონტაქტო ქსელის რაიონი უზრუნველყოფს მაღალი ძაბვის გადამცემი ხაზების მოვლა/შენახვა/ექსპლუატაციას.</w:t>
      </w:r>
    </w:p>
    <w:p w:rsidR="005225AF" w:rsidRPr="00784345" w:rsidRDefault="005225AF" w:rsidP="00812C9E">
      <w:pPr>
        <w:spacing w:before="120"/>
        <w:jc w:val="both"/>
        <w:rPr>
          <w:rFonts w:eastAsia="Calibri" w:cs="Times New Roman"/>
          <w:lang w:val="ka-GE"/>
        </w:rPr>
      </w:pPr>
      <w:r w:rsidRPr="00784345">
        <w:rPr>
          <w:rFonts w:eastAsia="Calibri" w:cs="Times New Roman"/>
          <w:lang w:val="ka-GE"/>
        </w:rPr>
        <w:t>სამმართველოს ადმინისტრაციულ შენობაში არის ლაბორატორია, სადაც ზეთის შემოწმება ხდება მის ვარგისიანობაზე. ადმინისტრაციის წარმომადგენლობის თქმით ადგილზე მეორადი ზეთები არ ინახება.</w:t>
      </w:r>
    </w:p>
    <w:p w:rsidR="005225AF" w:rsidRPr="00784345" w:rsidRDefault="005225AF" w:rsidP="00812C9E">
      <w:pPr>
        <w:spacing w:before="120"/>
        <w:jc w:val="both"/>
        <w:rPr>
          <w:rFonts w:eastAsia="Calibri" w:cs="Times New Roman"/>
          <w:lang w:val="ka-GE"/>
        </w:rPr>
      </w:pPr>
      <w:r w:rsidRPr="00784345">
        <w:rPr>
          <w:rFonts w:eastAsia="Calibri" w:cs="Times New Roman"/>
          <w:lang w:val="ka-GE"/>
        </w:rPr>
        <w:t xml:space="preserve">ობიექტის ტერიტორია კეთილმოუწყობელია. შემოღობილია ბეტონის ანაკრები ფილებით. რაც შეეხება მოპირკეთებას ტერიტორია წარმოდგენილია გრუნტოვანი საფარით. გამწვანება არ არის ტერიტორიაზე. არის ღამის განათება. </w:t>
      </w:r>
    </w:p>
    <w:p w:rsidR="005225AF" w:rsidRPr="00784345" w:rsidRDefault="005225AF" w:rsidP="00812C9E">
      <w:pPr>
        <w:spacing w:before="120"/>
        <w:jc w:val="both"/>
        <w:rPr>
          <w:rFonts w:eastAsia="Calibri" w:cs="Times New Roman"/>
          <w:lang w:val="ka-GE"/>
        </w:rPr>
      </w:pPr>
      <w:r w:rsidRPr="00784345">
        <w:rPr>
          <w:rFonts w:eastAsia="Calibri" w:cs="Times New Roman"/>
          <w:lang w:val="ka-GE"/>
        </w:rPr>
        <w:t>ტერიტორიაზე მიმოფანტულია საყოფაცხოვრებო ნარჩენები-პოლიეთილენის ბოთლები, პარკები და სხვა ნარჩენები, ლითონის ჯართი.</w:t>
      </w:r>
    </w:p>
    <w:p w:rsidR="005225AF" w:rsidRPr="00784345" w:rsidRDefault="005225AF" w:rsidP="00812C9E">
      <w:pPr>
        <w:spacing w:before="120"/>
        <w:rPr>
          <w:lang w:val="ka-GE"/>
        </w:rPr>
      </w:pPr>
      <w:r w:rsidRPr="00784345">
        <w:rPr>
          <w:rFonts w:eastAsia="Calibri" w:cs="Times New Roman"/>
          <w:lang w:val="ka-GE"/>
        </w:rPr>
        <w:t>ტერიტორიაზე დასაწყობებულია მწყობრიდან გამოსული ტრანსფორმატორები.</w:t>
      </w:r>
    </w:p>
    <w:p w:rsidR="00BD65E2" w:rsidRPr="00784345" w:rsidRDefault="00BD65E2" w:rsidP="00812C9E">
      <w:pPr>
        <w:spacing w:before="120"/>
        <w:jc w:val="both"/>
        <w:rPr>
          <w:rFonts w:eastAsia="Calibri" w:cs="Times New Roman"/>
          <w:lang w:val="ka-GE"/>
        </w:rPr>
      </w:pPr>
      <w:r w:rsidRPr="00784345">
        <w:rPr>
          <w:rFonts w:eastAsia="Calibri" w:cs="Times New Roman"/>
          <w:lang w:val="ka-GE"/>
        </w:rPr>
        <w:t>სამმართველოს საქმიანობიდან გამომდინარე ძირითად ნარჩენს წარმოადგენს მწყობრიდან გამოსული ტრანსფორმატორები, რომლებიც დასაწყობებულია სამმართველოს ეზოში ღია ცის ქვეშ პირდაპირ ნიადაგზე (ტერიტორიაზე მწყობრიდან გამოსულ ტრანსფორმატორებთან ერთად განთავსებულია მეორადი მუშა ტრანსფორმატორები და ახალი ტრანსფორმატორებიც).</w:t>
      </w:r>
    </w:p>
    <w:p w:rsidR="005225AF" w:rsidRPr="00784345" w:rsidRDefault="00BD65E2" w:rsidP="00812C9E">
      <w:pPr>
        <w:spacing w:before="120"/>
        <w:rPr>
          <w:lang w:val="ka-GE"/>
        </w:rPr>
      </w:pPr>
      <w:r w:rsidRPr="00784345">
        <w:rPr>
          <w:rFonts w:eastAsia="Calibri" w:cs="Times New Roman"/>
          <w:lang w:val="ka-GE"/>
        </w:rPr>
        <w:t>სამმართველოში ნარჩენების მართვაზე პასუხისმგებელი პირი არარის გამოყოფილი.</w:t>
      </w:r>
    </w:p>
    <w:p w:rsidR="005225AF" w:rsidRPr="00784345" w:rsidRDefault="00BD65E2" w:rsidP="00812C9E">
      <w:pPr>
        <w:spacing w:before="120"/>
        <w:contextualSpacing/>
        <w:jc w:val="both"/>
        <w:rPr>
          <w:lang w:val="ka-GE"/>
        </w:rPr>
      </w:pPr>
      <w:r w:rsidRPr="00784345">
        <w:rPr>
          <w:rFonts w:eastAsia="Calibri" w:cs="Times New Roman"/>
          <w:lang w:val="ka-GE"/>
        </w:rPr>
        <w:t>ტერიტორიაზე მცირე ფართობის შენობაში (20 მ2) მოწყობილია სახარატო საამქრო, სადაც დამონტაჟებულია ერთი ჩარხ-დანადგარი და საჭიროებისამებრ ხდება ლითონის დამუშავება. ფუნქციონირებს ასევე შედუღების პოსტი, სადაც წელიწადში დაახლოებით 70 კგ ელექტროდის გამოყენება ხდება. სავენტილაციო სისტემა არ არის და ნამწვი აირები არაორგანიზებულად გაფრქვევა ატმოსფეროში. გარდა აღნიშნულისა არის ძველი საქვაბე, რომელიც მწყობრიდან არის გამოსული და მისი გამოყენება არ ხდება. გათბობა ხდება ელექტროენერგიაზე მომუშავე გამათბობლებით.</w:t>
      </w:r>
    </w:p>
    <w:p w:rsidR="00BD65E2" w:rsidRPr="00784345" w:rsidRDefault="00BD65E2" w:rsidP="00812C9E">
      <w:pPr>
        <w:spacing w:before="120"/>
        <w:contextualSpacing/>
        <w:jc w:val="both"/>
        <w:rPr>
          <w:rFonts w:eastAsia="Calibri" w:cs="Times New Roman"/>
          <w:sz w:val="10"/>
          <w:szCs w:val="10"/>
          <w:lang w:val="ka-GE"/>
        </w:rPr>
      </w:pPr>
    </w:p>
    <w:p w:rsidR="00BD65E2" w:rsidRPr="00784345" w:rsidRDefault="00BD65E2" w:rsidP="00812C9E">
      <w:pPr>
        <w:spacing w:before="120"/>
        <w:contextualSpacing/>
        <w:jc w:val="both"/>
        <w:rPr>
          <w:rFonts w:eastAsia="Calibri" w:cs="Times New Roman"/>
          <w:lang w:val="ka-GE"/>
        </w:rPr>
      </w:pPr>
      <w:r w:rsidRPr="00784345">
        <w:rPr>
          <w:rFonts w:eastAsia="Calibri" w:cs="Times New Roman"/>
          <w:lang w:val="ka-GE"/>
        </w:rPr>
        <w:t xml:space="preserve">სასმელ-სამეურნეო დანიშნულებით წყალმომარაგება ხდება დაახლოებით 7 მეტრის სიღრმეზე მდებარე ჭაბურღილიდან. გამოყენებული წყლის დღიური ხარჯი დაახლოებით 250 ლიტრია. ჭაბურღილს არ გააჩნია სანიტარული დაცვის ზონა. ჭაბურღილიდან წყალი გროვდება ნახევარ ტონიან მიწისზედა, ჰორიზონტალურ რეზერვუარში. ჭაბურღილიდან მოკლე ქიმიური ანალიზისთვის აღებულ იქნა წყლის სინჯი. სინჯის აღების წერტილის კოორდინატებია </w:t>
      </w:r>
      <w:r w:rsidRPr="00784345">
        <w:rPr>
          <w:rFonts w:eastAsia="Calibri" w:cs="Times New Roman"/>
        </w:rPr>
        <w:t>X-280034 Y-4670869</w:t>
      </w:r>
      <w:r w:rsidRPr="00784345">
        <w:rPr>
          <w:rFonts w:eastAsia="Calibri" w:cs="Times New Roman"/>
          <w:lang w:val="ka-GE"/>
        </w:rPr>
        <w:t>. ტექნიკური მიზნებისთვის წყლის გამოყენება არ ხდება.</w:t>
      </w:r>
    </w:p>
    <w:p w:rsidR="00BD65E2" w:rsidRPr="00784345" w:rsidRDefault="00BD65E2" w:rsidP="00812C9E">
      <w:pPr>
        <w:spacing w:before="120"/>
        <w:contextualSpacing/>
        <w:jc w:val="both"/>
        <w:rPr>
          <w:rFonts w:eastAsia="Calibri" w:cs="Times New Roman"/>
          <w:sz w:val="10"/>
          <w:szCs w:val="10"/>
          <w:lang w:val="ka-GE"/>
        </w:rPr>
      </w:pPr>
    </w:p>
    <w:p w:rsidR="00BD65E2" w:rsidRPr="00784345" w:rsidRDefault="00BD65E2" w:rsidP="00812C9E">
      <w:pPr>
        <w:spacing w:before="120"/>
        <w:contextualSpacing/>
        <w:jc w:val="both"/>
        <w:rPr>
          <w:lang w:val="ka-GE"/>
        </w:rPr>
      </w:pPr>
      <w:r w:rsidRPr="00784345">
        <w:rPr>
          <w:rFonts w:eastAsia="Calibri" w:cs="Times New Roman"/>
          <w:lang w:val="ka-GE"/>
        </w:rPr>
        <w:t>სამეურნეო-ფეკალური ჩამდინარე წყლები გროვდება დაახლოებით 2 მ</w:t>
      </w:r>
      <w:r w:rsidRPr="00784345">
        <w:rPr>
          <w:rFonts w:eastAsia="Calibri" w:cs="Times New Roman"/>
          <w:vertAlign w:val="superscript"/>
          <w:lang w:val="ka-GE"/>
        </w:rPr>
        <w:t>3</w:t>
      </w:r>
      <w:r w:rsidRPr="00784345">
        <w:rPr>
          <w:rFonts w:eastAsia="Calibri" w:cs="Times New Roman"/>
          <w:lang w:val="ka-GE"/>
        </w:rPr>
        <w:t xml:space="preserve"> მოცულობის არაჰერმეტულ საასენიზაციო ორმოში, რომელიც პერიოდულად იცლება ერთჯერადად გაფორმებული ხელშეკრულების საფუძველზე. </w:t>
      </w:r>
    </w:p>
    <w:p w:rsidR="00BD65E2" w:rsidRPr="00784345" w:rsidRDefault="00BD65E2" w:rsidP="00812C9E">
      <w:pPr>
        <w:rPr>
          <w:lang w:val="ka-GE"/>
        </w:rPr>
      </w:pPr>
      <w:r w:rsidRPr="00784345">
        <w:rPr>
          <w:lang w:val="ka-GE"/>
        </w:rPr>
        <w:t>ტერიტორიაზე არ მიმდინარეობს ისეთი ტექნოლოგიური პროცესი, რომლის დროსაც ადგილი ექნება საწარმოო ჩამდინარე წყლების წარმოქმნას.</w:t>
      </w:r>
    </w:p>
    <w:p w:rsidR="00BD65E2" w:rsidRPr="00784345" w:rsidRDefault="00BD65E2"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დაბინძურება შესაძლებელია დაზიანებული ტრანსფორმატორებიდან. ასევე, ტექნიკის საწვავით გამართვის ან შეკეთება/რემონტის შედეგად დაღვრილი ზეთებითა და ნავთობპროდუქტებით.</w:t>
      </w:r>
    </w:p>
    <w:p w:rsidR="00BD65E2" w:rsidRPr="00784345" w:rsidRDefault="00BD65E2" w:rsidP="00812C9E">
      <w:pPr>
        <w:jc w:val="both"/>
        <w:rPr>
          <w:rFonts w:eastAsia="Calibri" w:cs="Times New Roman"/>
          <w:lang w:val="ka-GE"/>
        </w:rPr>
      </w:pPr>
      <w:r w:rsidRPr="00784345">
        <w:rPr>
          <w:rFonts w:eastAsia="Calibri" w:cs="Times New Roman"/>
          <w:lang w:val="ka-GE"/>
        </w:rPr>
        <w:t>სანიაღვრე წყლების შემკრების სიტემა მოწყობილი არ არის. ტერიტორიაზე სანიაღვრე წყლები გროვდება პატარა არხში, რომელიც სასმელი დანიშნულებით გამოყენებული მიწისქვეშა ჭაბურღილთან არის ახლოს  და შემდეგ ეს წყლები მიუყვება რკინიგზის ლიანდაგს არხის სახით.</w:t>
      </w:r>
    </w:p>
    <w:p w:rsidR="00211FEF" w:rsidRPr="00784345" w:rsidRDefault="00211FEF" w:rsidP="00812C9E">
      <w:pPr>
        <w:jc w:val="both"/>
        <w:rPr>
          <w:rFonts w:eastAsia="Calibri" w:cs="Times New Roman"/>
          <w:lang w:val="ka-GE"/>
        </w:rPr>
      </w:pPr>
      <w:r w:rsidRPr="00784345">
        <w:rPr>
          <w:rFonts w:eastAsia="Calibri" w:cs="Times New Roman"/>
          <w:lang w:val="ka-GE"/>
        </w:rPr>
        <w:lastRenderedPageBreak/>
        <w:t>ტერიტორიაზე ზეთებითა და ნავთობპროდუქტებით დაბინძურებული უბნები გვხვდება დრეზინის შემოსასვლელ ლიანდაგზე, პატარა ფართობზე(რამდენიმე წერტილში).</w:t>
      </w:r>
    </w:p>
    <w:p w:rsidR="004253DA" w:rsidRPr="00784345" w:rsidRDefault="004253DA" w:rsidP="00812C9E">
      <w:pPr>
        <w:jc w:val="both"/>
        <w:rPr>
          <w:lang w:val="ka-GE"/>
        </w:rPr>
      </w:pPr>
    </w:p>
    <w:p w:rsidR="002112AD" w:rsidRPr="00784345" w:rsidRDefault="002112AD" w:rsidP="00812C9E">
      <w:pPr>
        <w:pStyle w:val="Heading4"/>
        <w:rPr>
          <w:rFonts w:eastAsia="Calibri"/>
          <w:color w:val="auto"/>
          <w:lang w:val="ka-GE"/>
        </w:rPr>
      </w:pPr>
      <w:bookmarkStart w:id="63" w:name="_Toc496696103"/>
      <w:r w:rsidRPr="00784345">
        <w:rPr>
          <w:rFonts w:eastAsia="Calibri"/>
          <w:color w:val="auto"/>
          <w:lang w:val="ka-GE"/>
        </w:rPr>
        <w:t>აბაშის წევის ქვესადგური</w:t>
      </w:r>
      <w:bookmarkEnd w:id="63"/>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აბაშის</w:t>
      </w:r>
      <w:r w:rsidRPr="00784345">
        <w:rPr>
          <w:rFonts w:eastAsia="Calibri" w:cs="Times New Roman"/>
          <w:noProof/>
          <w:lang w:val="ka-GE"/>
        </w:rPr>
        <w:t xml:space="preserve"> </w:t>
      </w: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ქვესადგური</w:t>
      </w:r>
      <w:r w:rsidRPr="00784345">
        <w:rPr>
          <w:rFonts w:eastAsia="Calibri" w:cs="Times New Roman"/>
          <w:noProof/>
          <w:lang w:val="ka-GE"/>
        </w:rPr>
        <w:t xml:space="preserve"> </w:t>
      </w:r>
      <w:r w:rsidRPr="00784345">
        <w:rPr>
          <w:rFonts w:eastAsia="Calibri" w:cs="Sylfaen"/>
          <w:noProof/>
          <w:lang w:val="ka-GE"/>
        </w:rPr>
        <w:t>მდებარეობს</w:t>
      </w:r>
      <w:r w:rsidRPr="00784345">
        <w:rPr>
          <w:rFonts w:eastAsia="Calibri" w:cs="Times New Roman"/>
          <w:noProof/>
          <w:lang w:val="ka-GE"/>
        </w:rPr>
        <w:t xml:space="preserve"> </w:t>
      </w:r>
      <w:r w:rsidRPr="00784345">
        <w:rPr>
          <w:rFonts w:eastAsia="Calibri" w:cs="Sylfaen"/>
          <w:noProof/>
          <w:lang w:val="ka-GE"/>
        </w:rPr>
        <w:t>ქ</w:t>
      </w:r>
      <w:r w:rsidRPr="00784345">
        <w:rPr>
          <w:rFonts w:eastAsia="Calibri" w:cs="Times New Roman"/>
          <w:noProof/>
          <w:lang w:val="ka-GE"/>
        </w:rPr>
        <w:t xml:space="preserve">. </w:t>
      </w:r>
      <w:r w:rsidRPr="00784345">
        <w:rPr>
          <w:rFonts w:eastAsia="Calibri" w:cs="Sylfaen"/>
          <w:noProof/>
          <w:lang w:val="ka-GE"/>
        </w:rPr>
        <w:t>აბაშაში</w:t>
      </w:r>
      <w:r w:rsidRPr="00784345">
        <w:rPr>
          <w:rFonts w:eastAsia="Calibri" w:cs="Times New Roman"/>
          <w:noProof/>
          <w:lang w:val="ka-GE"/>
        </w:rPr>
        <w:t xml:space="preserve">, </w:t>
      </w:r>
      <w:r w:rsidRPr="00784345">
        <w:rPr>
          <w:rFonts w:eastAsia="Calibri" w:cs="Sylfaen"/>
          <w:noProof/>
          <w:lang w:val="ka-GE"/>
        </w:rPr>
        <w:t>თავისუფლების</w:t>
      </w:r>
      <w:r w:rsidRPr="00784345">
        <w:rPr>
          <w:rFonts w:eastAsia="Calibri" w:cs="Times New Roman"/>
          <w:noProof/>
          <w:lang w:val="ka-GE"/>
        </w:rPr>
        <w:t xml:space="preserve"> №2-</w:t>
      </w:r>
      <w:r w:rsidRPr="00784345">
        <w:rPr>
          <w:rFonts w:eastAsia="Calibri" w:cs="Sylfaen"/>
          <w:noProof/>
          <w:lang w:val="ka-GE"/>
        </w:rPr>
        <w:t>ში</w:t>
      </w:r>
      <w:r w:rsidRPr="00784345">
        <w:rPr>
          <w:rFonts w:eastAsia="Calibri" w:cs="Times New Roman"/>
          <w:noProof/>
          <w:lang w:val="ka-GE"/>
        </w:rPr>
        <w:t xml:space="preserve">. </w:t>
      </w:r>
      <w:r w:rsidRPr="00784345">
        <w:rPr>
          <w:rFonts w:eastAsia="Calibri" w:cs="Sylfaen"/>
          <w:noProof/>
          <w:lang w:val="ka-GE"/>
        </w:rPr>
        <w:t>ობიექტის</w:t>
      </w:r>
      <w:r w:rsidRPr="00784345">
        <w:rPr>
          <w:rFonts w:eastAsia="Calibri" w:cs="Times New Roman"/>
          <w:noProof/>
          <w:lang w:val="ka-GE"/>
        </w:rPr>
        <w:t xml:space="preserve"> </w:t>
      </w:r>
      <w:r w:rsidRPr="00784345">
        <w:rPr>
          <w:rFonts w:eastAsia="Calibri" w:cs="Sylfaen"/>
          <w:noProof/>
          <w:lang w:val="ka-GE"/>
        </w:rPr>
        <w:t>მიერ</w:t>
      </w:r>
      <w:r w:rsidRPr="00784345">
        <w:rPr>
          <w:rFonts w:eastAsia="Calibri" w:cs="Times New Roman"/>
          <w:noProof/>
          <w:lang w:val="ka-GE"/>
        </w:rPr>
        <w:t xml:space="preserve"> </w:t>
      </w:r>
      <w:r w:rsidRPr="00784345">
        <w:rPr>
          <w:rFonts w:eastAsia="Calibri" w:cs="Sylfaen"/>
          <w:noProof/>
          <w:lang w:val="ka-GE"/>
        </w:rPr>
        <w:t>დაკავებული</w:t>
      </w:r>
      <w:r w:rsidRPr="00784345">
        <w:rPr>
          <w:rFonts w:eastAsia="Calibri" w:cs="Times New Roman"/>
          <w:noProof/>
          <w:lang w:val="ka-GE"/>
        </w:rPr>
        <w:t xml:space="preserve"> </w:t>
      </w:r>
      <w:r w:rsidRPr="00784345">
        <w:rPr>
          <w:rFonts w:eastAsia="Calibri" w:cs="Sylfaen"/>
          <w:noProof/>
          <w:lang w:val="ka-GE"/>
        </w:rPr>
        <w:t>ტერიტორიის</w:t>
      </w:r>
      <w:r w:rsidRPr="00784345">
        <w:rPr>
          <w:rFonts w:eastAsia="Calibri" w:cs="Times New Roman"/>
          <w:noProof/>
          <w:lang w:val="ka-GE"/>
        </w:rPr>
        <w:t xml:space="preserve"> </w:t>
      </w:r>
      <w:r w:rsidRPr="00784345">
        <w:rPr>
          <w:rFonts w:eastAsia="Calibri" w:cs="Sylfaen"/>
          <w:noProof/>
          <w:lang w:val="ka-GE"/>
        </w:rPr>
        <w:t>ფართობი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1200 </w:t>
      </w:r>
      <w:r w:rsidRPr="00784345">
        <w:rPr>
          <w:rFonts w:eastAsia="Calibri" w:cs="Sylfaen"/>
          <w:noProof/>
          <w:lang w:val="ka-GE"/>
        </w:rPr>
        <w:t>მ</w:t>
      </w:r>
      <w:r w:rsidRPr="00784345">
        <w:rPr>
          <w:rFonts w:eastAsia="Calibri" w:cs="Times New Roman"/>
          <w:noProof/>
          <w:vertAlign w:val="superscript"/>
          <w:lang w:val="ka-GE"/>
        </w:rPr>
        <w:t>2</w:t>
      </w:r>
      <w:r w:rsidRPr="00784345">
        <w:rPr>
          <w:rFonts w:eastAsia="Calibri" w:cs="Times New Roman"/>
          <w:noProof/>
          <w:lang w:val="ka-GE"/>
        </w:rPr>
        <w:t>-</w:t>
      </w:r>
      <w:r w:rsidRPr="00784345">
        <w:rPr>
          <w:rFonts w:eastAsia="Calibri" w:cs="Sylfaen"/>
          <w:noProof/>
          <w:lang w:val="ka-GE"/>
        </w:rPr>
        <w:t>ია</w:t>
      </w:r>
      <w:r w:rsidRPr="00784345">
        <w:rPr>
          <w:rFonts w:eastAsia="Calibri" w:cs="Times New Roman"/>
          <w:noProof/>
          <w:lang w:val="ka-GE"/>
        </w:rPr>
        <w:t xml:space="preserve">, </w:t>
      </w:r>
      <w:r w:rsidRPr="00784345">
        <w:rPr>
          <w:rFonts w:eastAsia="Calibri" w:cs="Sylfaen"/>
          <w:noProof/>
          <w:lang w:val="ka-GE"/>
        </w:rPr>
        <w:t>რომლის</w:t>
      </w:r>
      <w:r w:rsidRPr="00784345">
        <w:rPr>
          <w:rFonts w:eastAsia="Calibri" w:cs="Times New Roman"/>
          <w:noProof/>
          <w:lang w:val="ka-GE"/>
        </w:rPr>
        <w:t xml:space="preserve"> </w:t>
      </w:r>
      <w:r w:rsidRPr="00784345">
        <w:rPr>
          <w:rFonts w:eastAsia="Calibri" w:cs="Sylfaen"/>
          <w:noProof/>
          <w:lang w:val="ka-GE"/>
        </w:rPr>
        <w:t>კუთხის</w:t>
      </w:r>
      <w:r w:rsidRPr="00784345">
        <w:rPr>
          <w:rFonts w:eastAsia="Calibri" w:cs="Times New Roman"/>
          <w:noProof/>
          <w:lang w:val="ka-GE"/>
        </w:rPr>
        <w:t xml:space="preserve"> </w:t>
      </w:r>
      <w:r w:rsidRPr="00784345">
        <w:rPr>
          <w:rFonts w:eastAsia="Calibri" w:cs="Sylfaen"/>
          <w:noProof/>
          <w:lang w:val="ka-GE"/>
        </w:rPr>
        <w:t>კოორდინატებია</w:t>
      </w:r>
      <w:r w:rsidRPr="00784345">
        <w:rPr>
          <w:rFonts w:eastAsia="Calibri" w:cs="Times New Roman"/>
          <w:noProof/>
          <w:lang w:val="ka-GE"/>
        </w:rPr>
        <w:t xml:space="preserve">: </w:t>
      </w:r>
    </w:p>
    <w:p w:rsidR="002112AD" w:rsidRPr="00784345" w:rsidRDefault="002112AD" w:rsidP="00812C9E">
      <w:pPr>
        <w:numPr>
          <w:ilvl w:val="0"/>
          <w:numId w:val="75"/>
        </w:numPr>
        <w:spacing w:after="0"/>
        <w:jc w:val="both"/>
        <w:rPr>
          <w:rFonts w:eastAsia="Calibri" w:cs="Times New Roman"/>
          <w:noProof/>
          <w:lang w:val="ka-GE"/>
        </w:rPr>
      </w:pPr>
      <w:r w:rsidRPr="00784345">
        <w:rPr>
          <w:rFonts w:eastAsia="Calibri" w:cs="Times New Roman"/>
          <w:noProof/>
          <w:lang w:val="ka-GE"/>
        </w:rPr>
        <w:t>X-267959, Y-4677398;</w:t>
      </w:r>
    </w:p>
    <w:p w:rsidR="002112AD" w:rsidRPr="00784345" w:rsidRDefault="002112AD" w:rsidP="00812C9E">
      <w:pPr>
        <w:numPr>
          <w:ilvl w:val="0"/>
          <w:numId w:val="75"/>
        </w:numPr>
        <w:spacing w:after="0"/>
        <w:jc w:val="both"/>
        <w:rPr>
          <w:rFonts w:eastAsia="Calibri" w:cs="Times New Roman"/>
          <w:noProof/>
          <w:lang w:val="ka-GE"/>
        </w:rPr>
      </w:pPr>
      <w:r w:rsidRPr="00784345">
        <w:rPr>
          <w:rFonts w:eastAsia="Calibri" w:cs="Times New Roman"/>
          <w:noProof/>
          <w:lang w:val="ka-GE"/>
        </w:rPr>
        <w:t>X-267900, Y-4677447;</w:t>
      </w:r>
    </w:p>
    <w:p w:rsidR="002112AD" w:rsidRPr="00784345" w:rsidRDefault="002112AD" w:rsidP="00812C9E">
      <w:pPr>
        <w:numPr>
          <w:ilvl w:val="0"/>
          <w:numId w:val="75"/>
        </w:numPr>
        <w:spacing w:after="0"/>
        <w:jc w:val="both"/>
        <w:rPr>
          <w:rFonts w:eastAsia="Calibri" w:cs="Times New Roman"/>
          <w:noProof/>
          <w:lang w:val="ka-GE"/>
        </w:rPr>
      </w:pPr>
      <w:r w:rsidRPr="00784345">
        <w:rPr>
          <w:rFonts w:eastAsia="Calibri" w:cs="Times New Roman"/>
          <w:noProof/>
          <w:lang w:val="ka-GE"/>
        </w:rPr>
        <w:t>X-267862, Y-4677398;</w:t>
      </w:r>
    </w:p>
    <w:p w:rsidR="002112AD" w:rsidRPr="00784345" w:rsidRDefault="006B56EC" w:rsidP="00812C9E">
      <w:pPr>
        <w:numPr>
          <w:ilvl w:val="0"/>
          <w:numId w:val="75"/>
        </w:numPr>
        <w:spacing w:after="0"/>
        <w:jc w:val="both"/>
        <w:rPr>
          <w:rFonts w:eastAsia="Calibri" w:cs="Times New Roman"/>
          <w:noProof/>
          <w:lang w:val="ka-GE"/>
        </w:rPr>
      </w:pPr>
      <w:r w:rsidRPr="00784345">
        <w:rPr>
          <w:rFonts w:eastAsia="Calibri" w:cs="Times New Roman"/>
          <w:noProof/>
          <w:lang w:val="ka-GE"/>
        </w:rPr>
        <w:t>X-267911, Y-4677351.</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ობიექტის</w:t>
      </w:r>
      <w:r w:rsidRPr="00784345">
        <w:rPr>
          <w:rFonts w:eastAsia="Calibri" w:cs="Times New Roman"/>
          <w:noProof/>
          <w:lang w:val="ka-GE"/>
        </w:rPr>
        <w:t xml:space="preserve"> </w:t>
      </w:r>
      <w:r w:rsidRPr="00784345">
        <w:rPr>
          <w:rFonts w:eastAsia="Calibri" w:cs="Sylfaen"/>
          <w:noProof/>
          <w:lang w:val="ka-GE"/>
        </w:rPr>
        <w:t>საქმიანობის</w:t>
      </w:r>
      <w:r w:rsidRPr="00784345">
        <w:rPr>
          <w:rFonts w:eastAsia="Calibri" w:cs="Times New Roman"/>
          <w:noProof/>
          <w:lang w:val="ka-GE"/>
        </w:rPr>
        <w:t xml:space="preserve"> </w:t>
      </w:r>
      <w:r w:rsidRPr="00784345">
        <w:rPr>
          <w:rFonts w:eastAsia="Calibri" w:cs="Sylfaen"/>
          <w:noProof/>
          <w:lang w:val="ka-GE"/>
        </w:rPr>
        <w:t>სფეროს</w:t>
      </w:r>
      <w:r w:rsidRPr="00784345">
        <w:rPr>
          <w:rFonts w:eastAsia="Calibri" w:cs="Times New Roman"/>
          <w:noProof/>
          <w:lang w:val="ka-GE"/>
        </w:rPr>
        <w:t xml:space="preserve"> </w:t>
      </w:r>
      <w:r w:rsidRPr="00784345">
        <w:rPr>
          <w:rFonts w:eastAsia="Calibri" w:cs="Sylfaen"/>
          <w:noProof/>
          <w:lang w:val="ka-GE"/>
        </w:rPr>
        <w:t>წარმოადგენს</w:t>
      </w:r>
      <w:r w:rsidRPr="00784345">
        <w:rPr>
          <w:rFonts w:eastAsia="Calibri" w:cs="Times New Roman"/>
          <w:noProof/>
          <w:lang w:val="ka-GE"/>
        </w:rPr>
        <w:t xml:space="preserve"> </w:t>
      </w:r>
      <w:r w:rsidRPr="00784345">
        <w:rPr>
          <w:rFonts w:eastAsia="Calibri" w:cs="Sylfaen"/>
          <w:noProof/>
          <w:lang w:val="ka-GE"/>
        </w:rPr>
        <w:t>რკინიგზის</w:t>
      </w:r>
      <w:r w:rsidRPr="00784345">
        <w:rPr>
          <w:rFonts w:eastAsia="Calibri" w:cs="Times New Roman"/>
          <w:noProof/>
          <w:lang w:val="ka-GE"/>
        </w:rPr>
        <w:t xml:space="preserve"> </w:t>
      </w:r>
      <w:r w:rsidRPr="00784345">
        <w:rPr>
          <w:rFonts w:eastAsia="Calibri" w:cs="Sylfaen"/>
          <w:noProof/>
          <w:lang w:val="ka-GE"/>
        </w:rPr>
        <w:t>საკონტაქტო</w:t>
      </w:r>
      <w:r w:rsidRPr="00784345">
        <w:rPr>
          <w:rFonts w:eastAsia="Calibri" w:cs="Times New Roman"/>
          <w:noProof/>
          <w:lang w:val="ka-GE"/>
        </w:rPr>
        <w:t xml:space="preserve"> </w:t>
      </w:r>
      <w:r w:rsidRPr="00784345">
        <w:rPr>
          <w:rFonts w:eastAsia="Calibri" w:cs="Sylfaen"/>
          <w:noProof/>
          <w:lang w:val="ka-GE"/>
        </w:rPr>
        <w:t>ქსელის</w:t>
      </w:r>
      <w:r w:rsidRPr="00784345">
        <w:rPr>
          <w:rFonts w:eastAsia="Calibri" w:cs="Times New Roman"/>
          <w:noProof/>
          <w:lang w:val="ka-GE"/>
        </w:rPr>
        <w:t xml:space="preserve"> </w:t>
      </w:r>
      <w:r w:rsidRPr="00784345">
        <w:rPr>
          <w:rFonts w:eastAsia="Calibri" w:cs="Sylfaen"/>
          <w:noProof/>
          <w:lang w:val="ka-GE"/>
        </w:rPr>
        <w:t>ელექტროენერგიით</w:t>
      </w:r>
      <w:r w:rsidRPr="00784345">
        <w:rPr>
          <w:rFonts w:eastAsia="Calibri" w:cs="Times New Roman"/>
          <w:noProof/>
          <w:lang w:val="ka-GE"/>
        </w:rPr>
        <w:t xml:space="preserve"> </w:t>
      </w:r>
      <w:r w:rsidRPr="00784345">
        <w:rPr>
          <w:rFonts w:eastAsia="Calibri" w:cs="Sylfaen"/>
          <w:noProof/>
          <w:lang w:val="ka-GE"/>
        </w:rPr>
        <w:t>უზრუნველყოფა</w:t>
      </w:r>
      <w:r w:rsidRPr="00784345">
        <w:rPr>
          <w:rFonts w:eastAsia="Calibri" w:cs="Times New Roman"/>
          <w:noProof/>
          <w:lang w:val="ka-GE"/>
        </w:rPr>
        <w:t xml:space="preserve">. </w:t>
      </w:r>
      <w:r w:rsidRPr="00784345">
        <w:rPr>
          <w:rFonts w:eastAsia="Calibri" w:cs="Sylfaen"/>
          <w:noProof/>
          <w:lang w:val="ka-GE"/>
        </w:rPr>
        <w:t>ქვესადგური</w:t>
      </w:r>
      <w:r w:rsidRPr="00784345">
        <w:rPr>
          <w:rFonts w:eastAsia="Calibri" w:cs="Times New Roman"/>
          <w:noProof/>
          <w:lang w:val="ka-GE"/>
        </w:rPr>
        <w:t xml:space="preserve"> </w:t>
      </w:r>
      <w:r w:rsidRPr="00784345">
        <w:rPr>
          <w:rFonts w:eastAsia="Calibri" w:cs="Sylfaen"/>
          <w:noProof/>
          <w:lang w:val="ka-GE"/>
        </w:rPr>
        <w:t>რკინიგზის</w:t>
      </w:r>
      <w:r w:rsidRPr="00784345">
        <w:rPr>
          <w:rFonts w:eastAsia="Calibri" w:cs="Times New Roman"/>
          <w:noProof/>
          <w:lang w:val="ka-GE"/>
        </w:rPr>
        <w:t xml:space="preserve"> </w:t>
      </w:r>
      <w:r w:rsidRPr="00784345">
        <w:rPr>
          <w:rFonts w:eastAsia="Calibri" w:cs="Sylfaen"/>
          <w:noProof/>
          <w:lang w:val="ka-GE"/>
        </w:rPr>
        <w:t>ელექტროენერგიით</w:t>
      </w:r>
      <w:r w:rsidRPr="00784345">
        <w:rPr>
          <w:rFonts w:eastAsia="Calibri" w:cs="Times New Roman"/>
          <w:noProof/>
          <w:lang w:val="ka-GE"/>
        </w:rPr>
        <w:t xml:space="preserve"> </w:t>
      </w:r>
      <w:r w:rsidRPr="00784345">
        <w:rPr>
          <w:rFonts w:eastAsia="Calibri" w:cs="Sylfaen"/>
          <w:noProof/>
          <w:lang w:val="ka-GE"/>
        </w:rPr>
        <w:t>მომარაგების</w:t>
      </w:r>
      <w:r w:rsidRPr="00784345">
        <w:rPr>
          <w:rFonts w:eastAsia="Calibri" w:cs="Times New Roman"/>
          <w:noProof/>
          <w:lang w:val="ka-GE"/>
        </w:rPr>
        <w:t xml:space="preserve"> </w:t>
      </w:r>
      <w:r w:rsidRPr="00784345">
        <w:rPr>
          <w:rFonts w:eastAsia="Calibri" w:cs="Sylfaen"/>
          <w:noProof/>
          <w:lang w:val="ka-GE"/>
        </w:rPr>
        <w:t>საერთო</w:t>
      </w:r>
      <w:r w:rsidRPr="00784345">
        <w:rPr>
          <w:rFonts w:eastAsia="Calibri" w:cs="Times New Roman"/>
          <w:noProof/>
          <w:lang w:val="ka-GE"/>
        </w:rPr>
        <w:t xml:space="preserve"> </w:t>
      </w:r>
      <w:r w:rsidRPr="00784345">
        <w:rPr>
          <w:rFonts w:eastAsia="Calibri" w:cs="Sylfaen"/>
          <w:noProof/>
          <w:lang w:val="ka-GE"/>
        </w:rPr>
        <w:t>ქსელშია</w:t>
      </w:r>
      <w:r w:rsidRPr="00784345">
        <w:rPr>
          <w:rFonts w:eastAsia="Calibri" w:cs="Times New Roman"/>
          <w:noProof/>
          <w:lang w:val="ka-GE"/>
        </w:rPr>
        <w:t xml:space="preserve"> </w:t>
      </w:r>
      <w:r w:rsidRPr="00784345">
        <w:rPr>
          <w:rFonts w:eastAsia="Calibri" w:cs="Sylfaen"/>
          <w:noProof/>
          <w:lang w:val="ka-GE"/>
        </w:rPr>
        <w:t>ჩართული</w:t>
      </w:r>
      <w:r w:rsidRPr="00784345">
        <w:rPr>
          <w:rFonts w:eastAsia="Calibri" w:cs="Times New Roman"/>
          <w:noProof/>
          <w:lang w:val="ka-GE"/>
        </w:rPr>
        <w:t xml:space="preserve">. 110 </w:t>
      </w:r>
      <w:r w:rsidRPr="00784345">
        <w:rPr>
          <w:rFonts w:eastAsia="Calibri" w:cs="Sylfaen"/>
          <w:noProof/>
          <w:lang w:val="ka-GE"/>
        </w:rPr>
        <w:t>კვ</w:t>
      </w:r>
      <w:r w:rsidRPr="00784345">
        <w:rPr>
          <w:rFonts w:eastAsia="Calibri" w:cs="Times New Roman"/>
          <w:noProof/>
          <w:lang w:val="ka-GE"/>
        </w:rPr>
        <w:t>-</w:t>
      </w:r>
      <w:r w:rsidRPr="00784345">
        <w:rPr>
          <w:rFonts w:eastAsia="Calibri" w:cs="Sylfaen"/>
          <w:noProof/>
          <w:lang w:val="ka-GE"/>
        </w:rPr>
        <w:t>იანი</w:t>
      </w:r>
      <w:r w:rsidRPr="00784345">
        <w:rPr>
          <w:rFonts w:eastAsia="Calibri" w:cs="Times New Roman"/>
          <w:noProof/>
          <w:lang w:val="ka-GE"/>
        </w:rPr>
        <w:t xml:space="preserve"> </w:t>
      </w:r>
      <w:r w:rsidRPr="00784345">
        <w:rPr>
          <w:rFonts w:eastAsia="Calibri" w:cs="Sylfaen"/>
          <w:noProof/>
          <w:lang w:val="ka-GE"/>
        </w:rPr>
        <w:t>მოწყობილობები</w:t>
      </w:r>
      <w:r w:rsidRPr="00784345">
        <w:rPr>
          <w:rFonts w:eastAsia="Calibri" w:cs="Times New Roman"/>
          <w:noProof/>
          <w:lang w:val="ka-GE"/>
        </w:rPr>
        <w:t xml:space="preserve"> </w:t>
      </w:r>
      <w:r w:rsidRPr="00784345">
        <w:rPr>
          <w:rFonts w:eastAsia="Calibri" w:cs="Sylfaen"/>
          <w:noProof/>
          <w:lang w:val="ka-GE"/>
        </w:rPr>
        <w:t>გამორთულია</w:t>
      </w:r>
      <w:r w:rsidRPr="00784345">
        <w:rPr>
          <w:rFonts w:eastAsia="Calibri" w:cs="Times New Roman"/>
          <w:noProof/>
          <w:lang w:val="ka-GE"/>
        </w:rPr>
        <w:t xml:space="preserve"> </w:t>
      </w:r>
      <w:r w:rsidRPr="00784345">
        <w:rPr>
          <w:rFonts w:eastAsia="Calibri" w:cs="Sylfaen"/>
          <w:noProof/>
          <w:lang w:val="ka-GE"/>
        </w:rPr>
        <w:t>ქვესადგურში</w:t>
      </w:r>
      <w:r w:rsidRPr="00784345">
        <w:rPr>
          <w:rFonts w:eastAsia="Calibri" w:cs="Times New Roman"/>
          <w:noProof/>
          <w:lang w:val="ka-GE"/>
        </w:rPr>
        <w:t xml:space="preserve">. </w:t>
      </w:r>
      <w:r w:rsidRPr="00784345">
        <w:rPr>
          <w:rFonts w:eastAsia="Calibri" w:cs="Sylfaen"/>
          <w:noProof/>
          <w:lang w:val="ka-GE"/>
        </w:rPr>
        <w:t>ჩართულია</w:t>
      </w:r>
      <w:r w:rsidRPr="00784345">
        <w:rPr>
          <w:rFonts w:eastAsia="Calibri" w:cs="Times New Roman"/>
          <w:noProof/>
          <w:lang w:val="ka-GE"/>
        </w:rPr>
        <w:t xml:space="preserve"> 10 </w:t>
      </w:r>
      <w:r w:rsidRPr="00784345">
        <w:rPr>
          <w:rFonts w:eastAsia="Calibri" w:cs="Sylfaen"/>
          <w:noProof/>
          <w:lang w:val="ka-GE"/>
        </w:rPr>
        <w:t>კვ</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w:t>
      </w:r>
      <w:r w:rsidRPr="00784345">
        <w:rPr>
          <w:rFonts w:eastAsia="Calibri" w:cs="Sylfaen"/>
          <w:noProof/>
          <w:lang w:val="ka-GE"/>
        </w:rPr>
        <w:t>მეზობელი</w:t>
      </w:r>
      <w:r w:rsidRPr="00784345">
        <w:rPr>
          <w:rFonts w:eastAsia="Calibri" w:cs="Times New Roman"/>
          <w:noProof/>
          <w:lang w:val="ka-GE"/>
        </w:rPr>
        <w:t xml:space="preserve"> </w:t>
      </w: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ქვესადგურიდან</w:t>
      </w:r>
      <w:r w:rsidRPr="00784345">
        <w:rPr>
          <w:rFonts w:eastAsia="Calibri" w:cs="Times New Roman"/>
          <w:noProof/>
          <w:lang w:val="ka-GE"/>
        </w:rPr>
        <w:t xml:space="preserve">. </w:t>
      </w:r>
      <w:r w:rsidRPr="00784345">
        <w:rPr>
          <w:rFonts w:eastAsia="Calibri" w:cs="Sylfaen"/>
          <w:noProof/>
          <w:lang w:val="ka-GE"/>
        </w:rPr>
        <w:t>ზეთიანი</w:t>
      </w:r>
      <w:r w:rsidRPr="00784345">
        <w:rPr>
          <w:rFonts w:eastAsia="Calibri" w:cs="Times New Roman"/>
          <w:noProof/>
          <w:lang w:val="ka-GE"/>
        </w:rPr>
        <w:t xml:space="preserve"> </w:t>
      </w: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ნაწილი</w:t>
      </w:r>
      <w:r w:rsidRPr="00784345">
        <w:rPr>
          <w:rFonts w:eastAsia="Calibri" w:cs="Times New Roman"/>
          <w:noProof/>
          <w:lang w:val="ka-GE"/>
        </w:rPr>
        <w:t xml:space="preserve"> </w:t>
      </w:r>
      <w:r w:rsidRPr="00784345">
        <w:rPr>
          <w:rFonts w:eastAsia="Calibri" w:cs="Sylfaen"/>
          <w:noProof/>
          <w:lang w:val="ka-GE"/>
        </w:rPr>
        <w:t>ზეთისგან</w:t>
      </w:r>
      <w:r w:rsidRPr="00784345">
        <w:rPr>
          <w:rFonts w:eastAsia="Calibri" w:cs="Times New Roman"/>
          <w:noProof/>
          <w:lang w:val="ka-GE"/>
        </w:rPr>
        <w:t xml:space="preserve"> </w:t>
      </w:r>
      <w:r w:rsidRPr="00784345">
        <w:rPr>
          <w:rFonts w:eastAsia="Calibri" w:cs="Sylfaen"/>
          <w:noProof/>
          <w:lang w:val="ka-GE"/>
        </w:rPr>
        <w:t>დაცლილია</w:t>
      </w:r>
      <w:r w:rsidRPr="00784345">
        <w:rPr>
          <w:rFonts w:eastAsia="Calibri" w:cs="Times New Roman"/>
          <w:noProof/>
          <w:lang w:val="ka-GE"/>
        </w:rPr>
        <w:t xml:space="preserve">, </w:t>
      </w:r>
      <w:r w:rsidRPr="00784345">
        <w:rPr>
          <w:rFonts w:eastAsia="Calibri" w:cs="Sylfaen"/>
          <w:noProof/>
          <w:lang w:val="ka-GE"/>
        </w:rPr>
        <w:t>ხოლო</w:t>
      </w:r>
      <w:r w:rsidRPr="00784345">
        <w:rPr>
          <w:rFonts w:eastAsia="Calibri" w:cs="Times New Roman"/>
          <w:noProof/>
          <w:lang w:val="ka-GE"/>
        </w:rPr>
        <w:t xml:space="preserve"> </w:t>
      </w:r>
      <w:r w:rsidRPr="00784345">
        <w:rPr>
          <w:rFonts w:eastAsia="Calibri" w:cs="Sylfaen"/>
          <w:noProof/>
          <w:lang w:val="ka-GE"/>
        </w:rPr>
        <w:t>ნაწილში</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გარკვეული</w:t>
      </w:r>
      <w:r w:rsidRPr="00784345">
        <w:rPr>
          <w:rFonts w:eastAsia="Calibri" w:cs="Times New Roman"/>
          <w:noProof/>
          <w:lang w:val="ka-GE"/>
        </w:rPr>
        <w:t xml:space="preserve"> </w:t>
      </w:r>
      <w:r w:rsidRPr="00784345">
        <w:rPr>
          <w:rFonts w:eastAsia="Calibri" w:cs="Sylfaen"/>
          <w:noProof/>
          <w:lang w:val="ka-GE"/>
        </w:rPr>
        <w:t>რაოდენობა</w:t>
      </w:r>
      <w:r w:rsidRPr="00784345">
        <w:rPr>
          <w:rFonts w:eastAsia="Calibri" w:cs="Times New Roman"/>
          <w:noProof/>
          <w:lang w:val="ka-GE"/>
        </w:rPr>
        <w:t xml:space="preserve">. </w:t>
      </w:r>
      <w:r w:rsidRPr="00784345">
        <w:rPr>
          <w:rFonts w:eastAsia="Calibri" w:cs="Sylfaen"/>
          <w:noProof/>
          <w:lang w:val="ka-GE"/>
        </w:rPr>
        <w:t>ადგილზე</w:t>
      </w:r>
      <w:r w:rsidRPr="00784345">
        <w:rPr>
          <w:rFonts w:eastAsia="Calibri" w:cs="Times New Roman"/>
          <w:noProof/>
          <w:lang w:val="ka-GE"/>
        </w:rPr>
        <w:t xml:space="preserve"> </w:t>
      </w:r>
      <w:r w:rsidRPr="00784345">
        <w:rPr>
          <w:rFonts w:eastAsia="Calibri" w:cs="Sylfaen"/>
          <w:noProof/>
          <w:lang w:val="ka-GE"/>
        </w:rPr>
        <w:t>არიან</w:t>
      </w:r>
      <w:r w:rsidRPr="00784345">
        <w:rPr>
          <w:rFonts w:eastAsia="Calibri" w:cs="Times New Roman"/>
          <w:noProof/>
          <w:lang w:val="ka-GE"/>
        </w:rPr>
        <w:t xml:space="preserve"> </w:t>
      </w:r>
      <w:r w:rsidRPr="00784345">
        <w:rPr>
          <w:rFonts w:eastAsia="Calibri" w:cs="Sylfaen"/>
          <w:noProof/>
          <w:lang w:val="ka-GE"/>
        </w:rPr>
        <w:t>მორიგეები</w:t>
      </w:r>
      <w:r w:rsidRPr="00784345">
        <w:rPr>
          <w:rFonts w:eastAsia="Calibri" w:cs="Times New Roman"/>
          <w:noProof/>
          <w:lang w:val="ka-GE"/>
        </w:rPr>
        <w:t xml:space="preserve">, </w:t>
      </w:r>
      <w:r w:rsidRPr="00784345">
        <w:rPr>
          <w:rFonts w:eastAsia="Calibri" w:cs="Sylfaen"/>
          <w:noProof/>
          <w:lang w:val="ka-GE"/>
        </w:rPr>
        <w:t>რომლებიც</w:t>
      </w:r>
      <w:r w:rsidRPr="00784345">
        <w:rPr>
          <w:rFonts w:eastAsia="Calibri" w:cs="Times New Roman"/>
          <w:noProof/>
          <w:lang w:val="ka-GE"/>
        </w:rPr>
        <w:t xml:space="preserve"> </w:t>
      </w:r>
      <w:r w:rsidRPr="00784345">
        <w:rPr>
          <w:rFonts w:eastAsia="Calibri" w:cs="Sylfaen"/>
          <w:noProof/>
          <w:lang w:val="ka-GE"/>
        </w:rPr>
        <w:t>ყურადღებას</w:t>
      </w:r>
      <w:r w:rsidRPr="00784345">
        <w:rPr>
          <w:rFonts w:eastAsia="Calibri" w:cs="Times New Roman"/>
          <w:noProof/>
          <w:lang w:val="ka-GE"/>
        </w:rPr>
        <w:t xml:space="preserve"> </w:t>
      </w:r>
      <w:r w:rsidRPr="00784345">
        <w:rPr>
          <w:rFonts w:eastAsia="Calibri" w:cs="Sylfaen"/>
          <w:noProof/>
          <w:lang w:val="ka-GE"/>
        </w:rPr>
        <w:t>აქცევენ</w:t>
      </w:r>
      <w:r w:rsidRPr="00784345">
        <w:rPr>
          <w:rFonts w:eastAsia="Calibri" w:cs="Times New Roman"/>
          <w:noProof/>
          <w:lang w:val="ka-GE"/>
        </w:rPr>
        <w:t xml:space="preserve"> </w:t>
      </w:r>
      <w:r w:rsidRPr="00784345">
        <w:rPr>
          <w:rFonts w:eastAsia="Calibri" w:cs="Sylfaen"/>
          <w:noProof/>
          <w:lang w:val="ka-GE"/>
        </w:rPr>
        <w:t>ქვესადგურს</w:t>
      </w:r>
      <w:r w:rsidRPr="00784345">
        <w:rPr>
          <w:rFonts w:eastAsia="Calibri" w:cs="Times New Roman"/>
          <w:noProof/>
          <w:lang w:val="ka-GE"/>
        </w:rPr>
        <w:t xml:space="preserve">. </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ობიექტის</w:t>
      </w:r>
      <w:r w:rsidRPr="00784345">
        <w:rPr>
          <w:rFonts w:eastAsia="Calibri" w:cs="Times New Roman"/>
          <w:noProof/>
          <w:lang w:val="ka-GE"/>
        </w:rPr>
        <w:t xml:space="preserve"> </w:t>
      </w:r>
      <w:r w:rsidRPr="00784345">
        <w:rPr>
          <w:rFonts w:eastAsia="Calibri" w:cs="Sylfaen"/>
          <w:noProof/>
          <w:lang w:val="ka-GE"/>
        </w:rPr>
        <w:t>ტერიტორია</w:t>
      </w:r>
      <w:r w:rsidRPr="00784345">
        <w:rPr>
          <w:rFonts w:eastAsia="Calibri" w:cs="Times New Roman"/>
          <w:noProof/>
          <w:lang w:val="ka-GE"/>
        </w:rPr>
        <w:t xml:space="preserve"> </w:t>
      </w:r>
      <w:r w:rsidRPr="00784345">
        <w:rPr>
          <w:rFonts w:eastAsia="Calibri" w:cs="Sylfaen"/>
          <w:noProof/>
          <w:lang w:val="ka-GE"/>
        </w:rPr>
        <w:t>მთლიანად</w:t>
      </w:r>
      <w:r w:rsidRPr="00784345">
        <w:rPr>
          <w:rFonts w:eastAsia="Calibri" w:cs="Times New Roman"/>
          <w:noProof/>
          <w:lang w:val="ka-GE"/>
        </w:rPr>
        <w:t xml:space="preserve"> </w:t>
      </w:r>
      <w:r w:rsidRPr="00784345">
        <w:rPr>
          <w:rFonts w:eastAsia="Calibri" w:cs="Sylfaen"/>
          <w:noProof/>
          <w:lang w:val="ka-GE"/>
        </w:rPr>
        <w:t>შემოღობილია</w:t>
      </w:r>
      <w:r w:rsidRPr="00784345">
        <w:rPr>
          <w:rFonts w:eastAsia="Calibri" w:cs="Times New Roman"/>
          <w:noProof/>
          <w:lang w:val="ka-GE"/>
        </w:rPr>
        <w:t xml:space="preserve"> </w:t>
      </w:r>
      <w:r w:rsidRPr="00784345">
        <w:rPr>
          <w:rFonts w:eastAsia="Calibri" w:cs="Sylfaen"/>
          <w:noProof/>
          <w:lang w:val="ka-GE"/>
        </w:rPr>
        <w:t>ბეტონის</w:t>
      </w:r>
      <w:r w:rsidRPr="00784345">
        <w:rPr>
          <w:rFonts w:eastAsia="Calibri" w:cs="Times New Roman"/>
          <w:noProof/>
          <w:lang w:val="ka-GE"/>
        </w:rPr>
        <w:t xml:space="preserve"> </w:t>
      </w:r>
      <w:r w:rsidRPr="00784345">
        <w:rPr>
          <w:rFonts w:eastAsia="Calibri" w:cs="Sylfaen"/>
          <w:noProof/>
          <w:lang w:val="ka-GE"/>
        </w:rPr>
        <w:t>ანაკრები</w:t>
      </w:r>
      <w:r w:rsidRPr="00784345">
        <w:rPr>
          <w:rFonts w:eastAsia="Calibri" w:cs="Times New Roman"/>
          <w:noProof/>
          <w:lang w:val="ka-GE"/>
        </w:rPr>
        <w:t xml:space="preserve"> </w:t>
      </w:r>
      <w:r w:rsidRPr="00784345">
        <w:rPr>
          <w:rFonts w:eastAsia="Calibri" w:cs="Sylfaen"/>
          <w:noProof/>
          <w:lang w:val="ka-GE"/>
        </w:rPr>
        <w:t>ფილებით</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ღამის</w:t>
      </w:r>
      <w:r w:rsidRPr="00784345">
        <w:rPr>
          <w:rFonts w:eastAsia="Calibri" w:cs="Times New Roman"/>
          <w:noProof/>
          <w:lang w:val="ka-GE"/>
        </w:rPr>
        <w:t xml:space="preserve"> </w:t>
      </w:r>
      <w:r w:rsidRPr="00784345">
        <w:rPr>
          <w:rFonts w:eastAsia="Calibri" w:cs="Sylfaen"/>
          <w:noProof/>
          <w:lang w:val="ka-GE"/>
        </w:rPr>
        <w:t>განათება</w:t>
      </w:r>
      <w:r w:rsidRPr="00784345">
        <w:rPr>
          <w:rFonts w:eastAsia="Calibri" w:cs="Times New Roman"/>
          <w:noProof/>
          <w:lang w:val="ka-GE"/>
        </w:rPr>
        <w:t xml:space="preserve">. </w:t>
      </w:r>
      <w:r w:rsidRPr="00784345">
        <w:rPr>
          <w:rFonts w:eastAsia="Calibri" w:cs="Sylfaen"/>
          <w:noProof/>
          <w:lang w:val="ka-GE"/>
        </w:rPr>
        <w:t>ეზო</w:t>
      </w:r>
      <w:r w:rsidRPr="00784345">
        <w:rPr>
          <w:rFonts w:eastAsia="Calibri" w:cs="Times New Roman"/>
          <w:noProof/>
          <w:lang w:val="ka-GE"/>
        </w:rPr>
        <w:t xml:space="preserve"> </w:t>
      </w:r>
      <w:r w:rsidRPr="00784345">
        <w:rPr>
          <w:rFonts w:eastAsia="Calibri" w:cs="Sylfaen"/>
          <w:noProof/>
          <w:lang w:val="ka-GE"/>
        </w:rPr>
        <w:t>მოწესრიგებულია</w:t>
      </w:r>
      <w:r w:rsidRPr="00784345">
        <w:rPr>
          <w:rFonts w:eastAsia="Calibri" w:cs="Times New Roman"/>
          <w:noProof/>
          <w:lang w:val="ka-GE"/>
        </w:rPr>
        <w:t xml:space="preserve">, </w:t>
      </w:r>
      <w:r w:rsidRPr="00784345">
        <w:rPr>
          <w:rFonts w:eastAsia="Calibri" w:cs="Sylfaen"/>
          <w:noProof/>
          <w:lang w:val="ka-GE"/>
        </w:rPr>
        <w:t>დაფარულია</w:t>
      </w:r>
      <w:r w:rsidRPr="00784345">
        <w:rPr>
          <w:rFonts w:eastAsia="Calibri" w:cs="Times New Roman"/>
          <w:noProof/>
          <w:lang w:val="ka-GE"/>
        </w:rPr>
        <w:t xml:space="preserve"> </w:t>
      </w:r>
      <w:r w:rsidRPr="00784345">
        <w:rPr>
          <w:rFonts w:eastAsia="Calibri" w:cs="Sylfaen"/>
          <w:noProof/>
          <w:lang w:val="ka-GE"/>
        </w:rPr>
        <w:t>მწვანე</w:t>
      </w:r>
      <w:r w:rsidRPr="00784345">
        <w:rPr>
          <w:rFonts w:eastAsia="Calibri" w:cs="Times New Roman"/>
          <w:noProof/>
          <w:lang w:val="ka-GE"/>
        </w:rPr>
        <w:t xml:space="preserve"> </w:t>
      </w:r>
      <w:r w:rsidRPr="00784345">
        <w:rPr>
          <w:rFonts w:eastAsia="Calibri" w:cs="Sylfaen"/>
          <w:noProof/>
          <w:lang w:val="ka-GE"/>
        </w:rPr>
        <w:t>ბალახეული</w:t>
      </w:r>
      <w:r w:rsidRPr="00784345">
        <w:rPr>
          <w:rFonts w:eastAsia="Calibri" w:cs="Times New Roman"/>
          <w:noProof/>
          <w:lang w:val="ka-GE"/>
        </w:rPr>
        <w:t xml:space="preserve"> </w:t>
      </w:r>
      <w:r w:rsidRPr="00784345">
        <w:rPr>
          <w:rFonts w:eastAsia="Calibri" w:cs="Sylfaen"/>
          <w:noProof/>
          <w:lang w:val="ka-GE"/>
        </w:rPr>
        <w:t>საფარით</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გამწვანება</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საერთო</w:t>
      </w:r>
      <w:r w:rsidRPr="00784345">
        <w:rPr>
          <w:rFonts w:eastAsia="Calibri" w:cs="Times New Roman"/>
          <w:noProof/>
          <w:lang w:val="ka-GE"/>
        </w:rPr>
        <w:t xml:space="preserve"> </w:t>
      </w:r>
      <w:r w:rsidRPr="00784345">
        <w:rPr>
          <w:rFonts w:eastAsia="Calibri" w:cs="Sylfaen"/>
          <w:noProof/>
          <w:lang w:val="ka-GE"/>
        </w:rPr>
        <w:t>ჯამში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30%).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ნარჩენები</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განთავსებული</w:t>
      </w:r>
      <w:r w:rsidRPr="00784345">
        <w:rPr>
          <w:rFonts w:eastAsia="Calibri" w:cs="Times New Roman"/>
          <w:noProof/>
          <w:lang w:val="ka-GE"/>
        </w:rPr>
        <w:t xml:space="preserve">. </w:t>
      </w:r>
      <w:r w:rsidRPr="00784345">
        <w:rPr>
          <w:rFonts w:eastAsia="Calibri" w:cs="Sylfaen"/>
          <w:noProof/>
          <w:lang w:val="ka-GE"/>
        </w:rPr>
        <w:t>შენობის</w:t>
      </w:r>
      <w:r w:rsidRPr="00784345">
        <w:rPr>
          <w:rFonts w:eastAsia="Calibri" w:cs="Times New Roman"/>
          <w:noProof/>
          <w:lang w:val="ka-GE"/>
        </w:rPr>
        <w:t xml:space="preserve"> </w:t>
      </w:r>
      <w:r w:rsidRPr="00784345">
        <w:rPr>
          <w:rFonts w:eastAsia="Calibri" w:cs="Sylfaen"/>
          <w:noProof/>
          <w:lang w:val="ka-GE"/>
        </w:rPr>
        <w:t>ბოლოში</w:t>
      </w:r>
      <w:r w:rsidRPr="00784345">
        <w:rPr>
          <w:rFonts w:eastAsia="Calibri" w:cs="Times New Roman"/>
          <w:noProof/>
          <w:lang w:val="ka-GE"/>
        </w:rPr>
        <w:t xml:space="preserve"> </w:t>
      </w:r>
      <w:r w:rsidRPr="00784345">
        <w:rPr>
          <w:rFonts w:eastAsia="Calibri" w:cs="Sylfaen"/>
          <w:noProof/>
          <w:lang w:val="ka-GE"/>
        </w:rPr>
        <w:t>ჩამონტაჟებულია</w:t>
      </w:r>
      <w:r w:rsidRPr="00784345">
        <w:rPr>
          <w:rFonts w:eastAsia="Calibri" w:cs="Times New Roman"/>
          <w:noProof/>
          <w:lang w:val="ka-GE"/>
        </w:rPr>
        <w:t xml:space="preserve"> </w:t>
      </w:r>
      <w:r w:rsidRPr="00784345">
        <w:rPr>
          <w:rFonts w:eastAsia="Calibri" w:cs="Sylfaen"/>
          <w:noProof/>
          <w:lang w:val="ka-GE"/>
        </w:rPr>
        <w:t>ვენტილატორი</w:t>
      </w:r>
      <w:r w:rsidRPr="00784345">
        <w:rPr>
          <w:rFonts w:eastAsia="Calibri" w:cs="Times New Roman"/>
          <w:noProof/>
          <w:lang w:val="ka-GE"/>
        </w:rPr>
        <w:t xml:space="preserve">, </w:t>
      </w:r>
      <w:r w:rsidRPr="00784345">
        <w:rPr>
          <w:rFonts w:eastAsia="Calibri" w:cs="Sylfaen"/>
          <w:noProof/>
          <w:lang w:val="ka-GE"/>
        </w:rPr>
        <w:t>რომელიც</w:t>
      </w:r>
      <w:r w:rsidRPr="00784345">
        <w:rPr>
          <w:rFonts w:eastAsia="Calibri" w:cs="Times New Roman"/>
          <w:noProof/>
          <w:lang w:val="ka-GE"/>
        </w:rPr>
        <w:t xml:space="preserve"> </w:t>
      </w:r>
      <w:r w:rsidRPr="00784345">
        <w:rPr>
          <w:rFonts w:eastAsia="Calibri" w:cs="Sylfaen"/>
          <w:noProof/>
          <w:lang w:val="ka-GE"/>
        </w:rPr>
        <w:t>ემსახურება</w:t>
      </w:r>
      <w:r w:rsidRPr="00784345">
        <w:rPr>
          <w:rFonts w:eastAsia="Calibri" w:cs="Times New Roman"/>
          <w:noProof/>
          <w:lang w:val="ka-GE"/>
        </w:rPr>
        <w:t xml:space="preserve"> </w:t>
      </w:r>
      <w:r w:rsidRPr="00784345">
        <w:rPr>
          <w:rFonts w:eastAsia="Calibri" w:cs="Sylfaen"/>
          <w:noProof/>
          <w:lang w:val="ka-GE"/>
        </w:rPr>
        <w:t>მთლიანი</w:t>
      </w:r>
      <w:r w:rsidRPr="00784345">
        <w:rPr>
          <w:rFonts w:eastAsia="Calibri" w:cs="Times New Roman"/>
          <w:noProof/>
          <w:lang w:val="ka-GE"/>
        </w:rPr>
        <w:t xml:space="preserve"> </w:t>
      </w:r>
      <w:r w:rsidRPr="00784345">
        <w:rPr>
          <w:rFonts w:eastAsia="Calibri" w:cs="Sylfaen"/>
          <w:noProof/>
          <w:lang w:val="ka-GE"/>
        </w:rPr>
        <w:t>შენობის</w:t>
      </w:r>
      <w:r w:rsidRPr="00784345">
        <w:rPr>
          <w:rFonts w:eastAsia="Calibri" w:cs="Times New Roman"/>
          <w:noProof/>
          <w:lang w:val="ka-GE"/>
        </w:rPr>
        <w:t>(</w:t>
      </w:r>
      <w:r w:rsidRPr="00784345">
        <w:rPr>
          <w:rFonts w:eastAsia="Calibri" w:cs="Sylfaen"/>
          <w:noProof/>
          <w:lang w:val="ka-GE"/>
        </w:rPr>
        <w:t>დერეფნის</w:t>
      </w:r>
      <w:r w:rsidRPr="00784345">
        <w:rPr>
          <w:rFonts w:eastAsia="Calibri" w:cs="Times New Roman"/>
          <w:noProof/>
          <w:lang w:val="ka-GE"/>
        </w:rPr>
        <w:t xml:space="preserve">) </w:t>
      </w:r>
      <w:r w:rsidRPr="00784345">
        <w:rPr>
          <w:rFonts w:eastAsia="Calibri" w:cs="Sylfaen"/>
          <w:noProof/>
          <w:lang w:val="ka-GE"/>
        </w:rPr>
        <w:t>ვენტილაციას</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ობიექტზე</w:t>
      </w:r>
      <w:r w:rsidRPr="00784345">
        <w:rPr>
          <w:rFonts w:eastAsia="Calibri" w:cs="Times New Roman"/>
          <w:noProof/>
          <w:lang w:val="ka-GE"/>
        </w:rPr>
        <w:t xml:space="preserve"> </w:t>
      </w:r>
      <w:r w:rsidRPr="00784345">
        <w:rPr>
          <w:rFonts w:eastAsia="Calibri" w:cs="Sylfaen"/>
          <w:noProof/>
          <w:lang w:val="ka-GE"/>
        </w:rPr>
        <w:t>ძირითადად</w:t>
      </w:r>
      <w:r w:rsidRPr="00784345">
        <w:rPr>
          <w:rFonts w:eastAsia="Calibri" w:cs="Times New Roman"/>
          <w:noProof/>
          <w:lang w:val="ka-GE"/>
        </w:rPr>
        <w:t xml:space="preserve">, </w:t>
      </w:r>
      <w:r w:rsidRPr="00784345">
        <w:rPr>
          <w:rFonts w:eastAsia="Calibri" w:cs="Sylfaen"/>
          <w:noProof/>
          <w:lang w:val="ka-GE"/>
        </w:rPr>
        <w:t>წარმოიქმნება</w:t>
      </w:r>
      <w:r w:rsidRPr="00784345">
        <w:rPr>
          <w:rFonts w:eastAsia="Calibri" w:cs="Times New Roman"/>
          <w:noProof/>
          <w:lang w:val="ka-GE"/>
        </w:rPr>
        <w:t xml:space="preserve"> </w:t>
      </w:r>
      <w:r w:rsidRPr="00784345">
        <w:rPr>
          <w:rFonts w:eastAsia="Calibri" w:cs="Sylfaen"/>
          <w:noProof/>
          <w:lang w:val="ka-GE"/>
        </w:rPr>
        <w:t>საყოფაცხოვრებო</w:t>
      </w:r>
      <w:r w:rsidRPr="00784345">
        <w:rPr>
          <w:rFonts w:eastAsia="Calibri" w:cs="Times New Roman"/>
          <w:noProof/>
          <w:lang w:val="ka-GE"/>
        </w:rPr>
        <w:t xml:space="preserve"> </w:t>
      </w:r>
      <w:r w:rsidRPr="00784345">
        <w:rPr>
          <w:rFonts w:eastAsia="Calibri" w:cs="Sylfaen"/>
          <w:noProof/>
          <w:lang w:val="ka-GE"/>
        </w:rPr>
        <w:t>ნარჩენები</w:t>
      </w:r>
      <w:r w:rsidRPr="00784345">
        <w:rPr>
          <w:rFonts w:eastAsia="Calibri" w:cs="Times New Roman"/>
          <w:noProof/>
          <w:lang w:val="ka-GE"/>
        </w:rPr>
        <w:t xml:space="preserve">, </w:t>
      </w:r>
      <w:r w:rsidRPr="00784345">
        <w:rPr>
          <w:rFonts w:eastAsia="Calibri" w:cs="Sylfaen"/>
          <w:noProof/>
          <w:lang w:val="ka-GE"/>
        </w:rPr>
        <w:t>რომლებიც</w:t>
      </w:r>
      <w:r w:rsidRPr="00784345">
        <w:rPr>
          <w:rFonts w:eastAsia="Calibri" w:cs="Times New Roman"/>
          <w:noProof/>
          <w:lang w:val="ka-GE"/>
        </w:rPr>
        <w:t xml:space="preserve"> </w:t>
      </w:r>
      <w:r w:rsidRPr="00784345">
        <w:rPr>
          <w:rFonts w:eastAsia="Calibri" w:cs="Sylfaen"/>
          <w:noProof/>
          <w:lang w:val="ka-GE"/>
        </w:rPr>
        <w:t>ქვესადგურის</w:t>
      </w:r>
      <w:r w:rsidRPr="00784345">
        <w:rPr>
          <w:rFonts w:eastAsia="Calibri" w:cs="Times New Roman"/>
          <w:noProof/>
          <w:lang w:val="ka-GE"/>
        </w:rPr>
        <w:t xml:space="preserve"> </w:t>
      </w:r>
      <w:r w:rsidRPr="00784345">
        <w:rPr>
          <w:rFonts w:eastAsia="Calibri" w:cs="Sylfaen"/>
          <w:noProof/>
          <w:lang w:val="ka-GE"/>
        </w:rPr>
        <w:t>გარეთ</w:t>
      </w:r>
      <w:r w:rsidRPr="00784345">
        <w:rPr>
          <w:rFonts w:eastAsia="Calibri" w:cs="Times New Roman"/>
          <w:noProof/>
          <w:lang w:val="ka-GE"/>
        </w:rPr>
        <w:t xml:space="preserve"> </w:t>
      </w:r>
      <w:r w:rsidRPr="00784345">
        <w:rPr>
          <w:rFonts w:eastAsia="Calibri" w:cs="Sylfaen"/>
          <w:noProof/>
          <w:lang w:val="ka-GE"/>
        </w:rPr>
        <w:t>მდებარე</w:t>
      </w:r>
      <w:r w:rsidRPr="00784345">
        <w:rPr>
          <w:rFonts w:eastAsia="Calibri" w:cs="Times New Roman"/>
          <w:noProof/>
          <w:lang w:val="ka-GE"/>
        </w:rPr>
        <w:t xml:space="preserve"> </w:t>
      </w:r>
      <w:r w:rsidRPr="00784345">
        <w:rPr>
          <w:rFonts w:eastAsia="Calibri" w:cs="Sylfaen"/>
          <w:noProof/>
          <w:lang w:val="ka-GE"/>
        </w:rPr>
        <w:t>ურნაში</w:t>
      </w:r>
      <w:r w:rsidRPr="00784345">
        <w:rPr>
          <w:rFonts w:eastAsia="Calibri" w:cs="Times New Roman"/>
          <w:noProof/>
          <w:lang w:val="ka-GE"/>
        </w:rPr>
        <w:t xml:space="preserve"> </w:t>
      </w:r>
      <w:r w:rsidRPr="00784345">
        <w:rPr>
          <w:rFonts w:eastAsia="Calibri" w:cs="Sylfaen"/>
          <w:noProof/>
          <w:lang w:val="ka-GE"/>
        </w:rPr>
        <w:t>იყრება</w:t>
      </w:r>
      <w:r w:rsidRPr="00784345">
        <w:rPr>
          <w:rFonts w:eastAsia="Calibri" w:cs="Times New Roman"/>
          <w:noProof/>
          <w:lang w:val="ka-GE"/>
        </w:rPr>
        <w:t xml:space="preserve">. </w:t>
      </w:r>
      <w:r w:rsidRPr="00784345">
        <w:rPr>
          <w:rFonts w:eastAsia="Calibri" w:cs="Sylfaen"/>
          <w:noProof/>
          <w:lang w:val="ka-GE"/>
        </w:rPr>
        <w:t>ხელშეკრულება</w:t>
      </w:r>
      <w:r w:rsidRPr="00784345">
        <w:rPr>
          <w:rFonts w:eastAsia="Calibri" w:cs="Times New Roman"/>
          <w:noProof/>
          <w:lang w:val="ka-GE"/>
        </w:rPr>
        <w:t xml:space="preserve"> </w:t>
      </w:r>
      <w:r w:rsidRPr="00784345">
        <w:rPr>
          <w:rFonts w:eastAsia="Calibri" w:cs="Sylfaen"/>
          <w:noProof/>
          <w:lang w:val="ka-GE"/>
        </w:rPr>
        <w:t>მუნიციპალური</w:t>
      </w:r>
      <w:r w:rsidRPr="00784345">
        <w:rPr>
          <w:rFonts w:eastAsia="Calibri" w:cs="Times New Roman"/>
          <w:noProof/>
          <w:lang w:val="ka-GE"/>
        </w:rPr>
        <w:t xml:space="preserve"> </w:t>
      </w:r>
      <w:r w:rsidRPr="00784345">
        <w:rPr>
          <w:rFonts w:eastAsia="Calibri" w:cs="Sylfaen"/>
          <w:noProof/>
          <w:lang w:val="ka-GE"/>
        </w:rPr>
        <w:t>დასუფთავების</w:t>
      </w:r>
      <w:r w:rsidRPr="00784345">
        <w:rPr>
          <w:rFonts w:eastAsia="Calibri" w:cs="Times New Roman"/>
          <w:noProof/>
          <w:lang w:val="ka-GE"/>
        </w:rPr>
        <w:t xml:space="preserve"> </w:t>
      </w:r>
      <w:r w:rsidRPr="00784345">
        <w:rPr>
          <w:rFonts w:eastAsia="Calibri" w:cs="Sylfaen"/>
          <w:noProof/>
          <w:lang w:val="ka-GE"/>
        </w:rPr>
        <w:t>სამსახურთან</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აქვთ</w:t>
      </w:r>
      <w:r w:rsidRPr="00784345">
        <w:rPr>
          <w:rFonts w:eastAsia="Calibri" w:cs="Times New Roman"/>
          <w:noProof/>
          <w:lang w:val="ka-GE"/>
        </w:rPr>
        <w:t xml:space="preserve"> </w:t>
      </w:r>
      <w:r w:rsidRPr="00784345">
        <w:rPr>
          <w:rFonts w:eastAsia="Calibri" w:cs="Sylfaen"/>
          <w:noProof/>
          <w:lang w:val="ka-GE"/>
        </w:rPr>
        <w:t>გაფორმებული</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ნარჩენებისთვის</w:t>
      </w:r>
      <w:r w:rsidRPr="00784345">
        <w:rPr>
          <w:rFonts w:eastAsia="Calibri" w:cs="Times New Roman"/>
          <w:noProof/>
          <w:lang w:val="ka-GE"/>
        </w:rPr>
        <w:t xml:space="preserve"> </w:t>
      </w:r>
      <w:r w:rsidRPr="00784345">
        <w:rPr>
          <w:rFonts w:eastAsia="Calibri" w:cs="Sylfaen"/>
          <w:noProof/>
          <w:lang w:val="ka-GE"/>
        </w:rPr>
        <w:t>ცალკე</w:t>
      </w:r>
      <w:r w:rsidRPr="00784345">
        <w:rPr>
          <w:rFonts w:eastAsia="Calibri" w:cs="Times New Roman"/>
          <w:noProof/>
          <w:lang w:val="ka-GE"/>
        </w:rPr>
        <w:t xml:space="preserve"> </w:t>
      </w:r>
      <w:r w:rsidRPr="00784345">
        <w:rPr>
          <w:rFonts w:eastAsia="Calibri" w:cs="Sylfaen"/>
          <w:noProof/>
          <w:lang w:val="ka-GE"/>
        </w:rPr>
        <w:t>სათავსი</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გამოყოფილი</w:t>
      </w:r>
      <w:r w:rsidRPr="00784345">
        <w:rPr>
          <w:rFonts w:eastAsia="Calibri" w:cs="Times New Roman"/>
          <w:noProof/>
          <w:lang w:val="ka-GE"/>
        </w:rPr>
        <w:t xml:space="preserve">. </w:t>
      </w:r>
      <w:r w:rsidRPr="00784345">
        <w:rPr>
          <w:rFonts w:eastAsia="Calibri" w:cs="Sylfaen"/>
          <w:noProof/>
          <w:lang w:val="ka-GE"/>
        </w:rPr>
        <w:t>ნარჩენების</w:t>
      </w:r>
      <w:r w:rsidRPr="00784345">
        <w:rPr>
          <w:rFonts w:eastAsia="Calibri" w:cs="Times New Roman"/>
          <w:noProof/>
          <w:lang w:val="ka-GE"/>
        </w:rPr>
        <w:t xml:space="preserve"> </w:t>
      </w:r>
      <w:r w:rsidRPr="00784345">
        <w:rPr>
          <w:rFonts w:eastAsia="Calibri" w:cs="Sylfaen"/>
          <w:noProof/>
          <w:lang w:val="ka-GE"/>
        </w:rPr>
        <w:t>მართვაზე</w:t>
      </w:r>
      <w:r w:rsidRPr="00784345">
        <w:rPr>
          <w:rFonts w:eastAsia="Calibri" w:cs="Times New Roman"/>
          <w:noProof/>
          <w:lang w:val="ka-GE"/>
        </w:rPr>
        <w:t xml:space="preserve"> </w:t>
      </w:r>
      <w:r w:rsidRPr="00784345">
        <w:rPr>
          <w:rFonts w:eastAsia="Calibri" w:cs="Sylfaen"/>
          <w:noProof/>
          <w:lang w:val="ka-GE"/>
        </w:rPr>
        <w:t>პ</w:t>
      </w:r>
      <w:r w:rsidRPr="00784345">
        <w:rPr>
          <w:rFonts w:eastAsia="Calibri" w:cs="Times New Roman"/>
          <w:noProof/>
          <w:lang w:val="ka-GE"/>
        </w:rPr>
        <w:t>/</w:t>
      </w:r>
      <w:r w:rsidRPr="00784345">
        <w:rPr>
          <w:rFonts w:eastAsia="Calibri" w:cs="Sylfaen"/>
          <w:noProof/>
          <w:lang w:val="ka-GE"/>
        </w:rPr>
        <w:t>პ</w:t>
      </w:r>
      <w:r w:rsidRPr="00784345">
        <w:rPr>
          <w:rFonts w:eastAsia="Calibri" w:cs="Times New Roman"/>
          <w:noProof/>
          <w:lang w:val="ka-GE"/>
        </w:rPr>
        <w:t xml:space="preserve"> </w:t>
      </w:r>
      <w:r w:rsidRPr="00784345">
        <w:rPr>
          <w:rFonts w:eastAsia="Calibri" w:cs="Sylfaen"/>
          <w:noProof/>
          <w:lang w:val="ka-GE"/>
        </w:rPr>
        <w:t>ობიექტზე</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ქვესადგურის</w:t>
      </w:r>
      <w:r w:rsidRPr="00784345">
        <w:rPr>
          <w:rFonts w:eastAsia="Calibri" w:cs="Times New Roman"/>
          <w:noProof/>
          <w:lang w:val="ka-GE"/>
        </w:rPr>
        <w:t xml:space="preserve"> </w:t>
      </w:r>
      <w:r w:rsidRPr="00784345">
        <w:rPr>
          <w:rFonts w:eastAsia="Calibri" w:cs="Sylfaen"/>
          <w:noProof/>
          <w:lang w:val="ka-GE"/>
        </w:rPr>
        <w:t>შენობაში</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აკუმულატორების</w:t>
      </w:r>
      <w:r w:rsidRPr="00784345">
        <w:rPr>
          <w:rFonts w:eastAsia="Calibri" w:cs="Times New Roman"/>
          <w:noProof/>
          <w:lang w:val="ka-GE"/>
        </w:rPr>
        <w:t xml:space="preserve"> </w:t>
      </w:r>
      <w:r w:rsidRPr="00784345">
        <w:rPr>
          <w:rFonts w:eastAsia="Calibri" w:cs="Sylfaen"/>
          <w:noProof/>
          <w:lang w:val="ka-GE"/>
        </w:rPr>
        <w:t>ოთახი</w:t>
      </w:r>
      <w:r w:rsidRPr="00784345">
        <w:rPr>
          <w:rFonts w:eastAsia="Calibri" w:cs="Times New Roman"/>
          <w:noProof/>
          <w:lang w:val="ka-GE"/>
        </w:rPr>
        <w:t xml:space="preserve">, </w:t>
      </w:r>
      <w:r w:rsidRPr="00784345">
        <w:rPr>
          <w:rFonts w:eastAsia="Calibri" w:cs="Sylfaen"/>
          <w:noProof/>
          <w:lang w:val="ka-GE"/>
        </w:rPr>
        <w:t>სადაც</w:t>
      </w:r>
      <w:r w:rsidRPr="00784345">
        <w:rPr>
          <w:rFonts w:eastAsia="Calibri" w:cs="Times New Roman"/>
          <w:noProof/>
          <w:lang w:val="ka-GE"/>
        </w:rPr>
        <w:t xml:space="preserve"> </w:t>
      </w:r>
      <w:r w:rsidRPr="00784345">
        <w:rPr>
          <w:rFonts w:eastAsia="Calibri" w:cs="Sylfaen"/>
          <w:noProof/>
          <w:lang w:val="ka-GE"/>
        </w:rPr>
        <w:t>განლაგებულია</w:t>
      </w:r>
      <w:r w:rsidRPr="00784345">
        <w:rPr>
          <w:rFonts w:eastAsia="Calibri" w:cs="Times New Roman"/>
          <w:noProof/>
          <w:lang w:val="ka-GE"/>
        </w:rPr>
        <w:t xml:space="preserve"> 56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მჟავიანი</w:t>
      </w:r>
      <w:r w:rsidRPr="00784345">
        <w:rPr>
          <w:rFonts w:eastAsia="Calibri" w:cs="Times New Roman"/>
          <w:noProof/>
          <w:lang w:val="ka-GE"/>
        </w:rPr>
        <w:t xml:space="preserve"> </w:t>
      </w:r>
      <w:r w:rsidRPr="00784345">
        <w:rPr>
          <w:rFonts w:eastAsia="Calibri" w:cs="Sylfaen"/>
          <w:noProof/>
          <w:lang w:val="ka-GE"/>
        </w:rPr>
        <w:t>აკუმულატორი</w:t>
      </w:r>
      <w:r w:rsidRPr="00784345">
        <w:rPr>
          <w:rFonts w:eastAsia="Calibri" w:cs="Times New Roman"/>
          <w:noProof/>
          <w:lang w:val="ka-GE"/>
        </w:rPr>
        <w:t xml:space="preserve">, </w:t>
      </w:r>
      <w:r w:rsidRPr="00784345">
        <w:rPr>
          <w:rFonts w:eastAsia="Calibri" w:cs="Sylfaen"/>
          <w:noProof/>
          <w:lang w:val="ka-GE"/>
        </w:rPr>
        <w:t>რომლებიც</w:t>
      </w:r>
      <w:r w:rsidRPr="00784345">
        <w:rPr>
          <w:rFonts w:eastAsia="Calibri" w:cs="Times New Roman"/>
          <w:noProof/>
          <w:lang w:val="ka-GE"/>
        </w:rPr>
        <w:t xml:space="preserve"> </w:t>
      </w:r>
      <w:r w:rsidRPr="00784345">
        <w:rPr>
          <w:rFonts w:eastAsia="Calibri" w:cs="Sylfaen"/>
          <w:noProof/>
          <w:lang w:val="ka-GE"/>
        </w:rPr>
        <w:t>გამოსულია</w:t>
      </w:r>
      <w:r w:rsidRPr="00784345">
        <w:rPr>
          <w:rFonts w:eastAsia="Calibri" w:cs="Times New Roman"/>
          <w:noProof/>
          <w:lang w:val="ka-GE"/>
        </w:rPr>
        <w:t xml:space="preserve"> </w:t>
      </w:r>
      <w:r w:rsidRPr="00784345">
        <w:rPr>
          <w:rFonts w:eastAsia="Calibri" w:cs="Sylfaen"/>
          <w:noProof/>
          <w:lang w:val="ka-GE"/>
        </w:rPr>
        <w:t>მწყობრიდან</w:t>
      </w:r>
      <w:r w:rsidRPr="00784345">
        <w:rPr>
          <w:rFonts w:eastAsia="Calibri" w:cs="Times New Roman"/>
          <w:noProof/>
          <w:lang w:val="ka-GE"/>
        </w:rPr>
        <w:t xml:space="preserve">. </w:t>
      </w:r>
      <w:r w:rsidRPr="00784345">
        <w:rPr>
          <w:rFonts w:eastAsia="Calibri" w:cs="Sylfaen"/>
          <w:noProof/>
          <w:lang w:val="ka-GE"/>
        </w:rPr>
        <w:t>ოთახში</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შემწოვ</w:t>
      </w:r>
      <w:r w:rsidRPr="00784345">
        <w:rPr>
          <w:rFonts w:eastAsia="Calibri" w:cs="Times New Roman"/>
          <w:noProof/>
          <w:lang w:val="ka-GE"/>
        </w:rPr>
        <w:t>-</w:t>
      </w:r>
      <w:r w:rsidRPr="00784345">
        <w:rPr>
          <w:rFonts w:eastAsia="Calibri" w:cs="Sylfaen"/>
          <w:noProof/>
          <w:lang w:val="ka-GE"/>
        </w:rPr>
        <w:t>გამწოვი</w:t>
      </w:r>
      <w:r w:rsidRPr="00784345">
        <w:rPr>
          <w:rFonts w:eastAsia="Calibri" w:cs="Times New Roman"/>
          <w:noProof/>
          <w:lang w:val="ka-GE"/>
        </w:rPr>
        <w:t xml:space="preserve"> </w:t>
      </w:r>
      <w:r w:rsidRPr="00784345">
        <w:rPr>
          <w:rFonts w:eastAsia="Calibri" w:cs="Sylfaen"/>
          <w:noProof/>
          <w:lang w:val="ka-GE"/>
        </w:rPr>
        <w:t>სისტემა</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საწვავის</w:t>
      </w:r>
      <w:r w:rsidRPr="00784345">
        <w:rPr>
          <w:rFonts w:eastAsia="Calibri" w:cs="Times New Roman"/>
          <w:noProof/>
          <w:lang w:val="ka-GE"/>
        </w:rPr>
        <w:t xml:space="preserve"> </w:t>
      </w:r>
      <w:r w:rsidRPr="00784345">
        <w:rPr>
          <w:rFonts w:eastAsia="Calibri" w:cs="Sylfaen"/>
          <w:noProof/>
          <w:lang w:val="ka-GE"/>
        </w:rPr>
        <w:t>რეზერვუარები</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თხევად</w:t>
      </w:r>
      <w:r w:rsidRPr="00784345">
        <w:rPr>
          <w:rFonts w:eastAsia="Calibri" w:cs="Times New Roman"/>
          <w:noProof/>
          <w:lang w:val="ka-GE"/>
        </w:rPr>
        <w:t xml:space="preserve"> </w:t>
      </w:r>
      <w:r w:rsidRPr="00784345">
        <w:rPr>
          <w:rFonts w:eastAsia="Calibri" w:cs="Sylfaen"/>
          <w:noProof/>
          <w:lang w:val="ka-GE"/>
        </w:rPr>
        <w:t>ან</w:t>
      </w:r>
      <w:r w:rsidRPr="00784345">
        <w:rPr>
          <w:rFonts w:eastAsia="Calibri" w:cs="Times New Roman"/>
          <w:noProof/>
          <w:lang w:val="ka-GE"/>
        </w:rPr>
        <w:t xml:space="preserve"> </w:t>
      </w:r>
      <w:r w:rsidRPr="00784345">
        <w:rPr>
          <w:rFonts w:eastAsia="Calibri" w:cs="Sylfaen"/>
          <w:noProof/>
          <w:lang w:val="ka-GE"/>
        </w:rPr>
        <w:t>აირად</w:t>
      </w:r>
      <w:r w:rsidRPr="00784345">
        <w:rPr>
          <w:rFonts w:eastAsia="Calibri" w:cs="Times New Roman"/>
          <w:noProof/>
          <w:lang w:val="ka-GE"/>
        </w:rPr>
        <w:t xml:space="preserve"> </w:t>
      </w:r>
      <w:r w:rsidRPr="00784345">
        <w:rPr>
          <w:rFonts w:eastAsia="Calibri" w:cs="Sylfaen"/>
          <w:noProof/>
          <w:lang w:val="ka-GE"/>
        </w:rPr>
        <w:t>საწვავზე</w:t>
      </w:r>
      <w:r w:rsidRPr="00784345">
        <w:rPr>
          <w:rFonts w:eastAsia="Calibri" w:cs="Times New Roman"/>
          <w:noProof/>
          <w:lang w:val="ka-GE"/>
        </w:rPr>
        <w:t xml:space="preserve"> </w:t>
      </w:r>
      <w:r w:rsidRPr="00784345">
        <w:rPr>
          <w:rFonts w:eastAsia="Calibri" w:cs="Sylfaen"/>
          <w:noProof/>
          <w:lang w:val="ka-GE"/>
        </w:rPr>
        <w:t>მომუშავე</w:t>
      </w:r>
      <w:r w:rsidRPr="00784345">
        <w:rPr>
          <w:rFonts w:eastAsia="Calibri" w:cs="Times New Roman"/>
          <w:noProof/>
          <w:lang w:val="ka-GE"/>
        </w:rPr>
        <w:t xml:space="preserve"> </w:t>
      </w:r>
      <w:r w:rsidRPr="00784345">
        <w:rPr>
          <w:rFonts w:eastAsia="Calibri" w:cs="Sylfaen"/>
          <w:noProof/>
          <w:lang w:val="ka-GE"/>
        </w:rPr>
        <w:t>წყლის</w:t>
      </w:r>
      <w:r w:rsidRPr="00784345">
        <w:rPr>
          <w:rFonts w:eastAsia="Calibri" w:cs="Times New Roman"/>
          <w:noProof/>
          <w:lang w:val="ka-GE"/>
        </w:rPr>
        <w:t xml:space="preserve"> </w:t>
      </w:r>
      <w:r w:rsidRPr="00784345">
        <w:rPr>
          <w:rFonts w:eastAsia="Calibri" w:cs="Sylfaen"/>
          <w:noProof/>
          <w:lang w:val="ka-GE"/>
        </w:rPr>
        <w:t>გამაცხელებელი</w:t>
      </w:r>
      <w:r w:rsidRPr="00784345">
        <w:rPr>
          <w:rFonts w:eastAsia="Calibri" w:cs="Times New Roman"/>
          <w:noProof/>
          <w:lang w:val="ka-GE"/>
        </w:rPr>
        <w:t xml:space="preserve"> </w:t>
      </w:r>
      <w:r w:rsidRPr="00784345">
        <w:rPr>
          <w:rFonts w:eastAsia="Calibri" w:cs="Sylfaen"/>
          <w:noProof/>
          <w:lang w:val="ka-GE"/>
        </w:rPr>
        <w:t>ან</w:t>
      </w:r>
      <w:r w:rsidRPr="00784345">
        <w:rPr>
          <w:rFonts w:eastAsia="Calibri" w:cs="Times New Roman"/>
          <w:noProof/>
          <w:lang w:val="ka-GE"/>
        </w:rPr>
        <w:t xml:space="preserve"> </w:t>
      </w:r>
      <w:r w:rsidRPr="00784345">
        <w:rPr>
          <w:rFonts w:eastAsia="Calibri" w:cs="Sylfaen"/>
          <w:noProof/>
          <w:lang w:val="ka-GE"/>
        </w:rPr>
        <w:t>გათბობის</w:t>
      </w:r>
      <w:r w:rsidRPr="00784345">
        <w:rPr>
          <w:rFonts w:eastAsia="Calibri" w:cs="Times New Roman"/>
          <w:noProof/>
          <w:lang w:val="ka-GE"/>
        </w:rPr>
        <w:t xml:space="preserve"> </w:t>
      </w:r>
      <w:r w:rsidRPr="00784345">
        <w:rPr>
          <w:rFonts w:eastAsia="Calibri" w:cs="Sylfaen"/>
          <w:noProof/>
          <w:lang w:val="ka-GE"/>
        </w:rPr>
        <w:t>ქვაბი</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გათბობა</w:t>
      </w:r>
      <w:r w:rsidRPr="00784345">
        <w:rPr>
          <w:rFonts w:eastAsia="Calibri" w:cs="Times New Roman"/>
          <w:noProof/>
          <w:lang w:val="ka-GE"/>
        </w:rPr>
        <w:t xml:space="preserve"> </w:t>
      </w:r>
      <w:r w:rsidRPr="00784345">
        <w:rPr>
          <w:rFonts w:eastAsia="Calibri" w:cs="Sylfaen"/>
          <w:noProof/>
          <w:lang w:val="ka-GE"/>
        </w:rPr>
        <w:t>ელექტროენერგიაზე</w:t>
      </w:r>
      <w:r w:rsidRPr="00784345">
        <w:rPr>
          <w:rFonts w:eastAsia="Calibri" w:cs="Times New Roman"/>
          <w:noProof/>
          <w:lang w:val="ka-GE"/>
        </w:rPr>
        <w:t xml:space="preserve"> </w:t>
      </w:r>
      <w:r w:rsidRPr="00784345">
        <w:rPr>
          <w:rFonts w:eastAsia="Calibri" w:cs="Sylfaen"/>
          <w:noProof/>
          <w:lang w:val="ka-GE"/>
        </w:rPr>
        <w:t>მომუშავე</w:t>
      </w:r>
      <w:r w:rsidRPr="00784345">
        <w:rPr>
          <w:rFonts w:eastAsia="Calibri" w:cs="Times New Roman"/>
          <w:noProof/>
          <w:lang w:val="ka-GE"/>
        </w:rPr>
        <w:t xml:space="preserve"> </w:t>
      </w:r>
      <w:r w:rsidRPr="00784345">
        <w:rPr>
          <w:rFonts w:eastAsia="Calibri" w:cs="Sylfaen"/>
          <w:noProof/>
          <w:lang w:val="ka-GE"/>
        </w:rPr>
        <w:t>გამათბობლებით</w:t>
      </w:r>
      <w:r w:rsidRPr="00784345">
        <w:rPr>
          <w:rFonts w:eastAsia="Calibri" w:cs="Times New Roman"/>
          <w:noProof/>
          <w:lang w:val="ka-GE"/>
        </w:rPr>
        <w:t xml:space="preserve"> </w:t>
      </w:r>
      <w:r w:rsidRPr="00784345">
        <w:rPr>
          <w:rFonts w:eastAsia="Calibri" w:cs="Sylfaen"/>
          <w:noProof/>
          <w:lang w:val="ka-GE"/>
        </w:rPr>
        <w:t>ხდება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სასმელ</w:t>
      </w:r>
      <w:r w:rsidRPr="00784345">
        <w:rPr>
          <w:rFonts w:eastAsia="Calibri" w:cs="Times New Roman"/>
          <w:noProof/>
          <w:lang w:val="ka-GE"/>
        </w:rPr>
        <w:t>-</w:t>
      </w:r>
      <w:r w:rsidRPr="00784345">
        <w:rPr>
          <w:rFonts w:eastAsia="Calibri" w:cs="Sylfaen"/>
          <w:noProof/>
          <w:lang w:val="ka-GE"/>
        </w:rPr>
        <w:t>სამეურნეო</w:t>
      </w:r>
      <w:r w:rsidRPr="00784345">
        <w:rPr>
          <w:rFonts w:eastAsia="Calibri" w:cs="Times New Roman"/>
          <w:noProof/>
          <w:lang w:val="ka-GE"/>
        </w:rPr>
        <w:t xml:space="preserve"> </w:t>
      </w:r>
      <w:r w:rsidRPr="00784345">
        <w:rPr>
          <w:rFonts w:eastAsia="Calibri" w:cs="Sylfaen"/>
          <w:noProof/>
          <w:lang w:val="ka-GE"/>
        </w:rPr>
        <w:t>დანიშნულების</w:t>
      </w:r>
      <w:r w:rsidRPr="00784345">
        <w:rPr>
          <w:rFonts w:eastAsia="Calibri" w:cs="Times New Roman"/>
          <w:noProof/>
          <w:lang w:val="ka-GE"/>
        </w:rPr>
        <w:t xml:space="preserve"> </w:t>
      </w:r>
      <w:r w:rsidRPr="00784345">
        <w:rPr>
          <w:rFonts w:eastAsia="Calibri" w:cs="Sylfaen"/>
          <w:noProof/>
          <w:lang w:val="ka-GE"/>
        </w:rPr>
        <w:t>წყლით</w:t>
      </w:r>
      <w:r w:rsidRPr="00784345">
        <w:rPr>
          <w:rFonts w:eastAsia="Calibri" w:cs="Times New Roman"/>
          <w:noProof/>
          <w:lang w:val="ka-GE"/>
        </w:rPr>
        <w:t xml:space="preserve"> </w:t>
      </w:r>
      <w:r w:rsidRPr="00784345">
        <w:rPr>
          <w:rFonts w:eastAsia="Calibri" w:cs="Sylfaen"/>
          <w:noProof/>
          <w:lang w:val="ka-GE"/>
        </w:rPr>
        <w:t>მომარაგება</w:t>
      </w:r>
      <w:r w:rsidRPr="00784345">
        <w:rPr>
          <w:rFonts w:eastAsia="Calibri" w:cs="Times New Roman"/>
          <w:noProof/>
          <w:lang w:val="ka-GE"/>
        </w:rPr>
        <w:t xml:space="preserve"> </w:t>
      </w:r>
      <w:r w:rsidRPr="00784345">
        <w:rPr>
          <w:rFonts w:eastAsia="Calibri" w:cs="Sylfaen"/>
          <w:noProof/>
          <w:lang w:val="ka-GE"/>
        </w:rPr>
        <w:t>ობიექტზე</w:t>
      </w:r>
      <w:r w:rsidRPr="00784345">
        <w:rPr>
          <w:rFonts w:eastAsia="Calibri" w:cs="Times New Roman"/>
          <w:noProof/>
          <w:lang w:val="ka-GE"/>
        </w:rPr>
        <w:t xml:space="preserve"> </w:t>
      </w:r>
      <w:r w:rsidRPr="00784345">
        <w:rPr>
          <w:rFonts w:eastAsia="Calibri" w:cs="Sylfaen"/>
          <w:noProof/>
          <w:lang w:val="ka-GE"/>
        </w:rPr>
        <w:t>ხდება</w:t>
      </w:r>
      <w:r w:rsidRPr="00784345">
        <w:rPr>
          <w:rFonts w:eastAsia="Calibri" w:cs="Times New Roman"/>
          <w:noProof/>
          <w:lang w:val="ka-GE"/>
        </w:rPr>
        <w:t xml:space="preserve"> </w:t>
      </w:r>
      <w:r w:rsidRPr="00784345">
        <w:rPr>
          <w:rFonts w:eastAsia="Calibri" w:cs="Sylfaen"/>
          <w:noProof/>
          <w:lang w:val="ka-GE"/>
        </w:rPr>
        <w:t>ცენტრალური</w:t>
      </w:r>
      <w:r w:rsidRPr="00784345">
        <w:rPr>
          <w:rFonts w:eastAsia="Calibri" w:cs="Times New Roman"/>
          <w:noProof/>
          <w:lang w:val="ka-GE"/>
        </w:rPr>
        <w:t xml:space="preserve"> </w:t>
      </w:r>
      <w:r w:rsidRPr="00784345">
        <w:rPr>
          <w:rFonts w:eastAsia="Calibri" w:cs="Sylfaen"/>
          <w:noProof/>
          <w:lang w:val="ka-GE"/>
        </w:rPr>
        <w:t>წყალმომარაგების</w:t>
      </w:r>
      <w:r w:rsidRPr="00784345">
        <w:rPr>
          <w:rFonts w:eastAsia="Calibri" w:cs="Times New Roman"/>
          <w:noProof/>
          <w:lang w:val="ka-GE"/>
        </w:rPr>
        <w:t xml:space="preserve"> </w:t>
      </w:r>
      <w:r w:rsidRPr="00784345">
        <w:rPr>
          <w:rFonts w:eastAsia="Calibri" w:cs="Sylfaen"/>
          <w:noProof/>
          <w:lang w:val="ka-GE"/>
        </w:rPr>
        <w:t>ქსელიდან</w:t>
      </w:r>
      <w:r w:rsidRPr="00784345">
        <w:rPr>
          <w:rFonts w:eastAsia="Calibri" w:cs="Times New Roman"/>
          <w:noProof/>
          <w:lang w:val="ka-GE"/>
        </w:rPr>
        <w:t xml:space="preserve">. </w:t>
      </w:r>
      <w:r w:rsidRPr="00784345">
        <w:rPr>
          <w:rFonts w:eastAsia="Calibri" w:cs="Sylfaen"/>
          <w:noProof/>
          <w:lang w:val="ka-GE"/>
        </w:rPr>
        <w:t>გამოყენებული</w:t>
      </w:r>
      <w:r w:rsidRPr="00784345">
        <w:rPr>
          <w:rFonts w:eastAsia="Calibri" w:cs="Times New Roman"/>
          <w:noProof/>
          <w:lang w:val="ka-GE"/>
        </w:rPr>
        <w:t xml:space="preserve"> </w:t>
      </w:r>
      <w:r w:rsidRPr="00784345">
        <w:rPr>
          <w:rFonts w:eastAsia="Calibri" w:cs="Sylfaen"/>
          <w:noProof/>
          <w:lang w:val="ka-GE"/>
        </w:rPr>
        <w:t>სასმელ</w:t>
      </w:r>
      <w:r w:rsidRPr="00784345">
        <w:rPr>
          <w:rFonts w:eastAsia="Calibri" w:cs="Times New Roman"/>
          <w:noProof/>
          <w:lang w:val="ka-GE"/>
        </w:rPr>
        <w:t>-</w:t>
      </w:r>
      <w:r w:rsidRPr="00784345">
        <w:rPr>
          <w:rFonts w:eastAsia="Calibri" w:cs="Sylfaen"/>
          <w:noProof/>
          <w:lang w:val="ka-GE"/>
        </w:rPr>
        <w:t>სამეურნეო</w:t>
      </w:r>
      <w:r w:rsidRPr="00784345">
        <w:rPr>
          <w:rFonts w:eastAsia="Calibri" w:cs="Times New Roman"/>
          <w:noProof/>
          <w:lang w:val="ka-GE"/>
        </w:rPr>
        <w:t xml:space="preserve"> </w:t>
      </w:r>
      <w:r w:rsidRPr="00784345">
        <w:rPr>
          <w:rFonts w:eastAsia="Calibri" w:cs="Sylfaen"/>
          <w:noProof/>
          <w:lang w:val="ka-GE"/>
        </w:rPr>
        <w:t>დანიშნულების</w:t>
      </w:r>
      <w:r w:rsidRPr="00784345">
        <w:rPr>
          <w:rFonts w:eastAsia="Calibri" w:cs="Times New Roman"/>
          <w:noProof/>
          <w:lang w:val="ka-GE"/>
        </w:rPr>
        <w:t xml:space="preserve"> </w:t>
      </w:r>
      <w:r w:rsidRPr="00784345">
        <w:rPr>
          <w:rFonts w:eastAsia="Calibri" w:cs="Sylfaen"/>
          <w:noProof/>
          <w:lang w:val="ka-GE"/>
        </w:rPr>
        <w:t>წყლის</w:t>
      </w:r>
      <w:r w:rsidRPr="00784345">
        <w:rPr>
          <w:rFonts w:eastAsia="Calibri" w:cs="Times New Roman"/>
          <w:noProof/>
          <w:lang w:val="ka-GE"/>
        </w:rPr>
        <w:t xml:space="preserve"> </w:t>
      </w:r>
      <w:r w:rsidRPr="00784345">
        <w:rPr>
          <w:rFonts w:eastAsia="Calibri" w:cs="Sylfaen"/>
          <w:noProof/>
          <w:lang w:val="ka-GE"/>
        </w:rPr>
        <w:t>რაოდენობა</w:t>
      </w:r>
      <w:r w:rsidRPr="00784345">
        <w:rPr>
          <w:rFonts w:eastAsia="Calibri" w:cs="Times New Roman"/>
          <w:noProof/>
          <w:lang w:val="ka-GE"/>
        </w:rPr>
        <w:t xml:space="preserve"> </w:t>
      </w:r>
      <w:r w:rsidRPr="00784345">
        <w:rPr>
          <w:rFonts w:eastAsia="Calibri" w:cs="Sylfaen"/>
          <w:noProof/>
          <w:lang w:val="ka-GE"/>
        </w:rPr>
        <w:t>თვეში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1</w:t>
      </w:r>
      <w:r w:rsidRPr="00784345">
        <w:rPr>
          <w:rFonts w:eastAsia="Calibri" w:cs="Sylfaen"/>
          <w:noProof/>
          <w:lang w:val="ka-GE"/>
        </w:rPr>
        <w:t>მ</w:t>
      </w:r>
      <w:r w:rsidRPr="00784345">
        <w:rPr>
          <w:rFonts w:eastAsia="Calibri" w:cs="Times New Roman"/>
          <w:noProof/>
          <w:vertAlign w:val="superscript"/>
          <w:lang w:val="ka-GE"/>
        </w:rPr>
        <w:t>3</w:t>
      </w:r>
      <w:r w:rsidRPr="00784345">
        <w:rPr>
          <w:rFonts w:eastAsia="Calibri" w:cs="Times New Roman"/>
          <w:noProof/>
          <w:lang w:val="ka-GE"/>
        </w:rPr>
        <w:t>-</w:t>
      </w:r>
      <w:r w:rsidRPr="00784345">
        <w:rPr>
          <w:rFonts w:eastAsia="Calibri" w:cs="Sylfaen"/>
          <w:noProof/>
          <w:lang w:val="ka-GE"/>
        </w:rPr>
        <w:t>ია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სამეურნეო</w:t>
      </w:r>
      <w:r w:rsidRPr="00784345">
        <w:rPr>
          <w:rFonts w:eastAsia="Calibri" w:cs="Times New Roman"/>
          <w:noProof/>
          <w:lang w:val="ka-GE"/>
        </w:rPr>
        <w:t>-</w:t>
      </w:r>
      <w:r w:rsidRPr="00784345">
        <w:rPr>
          <w:rFonts w:eastAsia="Calibri" w:cs="Sylfaen"/>
          <w:noProof/>
          <w:lang w:val="ka-GE"/>
        </w:rPr>
        <w:t>ფეკალური</w:t>
      </w:r>
      <w:r w:rsidRPr="00784345">
        <w:rPr>
          <w:rFonts w:eastAsia="Calibri" w:cs="Times New Roman"/>
          <w:noProof/>
          <w:lang w:val="ka-GE"/>
        </w:rPr>
        <w:t xml:space="preserve"> </w:t>
      </w:r>
      <w:r w:rsidRPr="00784345">
        <w:rPr>
          <w:rFonts w:eastAsia="Calibri" w:cs="Sylfaen"/>
          <w:noProof/>
          <w:lang w:val="ka-GE"/>
        </w:rPr>
        <w:t>ჩამდინარე</w:t>
      </w:r>
      <w:r w:rsidRPr="00784345">
        <w:rPr>
          <w:rFonts w:eastAsia="Calibri" w:cs="Times New Roman"/>
          <w:noProof/>
          <w:lang w:val="ka-GE"/>
        </w:rPr>
        <w:t xml:space="preserve"> </w:t>
      </w:r>
      <w:r w:rsidRPr="00784345">
        <w:rPr>
          <w:rFonts w:eastAsia="Calibri" w:cs="Sylfaen"/>
          <w:noProof/>
          <w:lang w:val="ka-GE"/>
        </w:rPr>
        <w:t>წყლები</w:t>
      </w:r>
      <w:r w:rsidRPr="00784345">
        <w:rPr>
          <w:rFonts w:eastAsia="Calibri" w:cs="Times New Roman"/>
          <w:noProof/>
          <w:lang w:val="ka-GE"/>
        </w:rPr>
        <w:t xml:space="preserve"> </w:t>
      </w:r>
      <w:r w:rsidRPr="00784345">
        <w:rPr>
          <w:rFonts w:eastAsia="Calibri" w:cs="Sylfaen"/>
          <w:noProof/>
          <w:lang w:val="ka-GE"/>
        </w:rPr>
        <w:t>გროვდება</w:t>
      </w:r>
      <w:r w:rsidRPr="00784345">
        <w:rPr>
          <w:rFonts w:eastAsia="Calibri" w:cs="Times New Roman"/>
          <w:noProof/>
          <w:lang w:val="ka-GE"/>
        </w:rPr>
        <w:t xml:space="preserve"> </w:t>
      </w:r>
      <w:r w:rsidRPr="00784345">
        <w:rPr>
          <w:rFonts w:eastAsia="Calibri" w:cs="Sylfaen"/>
          <w:noProof/>
          <w:lang w:val="ka-GE"/>
        </w:rPr>
        <w:t>საასენიზაციო</w:t>
      </w:r>
      <w:r w:rsidRPr="00784345">
        <w:rPr>
          <w:rFonts w:eastAsia="Calibri" w:cs="Times New Roman"/>
          <w:noProof/>
          <w:lang w:val="ka-GE"/>
        </w:rPr>
        <w:t xml:space="preserve"> </w:t>
      </w:r>
      <w:r w:rsidRPr="00784345">
        <w:rPr>
          <w:rFonts w:eastAsia="Calibri" w:cs="Sylfaen"/>
          <w:noProof/>
          <w:lang w:val="ka-GE"/>
        </w:rPr>
        <w:t>ორმოში</w:t>
      </w:r>
      <w:r w:rsidRPr="00784345">
        <w:rPr>
          <w:rFonts w:eastAsia="Calibri" w:cs="Times New Roman"/>
          <w:noProof/>
          <w:lang w:val="ka-GE"/>
        </w:rPr>
        <w:t xml:space="preserve">. </w:t>
      </w:r>
      <w:r w:rsidRPr="00784345">
        <w:rPr>
          <w:rFonts w:eastAsia="Calibri" w:cs="Sylfaen"/>
          <w:noProof/>
          <w:lang w:val="ka-GE"/>
        </w:rPr>
        <w:t>საასენიზაციო</w:t>
      </w:r>
      <w:r w:rsidRPr="00784345">
        <w:rPr>
          <w:rFonts w:eastAsia="Calibri" w:cs="Times New Roman"/>
          <w:noProof/>
          <w:lang w:val="ka-GE"/>
        </w:rPr>
        <w:t xml:space="preserve"> </w:t>
      </w:r>
      <w:r w:rsidRPr="00784345">
        <w:rPr>
          <w:rFonts w:eastAsia="Calibri" w:cs="Sylfaen"/>
          <w:noProof/>
          <w:lang w:val="ka-GE"/>
        </w:rPr>
        <w:t>ორმოს</w:t>
      </w:r>
      <w:r w:rsidRPr="00784345">
        <w:rPr>
          <w:rFonts w:eastAsia="Calibri" w:cs="Times New Roman"/>
          <w:noProof/>
          <w:lang w:val="ka-GE"/>
        </w:rPr>
        <w:t xml:space="preserve"> </w:t>
      </w:r>
      <w:r w:rsidRPr="00784345">
        <w:rPr>
          <w:rFonts w:eastAsia="Calibri" w:cs="Sylfaen"/>
          <w:noProof/>
          <w:lang w:val="ka-GE"/>
        </w:rPr>
        <w:t>მოცულობა</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4 </w:t>
      </w:r>
      <w:r w:rsidRPr="00784345">
        <w:rPr>
          <w:rFonts w:eastAsia="Calibri" w:cs="Sylfaen"/>
          <w:noProof/>
          <w:lang w:val="ka-GE"/>
        </w:rPr>
        <w:t>მ</w:t>
      </w:r>
      <w:r w:rsidRPr="00784345">
        <w:rPr>
          <w:rFonts w:eastAsia="Calibri" w:cs="Times New Roman"/>
          <w:noProof/>
          <w:vertAlign w:val="superscript"/>
          <w:lang w:val="ka-GE"/>
        </w:rPr>
        <w:t>3</w:t>
      </w:r>
      <w:r w:rsidRPr="00784345">
        <w:rPr>
          <w:rFonts w:eastAsia="Calibri" w:cs="Times New Roman"/>
          <w:noProof/>
          <w:lang w:val="ka-GE"/>
        </w:rPr>
        <w:t>-</w:t>
      </w:r>
      <w:r w:rsidRPr="00784345">
        <w:rPr>
          <w:rFonts w:eastAsia="Calibri" w:cs="Sylfaen"/>
          <w:noProof/>
          <w:lang w:val="ka-GE"/>
        </w:rPr>
        <w:t>ია</w:t>
      </w:r>
      <w:r w:rsidRPr="00784345">
        <w:rPr>
          <w:rFonts w:eastAsia="Calibri" w:cs="Times New Roman"/>
          <w:noProof/>
          <w:lang w:val="ka-GE"/>
        </w:rPr>
        <w:t xml:space="preserve"> </w:t>
      </w:r>
      <w:r w:rsidRPr="00784345">
        <w:rPr>
          <w:rFonts w:eastAsia="Calibri" w:cs="Sylfaen"/>
          <w:noProof/>
          <w:lang w:val="ka-GE"/>
        </w:rPr>
        <w:t>ორმო</w:t>
      </w:r>
      <w:r w:rsidRPr="00784345">
        <w:rPr>
          <w:rFonts w:eastAsia="Calibri" w:cs="Times New Roman"/>
          <w:noProof/>
          <w:lang w:val="ka-GE"/>
        </w:rPr>
        <w:t xml:space="preserve"> </w:t>
      </w:r>
      <w:r w:rsidRPr="00784345">
        <w:rPr>
          <w:rFonts w:eastAsia="Calibri" w:cs="Sylfaen"/>
          <w:noProof/>
          <w:lang w:val="ka-GE"/>
        </w:rPr>
        <w:t>არაჰერმეტულია</w:t>
      </w:r>
      <w:r w:rsidRPr="00784345">
        <w:rPr>
          <w:rFonts w:eastAsia="Calibri" w:cs="Times New Roman"/>
          <w:noProof/>
          <w:lang w:val="ka-GE"/>
        </w:rPr>
        <w:t xml:space="preserve">, </w:t>
      </w:r>
      <w:r w:rsidRPr="00784345">
        <w:rPr>
          <w:rFonts w:eastAsia="Calibri" w:cs="Sylfaen"/>
          <w:noProof/>
          <w:lang w:val="ka-GE"/>
        </w:rPr>
        <w:t>საასენიზაციო</w:t>
      </w:r>
      <w:r w:rsidRPr="00784345">
        <w:rPr>
          <w:rFonts w:eastAsia="Calibri" w:cs="Times New Roman"/>
          <w:noProof/>
          <w:lang w:val="ka-GE"/>
        </w:rPr>
        <w:t xml:space="preserve"> </w:t>
      </w:r>
      <w:r w:rsidRPr="00784345">
        <w:rPr>
          <w:rFonts w:eastAsia="Calibri" w:cs="Sylfaen"/>
          <w:noProof/>
          <w:lang w:val="ka-GE"/>
        </w:rPr>
        <w:t>ორმო</w:t>
      </w:r>
      <w:r w:rsidRPr="00784345">
        <w:rPr>
          <w:rFonts w:eastAsia="Calibri" w:cs="Times New Roman"/>
          <w:noProof/>
          <w:lang w:val="ka-GE"/>
        </w:rPr>
        <w:t xml:space="preserve"> </w:t>
      </w:r>
      <w:r w:rsidRPr="00784345">
        <w:rPr>
          <w:rFonts w:eastAsia="Calibri" w:cs="Sylfaen"/>
          <w:noProof/>
          <w:lang w:val="ka-GE"/>
        </w:rPr>
        <w:t>ჯერ</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დაცლილა</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აქვთ</w:t>
      </w:r>
      <w:r w:rsidRPr="00784345">
        <w:rPr>
          <w:rFonts w:eastAsia="Calibri" w:cs="Times New Roman"/>
          <w:noProof/>
          <w:lang w:val="ka-GE"/>
        </w:rPr>
        <w:t xml:space="preserve"> </w:t>
      </w:r>
      <w:r w:rsidRPr="00784345">
        <w:rPr>
          <w:rFonts w:eastAsia="Calibri" w:cs="Sylfaen"/>
          <w:noProof/>
          <w:lang w:val="ka-GE"/>
        </w:rPr>
        <w:t>ხელშეკრულება</w:t>
      </w:r>
      <w:r w:rsidRPr="00784345">
        <w:rPr>
          <w:rFonts w:eastAsia="Calibri" w:cs="Times New Roman"/>
          <w:noProof/>
          <w:lang w:val="ka-GE"/>
        </w:rPr>
        <w:t xml:space="preserve"> </w:t>
      </w:r>
      <w:r w:rsidRPr="00784345">
        <w:rPr>
          <w:rFonts w:eastAsia="Calibri" w:cs="Sylfaen"/>
          <w:noProof/>
          <w:lang w:val="ka-GE"/>
        </w:rPr>
        <w:t>გაფორმებული</w:t>
      </w:r>
      <w:r w:rsidRPr="00784345">
        <w:rPr>
          <w:rFonts w:eastAsia="Calibri" w:cs="Times New Roman"/>
          <w:noProof/>
          <w:lang w:val="ka-GE"/>
        </w:rPr>
        <w:t xml:space="preserve"> </w:t>
      </w:r>
      <w:r w:rsidRPr="00784345">
        <w:rPr>
          <w:rFonts w:eastAsia="Calibri" w:cs="Sylfaen"/>
          <w:noProof/>
          <w:lang w:val="ka-GE"/>
        </w:rPr>
        <w:t>შესაბამის</w:t>
      </w:r>
      <w:r w:rsidRPr="00784345">
        <w:rPr>
          <w:rFonts w:eastAsia="Calibri" w:cs="Times New Roman"/>
          <w:noProof/>
          <w:lang w:val="ka-GE"/>
        </w:rPr>
        <w:t xml:space="preserve"> </w:t>
      </w:r>
      <w:r w:rsidRPr="00784345">
        <w:rPr>
          <w:rFonts w:eastAsia="Calibri" w:cs="Sylfaen"/>
          <w:noProof/>
          <w:lang w:val="ka-GE"/>
        </w:rPr>
        <w:t>სამსახურთან</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დამბინძურებელ</w:t>
      </w:r>
      <w:r w:rsidRPr="00784345">
        <w:rPr>
          <w:rFonts w:eastAsia="Calibri" w:cs="Times New Roman"/>
          <w:noProof/>
          <w:lang w:val="ka-GE"/>
        </w:rPr>
        <w:t xml:space="preserve"> </w:t>
      </w:r>
      <w:r w:rsidRPr="00784345">
        <w:rPr>
          <w:rFonts w:eastAsia="Calibri" w:cs="Sylfaen"/>
          <w:noProof/>
          <w:lang w:val="ka-GE"/>
        </w:rPr>
        <w:t>ძირითად</w:t>
      </w:r>
      <w:r w:rsidRPr="00784345">
        <w:rPr>
          <w:rFonts w:eastAsia="Calibri" w:cs="Times New Roman"/>
          <w:noProof/>
          <w:lang w:val="ka-GE"/>
        </w:rPr>
        <w:t xml:space="preserve">, </w:t>
      </w:r>
      <w:r w:rsidRPr="00784345">
        <w:rPr>
          <w:rFonts w:eastAsia="Calibri" w:cs="Sylfaen"/>
          <w:noProof/>
          <w:lang w:val="ka-GE"/>
        </w:rPr>
        <w:t>წყაროებს</w:t>
      </w:r>
      <w:r w:rsidRPr="00784345">
        <w:rPr>
          <w:rFonts w:eastAsia="Calibri" w:cs="Times New Roman"/>
          <w:noProof/>
          <w:lang w:val="ka-GE"/>
        </w:rPr>
        <w:t xml:space="preserve"> </w:t>
      </w:r>
      <w:r w:rsidRPr="00784345">
        <w:rPr>
          <w:rFonts w:eastAsia="Calibri" w:cs="Sylfaen"/>
          <w:noProof/>
          <w:lang w:val="ka-GE"/>
        </w:rPr>
        <w:t>წარმოადგენს</w:t>
      </w:r>
      <w:r w:rsidRPr="00784345">
        <w:rPr>
          <w:rFonts w:eastAsia="Calibri" w:cs="Times New Roman"/>
          <w:noProof/>
          <w:lang w:val="ka-GE"/>
        </w:rPr>
        <w:t xml:space="preserve"> </w:t>
      </w:r>
      <w:r w:rsidRPr="00784345">
        <w:rPr>
          <w:rFonts w:eastAsia="Calibri" w:cs="Sylfaen"/>
          <w:noProof/>
          <w:lang w:val="ka-GE"/>
        </w:rPr>
        <w:t>ტრანსფორმატორები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სატრანსფორმატორო</w:t>
      </w:r>
      <w:r w:rsidRPr="00784345">
        <w:rPr>
          <w:rFonts w:eastAsia="Calibri" w:cs="Times New Roman"/>
          <w:noProof/>
          <w:lang w:val="ka-GE"/>
        </w:rPr>
        <w:t xml:space="preserve"> </w:t>
      </w:r>
      <w:r w:rsidRPr="00784345">
        <w:rPr>
          <w:rFonts w:eastAsia="Calibri" w:cs="Sylfaen"/>
          <w:noProof/>
          <w:lang w:val="ka-GE"/>
        </w:rPr>
        <w:t>ზეთებით</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რისკით</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მაღალი</w:t>
      </w:r>
      <w:r w:rsidRPr="00784345">
        <w:rPr>
          <w:rFonts w:eastAsia="Calibri" w:cs="Times New Roman"/>
          <w:noProof/>
          <w:lang w:val="ka-GE"/>
        </w:rPr>
        <w:t xml:space="preserve"> </w:t>
      </w:r>
      <w:r w:rsidRPr="00784345">
        <w:rPr>
          <w:rFonts w:eastAsia="Calibri" w:cs="Sylfaen"/>
          <w:noProof/>
          <w:lang w:val="ka-GE"/>
        </w:rPr>
        <w:t>რისკის</w:t>
      </w:r>
      <w:r w:rsidRPr="00784345">
        <w:rPr>
          <w:rFonts w:eastAsia="Calibri" w:cs="Times New Roman"/>
          <w:noProof/>
          <w:lang w:val="ka-GE"/>
        </w:rPr>
        <w:t xml:space="preserve"> </w:t>
      </w:r>
      <w:r w:rsidRPr="00784345">
        <w:rPr>
          <w:rFonts w:eastAsia="Calibri" w:cs="Sylfaen"/>
          <w:noProof/>
          <w:lang w:val="ka-GE"/>
        </w:rPr>
        <w:t>ტერიტორიის</w:t>
      </w:r>
      <w:r w:rsidRPr="00784345">
        <w:rPr>
          <w:rFonts w:eastAsia="Calibri" w:cs="Times New Roman"/>
          <w:noProof/>
          <w:lang w:val="ka-GE"/>
        </w:rPr>
        <w:t xml:space="preserve"> </w:t>
      </w:r>
      <w:r w:rsidRPr="00784345">
        <w:rPr>
          <w:rFonts w:eastAsia="Calibri" w:cs="Sylfaen"/>
          <w:noProof/>
          <w:lang w:val="ka-GE"/>
        </w:rPr>
        <w:t>მიახლოებითი</w:t>
      </w:r>
      <w:r w:rsidRPr="00784345">
        <w:rPr>
          <w:rFonts w:eastAsia="Calibri" w:cs="Times New Roman"/>
          <w:noProof/>
          <w:lang w:val="ka-GE"/>
        </w:rPr>
        <w:t xml:space="preserve"> </w:t>
      </w:r>
      <w:r w:rsidRPr="00784345">
        <w:rPr>
          <w:rFonts w:eastAsia="Calibri" w:cs="Sylfaen"/>
          <w:noProof/>
          <w:lang w:val="ka-GE"/>
        </w:rPr>
        <w:t>ფართობია</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600 </w:t>
      </w:r>
      <w:r w:rsidRPr="00784345">
        <w:rPr>
          <w:rFonts w:eastAsia="Calibri" w:cs="Sylfaen"/>
          <w:noProof/>
          <w:lang w:val="ka-GE"/>
        </w:rPr>
        <w:t>მ</w:t>
      </w:r>
      <w:r w:rsidRPr="00784345">
        <w:rPr>
          <w:rFonts w:eastAsia="Calibri" w:cs="Times New Roman"/>
          <w:noProof/>
          <w:vertAlign w:val="superscript"/>
          <w:lang w:val="ka-GE"/>
        </w:rPr>
        <w:t>2</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მოწყობილი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შემკრები</w:t>
      </w:r>
      <w:r w:rsidRPr="00784345">
        <w:rPr>
          <w:rFonts w:eastAsia="Calibri" w:cs="Times New Roman"/>
          <w:noProof/>
          <w:lang w:val="ka-GE"/>
        </w:rPr>
        <w:t xml:space="preserve"> </w:t>
      </w:r>
      <w:r w:rsidRPr="00784345">
        <w:rPr>
          <w:rFonts w:eastAsia="Calibri" w:cs="Sylfaen"/>
          <w:noProof/>
          <w:lang w:val="ka-GE"/>
        </w:rPr>
        <w:t>სისტემა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lastRenderedPageBreak/>
        <w:t>ქვესადგური</w:t>
      </w:r>
      <w:r w:rsidRPr="00784345">
        <w:rPr>
          <w:rFonts w:eastAsia="Calibri" w:cs="Times New Roman"/>
          <w:noProof/>
          <w:lang w:val="ka-GE"/>
        </w:rPr>
        <w:t xml:space="preserve"> </w:t>
      </w:r>
      <w:r w:rsidRPr="00784345">
        <w:rPr>
          <w:rFonts w:eastAsia="Calibri" w:cs="Sylfaen"/>
          <w:noProof/>
          <w:lang w:val="ka-GE"/>
        </w:rPr>
        <w:t>წარმოადგენს</w:t>
      </w:r>
      <w:r w:rsidRPr="00784345">
        <w:rPr>
          <w:rFonts w:eastAsia="Calibri" w:cs="Times New Roman"/>
          <w:noProof/>
          <w:lang w:val="ka-GE"/>
        </w:rPr>
        <w:t xml:space="preserve"> </w:t>
      </w:r>
      <w:r w:rsidRPr="00784345">
        <w:rPr>
          <w:rFonts w:eastAsia="Calibri" w:cs="Sylfaen"/>
          <w:noProof/>
          <w:lang w:val="ka-GE"/>
        </w:rPr>
        <w:t>გამავალი</w:t>
      </w:r>
      <w:r w:rsidRPr="00784345">
        <w:rPr>
          <w:rFonts w:eastAsia="Calibri" w:cs="Times New Roman"/>
          <w:noProof/>
          <w:lang w:val="ka-GE"/>
        </w:rPr>
        <w:t xml:space="preserve"> (</w:t>
      </w:r>
      <w:r w:rsidRPr="00784345">
        <w:rPr>
          <w:rFonts w:eastAsia="Calibri" w:cs="Sylfaen"/>
          <w:noProof/>
          <w:lang w:val="ka-GE"/>
        </w:rPr>
        <w:t>იგივე</w:t>
      </w:r>
      <w:r w:rsidRPr="00784345">
        <w:rPr>
          <w:rFonts w:eastAsia="Calibri" w:cs="Times New Roman"/>
          <w:noProof/>
          <w:lang w:val="ka-GE"/>
        </w:rPr>
        <w:t xml:space="preserve"> </w:t>
      </w:r>
      <w:r w:rsidRPr="00784345">
        <w:rPr>
          <w:rFonts w:eastAsia="Calibri" w:cs="Sylfaen"/>
          <w:noProof/>
          <w:lang w:val="ka-GE"/>
        </w:rPr>
        <w:t>ხიდური</w:t>
      </w:r>
      <w:r w:rsidRPr="00784345">
        <w:rPr>
          <w:rFonts w:eastAsia="Calibri" w:cs="Times New Roman"/>
          <w:noProof/>
          <w:lang w:val="ka-GE"/>
        </w:rPr>
        <w:t xml:space="preserve">) </w:t>
      </w:r>
      <w:r w:rsidRPr="00784345">
        <w:rPr>
          <w:rFonts w:eastAsia="Calibri" w:cs="Sylfaen"/>
          <w:noProof/>
          <w:lang w:val="ka-GE"/>
        </w:rPr>
        <w:t>ტიპის</w:t>
      </w:r>
      <w:r w:rsidRPr="00784345">
        <w:rPr>
          <w:rFonts w:eastAsia="Calibri" w:cs="Times New Roman"/>
          <w:noProof/>
          <w:lang w:val="ka-GE"/>
        </w:rPr>
        <w:t xml:space="preserve"> </w:t>
      </w:r>
      <w:r w:rsidRPr="00784345">
        <w:rPr>
          <w:rFonts w:eastAsia="Calibri" w:cs="Sylfaen"/>
          <w:noProof/>
          <w:lang w:val="ka-GE"/>
        </w:rPr>
        <w:t>ქვესადგურს</w:t>
      </w:r>
      <w:r w:rsidRPr="00784345">
        <w:rPr>
          <w:rFonts w:eastAsia="Calibri" w:cs="Times New Roman"/>
          <w:noProof/>
          <w:lang w:val="ka-GE"/>
        </w:rPr>
        <w:t xml:space="preserve"> 110 </w:t>
      </w:r>
      <w:r w:rsidRPr="00784345">
        <w:rPr>
          <w:rFonts w:eastAsia="Calibri" w:cs="Sylfaen"/>
          <w:noProof/>
          <w:lang w:val="ka-GE"/>
        </w:rPr>
        <w:t>კვ</w:t>
      </w:r>
      <w:r w:rsidRPr="00784345">
        <w:rPr>
          <w:rFonts w:eastAsia="Calibri" w:cs="Times New Roman"/>
          <w:noProof/>
          <w:lang w:val="ka-GE"/>
        </w:rPr>
        <w:t xml:space="preserve"> </w:t>
      </w:r>
      <w:r w:rsidRPr="00784345">
        <w:rPr>
          <w:rFonts w:eastAsia="Calibri" w:cs="Sylfaen"/>
          <w:noProof/>
          <w:lang w:val="ka-GE"/>
        </w:rPr>
        <w:t>ძაბვით</w:t>
      </w:r>
      <w:r w:rsidRPr="00784345">
        <w:rPr>
          <w:rFonts w:eastAsia="Calibri" w:cs="Times New Roman"/>
          <w:noProof/>
          <w:lang w:val="ka-GE"/>
        </w:rPr>
        <w:t xml:space="preserve">. </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განთავსებულია</w:t>
      </w:r>
      <w:r w:rsidRPr="00784345">
        <w:rPr>
          <w:rFonts w:eastAsia="Calibri" w:cs="Times New Roman"/>
          <w:noProof/>
          <w:lang w:val="ka-GE"/>
        </w:rPr>
        <w:t xml:space="preserve"> 1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ძალოვანი</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ТДТН-10000/110, 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(ТМПУ-6300/35), 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 250/10) </w:t>
      </w:r>
      <w:r w:rsidRPr="00784345">
        <w:rPr>
          <w:rFonts w:eastAsia="Calibri" w:cs="Sylfaen"/>
          <w:noProof/>
          <w:lang w:val="ka-GE"/>
        </w:rPr>
        <w:t>და</w:t>
      </w:r>
      <w:r w:rsidRPr="00784345">
        <w:rPr>
          <w:rFonts w:eastAsia="Calibri" w:cs="Times New Roman"/>
          <w:noProof/>
          <w:lang w:val="ka-GE"/>
        </w:rPr>
        <w:t xml:space="preserve"> 1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(ТМ-100/6).</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ძალოვან</w:t>
      </w:r>
      <w:r w:rsidRPr="00784345">
        <w:rPr>
          <w:rFonts w:eastAsia="Calibri" w:cs="Times New Roman"/>
          <w:noProof/>
          <w:lang w:val="ka-GE"/>
        </w:rPr>
        <w:t xml:space="preserve"> </w:t>
      </w:r>
      <w:r w:rsidRPr="00784345">
        <w:rPr>
          <w:rFonts w:eastAsia="Calibri" w:cs="Sylfaen"/>
          <w:noProof/>
          <w:lang w:val="ka-GE"/>
        </w:rPr>
        <w:t>ტრანსფორმატორებში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20170 </w:t>
      </w:r>
      <w:r w:rsidRPr="00784345">
        <w:rPr>
          <w:rFonts w:eastAsia="Calibri" w:cs="Sylfaen"/>
          <w:noProof/>
          <w:lang w:val="ka-GE"/>
        </w:rPr>
        <w:t>კგ</w:t>
      </w:r>
      <w:r w:rsidRPr="00784345">
        <w:rPr>
          <w:rFonts w:eastAsia="Calibri" w:cs="Times New Roman"/>
          <w:noProof/>
          <w:lang w:val="ka-GE"/>
        </w:rPr>
        <w:t>-</w:t>
      </w:r>
      <w:r w:rsidRPr="00784345">
        <w:rPr>
          <w:rFonts w:eastAsia="Calibri" w:cs="Sylfaen"/>
          <w:noProof/>
          <w:lang w:val="ka-GE"/>
        </w:rPr>
        <w:t>ა</w:t>
      </w:r>
      <w:r w:rsidRPr="00784345">
        <w:rPr>
          <w:rFonts w:eastAsia="Calibri" w:cs="Times New Roman"/>
          <w:noProof/>
          <w:lang w:val="ka-GE"/>
        </w:rPr>
        <w:t xml:space="preserve">, </w:t>
      </w: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5120 </w:t>
      </w:r>
      <w:r w:rsidRPr="00784345">
        <w:rPr>
          <w:rFonts w:eastAsia="Calibri" w:cs="Sylfaen"/>
          <w:noProof/>
          <w:lang w:val="ka-GE"/>
        </w:rPr>
        <w:t>კგ</w:t>
      </w:r>
      <w:r w:rsidRPr="00784345">
        <w:rPr>
          <w:rFonts w:eastAsia="Calibri" w:cs="Times New Roman"/>
          <w:noProof/>
          <w:lang w:val="ka-GE"/>
        </w:rPr>
        <w:t>-</w:t>
      </w:r>
      <w:r w:rsidRPr="00784345">
        <w:rPr>
          <w:rFonts w:eastAsia="Calibri" w:cs="Sylfaen"/>
          <w:noProof/>
          <w:lang w:val="ka-GE"/>
        </w:rPr>
        <w:t>ა</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ტრანსფორმატორებში</w:t>
      </w:r>
      <w:r w:rsidRPr="00784345">
        <w:rPr>
          <w:rFonts w:eastAsia="Calibri" w:cs="Times New Roman"/>
          <w:noProof/>
          <w:lang w:val="ka-GE"/>
        </w:rPr>
        <w:t xml:space="preserve"> 375,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350 </w:t>
      </w:r>
      <w:r w:rsidRPr="00784345">
        <w:rPr>
          <w:rFonts w:eastAsia="Calibri" w:cs="Sylfaen"/>
          <w:noProof/>
          <w:lang w:val="ka-GE"/>
        </w:rPr>
        <w:t>კგ</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განლაგების</w:t>
      </w:r>
      <w:r w:rsidRPr="00784345">
        <w:rPr>
          <w:rFonts w:eastAsia="Calibri" w:cs="Times New Roman"/>
          <w:noProof/>
          <w:lang w:val="ka-GE"/>
        </w:rPr>
        <w:t xml:space="preserve"> </w:t>
      </w:r>
      <w:r w:rsidRPr="00784345">
        <w:rPr>
          <w:rFonts w:eastAsia="Calibri" w:cs="Sylfaen"/>
          <w:noProof/>
          <w:lang w:val="ka-GE"/>
        </w:rPr>
        <w:t>ტერიტორიას</w:t>
      </w:r>
      <w:r w:rsidRPr="00784345">
        <w:rPr>
          <w:rFonts w:eastAsia="Calibri" w:cs="Times New Roman"/>
          <w:noProof/>
          <w:lang w:val="ka-GE"/>
        </w:rPr>
        <w:t xml:space="preserve"> </w:t>
      </w:r>
      <w:r w:rsidRPr="00784345">
        <w:rPr>
          <w:rFonts w:eastAsia="Calibri" w:cs="Sylfaen"/>
          <w:noProof/>
          <w:lang w:val="ka-GE"/>
        </w:rPr>
        <w:t>გააჩნია</w:t>
      </w:r>
      <w:r w:rsidRPr="00784345">
        <w:rPr>
          <w:rFonts w:eastAsia="Calibri" w:cs="Times New Roman"/>
          <w:noProof/>
          <w:lang w:val="ka-GE"/>
        </w:rPr>
        <w:t xml:space="preserve"> </w:t>
      </w:r>
      <w:r w:rsidRPr="00784345">
        <w:rPr>
          <w:rFonts w:eastAsia="Calibri" w:cs="Sylfaen"/>
          <w:noProof/>
          <w:lang w:val="ka-GE"/>
        </w:rPr>
        <w:t>ბეტონის</w:t>
      </w:r>
      <w:r w:rsidRPr="00784345">
        <w:rPr>
          <w:rFonts w:eastAsia="Calibri" w:cs="Times New Roman"/>
          <w:noProof/>
          <w:lang w:val="ka-GE"/>
        </w:rPr>
        <w:t xml:space="preserve"> </w:t>
      </w:r>
      <w:r w:rsidRPr="00784345">
        <w:rPr>
          <w:rFonts w:eastAsia="Calibri" w:cs="Sylfaen"/>
          <w:noProof/>
          <w:lang w:val="ka-GE"/>
        </w:rPr>
        <w:t>შემოზღუდვა</w:t>
      </w:r>
      <w:r w:rsidRPr="00784345">
        <w:rPr>
          <w:rFonts w:eastAsia="Calibri" w:cs="Times New Roman"/>
          <w:noProof/>
          <w:lang w:val="ka-GE"/>
        </w:rPr>
        <w:t xml:space="preserve">, </w:t>
      </w:r>
      <w:r w:rsidRPr="00784345">
        <w:rPr>
          <w:rFonts w:eastAsia="Calibri" w:cs="Sylfaen"/>
          <w:noProof/>
          <w:lang w:val="ka-GE"/>
        </w:rPr>
        <w:t>რომელიც</w:t>
      </w:r>
      <w:r w:rsidRPr="00784345">
        <w:rPr>
          <w:rFonts w:eastAsia="Calibri" w:cs="Times New Roman"/>
          <w:noProof/>
          <w:lang w:val="ka-GE"/>
        </w:rPr>
        <w:t xml:space="preserve"> </w:t>
      </w:r>
      <w:r w:rsidRPr="00784345">
        <w:rPr>
          <w:rFonts w:eastAsia="Calibri" w:cs="Sylfaen"/>
          <w:noProof/>
          <w:lang w:val="ka-GE"/>
        </w:rPr>
        <w:t>ამოვსებულია</w:t>
      </w:r>
      <w:r w:rsidRPr="00784345">
        <w:rPr>
          <w:rFonts w:eastAsia="Calibri" w:cs="Times New Roman"/>
          <w:noProof/>
          <w:lang w:val="ka-GE"/>
        </w:rPr>
        <w:t xml:space="preserve"> </w:t>
      </w:r>
      <w:r w:rsidRPr="00784345">
        <w:rPr>
          <w:rFonts w:eastAsia="Calibri" w:cs="Sylfaen"/>
          <w:noProof/>
          <w:lang w:val="ka-GE"/>
        </w:rPr>
        <w:t>ხრეშით</w:t>
      </w:r>
      <w:r w:rsidRPr="00784345">
        <w:rPr>
          <w:rFonts w:eastAsia="Calibri" w:cs="Times New Roman"/>
          <w:noProof/>
          <w:lang w:val="ka-GE"/>
        </w:rPr>
        <w:t xml:space="preserve">, </w:t>
      </w:r>
      <w:r w:rsidRPr="00784345">
        <w:rPr>
          <w:rFonts w:eastAsia="Calibri" w:cs="Sylfaen"/>
          <w:noProof/>
          <w:lang w:val="ka-GE"/>
        </w:rPr>
        <w:t>დაღვრის</w:t>
      </w:r>
      <w:r w:rsidRPr="00784345">
        <w:rPr>
          <w:rFonts w:eastAsia="Calibri" w:cs="Times New Roman"/>
          <w:noProof/>
          <w:lang w:val="ka-GE"/>
        </w:rPr>
        <w:t xml:space="preserve"> </w:t>
      </w:r>
      <w:r w:rsidRPr="00784345">
        <w:rPr>
          <w:rFonts w:eastAsia="Calibri" w:cs="Sylfaen"/>
          <w:noProof/>
          <w:lang w:val="ka-GE"/>
        </w:rPr>
        <w:t>შემთხვევაში</w:t>
      </w:r>
      <w:r w:rsidRPr="00784345">
        <w:rPr>
          <w:rFonts w:eastAsia="Calibri" w:cs="Times New Roman"/>
          <w:noProof/>
          <w:lang w:val="ka-GE"/>
        </w:rPr>
        <w:t xml:space="preserve"> </w:t>
      </w:r>
      <w:r w:rsidRPr="00784345">
        <w:rPr>
          <w:rFonts w:eastAsia="Calibri" w:cs="Sylfaen"/>
          <w:noProof/>
          <w:lang w:val="ka-GE"/>
        </w:rPr>
        <w:t>ზეთი</w:t>
      </w:r>
      <w:r w:rsidRPr="00784345">
        <w:rPr>
          <w:rFonts w:eastAsia="Calibri" w:cs="Times New Roman"/>
          <w:noProof/>
          <w:lang w:val="ka-GE"/>
        </w:rPr>
        <w:t xml:space="preserve"> </w:t>
      </w:r>
      <w:r w:rsidRPr="00784345">
        <w:rPr>
          <w:rFonts w:eastAsia="Calibri" w:cs="Sylfaen"/>
          <w:noProof/>
          <w:lang w:val="ka-GE"/>
        </w:rPr>
        <w:t>ჩაიჟონება</w:t>
      </w:r>
      <w:r w:rsidRPr="00784345">
        <w:rPr>
          <w:rFonts w:eastAsia="Calibri" w:cs="Times New Roman"/>
          <w:noProof/>
          <w:lang w:val="ka-GE"/>
        </w:rPr>
        <w:t xml:space="preserve"> </w:t>
      </w:r>
      <w:r w:rsidRPr="00784345">
        <w:rPr>
          <w:rFonts w:eastAsia="Calibri" w:cs="Sylfaen"/>
          <w:noProof/>
          <w:lang w:val="ka-GE"/>
        </w:rPr>
        <w:t>შემოზღუდულ</w:t>
      </w:r>
      <w:r w:rsidRPr="00784345">
        <w:rPr>
          <w:rFonts w:eastAsia="Calibri" w:cs="Times New Roman"/>
          <w:noProof/>
          <w:lang w:val="ka-GE"/>
        </w:rPr>
        <w:t xml:space="preserve"> </w:t>
      </w:r>
      <w:r w:rsidRPr="00784345">
        <w:rPr>
          <w:rFonts w:eastAsia="Calibri" w:cs="Sylfaen"/>
          <w:noProof/>
          <w:lang w:val="ka-GE"/>
        </w:rPr>
        <w:t>მოცულობაში</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სამი</w:t>
      </w:r>
      <w:r w:rsidRPr="00784345">
        <w:rPr>
          <w:rFonts w:eastAsia="Calibri" w:cs="Times New Roman"/>
          <w:noProof/>
          <w:lang w:val="ka-GE"/>
        </w:rPr>
        <w:t xml:space="preserve">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ჭა</w:t>
      </w:r>
      <w:r w:rsidRPr="00784345">
        <w:rPr>
          <w:rFonts w:eastAsia="Calibri" w:cs="Times New Roman"/>
          <w:noProof/>
          <w:lang w:val="ka-GE"/>
        </w:rPr>
        <w:t xml:space="preserve">, </w:t>
      </w:r>
      <w:r w:rsidRPr="00784345">
        <w:rPr>
          <w:rFonts w:eastAsia="Calibri" w:cs="Sylfaen"/>
          <w:noProof/>
          <w:lang w:val="ka-GE"/>
        </w:rPr>
        <w:t>თითოეული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1 </w:t>
      </w:r>
      <w:r w:rsidRPr="00784345">
        <w:rPr>
          <w:rFonts w:eastAsia="Calibri" w:cs="Sylfaen"/>
          <w:noProof/>
          <w:lang w:val="ka-GE"/>
        </w:rPr>
        <w:t>მეტრი</w:t>
      </w:r>
      <w:r w:rsidRPr="00784345">
        <w:rPr>
          <w:rFonts w:eastAsia="Calibri" w:cs="Times New Roman"/>
          <w:noProof/>
          <w:lang w:val="ka-GE"/>
        </w:rPr>
        <w:t xml:space="preserve"> </w:t>
      </w:r>
      <w:r w:rsidRPr="00784345">
        <w:rPr>
          <w:rFonts w:eastAsia="Calibri" w:cs="Sylfaen"/>
          <w:noProof/>
          <w:lang w:val="ka-GE"/>
        </w:rPr>
        <w:t>დიამეტრის</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2 </w:t>
      </w:r>
      <w:r w:rsidRPr="00784345">
        <w:rPr>
          <w:rFonts w:eastAsia="Calibri" w:cs="Sylfaen"/>
          <w:noProof/>
          <w:lang w:val="ka-GE"/>
        </w:rPr>
        <w:t>მ</w:t>
      </w:r>
      <w:r w:rsidRPr="00784345">
        <w:rPr>
          <w:rFonts w:eastAsia="Calibri" w:cs="Times New Roman"/>
          <w:noProof/>
          <w:vertAlign w:val="superscript"/>
          <w:lang w:val="ka-GE"/>
        </w:rPr>
        <w:t xml:space="preserve">3 </w:t>
      </w:r>
      <w:r w:rsidRPr="00784345">
        <w:rPr>
          <w:rFonts w:eastAsia="Calibri" w:cs="Sylfaen"/>
          <w:noProof/>
          <w:lang w:val="ka-GE"/>
        </w:rPr>
        <w:t>მოცულობის</w:t>
      </w:r>
      <w:r w:rsidRPr="00784345">
        <w:rPr>
          <w:rFonts w:eastAsia="Calibri" w:cs="Times New Roman"/>
          <w:noProof/>
          <w:lang w:val="ka-GE"/>
        </w:rPr>
        <w:t xml:space="preserve">, </w:t>
      </w:r>
      <w:r w:rsidRPr="00784345">
        <w:rPr>
          <w:rFonts w:eastAsia="Calibri" w:cs="Sylfaen"/>
          <w:noProof/>
          <w:lang w:val="ka-GE"/>
        </w:rPr>
        <w:t>რომელიც</w:t>
      </w:r>
      <w:r w:rsidRPr="00784345">
        <w:rPr>
          <w:rFonts w:eastAsia="Calibri" w:cs="Times New Roman"/>
          <w:noProof/>
          <w:lang w:val="ka-GE"/>
        </w:rPr>
        <w:t xml:space="preserve"> </w:t>
      </w:r>
      <w:r w:rsidRPr="00784345">
        <w:rPr>
          <w:rFonts w:eastAsia="Calibri" w:cs="Sylfaen"/>
          <w:noProof/>
          <w:lang w:val="ka-GE"/>
        </w:rPr>
        <w:t>სავარაუდოდ</w:t>
      </w:r>
      <w:r w:rsidRPr="00784345">
        <w:rPr>
          <w:rFonts w:eastAsia="Calibri" w:cs="Times New Roman"/>
          <w:noProof/>
          <w:lang w:val="ka-GE"/>
        </w:rPr>
        <w:t xml:space="preserve"> </w:t>
      </w:r>
      <w:r w:rsidRPr="00784345">
        <w:rPr>
          <w:rFonts w:eastAsia="Calibri" w:cs="Sylfaen"/>
          <w:noProof/>
          <w:lang w:val="ka-GE"/>
        </w:rPr>
        <w:t>დაღვრებისთვის</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გათვალისწინებული</w:t>
      </w:r>
      <w:r w:rsidRPr="00784345">
        <w:rPr>
          <w:rFonts w:eastAsia="Calibri" w:cs="Times New Roman"/>
          <w:noProof/>
          <w:lang w:val="ka-GE"/>
        </w:rPr>
        <w:t xml:space="preserve"> (</w:t>
      </w:r>
      <w:r w:rsidRPr="00784345">
        <w:rPr>
          <w:rFonts w:eastAsia="Calibri" w:cs="Sylfaen"/>
          <w:noProof/>
          <w:lang w:val="ka-GE"/>
        </w:rPr>
        <w:t>მოწოდებული</w:t>
      </w:r>
      <w:r w:rsidRPr="00784345">
        <w:rPr>
          <w:rFonts w:eastAsia="Calibri" w:cs="Times New Roman"/>
          <w:noProof/>
          <w:lang w:val="ka-GE"/>
        </w:rPr>
        <w:t xml:space="preserve"> </w:t>
      </w:r>
      <w:r w:rsidRPr="00784345">
        <w:rPr>
          <w:rFonts w:eastAsia="Calibri" w:cs="Sylfaen"/>
          <w:noProof/>
          <w:lang w:val="ka-GE"/>
        </w:rPr>
        <w:t>ინფორმაციით</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ზეთიანი</w:t>
      </w:r>
      <w:r w:rsidRPr="00784345">
        <w:rPr>
          <w:rFonts w:eastAsia="Calibri" w:cs="Times New Roman"/>
          <w:noProof/>
          <w:lang w:val="ka-GE"/>
        </w:rPr>
        <w:t xml:space="preserve"> </w:t>
      </w:r>
      <w:r w:rsidRPr="00784345">
        <w:rPr>
          <w:rFonts w:eastAsia="Calibri" w:cs="Sylfaen"/>
          <w:noProof/>
          <w:lang w:val="ka-GE"/>
        </w:rPr>
        <w:t>ამომრთველებია</w:t>
      </w:r>
      <w:r w:rsidRPr="00784345">
        <w:rPr>
          <w:rFonts w:eastAsia="Calibri" w:cs="Times New Roman"/>
          <w:noProof/>
          <w:lang w:val="ka-GE"/>
        </w:rPr>
        <w:t xml:space="preserve">- ВМПЭ-10 -17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w:t>
      </w:r>
      <w:r w:rsidRPr="00784345">
        <w:rPr>
          <w:rFonts w:eastAsia="Calibri" w:cs="Sylfaen"/>
          <w:noProof/>
          <w:lang w:val="ka-GE"/>
        </w:rPr>
        <w:t>თითოეულში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9-10 </w:t>
      </w:r>
      <w:r w:rsidRPr="00784345">
        <w:rPr>
          <w:rFonts w:eastAsia="Calibri" w:cs="Sylfaen"/>
          <w:noProof/>
          <w:lang w:val="ka-GE"/>
        </w:rPr>
        <w:t>ლიტრია</w:t>
      </w:r>
      <w:r w:rsidRPr="00784345">
        <w:rPr>
          <w:rFonts w:eastAsia="Calibri" w:cs="Times New Roman"/>
          <w:noProof/>
          <w:lang w:val="ka-GE"/>
        </w:rPr>
        <w:t xml:space="preserve">. </w:t>
      </w:r>
      <w:r w:rsidRPr="00784345">
        <w:rPr>
          <w:rFonts w:eastAsia="Calibri" w:cs="Sylfaen"/>
          <w:noProof/>
          <w:lang w:val="ka-GE"/>
        </w:rPr>
        <w:t>სწრაფმოქმედი</w:t>
      </w:r>
      <w:r w:rsidRPr="00784345">
        <w:rPr>
          <w:rFonts w:eastAsia="Calibri" w:cs="Times New Roman"/>
          <w:noProof/>
          <w:lang w:val="ka-GE"/>
        </w:rPr>
        <w:t xml:space="preserve"> </w:t>
      </w:r>
      <w:r w:rsidRPr="00784345">
        <w:rPr>
          <w:rFonts w:eastAsia="Calibri" w:cs="Sylfaen"/>
          <w:noProof/>
          <w:lang w:val="ka-GE"/>
        </w:rPr>
        <w:t>ავტომატები</w:t>
      </w:r>
      <w:r w:rsidRPr="00784345">
        <w:rPr>
          <w:rFonts w:eastAsia="Calibri" w:cs="Times New Roman"/>
          <w:noProof/>
          <w:lang w:val="ka-GE"/>
        </w:rPr>
        <w:t>- ВАБ-28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შეიცავს</w:t>
      </w:r>
      <w:r w:rsidRPr="00784345">
        <w:rPr>
          <w:rFonts w:eastAsia="Calibri" w:cs="Times New Roman"/>
          <w:noProof/>
          <w:lang w:val="ka-GE"/>
        </w:rPr>
        <w:t xml:space="preserve"> </w:t>
      </w:r>
      <w:r w:rsidRPr="00784345">
        <w:rPr>
          <w:rFonts w:eastAsia="Calibri" w:cs="Sylfaen"/>
          <w:noProof/>
          <w:lang w:val="ka-GE"/>
        </w:rPr>
        <w:t>ზეთს</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ობიექტზე</w:t>
      </w:r>
      <w:r w:rsidRPr="00784345">
        <w:rPr>
          <w:rFonts w:eastAsia="Calibri" w:cs="Times New Roman"/>
          <w:noProof/>
          <w:lang w:val="ka-GE"/>
        </w:rPr>
        <w:t xml:space="preserve"> </w:t>
      </w: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ზეთების</w:t>
      </w:r>
      <w:r w:rsidRPr="00784345">
        <w:rPr>
          <w:rFonts w:eastAsia="Calibri" w:cs="Times New Roman"/>
          <w:noProof/>
          <w:lang w:val="ka-GE"/>
        </w:rPr>
        <w:t xml:space="preserve"> </w:t>
      </w:r>
      <w:r w:rsidRPr="00784345">
        <w:rPr>
          <w:rFonts w:eastAsia="Calibri" w:cs="Sylfaen"/>
          <w:noProof/>
          <w:lang w:val="ka-GE"/>
        </w:rPr>
        <w:t>გამოცვლა</w:t>
      </w:r>
      <w:r w:rsidRPr="00784345">
        <w:rPr>
          <w:rFonts w:eastAsia="Calibri" w:cs="Times New Roman"/>
          <w:noProof/>
          <w:lang w:val="ka-GE"/>
        </w:rPr>
        <w:t>/</w:t>
      </w:r>
      <w:r w:rsidRPr="00784345">
        <w:rPr>
          <w:rFonts w:eastAsia="Calibri" w:cs="Sylfaen"/>
          <w:noProof/>
          <w:lang w:val="ka-GE"/>
        </w:rPr>
        <w:t>ჩამატებას</w:t>
      </w:r>
      <w:r w:rsidRPr="00784345">
        <w:rPr>
          <w:rFonts w:eastAsia="Calibri" w:cs="Times New Roman"/>
          <w:noProof/>
          <w:lang w:val="ka-GE"/>
        </w:rPr>
        <w:t xml:space="preserve"> </w:t>
      </w:r>
      <w:r w:rsidRPr="00784345">
        <w:rPr>
          <w:rFonts w:eastAsia="Calibri" w:cs="Sylfaen"/>
          <w:noProof/>
          <w:lang w:val="ka-GE"/>
        </w:rPr>
        <w:t>უზრუნველყოფს</w:t>
      </w:r>
      <w:r w:rsidRPr="00784345">
        <w:rPr>
          <w:rFonts w:eastAsia="Calibri" w:cs="Times New Roman"/>
          <w:noProof/>
          <w:lang w:val="ka-GE"/>
        </w:rPr>
        <w:t xml:space="preserve"> </w:t>
      </w:r>
      <w:r w:rsidRPr="00784345">
        <w:rPr>
          <w:rFonts w:eastAsia="Calibri" w:cs="Sylfaen"/>
          <w:noProof/>
          <w:lang w:val="ka-GE"/>
        </w:rPr>
        <w:t>დასავლეთის</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სამმართველოს</w:t>
      </w:r>
      <w:r w:rsidRPr="00784345">
        <w:rPr>
          <w:rFonts w:eastAsia="Calibri" w:cs="Times New Roman"/>
          <w:noProof/>
          <w:lang w:val="ka-GE"/>
        </w:rPr>
        <w:t xml:space="preserve"> </w:t>
      </w:r>
      <w:r w:rsidRPr="00784345">
        <w:rPr>
          <w:rFonts w:eastAsia="Calibri" w:cs="Sylfaen"/>
          <w:noProof/>
          <w:lang w:val="ka-GE"/>
        </w:rPr>
        <w:t>სარევიზიო</w:t>
      </w:r>
      <w:r w:rsidRPr="00784345">
        <w:rPr>
          <w:rFonts w:eastAsia="Calibri" w:cs="Times New Roman"/>
          <w:noProof/>
          <w:lang w:val="ka-GE"/>
        </w:rPr>
        <w:t xml:space="preserve"> </w:t>
      </w:r>
      <w:r w:rsidRPr="00784345">
        <w:rPr>
          <w:rFonts w:eastAsia="Calibri" w:cs="Sylfaen"/>
          <w:noProof/>
          <w:lang w:val="ka-GE"/>
        </w:rPr>
        <w:t>ცეხის</w:t>
      </w:r>
      <w:r w:rsidRPr="00784345">
        <w:rPr>
          <w:rFonts w:eastAsia="Calibri" w:cs="Times New Roman"/>
          <w:noProof/>
          <w:lang w:val="ka-GE"/>
        </w:rPr>
        <w:t xml:space="preserve"> </w:t>
      </w:r>
      <w:r w:rsidRPr="00784345">
        <w:rPr>
          <w:rFonts w:eastAsia="Calibri" w:cs="Sylfaen"/>
          <w:noProof/>
          <w:lang w:val="ka-GE"/>
        </w:rPr>
        <w:t>სპეციალური</w:t>
      </w:r>
      <w:r w:rsidRPr="00784345">
        <w:rPr>
          <w:rFonts w:eastAsia="Calibri" w:cs="Times New Roman"/>
          <w:noProof/>
          <w:lang w:val="ka-GE"/>
        </w:rPr>
        <w:t xml:space="preserve"> </w:t>
      </w:r>
      <w:r w:rsidRPr="00784345">
        <w:rPr>
          <w:rFonts w:eastAsia="Calibri" w:cs="Sylfaen"/>
          <w:noProof/>
          <w:lang w:val="ka-GE"/>
        </w:rPr>
        <w:t>ჯგუფი</w:t>
      </w:r>
      <w:r w:rsidRPr="00784345">
        <w:rPr>
          <w:rFonts w:eastAsia="Calibri" w:cs="Times New Roman"/>
          <w:noProof/>
          <w:lang w:val="ka-GE"/>
        </w:rPr>
        <w:t xml:space="preserve">, </w:t>
      </w:r>
      <w:r w:rsidRPr="00784345">
        <w:rPr>
          <w:rFonts w:eastAsia="Calibri" w:cs="Sylfaen"/>
          <w:noProof/>
          <w:lang w:val="ka-GE"/>
        </w:rPr>
        <w:t>შესაბამისად</w:t>
      </w:r>
      <w:r w:rsidRPr="00784345">
        <w:rPr>
          <w:rFonts w:eastAsia="Calibri" w:cs="Times New Roman"/>
          <w:noProof/>
          <w:lang w:val="ka-GE"/>
        </w:rPr>
        <w:t xml:space="preserve"> </w:t>
      </w:r>
      <w:r w:rsidRPr="00784345">
        <w:rPr>
          <w:rFonts w:eastAsia="Calibri" w:cs="Sylfaen"/>
          <w:noProof/>
          <w:lang w:val="ka-GE"/>
        </w:rPr>
        <w:t>წარმოქმნილი</w:t>
      </w:r>
      <w:r w:rsidRPr="00784345">
        <w:rPr>
          <w:rFonts w:eastAsia="Calibri" w:cs="Times New Roman"/>
          <w:noProof/>
          <w:lang w:val="ka-GE"/>
        </w:rPr>
        <w:t xml:space="preserve"> </w:t>
      </w:r>
      <w:r w:rsidRPr="00784345">
        <w:rPr>
          <w:rFonts w:eastAsia="Calibri" w:cs="Sylfaen"/>
          <w:noProof/>
          <w:lang w:val="ka-GE"/>
        </w:rPr>
        <w:t>მეორადი</w:t>
      </w:r>
      <w:r w:rsidRPr="00784345">
        <w:rPr>
          <w:rFonts w:eastAsia="Calibri" w:cs="Times New Roman"/>
          <w:noProof/>
          <w:lang w:val="ka-GE"/>
        </w:rPr>
        <w:t xml:space="preserve"> </w:t>
      </w:r>
      <w:r w:rsidRPr="00784345">
        <w:rPr>
          <w:rFonts w:eastAsia="Calibri" w:cs="Sylfaen"/>
          <w:noProof/>
          <w:lang w:val="ka-GE"/>
        </w:rPr>
        <w:t>ზეთები</w:t>
      </w:r>
      <w:r w:rsidRPr="00784345">
        <w:rPr>
          <w:rFonts w:eastAsia="Calibri" w:cs="Times New Roman"/>
          <w:noProof/>
          <w:lang w:val="ka-GE"/>
        </w:rPr>
        <w:t xml:space="preserve"> </w:t>
      </w:r>
      <w:r w:rsidRPr="00784345">
        <w:rPr>
          <w:rFonts w:eastAsia="Calibri" w:cs="Sylfaen"/>
          <w:noProof/>
          <w:lang w:val="ka-GE"/>
        </w:rPr>
        <w:t>გააქვთ</w:t>
      </w:r>
      <w:r w:rsidRPr="00784345">
        <w:rPr>
          <w:rFonts w:eastAsia="Calibri" w:cs="Times New Roman"/>
          <w:noProof/>
          <w:lang w:val="ka-GE"/>
        </w:rPr>
        <w:t xml:space="preserve"> </w:t>
      </w:r>
      <w:r w:rsidRPr="00784345">
        <w:rPr>
          <w:rFonts w:eastAsia="Calibri" w:cs="Sylfaen"/>
          <w:noProof/>
          <w:lang w:val="ka-GE"/>
        </w:rPr>
        <w:t>ობიექტიდან</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იგზავნება</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სამმართველოში</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ქვესადგურის</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ზეთებითა</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ნავთობპროდუქტებით</w:t>
      </w:r>
      <w:r w:rsidRPr="00784345">
        <w:rPr>
          <w:rFonts w:eastAsia="Calibri" w:cs="Times New Roman"/>
          <w:noProof/>
          <w:lang w:val="ka-GE"/>
        </w:rPr>
        <w:t xml:space="preserve"> </w:t>
      </w:r>
      <w:r w:rsidRPr="00784345">
        <w:rPr>
          <w:rFonts w:eastAsia="Calibri" w:cs="Sylfaen"/>
          <w:noProof/>
          <w:lang w:val="ka-GE"/>
        </w:rPr>
        <w:t>დაბინძურებული</w:t>
      </w:r>
      <w:r w:rsidRPr="00784345">
        <w:rPr>
          <w:rFonts w:eastAsia="Calibri" w:cs="Times New Roman"/>
          <w:noProof/>
          <w:lang w:val="ka-GE"/>
        </w:rPr>
        <w:t xml:space="preserve"> </w:t>
      </w:r>
      <w:r w:rsidRPr="00784345">
        <w:rPr>
          <w:rFonts w:eastAsia="Calibri" w:cs="Sylfaen"/>
          <w:noProof/>
          <w:lang w:val="ka-GE"/>
        </w:rPr>
        <w:t>უბნები</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გვხვდება</w:t>
      </w:r>
      <w:r w:rsidRPr="00784345">
        <w:rPr>
          <w:rFonts w:eastAsia="Calibri" w:cs="Times New Roman"/>
          <w:noProof/>
          <w:lang w:val="ka-GE"/>
        </w:rPr>
        <w:t>.</w:t>
      </w:r>
    </w:p>
    <w:p w:rsidR="00812C9E" w:rsidRPr="00784345" w:rsidRDefault="00812C9E" w:rsidP="00812C9E">
      <w:pPr>
        <w:spacing w:before="120"/>
        <w:jc w:val="both"/>
        <w:rPr>
          <w:rFonts w:eastAsia="Calibri" w:cs="Times New Roman"/>
          <w:noProof/>
          <w:lang w:val="ka-GE"/>
        </w:rPr>
      </w:pPr>
    </w:p>
    <w:p w:rsidR="002112AD" w:rsidRPr="00784345" w:rsidRDefault="002112AD" w:rsidP="00812C9E">
      <w:pPr>
        <w:pStyle w:val="Heading4"/>
        <w:rPr>
          <w:rFonts w:eastAsia="Calibri"/>
          <w:color w:val="auto"/>
          <w:lang w:val="ka-GE"/>
        </w:rPr>
      </w:pPr>
      <w:bookmarkStart w:id="64" w:name="_Toc496696104"/>
      <w:r w:rsidRPr="00784345">
        <w:rPr>
          <w:rFonts w:eastAsia="Calibri"/>
          <w:color w:val="auto"/>
          <w:lang w:val="ka-GE"/>
        </w:rPr>
        <w:t>ბათუმის წევის ქვესადგური</w:t>
      </w:r>
      <w:bookmarkEnd w:id="64"/>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ბათუმის</w:t>
      </w:r>
      <w:r w:rsidRPr="00784345">
        <w:rPr>
          <w:rFonts w:eastAsia="Calibri" w:cs="Times New Roman"/>
          <w:noProof/>
          <w:lang w:val="ka-GE"/>
        </w:rPr>
        <w:t xml:space="preserve"> </w:t>
      </w: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ქვესადგური</w:t>
      </w:r>
      <w:r w:rsidRPr="00784345">
        <w:rPr>
          <w:rFonts w:eastAsia="Calibri" w:cs="Times New Roman"/>
          <w:noProof/>
          <w:lang w:val="ka-GE"/>
        </w:rPr>
        <w:t xml:space="preserve"> </w:t>
      </w:r>
      <w:r w:rsidRPr="00784345">
        <w:rPr>
          <w:rFonts w:eastAsia="Calibri" w:cs="Sylfaen"/>
          <w:noProof/>
          <w:lang w:val="ka-GE"/>
        </w:rPr>
        <w:t>მდებარეობს</w:t>
      </w:r>
      <w:r w:rsidRPr="00784345">
        <w:rPr>
          <w:rFonts w:eastAsia="Calibri" w:cs="Times New Roman"/>
          <w:noProof/>
          <w:lang w:val="ka-GE"/>
        </w:rPr>
        <w:t xml:space="preserve"> </w:t>
      </w:r>
      <w:r w:rsidRPr="00784345">
        <w:rPr>
          <w:rFonts w:eastAsia="Calibri" w:cs="Sylfaen"/>
          <w:noProof/>
          <w:lang w:val="ka-GE"/>
        </w:rPr>
        <w:t>ქ</w:t>
      </w:r>
      <w:r w:rsidRPr="00784345">
        <w:rPr>
          <w:rFonts w:eastAsia="Calibri" w:cs="Times New Roman"/>
          <w:noProof/>
          <w:lang w:val="ka-GE"/>
        </w:rPr>
        <w:t xml:space="preserve">. </w:t>
      </w:r>
      <w:r w:rsidRPr="00784345">
        <w:rPr>
          <w:rFonts w:eastAsia="Calibri" w:cs="Sylfaen"/>
          <w:noProof/>
          <w:lang w:val="ka-GE"/>
        </w:rPr>
        <w:t>ბათუმში</w:t>
      </w:r>
      <w:r w:rsidRPr="00784345">
        <w:rPr>
          <w:rFonts w:eastAsia="Calibri" w:cs="Times New Roman"/>
          <w:noProof/>
          <w:lang w:val="ka-GE"/>
        </w:rPr>
        <w:t xml:space="preserve">, </w:t>
      </w:r>
      <w:r w:rsidRPr="00784345">
        <w:rPr>
          <w:rFonts w:eastAsia="Calibri" w:cs="Sylfaen"/>
          <w:noProof/>
          <w:lang w:val="ka-GE"/>
        </w:rPr>
        <w:t>სახოკიას</w:t>
      </w:r>
      <w:r w:rsidRPr="00784345">
        <w:rPr>
          <w:rFonts w:eastAsia="Calibri" w:cs="Times New Roman"/>
          <w:noProof/>
          <w:lang w:val="ka-GE"/>
        </w:rPr>
        <w:t xml:space="preserve"> №14-</w:t>
      </w:r>
      <w:r w:rsidRPr="00784345">
        <w:rPr>
          <w:rFonts w:eastAsia="Calibri" w:cs="Sylfaen"/>
          <w:noProof/>
          <w:lang w:val="ka-GE"/>
        </w:rPr>
        <w:t>ში</w:t>
      </w:r>
      <w:r w:rsidRPr="00784345">
        <w:rPr>
          <w:rFonts w:eastAsia="Calibri" w:cs="Times New Roman"/>
          <w:noProof/>
          <w:lang w:val="ka-GE"/>
        </w:rPr>
        <w:t xml:space="preserve">. </w:t>
      </w:r>
      <w:r w:rsidRPr="00784345">
        <w:rPr>
          <w:rFonts w:eastAsia="Calibri" w:cs="Sylfaen"/>
          <w:noProof/>
          <w:lang w:val="ka-GE"/>
        </w:rPr>
        <w:t>ობიექტის</w:t>
      </w:r>
      <w:r w:rsidRPr="00784345">
        <w:rPr>
          <w:rFonts w:eastAsia="Calibri" w:cs="Times New Roman"/>
          <w:noProof/>
          <w:lang w:val="ka-GE"/>
        </w:rPr>
        <w:t xml:space="preserve"> </w:t>
      </w:r>
      <w:r w:rsidRPr="00784345">
        <w:rPr>
          <w:rFonts w:eastAsia="Calibri" w:cs="Sylfaen"/>
          <w:noProof/>
          <w:lang w:val="ka-GE"/>
        </w:rPr>
        <w:t>მიერ</w:t>
      </w:r>
      <w:r w:rsidRPr="00784345">
        <w:rPr>
          <w:rFonts w:eastAsia="Calibri" w:cs="Times New Roman"/>
          <w:noProof/>
          <w:lang w:val="ka-GE"/>
        </w:rPr>
        <w:t xml:space="preserve"> </w:t>
      </w:r>
      <w:r w:rsidRPr="00784345">
        <w:rPr>
          <w:rFonts w:eastAsia="Calibri" w:cs="Sylfaen"/>
          <w:noProof/>
          <w:lang w:val="ka-GE"/>
        </w:rPr>
        <w:t>დაკავებული</w:t>
      </w:r>
      <w:r w:rsidRPr="00784345">
        <w:rPr>
          <w:rFonts w:eastAsia="Calibri" w:cs="Times New Roman"/>
          <w:noProof/>
          <w:lang w:val="ka-GE"/>
        </w:rPr>
        <w:t xml:space="preserve"> </w:t>
      </w:r>
      <w:r w:rsidRPr="00784345">
        <w:rPr>
          <w:rFonts w:eastAsia="Calibri" w:cs="Sylfaen"/>
          <w:noProof/>
          <w:lang w:val="ka-GE"/>
        </w:rPr>
        <w:t>ტერიტორიის</w:t>
      </w:r>
      <w:r w:rsidRPr="00784345">
        <w:rPr>
          <w:rFonts w:eastAsia="Calibri" w:cs="Times New Roman"/>
          <w:noProof/>
          <w:lang w:val="ka-GE"/>
        </w:rPr>
        <w:t xml:space="preserve"> </w:t>
      </w:r>
      <w:r w:rsidRPr="00784345">
        <w:rPr>
          <w:rFonts w:eastAsia="Calibri" w:cs="Sylfaen"/>
          <w:noProof/>
          <w:lang w:val="ka-GE"/>
        </w:rPr>
        <w:t>ფართობი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3 000 </w:t>
      </w:r>
      <w:r w:rsidRPr="00784345">
        <w:rPr>
          <w:rFonts w:eastAsia="Calibri" w:cs="Sylfaen"/>
          <w:noProof/>
          <w:lang w:val="ka-GE"/>
        </w:rPr>
        <w:t>მ</w:t>
      </w:r>
      <w:r w:rsidRPr="00784345">
        <w:rPr>
          <w:rFonts w:eastAsia="Calibri" w:cs="Times New Roman"/>
          <w:noProof/>
          <w:vertAlign w:val="superscript"/>
          <w:lang w:val="ka-GE"/>
        </w:rPr>
        <w:t>2</w:t>
      </w:r>
      <w:r w:rsidRPr="00784345">
        <w:rPr>
          <w:rFonts w:eastAsia="Calibri" w:cs="Times New Roman"/>
          <w:noProof/>
          <w:lang w:val="ka-GE"/>
        </w:rPr>
        <w:t>-</w:t>
      </w:r>
      <w:r w:rsidRPr="00784345">
        <w:rPr>
          <w:rFonts w:eastAsia="Calibri" w:cs="Sylfaen"/>
          <w:noProof/>
          <w:lang w:val="ka-GE"/>
        </w:rPr>
        <w:t>ია</w:t>
      </w:r>
      <w:r w:rsidRPr="00784345">
        <w:rPr>
          <w:rFonts w:eastAsia="Calibri" w:cs="Times New Roman"/>
          <w:noProof/>
          <w:lang w:val="ka-GE"/>
        </w:rPr>
        <w:t xml:space="preserve">, </w:t>
      </w:r>
      <w:r w:rsidRPr="00784345">
        <w:rPr>
          <w:rFonts w:eastAsia="Calibri" w:cs="Sylfaen"/>
          <w:noProof/>
          <w:lang w:val="ka-GE"/>
        </w:rPr>
        <w:t>რომლის</w:t>
      </w:r>
      <w:r w:rsidRPr="00784345">
        <w:rPr>
          <w:rFonts w:eastAsia="Calibri" w:cs="Times New Roman"/>
          <w:noProof/>
          <w:lang w:val="ka-GE"/>
        </w:rPr>
        <w:t xml:space="preserve"> </w:t>
      </w:r>
      <w:r w:rsidRPr="00784345">
        <w:rPr>
          <w:rFonts w:eastAsia="Calibri" w:cs="Sylfaen"/>
          <w:noProof/>
          <w:lang w:val="ka-GE"/>
        </w:rPr>
        <w:t>კუთხის</w:t>
      </w:r>
      <w:r w:rsidRPr="00784345">
        <w:rPr>
          <w:rFonts w:eastAsia="Calibri" w:cs="Times New Roman"/>
          <w:noProof/>
          <w:lang w:val="ka-GE"/>
        </w:rPr>
        <w:t xml:space="preserve"> </w:t>
      </w:r>
      <w:r w:rsidRPr="00784345">
        <w:rPr>
          <w:rFonts w:eastAsia="Calibri" w:cs="Sylfaen"/>
          <w:noProof/>
          <w:lang w:val="ka-GE"/>
        </w:rPr>
        <w:t>კოორდინატებია</w:t>
      </w:r>
      <w:r w:rsidRPr="00784345">
        <w:rPr>
          <w:rFonts w:eastAsia="Calibri" w:cs="Times New Roman"/>
          <w:noProof/>
          <w:lang w:val="ka-GE"/>
        </w:rPr>
        <w:t xml:space="preserve">: </w:t>
      </w:r>
    </w:p>
    <w:p w:rsidR="002112AD" w:rsidRPr="00784345" w:rsidRDefault="002112AD" w:rsidP="00812C9E">
      <w:pPr>
        <w:numPr>
          <w:ilvl w:val="0"/>
          <w:numId w:val="76"/>
        </w:numPr>
        <w:spacing w:after="0"/>
        <w:contextualSpacing/>
        <w:jc w:val="both"/>
        <w:rPr>
          <w:rFonts w:eastAsia="Calibri" w:cs="Times New Roman"/>
          <w:noProof/>
          <w:lang w:val="ka-GE"/>
        </w:rPr>
      </w:pPr>
      <w:r w:rsidRPr="00784345">
        <w:rPr>
          <w:rFonts w:eastAsia="Calibri" w:cs="Times New Roman"/>
          <w:noProof/>
          <w:lang w:val="ka-GE"/>
        </w:rPr>
        <w:t>X-721994, Y-4613169;</w:t>
      </w:r>
    </w:p>
    <w:p w:rsidR="002112AD" w:rsidRPr="00784345" w:rsidRDefault="002112AD" w:rsidP="00812C9E">
      <w:pPr>
        <w:numPr>
          <w:ilvl w:val="0"/>
          <w:numId w:val="76"/>
        </w:numPr>
        <w:spacing w:after="0"/>
        <w:contextualSpacing/>
        <w:jc w:val="both"/>
        <w:rPr>
          <w:rFonts w:eastAsia="Calibri" w:cs="Times New Roman"/>
          <w:noProof/>
          <w:lang w:val="ka-GE"/>
        </w:rPr>
      </w:pPr>
      <w:r w:rsidRPr="00784345">
        <w:rPr>
          <w:rFonts w:eastAsia="Calibri" w:cs="Times New Roman"/>
          <w:noProof/>
          <w:lang w:val="ka-GE"/>
        </w:rPr>
        <w:t>X-722051, Y-4613157;</w:t>
      </w:r>
    </w:p>
    <w:p w:rsidR="002112AD" w:rsidRPr="00784345" w:rsidRDefault="002112AD" w:rsidP="00812C9E">
      <w:pPr>
        <w:numPr>
          <w:ilvl w:val="0"/>
          <w:numId w:val="76"/>
        </w:numPr>
        <w:spacing w:after="0"/>
        <w:contextualSpacing/>
        <w:jc w:val="both"/>
        <w:rPr>
          <w:rFonts w:eastAsia="Calibri" w:cs="Times New Roman"/>
          <w:noProof/>
          <w:lang w:val="ka-GE"/>
        </w:rPr>
      </w:pPr>
      <w:r w:rsidRPr="00784345">
        <w:rPr>
          <w:rFonts w:eastAsia="Calibri" w:cs="Times New Roman"/>
          <w:noProof/>
          <w:lang w:val="ka-GE"/>
        </w:rPr>
        <w:t>X-722038, Y-4613108;</w:t>
      </w:r>
    </w:p>
    <w:p w:rsidR="002112AD" w:rsidRPr="00784345" w:rsidRDefault="002112AD" w:rsidP="00812C9E">
      <w:pPr>
        <w:numPr>
          <w:ilvl w:val="0"/>
          <w:numId w:val="76"/>
        </w:numPr>
        <w:spacing w:after="0"/>
        <w:contextualSpacing/>
        <w:jc w:val="both"/>
        <w:rPr>
          <w:rFonts w:eastAsia="Calibri" w:cs="Times New Roman"/>
          <w:noProof/>
          <w:lang w:val="ka-GE"/>
        </w:rPr>
      </w:pPr>
      <w:r w:rsidRPr="00784345">
        <w:rPr>
          <w:rFonts w:eastAsia="Calibri" w:cs="Times New Roman"/>
          <w:noProof/>
          <w:lang w:val="ka-GE"/>
        </w:rPr>
        <w:t>X-721987, Y-4613119;</w:t>
      </w:r>
    </w:p>
    <w:p w:rsidR="002112AD" w:rsidRPr="00784345" w:rsidRDefault="00B048A5" w:rsidP="00812C9E">
      <w:pPr>
        <w:spacing w:before="120"/>
        <w:jc w:val="both"/>
        <w:rPr>
          <w:rFonts w:eastAsia="Calibri" w:cs="Times New Roman"/>
          <w:noProof/>
          <w:lang w:val="ka-GE"/>
        </w:rPr>
      </w:pPr>
      <w:r w:rsidRPr="00784345">
        <w:rPr>
          <w:rFonts w:eastAsia="Calibri" w:cs="Sylfaen"/>
          <w:noProof/>
          <w:lang w:val="ka-GE"/>
        </w:rPr>
        <w:t>ქვესადგური</w:t>
      </w:r>
      <w:r w:rsidRPr="00784345">
        <w:rPr>
          <w:rFonts w:eastAsia="Calibri" w:cs="Times New Roman"/>
          <w:noProof/>
          <w:lang w:val="ka-GE"/>
        </w:rPr>
        <w:t xml:space="preserve"> </w:t>
      </w:r>
      <w:r w:rsidRPr="00784345">
        <w:rPr>
          <w:rFonts w:eastAsia="Calibri" w:cs="Sylfaen"/>
          <w:noProof/>
          <w:lang w:val="ka-GE"/>
        </w:rPr>
        <w:t>წარმოადგენს</w:t>
      </w:r>
      <w:r w:rsidRPr="00784345">
        <w:rPr>
          <w:rFonts w:eastAsia="Calibri" w:cs="Times New Roman"/>
          <w:noProof/>
          <w:lang w:val="ka-GE"/>
        </w:rPr>
        <w:t xml:space="preserve"> </w:t>
      </w:r>
      <w:r w:rsidRPr="00784345">
        <w:rPr>
          <w:rFonts w:eastAsia="Calibri" w:cs="Sylfaen"/>
          <w:noProof/>
          <w:lang w:val="ka-GE"/>
        </w:rPr>
        <w:t>ჩიხური</w:t>
      </w:r>
      <w:r w:rsidRPr="00784345">
        <w:rPr>
          <w:rFonts w:eastAsia="Calibri" w:cs="Times New Roman"/>
          <w:noProof/>
          <w:lang w:val="ka-GE"/>
        </w:rPr>
        <w:t xml:space="preserve"> </w:t>
      </w:r>
      <w:r w:rsidRPr="00784345">
        <w:rPr>
          <w:rFonts w:eastAsia="Calibri" w:cs="Sylfaen"/>
          <w:noProof/>
          <w:lang w:val="ka-GE"/>
        </w:rPr>
        <w:t>ტიპის</w:t>
      </w:r>
      <w:r w:rsidRPr="00784345">
        <w:rPr>
          <w:rFonts w:eastAsia="Calibri" w:cs="Times New Roman"/>
          <w:noProof/>
          <w:lang w:val="ka-GE"/>
        </w:rPr>
        <w:t xml:space="preserve"> </w:t>
      </w:r>
      <w:r w:rsidRPr="00784345">
        <w:rPr>
          <w:rFonts w:eastAsia="Calibri" w:cs="Sylfaen"/>
          <w:noProof/>
          <w:lang w:val="ka-GE"/>
        </w:rPr>
        <w:t>ქვესადგურს</w:t>
      </w:r>
      <w:r w:rsidRPr="00784345">
        <w:rPr>
          <w:rFonts w:eastAsia="Calibri" w:cs="Times New Roman"/>
          <w:noProof/>
          <w:lang w:val="ka-GE"/>
        </w:rPr>
        <w:t xml:space="preserve"> 10 </w:t>
      </w:r>
      <w:r w:rsidRPr="00784345">
        <w:rPr>
          <w:rFonts w:eastAsia="Calibri" w:cs="Sylfaen"/>
          <w:noProof/>
          <w:lang w:val="ka-GE"/>
        </w:rPr>
        <w:t>კვ</w:t>
      </w:r>
      <w:r w:rsidRPr="00784345">
        <w:rPr>
          <w:rFonts w:eastAsia="Calibri" w:cs="Times New Roman"/>
          <w:noProof/>
          <w:lang w:val="ka-GE"/>
        </w:rPr>
        <w:t xml:space="preserve"> </w:t>
      </w:r>
      <w:r w:rsidRPr="00784345">
        <w:rPr>
          <w:rFonts w:eastAsia="Calibri" w:cs="Sylfaen"/>
          <w:noProof/>
          <w:lang w:val="ka-GE"/>
        </w:rPr>
        <w:t>ძაბვით</w:t>
      </w:r>
      <w:r w:rsidRPr="00784345">
        <w:rPr>
          <w:rFonts w:eastAsia="Calibri" w:cs="Times New Roman"/>
          <w:noProof/>
          <w:lang w:val="ka-GE"/>
        </w:rPr>
        <w:t xml:space="preserve">. </w:t>
      </w:r>
      <w:r w:rsidR="002112AD" w:rsidRPr="00784345">
        <w:rPr>
          <w:rFonts w:eastAsia="Calibri" w:cs="Sylfaen"/>
          <w:noProof/>
          <w:lang w:val="ka-GE"/>
        </w:rPr>
        <w:t>ტერიტორიაზე</w:t>
      </w:r>
      <w:r w:rsidR="002112AD" w:rsidRPr="00784345">
        <w:rPr>
          <w:rFonts w:eastAsia="Calibri" w:cs="Times New Roman"/>
          <w:noProof/>
          <w:lang w:val="ka-GE"/>
        </w:rPr>
        <w:t xml:space="preserve"> 2 </w:t>
      </w:r>
      <w:r w:rsidR="002112AD" w:rsidRPr="00784345">
        <w:rPr>
          <w:rFonts w:eastAsia="Calibri" w:cs="Sylfaen"/>
          <w:noProof/>
          <w:lang w:val="ka-GE"/>
        </w:rPr>
        <w:t>ერთეული</w:t>
      </w:r>
      <w:r w:rsidR="002112AD" w:rsidRPr="00784345">
        <w:rPr>
          <w:rFonts w:eastAsia="Calibri" w:cs="Times New Roman"/>
          <w:noProof/>
          <w:lang w:val="ka-GE"/>
        </w:rPr>
        <w:t xml:space="preserve"> </w:t>
      </w:r>
      <w:r w:rsidR="002112AD" w:rsidRPr="00784345">
        <w:rPr>
          <w:rFonts w:eastAsia="Calibri" w:cs="Sylfaen"/>
          <w:noProof/>
          <w:lang w:val="ka-GE"/>
        </w:rPr>
        <w:t>საკუთარი</w:t>
      </w:r>
      <w:r w:rsidR="002112AD" w:rsidRPr="00784345">
        <w:rPr>
          <w:rFonts w:eastAsia="Calibri" w:cs="Times New Roman"/>
          <w:noProof/>
          <w:lang w:val="ka-GE"/>
        </w:rPr>
        <w:t xml:space="preserve"> </w:t>
      </w:r>
      <w:r w:rsidR="002112AD" w:rsidRPr="00784345">
        <w:rPr>
          <w:rFonts w:eastAsia="Calibri" w:cs="Sylfaen"/>
          <w:noProof/>
          <w:lang w:val="ka-GE"/>
        </w:rPr>
        <w:t>მოხმარების</w:t>
      </w:r>
      <w:r w:rsidR="002112AD" w:rsidRPr="00784345">
        <w:rPr>
          <w:rFonts w:eastAsia="Calibri" w:cs="Times New Roman"/>
          <w:noProof/>
          <w:lang w:val="ka-GE"/>
        </w:rPr>
        <w:t xml:space="preserve"> </w:t>
      </w:r>
      <w:r w:rsidR="002112AD" w:rsidRPr="00784345">
        <w:rPr>
          <w:rFonts w:eastAsia="Calibri" w:cs="Sylfaen"/>
          <w:noProof/>
          <w:lang w:val="ka-GE"/>
        </w:rPr>
        <w:t>ტრანსფორმატორი</w:t>
      </w:r>
      <w:r w:rsidR="002112AD" w:rsidRPr="00784345">
        <w:rPr>
          <w:rFonts w:eastAsia="Calibri" w:cs="Times New Roman"/>
          <w:noProof/>
          <w:lang w:val="ka-GE"/>
        </w:rPr>
        <w:t xml:space="preserve"> </w:t>
      </w:r>
      <w:r w:rsidR="002112AD" w:rsidRPr="00784345">
        <w:rPr>
          <w:rFonts w:eastAsia="Calibri" w:cs="Sylfaen"/>
          <w:noProof/>
          <w:lang w:val="ka-GE"/>
        </w:rPr>
        <w:t>განთავსებულია</w:t>
      </w:r>
      <w:r w:rsidR="002112AD" w:rsidRPr="00784345">
        <w:rPr>
          <w:rFonts w:eastAsia="Calibri" w:cs="Times New Roman"/>
          <w:noProof/>
          <w:lang w:val="ka-GE"/>
        </w:rPr>
        <w:t xml:space="preserve"> </w:t>
      </w:r>
      <w:r w:rsidR="002112AD" w:rsidRPr="00784345">
        <w:rPr>
          <w:rFonts w:eastAsia="Calibri" w:cs="Sylfaen"/>
          <w:noProof/>
          <w:lang w:val="ka-GE"/>
        </w:rPr>
        <w:t>შენობაში</w:t>
      </w:r>
      <w:r w:rsidR="002112AD" w:rsidRPr="00784345">
        <w:rPr>
          <w:rFonts w:eastAsia="Calibri" w:cs="Times New Roman"/>
          <w:noProof/>
          <w:lang w:val="ka-GE"/>
        </w:rPr>
        <w:t xml:space="preserve">, </w:t>
      </w:r>
      <w:r w:rsidR="002112AD" w:rsidRPr="00784345">
        <w:rPr>
          <w:rFonts w:eastAsia="Calibri" w:cs="Sylfaen"/>
          <w:noProof/>
          <w:lang w:val="ka-GE"/>
        </w:rPr>
        <w:t>ხოლო</w:t>
      </w:r>
      <w:r w:rsidR="002112AD" w:rsidRPr="00784345">
        <w:rPr>
          <w:rFonts w:eastAsia="Calibri" w:cs="Times New Roman"/>
          <w:noProof/>
          <w:lang w:val="ka-GE"/>
        </w:rPr>
        <w:t xml:space="preserve"> </w:t>
      </w:r>
      <w:r w:rsidR="002112AD" w:rsidRPr="00784345">
        <w:rPr>
          <w:rFonts w:eastAsia="Calibri" w:cs="Sylfaen"/>
          <w:noProof/>
          <w:lang w:val="ka-GE"/>
        </w:rPr>
        <w:t>დანარჩენი</w:t>
      </w:r>
      <w:r w:rsidR="002112AD" w:rsidRPr="00784345">
        <w:rPr>
          <w:rFonts w:eastAsia="Calibri" w:cs="Times New Roman"/>
          <w:noProof/>
          <w:lang w:val="ka-GE"/>
        </w:rPr>
        <w:t xml:space="preserve"> </w:t>
      </w:r>
      <w:r w:rsidR="002112AD" w:rsidRPr="00784345">
        <w:rPr>
          <w:rFonts w:eastAsia="Calibri" w:cs="Sylfaen"/>
          <w:noProof/>
          <w:lang w:val="ka-GE"/>
        </w:rPr>
        <w:t>ეზოში,</w:t>
      </w:r>
      <w:r w:rsidR="002112AD" w:rsidRPr="00784345">
        <w:rPr>
          <w:rFonts w:eastAsia="Calibri" w:cs="Times New Roman"/>
          <w:noProof/>
          <w:lang w:val="ka-GE"/>
        </w:rPr>
        <w:t xml:space="preserve"> </w:t>
      </w:r>
      <w:r w:rsidR="002112AD" w:rsidRPr="00784345">
        <w:rPr>
          <w:rFonts w:eastAsia="Calibri" w:cs="Sylfaen"/>
          <w:noProof/>
          <w:lang w:val="ka-GE"/>
        </w:rPr>
        <w:t>ღია</w:t>
      </w:r>
      <w:r w:rsidR="002112AD" w:rsidRPr="00784345">
        <w:rPr>
          <w:rFonts w:eastAsia="Calibri" w:cs="Times New Roman"/>
          <w:noProof/>
          <w:lang w:val="ka-GE"/>
        </w:rPr>
        <w:t xml:space="preserve"> </w:t>
      </w:r>
      <w:r w:rsidR="002112AD" w:rsidRPr="00784345">
        <w:rPr>
          <w:rFonts w:eastAsia="Calibri" w:cs="Sylfaen"/>
          <w:noProof/>
          <w:lang w:val="ka-GE"/>
        </w:rPr>
        <w:t>ცის</w:t>
      </w:r>
      <w:r w:rsidR="002112AD" w:rsidRPr="00784345">
        <w:rPr>
          <w:rFonts w:eastAsia="Calibri" w:cs="Times New Roman"/>
          <w:noProof/>
          <w:lang w:val="ka-GE"/>
        </w:rPr>
        <w:t xml:space="preserve"> </w:t>
      </w:r>
      <w:r w:rsidR="002112AD" w:rsidRPr="00784345">
        <w:rPr>
          <w:rFonts w:eastAsia="Calibri" w:cs="Sylfaen"/>
          <w:noProof/>
          <w:lang w:val="ka-GE"/>
        </w:rPr>
        <w:t>ქვეშ</w:t>
      </w:r>
      <w:r w:rsidR="002112AD" w:rsidRPr="00784345">
        <w:rPr>
          <w:rFonts w:eastAsia="Calibri" w:cs="Times New Roman"/>
          <w:noProof/>
          <w:lang w:val="ka-GE"/>
        </w:rPr>
        <w:t>.</w:t>
      </w:r>
    </w:p>
    <w:p w:rsidR="002112AD" w:rsidRPr="00784345" w:rsidRDefault="002112AD" w:rsidP="00812C9E">
      <w:pPr>
        <w:spacing w:before="120"/>
        <w:jc w:val="both"/>
        <w:rPr>
          <w:rFonts w:eastAsia="Calibri" w:cs="Sylfaen"/>
          <w:noProof/>
          <w:lang w:val="ka-GE"/>
        </w:rPr>
      </w:pPr>
      <w:r w:rsidRPr="00784345">
        <w:rPr>
          <w:rFonts w:eastAsia="Calibri" w:cs="Sylfaen"/>
          <w:noProof/>
          <w:lang w:val="ka-GE"/>
        </w:rPr>
        <w:t>ობიექტის</w:t>
      </w:r>
      <w:r w:rsidRPr="00784345">
        <w:rPr>
          <w:rFonts w:eastAsia="Calibri" w:cs="Times New Roman"/>
          <w:noProof/>
          <w:lang w:val="ka-GE"/>
        </w:rPr>
        <w:t xml:space="preserve"> </w:t>
      </w:r>
      <w:r w:rsidRPr="00784345">
        <w:rPr>
          <w:rFonts w:eastAsia="Calibri" w:cs="Sylfaen"/>
          <w:noProof/>
          <w:lang w:val="ka-GE"/>
        </w:rPr>
        <w:t>ინფრასტრუქტურა</w:t>
      </w:r>
      <w:r w:rsidRPr="00784345">
        <w:rPr>
          <w:rFonts w:eastAsia="Calibri" w:cs="Times New Roman"/>
          <w:noProof/>
          <w:lang w:val="ka-GE"/>
        </w:rPr>
        <w:t xml:space="preserve"> </w:t>
      </w:r>
      <w:r w:rsidRPr="00784345">
        <w:rPr>
          <w:rFonts w:eastAsia="Calibri" w:cs="Sylfaen"/>
          <w:noProof/>
          <w:lang w:val="ka-GE"/>
        </w:rPr>
        <w:t>ძველია</w:t>
      </w:r>
      <w:r w:rsidRPr="00784345">
        <w:rPr>
          <w:rFonts w:eastAsia="Calibri" w:cs="Times New Roman"/>
          <w:noProof/>
          <w:lang w:val="ka-GE"/>
        </w:rPr>
        <w:t xml:space="preserve">. </w:t>
      </w:r>
      <w:r w:rsidRPr="00784345">
        <w:rPr>
          <w:rFonts w:eastAsia="Calibri" w:cs="Sylfaen"/>
          <w:noProof/>
          <w:lang w:val="ka-GE"/>
        </w:rPr>
        <w:t>ტერიტორია</w:t>
      </w:r>
      <w:r w:rsidRPr="00784345">
        <w:rPr>
          <w:rFonts w:eastAsia="Calibri" w:cs="Times New Roman"/>
          <w:noProof/>
          <w:lang w:val="ka-GE"/>
        </w:rPr>
        <w:t xml:space="preserve"> </w:t>
      </w:r>
      <w:r w:rsidRPr="00784345">
        <w:rPr>
          <w:rFonts w:eastAsia="Calibri" w:cs="Sylfaen"/>
          <w:noProof/>
          <w:lang w:val="ka-GE"/>
        </w:rPr>
        <w:t>შემოღობილია</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ღამის</w:t>
      </w:r>
      <w:r w:rsidRPr="00784345">
        <w:rPr>
          <w:rFonts w:eastAsia="Calibri" w:cs="Times New Roman"/>
          <w:noProof/>
          <w:lang w:val="ka-GE"/>
        </w:rPr>
        <w:t xml:space="preserve"> </w:t>
      </w:r>
      <w:r w:rsidRPr="00784345">
        <w:rPr>
          <w:rFonts w:eastAsia="Calibri" w:cs="Sylfaen"/>
          <w:noProof/>
          <w:lang w:val="ka-GE"/>
        </w:rPr>
        <w:t>განათება</w:t>
      </w:r>
      <w:r w:rsidRPr="00784345">
        <w:rPr>
          <w:rFonts w:eastAsia="Calibri" w:cs="Times New Roman"/>
          <w:noProof/>
          <w:lang w:val="ka-GE"/>
        </w:rPr>
        <w:t xml:space="preserve">. </w:t>
      </w:r>
      <w:r w:rsidRPr="00784345">
        <w:rPr>
          <w:rFonts w:eastAsia="Calibri" w:cs="Sylfaen"/>
          <w:noProof/>
          <w:lang w:val="ka-GE"/>
        </w:rPr>
        <w:t>ქვესადგურის</w:t>
      </w:r>
      <w:r w:rsidRPr="00784345">
        <w:rPr>
          <w:rFonts w:eastAsia="Calibri" w:cs="Times New Roman"/>
          <w:noProof/>
          <w:lang w:val="ka-GE"/>
        </w:rPr>
        <w:t xml:space="preserve"> </w:t>
      </w:r>
      <w:r w:rsidRPr="00784345">
        <w:rPr>
          <w:rFonts w:eastAsia="Calibri" w:cs="Sylfaen"/>
          <w:noProof/>
          <w:lang w:val="ka-GE"/>
        </w:rPr>
        <w:t>ეზო</w:t>
      </w:r>
      <w:r w:rsidRPr="00784345">
        <w:rPr>
          <w:rFonts w:eastAsia="Calibri" w:cs="Times New Roman"/>
          <w:noProof/>
          <w:lang w:val="ka-GE"/>
        </w:rPr>
        <w:t xml:space="preserve"> </w:t>
      </w:r>
      <w:r w:rsidRPr="00784345">
        <w:rPr>
          <w:rFonts w:eastAsia="Calibri" w:cs="Sylfaen"/>
          <w:noProof/>
          <w:lang w:val="ka-GE"/>
        </w:rPr>
        <w:t>მოწესრიგებულია</w:t>
      </w:r>
      <w:r w:rsidRPr="00784345">
        <w:rPr>
          <w:rFonts w:eastAsia="Calibri" w:cs="Times New Roman"/>
          <w:noProof/>
          <w:lang w:val="ka-GE"/>
        </w:rPr>
        <w:t xml:space="preserve">, </w:t>
      </w:r>
      <w:r w:rsidRPr="00784345">
        <w:rPr>
          <w:rFonts w:eastAsia="Calibri" w:cs="Sylfaen"/>
          <w:noProof/>
          <w:lang w:val="ka-GE"/>
        </w:rPr>
        <w:t>დაფარულია</w:t>
      </w:r>
      <w:r w:rsidRPr="00784345">
        <w:rPr>
          <w:rFonts w:eastAsia="Calibri" w:cs="Times New Roman"/>
          <w:noProof/>
          <w:lang w:val="ka-GE"/>
        </w:rPr>
        <w:t xml:space="preserve"> </w:t>
      </w:r>
      <w:r w:rsidRPr="00784345">
        <w:rPr>
          <w:rFonts w:eastAsia="Calibri" w:cs="Sylfaen"/>
          <w:noProof/>
          <w:lang w:val="ka-GE"/>
        </w:rPr>
        <w:t>მწვანე</w:t>
      </w:r>
      <w:r w:rsidRPr="00784345">
        <w:rPr>
          <w:rFonts w:eastAsia="Calibri" w:cs="Times New Roman"/>
          <w:noProof/>
          <w:lang w:val="ka-GE"/>
        </w:rPr>
        <w:t xml:space="preserve"> </w:t>
      </w:r>
      <w:r w:rsidRPr="00784345">
        <w:rPr>
          <w:rFonts w:eastAsia="Calibri" w:cs="Sylfaen"/>
          <w:noProof/>
          <w:lang w:val="ka-GE"/>
        </w:rPr>
        <w:t>ბალახეული</w:t>
      </w:r>
      <w:r w:rsidRPr="00784345">
        <w:rPr>
          <w:rFonts w:eastAsia="Calibri" w:cs="Times New Roman"/>
          <w:noProof/>
          <w:lang w:val="ka-GE"/>
        </w:rPr>
        <w:t xml:space="preserve"> </w:t>
      </w:r>
      <w:r w:rsidRPr="00784345">
        <w:rPr>
          <w:rFonts w:eastAsia="Calibri" w:cs="Sylfaen"/>
          <w:noProof/>
          <w:lang w:val="ka-GE"/>
        </w:rPr>
        <w:t>საფარით</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გამწვანება</w:t>
      </w:r>
      <w:r w:rsidRPr="00784345">
        <w:rPr>
          <w:rFonts w:eastAsia="Calibri" w:cs="Times New Roman"/>
          <w:noProof/>
          <w:lang w:val="ka-GE"/>
        </w:rPr>
        <w:t xml:space="preserve"> </w:t>
      </w:r>
      <w:r w:rsidRPr="00784345">
        <w:rPr>
          <w:rFonts w:eastAsia="Calibri" w:cs="Sylfaen"/>
          <w:noProof/>
          <w:lang w:val="ka-GE"/>
        </w:rPr>
        <w:t>საერთო</w:t>
      </w:r>
      <w:r w:rsidRPr="00784345">
        <w:rPr>
          <w:rFonts w:eastAsia="Calibri" w:cs="Times New Roman"/>
          <w:noProof/>
          <w:lang w:val="ka-GE"/>
        </w:rPr>
        <w:t xml:space="preserve"> </w:t>
      </w:r>
      <w:r w:rsidRPr="00784345">
        <w:rPr>
          <w:rFonts w:eastAsia="Calibri" w:cs="Sylfaen"/>
          <w:noProof/>
          <w:lang w:val="ka-GE"/>
        </w:rPr>
        <w:t>ჯამში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30%-</w:t>
      </w:r>
      <w:r w:rsidRPr="00784345">
        <w:rPr>
          <w:rFonts w:eastAsia="Calibri" w:cs="Sylfaen"/>
          <w:noProof/>
          <w:lang w:val="ka-GE"/>
        </w:rPr>
        <w:t>ია</w:t>
      </w:r>
      <w:r w:rsidRPr="00784345">
        <w:rPr>
          <w:rFonts w:eastAsia="Calibri" w:cs="Times New Roman"/>
          <w:noProof/>
          <w:lang w:val="ka-GE"/>
        </w:rPr>
        <w:t xml:space="preserve">. </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ობიექტზე</w:t>
      </w:r>
      <w:r w:rsidRPr="00784345">
        <w:rPr>
          <w:rFonts w:eastAsia="Calibri" w:cs="Times New Roman"/>
          <w:noProof/>
          <w:lang w:val="ka-GE"/>
        </w:rPr>
        <w:t xml:space="preserve"> </w:t>
      </w:r>
      <w:r w:rsidRPr="00784345">
        <w:rPr>
          <w:rFonts w:eastAsia="Calibri" w:cs="Sylfaen"/>
          <w:noProof/>
          <w:lang w:val="ka-GE"/>
        </w:rPr>
        <w:t>ძირითადად</w:t>
      </w:r>
      <w:r w:rsidRPr="00784345">
        <w:rPr>
          <w:rFonts w:eastAsia="Calibri" w:cs="Times New Roman"/>
          <w:noProof/>
          <w:lang w:val="ka-GE"/>
        </w:rPr>
        <w:t xml:space="preserve"> </w:t>
      </w:r>
      <w:r w:rsidRPr="00784345">
        <w:rPr>
          <w:rFonts w:eastAsia="Calibri" w:cs="Sylfaen"/>
          <w:noProof/>
          <w:lang w:val="ka-GE"/>
        </w:rPr>
        <w:t>წარმოიქმნება</w:t>
      </w:r>
      <w:r w:rsidRPr="00784345">
        <w:rPr>
          <w:rFonts w:eastAsia="Calibri" w:cs="Times New Roman"/>
          <w:noProof/>
          <w:lang w:val="ka-GE"/>
        </w:rPr>
        <w:t xml:space="preserve"> </w:t>
      </w:r>
      <w:r w:rsidRPr="00784345">
        <w:rPr>
          <w:rFonts w:eastAsia="Calibri" w:cs="Sylfaen"/>
          <w:noProof/>
          <w:lang w:val="ka-GE"/>
        </w:rPr>
        <w:t>საყოფაცხოვრებო</w:t>
      </w:r>
      <w:r w:rsidRPr="00784345">
        <w:rPr>
          <w:rFonts w:eastAsia="Calibri" w:cs="Times New Roman"/>
          <w:noProof/>
          <w:lang w:val="ka-GE"/>
        </w:rPr>
        <w:t xml:space="preserve"> </w:t>
      </w:r>
      <w:r w:rsidRPr="00784345">
        <w:rPr>
          <w:rFonts w:eastAsia="Calibri" w:cs="Sylfaen"/>
          <w:noProof/>
          <w:lang w:val="ka-GE"/>
        </w:rPr>
        <w:t>ნარჩენები</w:t>
      </w:r>
      <w:r w:rsidRPr="00784345">
        <w:rPr>
          <w:rFonts w:eastAsia="Calibri" w:cs="Times New Roman"/>
          <w:noProof/>
          <w:lang w:val="ka-GE"/>
        </w:rPr>
        <w:t xml:space="preserve">, </w:t>
      </w:r>
      <w:r w:rsidRPr="00784345">
        <w:rPr>
          <w:rFonts w:eastAsia="Calibri" w:cs="Sylfaen"/>
          <w:noProof/>
          <w:lang w:val="ka-GE"/>
        </w:rPr>
        <w:t>რომლებიც</w:t>
      </w:r>
      <w:r w:rsidRPr="00784345">
        <w:rPr>
          <w:rFonts w:eastAsia="Calibri" w:cs="Times New Roman"/>
          <w:noProof/>
          <w:lang w:val="ka-GE"/>
        </w:rPr>
        <w:t xml:space="preserve"> </w:t>
      </w:r>
      <w:r w:rsidRPr="00784345">
        <w:rPr>
          <w:rFonts w:eastAsia="Calibri" w:cs="Sylfaen"/>
          <w:noProof/>
          <w:lang w:val="ka-GE"/>
        </w:rPr>
        <w:t>ქვესადგურის</w:t>
      </w:r>
      <w:r w:rsidRPr="00784345">
        <w:rPr>
          <w:rFonts w:eastAsia="Calibri" w:cs="Times New Roman"/>
          <w:noProof/>
          <w:lang w:val="ka-GE"/>
        </w:rPr>
        <w:t xml:space="preserve"> </w:t>
      </w:r>
      <w:r w:rsidRPr="00784345">
        <w:rPr>
          <w:rFonts w:eastAsia="Calibri" w:cs="Sylfaen"/>
          <w:noProof/>
          <w:lang w:val="ka-GE"/>
        </w:rPr>
        <w:t>გარეთ</w:t>
      </w:r>
      <w:r w:rsidRPr="00784345">
        <w:rPr>
          <w:rFonts w:eastAsia="Calibri" w:cs="Times New Roman"/>
          <w:noProof/>
          <w:lang w:val="ka-GE"/>
        </w:rPr>
        <w:t xml:space="preserve"> </w:t>
      </w:r>
      <w:r w:rsidRPr="00784345">
        <w:rPr>
          <w:rFonts w:eastAsia="Calibri" w:cs="Sylfaen"/>
          <w:noProof/>
          <w:lang w:val="ka-GE"/>
        </w:rPr>
        <w:t>მდებარე</w:t>
      </w:r>
      <w:r w:rsidRPr="00784345">
        <w:rPr>
          <w:rFonts w:eastAsia="Calibri" w:cs="Times New Roman"/>
          <w:noProof/>
          <w:lang w:val="ka-GE"/>
        </w:rPr>
        <w:t xml:space="preserve"> </w:t>
      </w:r>
      <w:r w:rsidRPr="00784345">
        <w:rPr>
          <w:rFonts w:eastAsia="Calibri" w:cs="Sylfaen"/>
          <w:noProof/>
          <w:lang w:val="ka-GE"/>
        </w:rPr>
        <w:t>ურნაში</w:t>
      </w:r>
      <w:r w:rsidRPr="00784345">
        <w:rPr>
          <w:rFonts w:eastAsia="Calibri" w:cs="Times New Roman"/>
          <w:noProof/>
          <w:lang w:val="ka-GE"/>
        </w:rPr>
        <w:t xml:space="preserve"> </w:t>
      </w:r>
      <w:r w:rsidRPr="00784345">
        <w:rPr>
          <w:rFonts w:eastAsia="Calibri" w:cs="Sylfaen"/>
          <w:noProof/>
          <w:lang w:val="ka-GE"/>
        </w:rPr>
        <w:t>იყრება</w:t>
      </w:r>
      <w:r w:rsidRPr="00784345">
        <w:rPr>
          <w:rFonts w:eastAsia="Calibri" w:cs="Times New Roman"/>
          <w:noProof/>
          <w:lang w:val="ka-GE"/>
        </w:rPr>
        <w:t xml:space="preserve">. </w:t>
      </w:r>
      <w:r w:rsidRPr="00784345">
        <w:rPr>
          <w:rFonts w:eastAsia="Calibri" w:cs="Sylfaen"/>
          <w:noProof/>
          <w:lang w:val="ka-GE"/>
        </w:rPr>
        <w:t>ხელშეკრულება</w:t>
      </w:r>
      <w:r w:rsidRPr="00784345">
        <w:rPr>
          <w:rFonts w:eastAsia="Calibri" w:cs="Times New Roman"/>
          <w:noProof/>
          <w:lang w:val="ka-GE"/>
        </w:rPr>
        <w:t xml:space="preserve"> </w:t>
      </w:r>
      <w:r w:rsidRPr="00784345">
        <w:rPr>
          <w:rFonts w:eastAsia="Calibri" w:cs="Sylfaen"/>
          <w:noProof/>
          <w:lang w:val="ka-GE"/>
        </w:rPr>
        <w:t>მუნიციპალური</w:t>
      </w:r>
      <w:r w:rsidRPr="00784345">
        <w:rPr>
          <w:rFonts w:eastAsia="Calibri" w:cs="Times New Roman"/>
          <w:noProof/>
          <w:lang w:val="ka-GE"/>
        </w:rPr>
        <w:t xml:space="preserve"> </w:t>
      </w:r>
      <w:r w:rsidRPr="00784345">
        <w:rPr>
          <w:rFonts w:eastAsia="Calibri" w:cs="Sylfaen"/>
          <w:noProof/>
          <w:lang w:val="ka-GE"/>
        </w:rPr>
        <w:t>დასუფთავების</w:t>
      </w:r>
      <w:r w:rsidRPr="00784345">
        <w:rPr>
          <w:rFonts w:eastAsia="Calibri" w:cs="Times New Roman"/>
          <w:noProof/>
          <w:lang w:val="ka-GE"/>
        </w:rPr>
        <w:t xml:space="preserve"> </w:t>
      </w:r>
      <w:r w:rsidRPr="00784345">
        <w:rPr>
          <w:rFonts w:eastAsia="Calibri" w:cs="Sylfaen"/>
          <w:noProof/>
          <w:lang w:val="ka-GE"/>
        </w:rPr>
        <w:t>სამსახურთან</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აქვთ</w:t>
      </w:r>
      <w:r w:rsidRPr="00784345">
        <w:rPr>
          <w:rFonts w:eastAsia="Calibri" w:cs="Times New Roman"/>
          <w:noProof/>
          <w:lang w:val="ka-GE"/>
        </w:rPr>
        <w:t xml:space="preserve"> </w:t>
      </w:r>
      <w:r w:rsidRPr="00784345">
        <w:rPr>
          <w:rFonts w:eastAsia="Calibri" w:cs="Sylfaen"/>
          <w:noProof/>
          <w:lang w:val="ka-GE"/>
        </w:rPr>
        <w:t>გაფორმებული</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ნარჩენებისთვის</w:t>
      </w:r>
      <w:r w:rsidRPr="00784345">
        <w:rPr>
          <w:rFonts w:eastAsia="Calibri" w:cs="Times New Roman"/>
          <w:noProof/>
          <w:lang w:val="ka-GE"/>
        </w:rPr>
        <w:t xml:space="preserve"> </w:t>
      </w:r>
      <w:r w:rsidRPr="00784345">
        <w:rPr>
          <w:rFonts w:eastAsia="Calibri" w:cs="Sylfaen"/>
          <w:noProof/>
          <w:lang w:val="ka-GE"/>
        </w:rPr>
        <w:t>ცალკე</w:t>
      </w:r>
      <w:r w:rsidRPr="00784345">
        <w:rPr>
          <w:rFonts w:eastAsia="Calibri" w:cs="Times New Roman"/>
          <w:noProof/>
          <w:lang w:val="ka-GE"/>
        </w:rPr>
        <w:t xml:space="preserve"> </w:t>
      </w:r>
      <w:r w:rsidRPr="00784345">
        <w:rPr>
          <w:rFonts w:eastAsia="Calibri" w:cs="Sylfaen"/>
          <w:noProof/>
          <w:lang w:val="ka-GE"/>
        </w:rPr>
        <w:t>სათავსი</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გამოყოფილი</w:t>
      </w:r>
      <w:r w:rsidRPr="00784345">
        <w:rPr>
          <w:rFonts w:eastAsia="Calibri" w:cs="Times New Roman"/>
          <w:noProof/>
          <w:lang w:val="ka-GE"/>
        </w:rPr>
        <w:t xml:space="preserve">. </w:t>
      </w:r>
      <w:r w:rsidRPr="00784345">
        <w:rPr>
          <w:rFonts w:eastAsia="Calibri" w:cs="Sylfaen"/>
          <w:noProof/>
          <w:lang w:val="ka-GE"/>
        </w:rPr>
        <w:t>ნარჩენების</w:t>
      </w:r>
      <w:r w:rsidRPr="00784345">
        <w:rPr>
          <w:rFonts w:eastAsia="Calibri" w:cs="Times New Roman"/>
          <w:noProof/>
          <w:lang w:val="ka-GE"/>
        </w:rPr>
        <w:t xml:space="preserve"> </w:t>
      </w:r>
      <w:r w:rsidRPr="00784345">
        <w:rPr>
          <w:rFonts w:eastAsia="Calibri" w:cs="Sylfaen"/>
          <w:noProof/>
          <w:lang w:val="ka-GE"/>
        </w:rPr>
        <w:t>მართვაზე</w:t>
      </w:r>
      <w:r w:rsidRPr="00784345">
        <w:rPr>
          <w:rFonts w:eastAsia="Calibri" w:cs="Times New Roman"/>
          <w:noProof/>
          <w:lang w:val="ka-GE"/>
        </w:rPr>
        <w:t xml:space="preserve"> </w:t>
      </w:r>
      <w:r w:rsidRPr="00784345">
        <w:rPr>
          <w:rFonts w:eastAsia="Calibri" w:cs="Sylfaen"/>
          <w:noProof/>
          <w:lang w:val="ka-GE"/>
        </w:rPr>
        <w:t>პ</w:t>
      </w:r>
      <w:r w:rsidRPr="00784345">
        <w:rPr>
          <w:rFonts w:eastAsia="Calibri" w:cs="Times New Roman"/>
          <w:noProof/>
          <w:lang w:val="ka-GE"/>
        </w:rPr>
        <w:t>/</w:t>
      </w:r>
      <w:r w:rsidRPr="00784345">
        <w:rPr>
          <w:rFonts w:eastAsia="Calibri" w:cs="Sylfaen"/>
          <w:noProof/>
          <w:lang w:val="ka-GE"/>
        </w:rPr>
        <w:t>პ</w:t>
      </w:r>
      <w:r w:rsidRPr="00784345">
        <w:rPr>
          <w:rFonts w:eastAsia="Calibri" w:cs="Times New Roman"/>
          <w:noProof/>
          <w:lang w:val="ka-GE"/>
        </w:rPr>
        <w:t xml:space="preserve"> </w:t>
      </w:r>
      <w:r w:rsidRPr="00784345">
        <w:rPr>
          <w:rFonts w:eastAsia="Calibri" w:cs="Sylfaen"/>
          <w:noProof/>
          <w:lang w:val="ka-GE"/>
        </w:rPr>
        <w:t>ობიექტზე</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ქვესადგურის</w:t>
      </w:r>
      <w:r w:rsidRPr="00784345">
        <w:rPr>
          <w:rFonts w:eastAsia="Calibri" w:cs="Times New Roman"/>
          <w:noProof/>
          <w:lang w:val="ka-GE"/>
        </w:rPr>
        <w:t xml:space="preserve"> </w:t>
      </w:r>
      <w:r w:rsidRPr="00784345">
        <w:rPr>
          <w:rFonts w:eastAsia="Calibri" w:cs="Sylfaen"/>
          <w:noProof/>
          <w:lang w:val="ka-GE"/>
        </w:rPr>
        <w:t>შენობაში</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აკუმულატორების</w:t>
      </w:r>
      <w:r w:rsidRPr="00784345">
        <w:rPr>
          <w:rFonts w:eastAsia="Calibri" w:cs="Times New Roman"/>
          <w:noProof/>
          <w:lang w:val="ka-GE"/>
        </w:rPr>
        <w:t xml:space="preserve"> </w:t>
      </w:r>
      <w:r w:rsidRPr="00784345">
        <w:rPr>
          <w:rFonts w:eastAsia="Calibri" w:cs="Sylfaen"/>
          <w:noProof/>
          <w:lang w:val="ka-GE"/>
        </w:rPr>
        <w:t>ოთახი</w:t>
      </w:r>
      <w:r w:rsidRPr="00784345">
        <w:rPr>
          <w:rFonts w:eastAsia="Calibri" w:cs="Times New Roman"/>
          <w:noProof/>
          <w:lang w:val="ka-GE"/>
        </w:rPr>
        <w:t xml:space="preserve">, </w:t>
      </w:r>
      <w:r w:rsidRPr="00784345">
        <w:rPr>
          <w:rFonts w:eastAsia="Calibri" w:cs="Sylfaen"/>
          <w:noProof/>
          <w:lang w:val="ka-GE"/>
        </w:rPr>
        <w:t>სადაც</w:t>
      </w:r>
      <w:r w:rsidRPr="00784345">
        <w:rPr>
          <w:rFonts w:eastAsia="Calibri" w:cs="Times New Roman"/>
          <w:noProof/>
          <w:lang w:val="ka-GE"/>
        </w:rPr>
        <w:t xml:space="preserve"> </w:t>
      </w:r>
      <w:r w:rsidRPr="00784345">
        <w:rPr>
          <w:rFonts w:eastAsia="Calibri" w:cs="Sylfaen"/>
          <w:noProof/>
          <w:lang w:val="ka-GE"/>
        </w:rPr>
        <w:t>განლაგებულია</w:t>
      </w:r>
      <w:r w:rsidRPr="00784345">
        <w:rPr>
          <w:rFonts w:eastAsia="Calibri" w:cs="Times New Roman"/>
          <w:noProof/>
          <w:lang w:val="ka-GE"/>
        </w:rPr>
        <w:t xml:space="preserve"> 52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მჟავიანი</w:t>
      </w:r>
      <w:r w:rsidRPr="00784345">
        <w:rPr>
          <w:rFonts w:eastAsia="Calibri" w:cs="Times New Roman"/>
          <w:noProof/>
          <w:lang w:val="ka-GE"/>
        </w:rPr>
        <w:t xml:space="preserve"> </w:t>
      </w:r>
      <w:r w:rsidRPr="00784345">
        <w:rPr>
          <w:rFonts w:eastAsia="Calibri" w:cs="Sylfaen"/>
          <w:noProof/>
          <w:lang w:val="ka-GE"/>
        </w:rPr>
        <w:t>აკუმულატორი</w:t>
      </w:r>
      <w:r w:rsidRPr="00784345">
        <w:rPr>
          <w:rFonts w:eastAsia="Calibri" w:cs="Times New Roman"/>
          <w:noProof/>
          <w:lang w:val="ka-GE"/>
        </w:rPr>
        <w:t xml:space="preserve">. </w:t>
      </w:r>
      <w:r w:rsidRPr="00784345">
        <w:rPr>
          <w:rFonts w:eastAsia="Calibri" w:cs="Sylfaen"/>
          <w:noProof/>
          <w:lang w:val="ka-GE"/>
        </w:rPr>
        <w:t>ოთახში</w:t>
      </w:r>
      <w:r w:rsidRPr="00784345">
        <w:rPr>
          <w:rFonts w:eastAsia="Calibri" w:cs="Times New Roman"/>
          <w:noProof/>
          <w:lang w:val="ka-GE"/>
        </w:rPr>
        <w:t xml:space="preserve"> </w:t>
      </w:r>
      <w:r w:rsidRPr="00784345">
        <w:rPr>
          <w:rFonts w:eastAsia="Calibri" w:cs="Sylfaen"/>
          <w:noProof/>
          <w:lang w:val="ka-GE"/>
        </w:rPr>
        <w:t>ვენტილაციისთვის</w:t>
      </w:r>
      <w:r w:rsidRPr="00784345">
        <w:rPr>
          <w:rFonts w:eastAsia="Calibri" w:cs="Times New Roman"/>
          <w:noProof/>
          <w:lang w:val="ka-GE"/>
        </w:rPr>
        <w:t xml:space="preserve"> </w:t>
      </w:r>
      <w:r w:rsidRPr="00784345">
        <w:rPr>
          <w:rFonts w:eastAsia="Calibri" w:cs="Sylfaen"/>
          <w:noProof/>
          <w:lang w:val="ka-GE"/>
        </w:rPr>
        <w:t>ფანჯარაში</w:t>
      </w:r>
      <w:r w:rsidRPr="00784345">
        <w:rPr>
          <w:rFonts w:eastAsia="Calibri" w:cs="Times New Roman"/>
          <w:noProof/>
          <w:lang w:val="ka-GE"/>
        </w:rPr>
        <w:t xml:space="preserve"> </w:t>
      </w:r>
      <w:r w:rsidRPr="00784345">
        <w:rPr>
          <w:rFonts w:eastAsia="Calibri" w:cs="Sylfaen"/>
          <w:noProof/>
          <w:lang w:val="ka-GE"/>
        </w:rPr>
        <w:t>ჩამონტაჟებულია</w:t>
      </w:r>
      <w:r w:rsidRPr="00784345">
        <w:rPr>
          <w:rFonts w:eastAsia="Calibri" w:cs="Times New Roman"/>
          <w:noProof/>
          <w:lang w:val="ka-GE"/>
        </w:rPr>
        <w:t xml:space="preserve"> </w:t>
      </w:r>
      <w:r w:rsidRPr="00784345">
        <w:rPr>
          <w:rFonts w:eastAsia="Calibri" w:cs="Sylfaen"/>
          <w:noProof/>
          <w:lang w:val="ka-GE"/>
        </w:rPr>
        <w:t>ვენტილატორი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2.5 </w:t>
      </w:r>
      <w:r w:rsidRPr="00784345">
        <w:rPr>
          <w:rFonts w:eastAsia="Calibri" w:cs="Sylfaen"/>
          <w:noProof/>
          <w:lang w:val="ka-GE"/>
        </w:rPr>
        <w:t>მეტრის</w:t>
      </w:r>
      <w:r w:rsidRPr="00784345">
        <w:rPr>
          <w:rFonts w:eastAsia="Calibri" w:cs="Times New Roman"/>
          <w:noProof/>
          <w:lang w:val="ka-GE"/>
        </w:rPr>
        <w:t xml:space="preserve"> </w:t>
      </w:r>
      <w:r w:rsidRPr="00784345">
        <w:rPr>
          <w:rFonts w:eastAsia="Calibri" w:cs="Sylfaen"/>
          <w:noProof/>
          <w:lang w:val="ka-GE"/>
        </w:rPr>
        <w:t>სიმაღლეზე</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lastRenderedPageBreak/>
        <w:t>შენობის</w:t>
      </w:r>
      <w:r w:rsidRPr="00784345">
        <w:rPr>
          <w:rFonts w:eastAsia="Calibri" w:cs="Times New Roman"/>
          <w:noProof/>
          <w:lang w:val="ka-GE"/>
        </w:rPr>
        <w:t xml:space="preserve"> </w:t>
      </w:r>
      <w:r w:rsidRPr="00784345">
        <w:rPr>
          <w:rFonts w:eastAsia="Calibri" w:cs="Sylfaen"/>
          <w:noProof/>
          <w:lang w:val="ka-GE"/>
        </w:rPr>
        <w:t>გათბობა</w:t>
      </w:r>
      <w:r w:rsidRPr="00784345">
        <w:rPr>
          <w:rFonts w:eastAsia="Calibri" w:cs="Times New Roman"/>
          <w:noProof/>
          <w:lang w:val="ka-GE"/>
        </w:rPr>
        <w:t xml:space="preserve"> </w:t>
      </w:r>
      <w:r w:rsidRPr="00784345">
        <w:rPr>
          <w:rFonts w:eastAsia="Calibri" w:cs="Sylfaen"/>
          <w:noProof/>
          <w:lang w:val="ka-GE"/>
        </w:rPr>
        <w:t>ხდება</w:t>
      </w:r>
      <w:r w:rsidRPr="00784345">
        <w:rPr>
          <w:rFonts w:eastAsia="Calibri" w:cs="Times New Roman"/>
          <w:noProof/>
          <w:lang w:val="ka-GE"/>
        </w:rPr>
        <w:t xml:space="preserve"> </w:t>
      </w:r>
      <w:r w:rsidRPr="00784345">
        <w:rPr>
          <w:rFonts w:eastAsia="Calibri" w:cs="Sylfaen"/>
          <w:noProof/>
          <w:lang w:val="ka-GE"/>
        </w:rPr>
        <w:t>ელექტროენერგიაზე</w:t>
      </w:r>
      <w:r w:rsidRPr="00784345">
        <w:rPr>
          <w:rFonts w:eastAsia="Calibri" w:cs="Times New Roman"/>
          <w:noProof/>
          <w:lang w:val="ka-GE"/>
        </w:rPr>
        <w:t xml:space="preserve"> </w:t>
      </w:r>
      <w:r w:rsidRPr="00784345">
        <w:rPr>
          <w:rFonts w:eastAsia="Calibri" w:cs="Sylfaen"/>
          <w:noProof/>
          <w:lang w:val="ka-GE"/>
        </w:rPr>
        <w:t>მომუშავე</w:t>
      </w:r>
      <w:r w:rsidRPr="00784345">
        <w:rPr>
          <w:rFonts w:eastAsia="Calibri" w:cs="Times New Roman"/>
          <w:noProof/>
          <w:lang w:val="ka-GE"/>
        </w:rPr>
        <w:t xml:space="preserve"> </w:t>
      </w:r>
      <w:r w:rsidRPr="00784345">
        <w:rPr>
          <w:rFonts w:eastAsia="Calibri" w:cs="Sylfaen"/>
          <w:noProof/>
          <w:lang w:val="ka-GE"/>
        </w:rPr>
        <w:t>გამათბობლებით</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სასმელ</w:t>
      </w:r>
      <w:r w:rsidRPr="00784345">
        <w:rPr>
          <w:rFonts w:eastAsia="Calibri" w:cs="Times New Roman"/>
          <w:noProof/>
          <w:lang w:val="ka-GE"/>
        </w:rPr>
        <w:t>-</w:t>
      </w:r>
      <w:r w:rsidRPr="00784345">
        <w:rPr>
          <w:rFonts w:eastAsia="Calibri" w:cs="Sylfaen"/>
          <w:noProof/>
          <w:lang w:val="ka-GE"/>
        </w:rPr>
        <w:t>სამეურნეო</w:t>
      </w:r>
      <w:r w:rsidRPr="00784345">
        <w:rPr>
          <w:rFonts w:eastAsia="Calibri" w:cs="Times New Roman"/>
          <w:noProof/>
          <w:lang w:val="ka-GE"/>
        </w:rPr>
        <w:t xml:space="preserve"> </w:t>
      </w:r>
      <w:r w:rsidRPr="00784345">
        <w:rPr>
          <w:rFonts w:eastAsia="Calibri" w:cs="Sylfaen"/>
          <w:noProof/>
          <w:lang w:val="ka-GE"/>
        </w:rPr>
        <w:t>დანიშნულების</w:t>
      </w:r>
      <w:r w:rsidRPr="00784345">
        <w:rPr>
          <w:rFonts w:eastAsia="Calibri" w:cs="Times New Roman"/>
          <w:noProof/>
          <w:lang w:val="ka-GE"/>
        </w:rPr>
        <w:t xml:space="preserve"> </w:t>
      </w:r>
      <w:r w:rsidRPr="00784345">
        <w:rPr>
          <w:rFonts w:eastAsia="Calibri" w:cs="Sylfaen"/>
          <w:noProof/>
          <w:lang w:val="ka-GE"/>
        </w:rPr>
        <w:t>წყლით</w:t>
      </w:r>
      <w:r w:rsidRPr="00784345">
        <w:rPr>
          <w:rFonts w:eastAsia="Calibri" w:cs="Times New Roman"/>
          <w:noProof/>
          <w:lang w:val="ka-GE"/>
        </w:rPr>
        <w:t xml:space="preserve"> </w:t>
      </w:r>
      <w:r w:rsidRPr="00784345">
        <w:rPr>
          <w:rFonts w:eastAsia="Calibri" w:cs="Sylfaen"/>
          <w:noProof/>
          <w:lang w:val="ka-GE"/>
        </w:rPr>
        <w:t>მომარაგება</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ხდება</w:t>
      </w:r>
      <w:r w:rsidRPr="00784345">
        <w:rPr>
          <w:rFonts w:eastAsia="Calibri" w:cs="Times New Roman"/>
          <w:noProof/>
          <w:lang w:val="ka-GE"/>
        </w:rPr>
        <w:t xml:space="preserve"> </w:t>
      </w:r>
      <w:r w:rsidRPr="00784345">
        <w:rPr>
          <w:rFonts w:eastAsia="Calibri" w:cs="Sylfaen"/>
          <w:noProof/>
          <w:lang w:val="ka-GE"/>
        </w:rPr>
        <w:t>ცენტრალური</w:t>
      </w:r>
      <w:r w:rsidRPr="00784345">
        <w:rPr>
          <w:rFonts w:eastAsia="Calibri" w:cs="Times New Roman"/>
          <w:noProof/>
          <w:lang w:val="ka-GE"/>
        </w:rPr>
        <w:t xml:space="preserve"> </w:t>
      </w:r>
      <w:r w:rsidRPr="00784345">
        <w:rPr>
          <w:rFonts w:eastAsia="Calibri" w:cs="Sylfaen"/>
          <w:noProof/>
          <w:lang w:val="ka-GE"/>
        </w:rPr>
        <w:t>წყალმომარაგების</w:t>
      </w:r>
      <w:r w:rsidRPr="00784345">
        <w:rPr>
          <w:rFonts w:eastAsia="Calibri" w:cs="Times New Roman"/>
          <w:noProof/>
          <w:lang w:val="ka-GE"/>
        </w:rPr>
        <w:t xml:space="preserve"> </w:t>
      </w:r>
      <w:r w:rsidRPr="00784345">
        <w:rPr>
          <w:rFonts w:eastAsia="Calibri" w:cs="Sylfaen"/>
          <w:noProof/>
          <w:lang w:val="ka-GE"/>
        </w:rPr>
        <w:t>ქსელიდან</w:t>
      </w:r>
      <w:r w:rsidRPr="00784345">
        <w:rPr>
          <w:rFonts w:eastAsia="Calibri" w:cs="Times New Roman"/>
          <w:noProof/>
          <w:lang w:val="ka-GE"/>
        </w:rPr>
        <w:t xml:space="preserve">. </w:t>
      </w:r>
      <w:r w:rsidRPr="00784345">
        <w:rPr>
          <w:rFonts w:eastAsia="Calibri" w:cs="Sylfaen"/>
          <w:noProof/>
          <w:lang w:val="ka-GE"/>
        </w:rPr>
        <w:t>გამოყენებული</w:t>
      </w:r>
      <w:r w:rsidRPr="00784345">
        <w:rPr>
          <w:rFonts w:eastAsia="Calibri" w:cs="Times New Roman"/>
          <w:noProof/>
          <w:lang w:val="ka-GE"/>
        </w:rPr>
        <w:t xml:space="preserve"> </w:t>
      </w:r>
      <w:r w:rsidRPr="00784345">
        <w:rPr>
          <w:rFonts w:eastAsia="Calibri" w:cs="Sylfaen"/>
          <w:noProof/>
          <w:lang w:val="ka-GE"/>
        </w:rPr>
        <w:t>სასმელ</w:t>
      </w:r>
      <w:r w:rsidRPr="00784345">
        <w:rPr>
          <w:rFonts w:eastAsia="Calibri" w:cs="Times New Roman"/>
          <w:noProof/>
          <w:lang w:val="ka-GE"/>
        </w:rPr>
        <w:t>-</w:t>
      </w:r>
      <w:r w:rsidRPr="00784345">
        <w:rPr>
          <w:rFonts w:eastAsia="Calibri" w:cs="Sylfaen"/>
          <w:noProof/>
          <w:lang w:val="ka-GE"/>
        </w:rPr>
        <w:t>სამეურნეო</w:t>
      </w:r>
      <w:r w:rsidRPr="00784345">
        <w:rPr>
          <w:rFonts w:eastAsia="Calibri" w:cs="Times New Roman"/>
          <w:noProof/>
          <w:lang w:val="ka-GE"/>
        </w:rPr>
        <w:t xml:space="preserve"> </w:t>
      </w:r>
      <w:r w:rsidRPr="00784345">
        <w:rPr>
          <w:rFonts w:eastAsia="Calibri" w:cs="Sylfaen"/>
          <w:noProof/>
          <w:lang w:val="ka-GE"/>
        </w:rPr>
        <w:t>დანიშნულების</w:t>
      </w:r>
      <w:r w:rsidRPr="00784345">
        <w:rPr>
          <w:rFonts w:eastAsia="Calibri" w:cs="Times New Roman"/>
          <w:noProof/>
          <w:lang w:val="ka-GE"/>
        </w:rPr>
        <w:t xml:space="preserve"> </w:t>
      </w:r>
      <w:r w:rsidRPr="00784345">
        <w:rPr>
          <w:rFonts w:eastAsia="Calibri" w:cs="Sylfaen"/>
          <w:noProof/>
          <w:lang w:val="ka-GE"/>
        </w:rPr>
        <w:t>წყლის</w:t>
      </w:r>
      <w:r w:rsidRPr="00784345">
        <w:rPr>
          <w:rFonts w:eastAsia="Calibri" w:cs="Times New Roman"/>
          <w:noProof/>
          <w:lang w:val="ka-GE"/>
        </w:rPr>
        <w:t xml:space="preserve"> </w:t>
      </w:r>
      <w:r w:rsidRPr="00784345">
        <w:rPr>
          <w:rFonts w:eastAsia="Calibri" w:cs="Sylfaen"/>
          <w:noProof/>
          <w:lang w:val="ka-GE"/>
        </w:rPr>
        <w:t>რაოდენობა</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w:t>
      </w:r>
      <w:r w:rsidRPr="00784345">
        <w:rPr>
          <w:rFonts w:eastAsia="Calibri" w:cs="Sylfaen"/>
          <w:noProof/>
          <w:lang w:val="ka-GE"/>
        </w:rPr>
        <w:t>თვეში</w:t>
      </w:r>
      <w:r w:rsidRPr="00784345">
        <w:rPr>
          <w:rFonts w:eastAsia="Calibri" w:cs="Times New Roman"/>
          <w:noProof/>
          <w:lang w:val="ka-GE"/>
        </w:rPr>
        <w:t xml:space="preserve"> 2 </w:t>
      </w:r>
      <w:r w:rsidRPr="00784345">
        <w:rPr>
          <w:rFonts w:eastAsia="Calibri" w:cs="Sylfaen"/>
          <w:noProof/>
          <w:lang w:val="ka-GE"/>
        </w:rPr>
        <w:t>მ</w:t>
      </w:r>
      <w:r w:rsidRPr="00784345">
        <w:rPr>
          <w:rFonts w:eastAsia="Calibri" w:cs="Times New Roman"/>
          <w:noProof/>
          <w:vertAlign w:val="superscript"/>
          <w:lang w:val="ka-GE"/>
        </w:rPr>
        <w:t>3</w:t>
      </w:r>
      <w:r w:rsidRPr="00784345">
        <w:rPr>
          <w:rFonts w:eastAsia="Calibri" w:cs="Times New Roman"/>
          <w:noProof/>
          <w:lang w:val="ka-GE"/>
        </w:rPr>
        <w:t>-</w:t>
      </w:r>
      <w:r w:rsidRPr="00784345">
        <w:rPr>
          <w:rFonts w:eastAsia="Calibri" w:cs="Sylfaen"/>
          <w:noProof/>
          <w:lang w:val="ka-GE"/>
        </w:rPr>
        <w:t>ია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სამეურნეო</w:t>
      </w:r>
      <w:r w:rsidRPr="00784345">
        <w:rPr>
          <w:rFonts w:eastAsia="Calibri" w:cs="Times New Roman"/>
          <w:noProof/>
          <w:lang w:val="ka-GE"/>
        </w:rPr>
        <w:t>-</w:t>
      </w:r>
      <w:r w:rsidRPr="00784345">
        <w:rPr>
          <w:rFonts w:eastAsia="Calibri" w:cs="Sylfaen"/>
          <w:noProof/>
          <w:lang w:val="ka-GE"/>
        </w:rPr>
        <w:t>ფეკალური</w:t>
      </w:r>
      <w:r w:rsidRPr="00784345">
        <w:rPr>
          <w:rFonts w:eastAsia="Calibri" w:cs="Times New Roman"/>
          <w:noProof/>
          <w:lang w:val="ka-GE"/>
        </w:rPr>
        <w:t xml:space="preserve"> </w:t>
      </w:r>
      <w:r w:rsidRPr="00784345">
        <w:rPr>
          <w:rFonts w:eastAsia="Calibri" w:cs="Sylfaen"/>
          <w:noProof/>
          <w:lang w:val="ka-GE"/>
        </w:rPr>
        <w:t>ჩამდინარე</w:t>
      </w:r>
      <w:r w:rsidRPr="00784345">
        <w:rPr>
          <w:rFonts w:eastAsia="Calibri" w:cs="Times New Roman"/>
          <w:noProof/>
          <w:lang w:val="ka-GE"/>
        </w:rPr>
        <w:t xml:space="preserve"> </w:t>
      </w:r>
      <w:r w:rsidRPr="00784345">
        <w:rPr>
          <w:rFonts w:eastAsia="Calibri" w:cs="Sylfaen"/>
          <w:noProof/>
          <w:lang w:val="ka-GE"/>
        </w:rPr>
        <w:t>წყლები</w:t>
      </w:r>
      <w:r w:rsidRPr="00784345">
        <w:rPr>
          <w:rFonts w:eastAsia="Calibri" w:cs="Times New Roman"/>
          <w:noProof/>
          <w:lang w:val="ka-GE"/>
        </w:rPr>
        <w:t xml:space="preserve"> </w:t>
      </w:r>
      <w:r w:rsidRPr="00784345">
        <w:rPr>
          <w:rFonts w:eastAsia="Calibri" w:cs="Sylfaen"/>
          <w:noProof/>
          <w:lang w:val="ka-GE"/>
        </w:rPr>
        <w:t>ჩართულია</w:t>
      </w:r>
      <w:r w:rsidRPr="00784345">
        <w:rPr>
          <w:rFonts w:eastAsia="Calibri" w:cs="Times New Roman"/>
          <w:noProof/>
          <w:lang w:val="ka-GE"/>
        </w:rPr>
        <w:t xml:space="preserve"> </w:t>
      </w:r>
      <w:r w:rsidRPr="00784345">
        <w:rPr>
          <w:rFonts w:eastAsia="Calibri" w:cs="Sylfaen"/>
          <w:noProof/>
          <w:lang w:val="ka-GE"/>
        </w:rPr>
        <w:t>დასახლებული</w:t>
      </w:r>
      <w:r w:rsidRPr="00784345">
        <w:rPr>
          <w:rFonts w:eastAsia="Calibri" w:cs="Times New Roman"/>
          <w:noProof/>
          <w:lang w:val="ka-GE"/>
        </w:rPr>
        <w:t xml:space="preserve"> </w:t>
      </w:r>
      <w:r w:rsidRPr="00784345">
        <w:rPr>
          <w:rFonts w:eastAsia="Calibri" w:cs="Sylfaen"/>
          <w:noProof/>
          <w:lang w:val="ka-GE"/>
        </w:rPr>
        <w:t>პუნქტის</w:t>
      </w:r>
      <w:r w:rsidRPr="00784345">
        <w:rPr>
          <w:rFonts w:eastAsia="Calibri" w:cs="Times New Roman"/>
          <w:noProof/>
          <w:lang w:val="ka-GE"/>
        </w:rPr>
        <w:t xml:space="preserve"> </w:t>
      </w:r>
      <w:r w:rsidRPr="00784345">
        <w:rPr>
          <w:rFonts w:eastAsia="Calibri" w:cs="Sylfaen"/>
          <w:noProof/>
          <w:lang w:val="ka-GE"/>
        </w:rPr>
        <w:t>საკანალიზაციო</w:t>
      </w:r>
      <w:r w:rsidRPr="00784345">
        <w:rPr>
          <w:rFonts w:eastAsia="Calibri" w:cs="Times New Roman"/>
          <w:noProof/>
          <w:lang w:val="ka-GE"/>
        </w:rPr>
        <w:t xml:space="preserve"> </w:t>
      </w:r>
      <w:r w:rsidRPr="00784345">
        <w:rPr>
          <w:rFonts w:eastAsia="Calibri" w:cs="Sylfaen"/>
          <w:noProof/>
          <w:lang w:val="ka-GE"/>
        </w:rPr>
        <w:t>კოლექტორში</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ქვესადგურის</w:t>
      </w:r>
      <w:r w:rsidRPr="00784345">
        <w:rPr>
          <w:rFonts w:eastAsia="Calibri" w:cs="Times New Roman"/>
          <w:noProof/>
          <w:lang w:val="ka-GE"/>
        </w:rPr>
        <w:t xml:space="preserve"> </w:t>
      </w:r>
      <w:r w:rsidRPr="00784345">
        <w:rPr>
          <w:rFonts w:eastAsia="Calibri" w:cs="Sylfaen"/>
          <w:noProof/>
          <w:lang w:val="ka-GE"/>
        </w:rPr>
        <w:t>გარშემო</w:t>
      </w:r>
      <w:r w:rsidRPr="00784345">
        <w:rPr>
          <w:rFonts w:eastAsia="Calibri" w:cs="Times New Roman"/>
          <w:noProof/>
          <w:lang w:val="ka-GE"/>
        </w:rPr>
        <w:t xml:space="preserve"> , </w:t>
      </w:r>
      <w:r w:rsidRPr="00784345">
        <w:rPr>
          <w:rFonts w:eastAsia="Calibri" w:cs="Sylfaen"/>
          <w:noProof/>
          <w:lang w:val="ka-GE"/>
        </w:rPr>
        <w:t>დაახლოებით</w:t>
      </w:r>
      <w:r w:rsidRPr="00784345">
        <w:rPr>
          <w:rFonts w:eastAsia="Calibri" w:cs="Times New Roman"/>
          <w:noProof/>
          <w:lang w:val="ka-GE"/>
        </w:rPr>
        <w:t xml:space="preserve"> 70 </w:t>
      </w:r>
      <w:r w:rsidRPr="00784345">
        <w:rPr>
          <w:rFonts w:eastAsia="Calibri" w:cs="Sylfaen"/>
          <w:noProof/>
          <w:lang w:val="ka-GE"/>
        </w:rPr>
        <w:t>სმ</w:t>
      </w:r>
      <w:r w:rsidRPr="00784345">
        <w:rPr>
          <w:rFonts w:eastAsia="Calibri" w:cs="Times New Roman"/>
          <w:noProof/>
          <w:lang w:val="ka-GE"/>
        </w:rPr>
        <w:t xml:space="preserve"> </w:t>
      </w:r>
      <w:r w:rsidRPr="00784345">
        <w:rPr>
          <w:rFonts w:eastAsia="Calibri" w:cs="Sylfaen"/>
          <w:noProof/>
          <w:lang w:val="ka-GE"/>
        </w:rPr>
        <w:t>სიგანის</w:t>
      </w:r>
      <w:r w:rsidRPr="00784345">
        <w:rPr>
          <w:rFonts w:eastAsia="Calibri" w:cs="Times New Roman"/>
          <w:noProof/>
          <w:lang w:val="ka-GE"/>
        </w:rPr>
        <w:t xml:space="preserve"> </w:t>
      </w:r>
      <w:r w:rsidRPr="00784345">
        <w:rPr>
          <w:rFonts w:eastAsia="Calibri" w:cs="Sylfaen"/>
          <w:noProof/>
          <w:lang w:val="ka-GE"/>
        </w:rPr>
        <w:t>არხია</w:t>
      </w:r>
      <w:r w:rsidRPr="00784345">
        <w:rPr>
          <w:rFonts w:eastAsia="Calibri" w:cs="Times New Roman"/>
          <w:noProof/>
          <w:lang w:val="ka-GE"/>
        </w:rPr>
        <w:t xml:space="preserve"> </w:t>
      </w:r>
      <w:r w:rsidRPr="00784345">
        <w:rPr>
          <w:rFonts w:eastAsia="Calibri" w:cs="Sylfaen"/>
          <w:noProof/>
          <w:lang w:val="ka-GE"/>
        </w:rPr>
        <w:t>გაჭრილი</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დამბინძურებელ</w:t>
      </w:r>
      <w:r w:rsidRPr="00784345">
        <w:rPr>
          <w:rFonts w:eastAsia="Calibri" w:cs="Times New Roman"/>
          <w:noProof/>
          <w:lang w:val="ka-GE"/>
        </w:rPr>
        <w:t xml:space="preserve"> </w:t>
      </w:r>
      <w:r w:rsidRPr="00784345">
        <w:rPr>
          <w:rFonts w:eastAsia="Calibri" w:cs="Sylfaen"/>
          <w:noProof/>
          <w:lang w:val="ka-GE"/>
        </w:rPr>
        <w:t>ძირითად</w:t>
      </w:r>
      <w:r w:rsidRPr="00784345">
        <w:rPr>
          <w:rFonts w:eastAsia="Calibri" w:cs="Times New Roman"/>
          <w:noProof/>
          <w:lang w:val="ka-GE"/>
        </w:rPr>
        <w:t xml:space="preserve">, </w:t>
      </w:r>
      <w:r w:rsidRPr="00784345">
        <w:rPr>
          <w:rFonts w:eastAsia="Calibri" w:cs="Sylfaen"/>
          <w:noProof/>
          <w:lang w:val="ka-GE"/>
        </w:rPr>
        <w:t>წყაროებს</w:t>
      </w:r>
      <w:r w:rsidRPr="00784345">
        <w:rPr>
          <w:rFonts w:eastAsia="Calibri" w:cs="Times New Roman"/>
          <w:noProof/>
          <w:lang w:val="ka-GE"/>
        </w:rPr>
        <w:t xml:space="preserve"> </w:t>
      </w:r>
      <w:r w:rsidRPr="00784345">
        <w:rPr>
          <w:rFonts w:eastAsia="Calibri" w:cs="Sylfaen"/>
          <w:noProof/>
          <w:lang w:val="ka-GE"/>
        </w:rPr>
        <w:t>წარმოადგენს</w:t>
      </w:r>
      <w:r w:rsidRPr="00784345">
        <w:rPr>
          <w:rFonts w:eastAsia="Calibri" w:cs="Times New Roman"/>
          <w:noProof/>
          <w:lang w:val="ka-GE"/>
        </w:rPr>
        <w:t xml:space="preserve"> </w:t>
      </w:r>
      <w:r w:rsidRPr="00784345">
        <w:rPr>
          <w:rFonts w:eastAsia="Calibri" w:cs="Sylfaen"/>
          <w:noProof/>
          <w:lang w:val="ka-GE"/>
        </w:rPr>
        <w:t>ტრანსფორმატორები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სატრანსფორმატორო</w:t>
      </w:r>
      <w:r w:rsidRPr="00784345">
        <w:rPr>
          <w:rFonts w:eastAsia="Calibri" w:cs="Times New Roman"/>
          <w:noProof/>
          <w:lang w:val="ka-GE"/>
        </w:rPr>
        <w:t xml:space="preserve"> </w:t>
      </w:r>
      <w:r w:rsidRPr="00784345">
        <w:rPr>
          <w:rFonts w:eastAsia="Calibri" w:cs="Sylfaen"/>
          <w:noProof/>
          <w:lang w:val="ka-GE"/>
        </w:rPr>
        <w:t>ზეთებით</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რისკით</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მაღალი</w:t>
      </w:r>
      <w:r w:rsidRPr="00784345">
        <w:rPr>
          <w:rFonts w:eastAsia="Calibri" w:cs="Times New Roman"/>
          <w:noProof/>
          <w:lang w:val="ka-GE"/>
        </w:rPr>
        <w:t xml:space="preserve"> </w:t>
      </w:r>
      <w:r w:rsidRPr="00784345">
        <w:rPr>
          <w:rFonts w:eastAsia="Calibri" w:cs="Sylfaen"/>
          <w:noProof/>
          <w:lang w:val="ka-GE"/>
        </w:rPr>
        <w:t>რისკის</w:t>
      </w:r>
      <w:r w:rsidRPr="00784345">
        <w:rPr>
          <w:rFonts w:eastAsia="Calibri" w:cs="Times New Roman"/>
          <w:noProof/>
          <w:lang w:val="ka-GE"/>
        </w:rPr>
        <w:t xml:space="preserve"> </w:t>
      </w:r>
      <w:r w:rsidRPr="00784345">
        <w:rPr>
          <w:rFonts w:eastAsia="Calibri" w:cs="Sylfaen"/>
          <w:noProof/>
          <w:lang w:val="ka-GE"/>
        </w:rPr>
        <w:t>ტერიტორიის</w:t>
      </w:r>
      <w:r w:rsidRPr="00784345">
        <w:rPr>
          <w:rFonts w:eastAsia="Calibri" w:cs="Times New Roman"/>
          <w:noProof/>
          <w:lang w:val="ka-GE"/>
        </w:rPr>
        <w:t xml:space="preserve"> </w:t>
      </w:r>
      <w:r w:rsidRPr="00784345">
        <w:rPr>
          <w:rFonts w:eastAsia="Calibri" w:cs="Sylfaen"/>
          <w:noProof/>
          <w:lang w:val="ka-GE"/>
        </w:rPr>
        <w:t>მიახლოებითი</w:t>
      </w:r>
      <w:r w:rsidRPr="00784345">
        <w:rPr>
          <w:rFonts w:eastAsia="Calibri" w:cs="Times New Roman"/>
          <w:noProof/>
          <w:lang w:val="ka-GE"/>
        </w:rPr>
        <w:t xml:space="preserve"> </w:t>
      </w:r>
      <w:r w:rsidRPr="00784345">
        <w:rPr>
          <w:rFonts w:eastAsia="Calibri" w:cs="Sylfaen"/>
          <w:noProof/>
          <w:lang w:val="ka-GE"/>
        </w:rPr>
        <w:t>ფართობია</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1500 </w:t>
      </w:r>
      <w:r w:rsidRPr="00784345">
        <w:rPr>
          <w:rFonts w:eastAsia="Calibri" w:cs="Sylfaen"/>
          <w:noProof/>
          <w:lang w:val="ka-GE"/>
        </w:rPr>
        <w:t>მ</w:t>
      </w:r>
      <w:r w:rsidRPr="00784345">
        <w:rPr>
          <w:rFonts w:eastAsia="Calibri" w:cs="Times New Roman"/>
          <w:noProof/>
          <w:vertAlign w:val="superscript"/>
          <w:lang w:val="ka-GE"/>
        </w:rPr>
        <w:t>2</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მოწყობილი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შემკრები</w:t>
      </w:r>
      <w:r w:rsidRPr="00784345">
        <w:rPr>
          <w:rFonts w:eastAsia="Calibri" w:cs="Times New Roman"/>
          <w:noProof/>
          <w:lang w:val="ka-GE"/>
        </w:rPr>
        <w:t xml:space="preserve"> </w:t>
      </w:r>
      <w:r w:rsidRPr="00784345">
        <w:rPr>
          <w:rFonts w:eastAsia="Calibri" w:cs="Sylfaen"/>
          <w:noProof/>
          <w:lang w:val="ka-GE"/>
        </w:rPr>
        <w:t>სისტემა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განთავსებულია</w:t>
      </w:r>
      <w:r w:rsidRPr="00784345">
        <w:rPr>
          <w:rFonts w:eastAsia="Calibri" w:cs="Times New Roman"/>
          <w:noProof/>
          <w:lang w:val="ka-GE"/>
        </w:rPr>
        <w:t xml:space="preserve"> 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ძალოვანი</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(ТМПУ-6300/35), 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 250/6)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ტრანსფორმატორები</w:t>
      </w:r>
      <w:r w:rsidRPr="00784345">
        <w:rPr>
          <w:rFonts w:eastAsia="Calibri" w:cs="Times New Roman"/>
          <w:noProof/>
          <w:lang w:val="ka-GE"/>
        </w:rPr>
        <w:t xml:space="preserve">, </w:t>
      </w:r>
      <w:r w:rsidRPr="00784345">
        <w:rPr>
          <w:rFonts w:eastAsia="Calibri" w:cs="Sylfaen"/>
          <w:noProof/>
          <w:lang w:val="ka-GE"/>
        </w:rPr>
        <w:t>ერთი</w:t>
      </w:r>
      <w:r w:rsidRPr="00784345">
        <w:rPr>
          <w:rFonts w:eastAsia="Calibri" w:cs="Times New Roman"/>
          <w:noProof/>
          <w:lang w:val="ka-GE"/>
        </w:rPr>
        <w:t xml:space="preserve">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w:t>
      </w:r>
      <w:r w:rsidRPr="00784345">
        <w:rPr>
          <w:rFonts w:eastAsia="Calibri" w:cs="Sylfaen"/>
          <w:noProof/>
          <w:lang w:val="ka-GE"/>
        </w:rPr>
        <w:t>ახალია</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შეიცავს</w:t>
      </w:r>
      <w:r w:rsidRPr="00784345">
        <w:rPr>
          <w:rFonts w:eastAsia="Calibri" w:cs="Times New Roman"/>
          <w:noProof/>
          <w:lang w:val="ka-GE"/>
        </w:rPr>
        <w:t xml:space="preserve"> </w:t>
      </w:r>
      <w:r w:rsidRPr="00784345">
        <w:rPr>
          <w:rFonts w:eastAsia="Calibri" w:cs="Sylfaen"/>
          <w:noProof/>
          <w:lang w:val="ka-GE"/>
        </w:rPr>
        <w:t>ზეთს</w:t>
      </w:r>
      <w:r w:rsidRPr="00784345">
        <w:rPr>
          <w:rFonts w:eastAsia="Calibri" w:cs="Times New Roman"/>
          <w:noProof/>
          <w:lang w:val="ka-GE"/>
        </w:rPr>
        <w:t xml:space="preserve"> (</w:t>
      </w:r>
      <w:r w:rsidRPr="00784345">
        <w:rPr>
          <w:rFonts w:eastAsia="Calibri" w:cs="Sylfaen"/>
          <w:noProof/>
          <w:lang w:val="ka-GE"/>
        </w:rPr>
        <w:t>ელეგაზურია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ძალოვან</w:t>
      </w:r>
      <w:r w:rsidRPr="00784345">
        <w:rPr>
          <w:rFonts w:eastAsia="Calibri" w:cs="Times New Roman"/>
          <w:noProof/>
          <w:lang w:val="ka-GE"/>
        </w:rPr>
        <w:t xml:space="preserve"> </w:t>
      </w:r>
      <w:r w:rsidRPr="00784345">
        <w:rPr>
          <w:rFonts w:eastAsia="Calibri" w:cs="Sylfaen"/>
          <w:noProof/>
          <w:lang w:val="ka-GE"/>
        </w:rPr>
        <w:t>ტრანსფორმატორებში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6300 </w:t>
      </w:r>
      <w:r w:rsidRPr="00784345">
        <w:rPr>
          <w:rFonts w:eastAsia="Calibri" w:cs="Sylfaen"/>
          <w:noProof/>
          <w:lang w:val="ka-GE"/>
        </w:rPr>
        <w:t>კგ</w:t>
      </w:r>
      <w:r w:rsidRPr="00784345">
        <w:rPr>
          <w:rFonts w:eastAsia="Calibri" w:cs="Times New Roman"/>
          <w:noProof/>
          <w:lang w:val="ka-GE"/>
        </w:rPr>
        <w:t>-</w:t>
      </w:r>
      <w:r w:rsidRPr="00784345">
        <w:rPr>
          <w:rFonts w:eastAsia="Calibri" w:cs="Sylfaen"/>
          <w:noProof/>
          <w:lang w:val="ka-GE"/>
        </w:rPr>
        <w:t>ა</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ტრანსფორმატორებში</w:t>
      </w:r>
      <w:r w:rsidRPr="00784345">
        <w:rPr>
          <w:rFonts w:eastAsia="Calibri" w:cs="Times New Roman"/>
          <w:noProof/>
          <w:lang w:val="ka-GE"/>
        </w:rPr>
        <w:t xml:space="preserve"> 375,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350 </w:t>
      </w:r>
      <w:r w:rsidRPr="00784345">
        <w:rPr>
          <w:rFonts w:eastAsia="Calibri" w:cs="Sylfaen"/>
          <w:noProof/>
          <w:lang w:val="ka-GE"/>
        </w:rPr>
        <w:t>კგ</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განლაგების</w:t>
      </w:r>
      <w:r w:rsidRPr="00784345">
        <w:rPr>
          <w:rFonts w:eastAsia="Calibri" w:cs="Times New Roman"/>
          <w:noProof/>
          <w:lang w:val="ka-GE"/>
        </w:rPr>
        <w:t xml:space="preserve"> </w:t>
      </w:r>
      <w:r w:rsidRPr="00784345">
        <w:rPr>
          <w:rFonts w:eastAsia="Calibri" w:cs="Sylfaen"/>
          <w:noProof/>
          <w:lang w:val="ka-GE"/>
        </w:rPr>
        <w:t>ტერიტორიას</w:t>
      </w:r>
      <w:r w:rsidRPr="00784345">
        <w:rPr>
          <w:rFonts w:eastAsia="Calibri" w:cs="Times New Roman"/>
          <w:noProof/>
          <w:lang w:val="ka-GE"/>
        </w:rPr>
        <w:t xml:space="preserve"> </w:t>
      </w:r>
      <w:r w:rsidRPr="00784345">
        <w:rPr>
          <w:rFonts w:eastAsia="Calibri" w:cs="Sylfaen"/>
          <w:noProof/>
          <w:lang w:val="ka-GE"/>
        </w:rPr>
        <w:t>გააჩნია</w:t>
      </w:r>
      <w:r w:rsidRPr="00784345">
        <w:rPr>
          <w:rFonts w:eastAsia="Calibri" w:cs="Times New Roman"/>
          <w:noProof/>
          <w:lang w:val="ka-GE"/>
        </w:rPr>
        <w:t xml:space="preserve"> </w:t>
      </w:r>
      <w:r w:rsidRPr="00784345">
        <w:rPr>
          <w:rFonts w:eastAsia="Calibri" w:cs="Sylfaen"/>
          <w:noProof/>
          <w:lang w:val="ka-GE"/>
        </w:rPr>
        <w:t>ბეტონის</w:t>
      </w:r>
      <w:r w:rsidRPr="00784345">
        <w:rPr>
          <w:rFonts w:eastAsia="Calibri" w:cs="Times New Roman"/>
          <w:noProof/>
          <w:lang w:val="ka-GE"/>
        </w:rPr>
        <w:t xml:space="preserve"> </w:t>
      </w:r>
      <w:r w:rsidRPr="00784345">
        <w:rPr>
          <w:rFonts w:eastAsia="Calibri" w:cs="Sylfaen"/>
          <w:noProof/>
          <w:lang w:val="ka-GE"/>
        </w:rPr>
        <w:t>შემოზღუდვა</w:t>
      </w:r>
      <w:r w:rsidRPr="00784345">
        <w:rPr>
          <w:rFonts w:eastAsia="Calibri" w:cs="Times New Roman"/>
          <w:noProof/>
          <w:lang w:val="ka-GE"/>
        </w:rPr>
        <w:t xml:space="preserve">, </w:t>
      </w:r>
      <w:r w:rsidRPr="00784345">
        <w:rPr>
          <w:rFonts w:eastAsia="Calibri" w:cs="Sylfaen"/>
          <w:noProof/>
          <w:lang w:val="ka-GE"/>
        </w:rPr>
        <w:t>რომელიც</w:t>
      </w:r>
      <w:r w:rsidRPr="00784345">
        <w:rPr>
          <w:rFonts w:eastAsia="Calibri" w:cs="Times New Roman"/>
          <w:noProof/>
          <w:lang w:val="ka-GE"/>
        </w:rPr>
        <w:t xml:space="preserve"> </w:t>
      </w:r>
      <w:r w:rsidRPr="00784345">
        <w:rPr>
          <w:rFonts w:eastAsia="Calibri" w:cs="Sylfaen"/>
          <w:noProof/>
          <w:lang w:val="ka-GE"/>
        </w:rPr>
        <w:t>ამოვსებულია</w:t>
      </w:r>
      <w:r w:rsidRPr="00784345">
        <w:rPr>
          <w:rFonts w:eastAsia="Calibri" w:cs="Times New Roman"/>
          <w:noProof/>
          <w:lang w:val="ka-GE"/>
        </w:rPr>
        <w:t xml:space="preserve"> </w:t>
      </w:r>
      <w:r w:rsidRPr="00784345">
        <w:rPr>
          <w:rFonts w:eastAsia="Calibri" w:cs="Sylfaen"/>
          <w:noProof/>
          <w:lang w:val="ka-GE"/>
        </w:rPr>
        <w:t>ხრეშით</w:t>
      </w:r>
      <w:r w:rsidRPr="00784345">
        <w:rPr>
          <w:rFonts w:eastAsia="Calibri" w:cs="Times New Roman"/>
          <w:noProof/>
          <w:lang w:val="ka-GE"/>
        </w:rPr>
        <w:t xml:space="preserve">, </w:t>
      </w:r>
      <w:r w:rsidRPr="00784345">
        <w:rPr>
          <w:rFonts w:eastAsia="Calibri" w:cs="Sylfaen"/>
          <w:noProof/>
          <w:lang w:val="ka-GE"/>
        </w:rPr>
        <w:t>დაღვრის</w:t>
      </w:r>
      <w:r w:rsidRPr="00784345">
        <w:rPr>
          <w:rFonts w:eastAsia="Calibri" w:cs="Times New Roman"/>
          <w:noProof/>
          <w:lang w:val="ka-GE"/>
        </w:rPr>
        <w:t xml:space="preserve"> </w:t>
      </w:r>
      <w:r w:rsidRPr="00784345">
        <w:rPr>
          <w:rFonts w:eastAsia="Calibri" w:cs="Sylfaen"/>
          <w:noProof/>
          <w:lang w:val="ka-GE"/>
        </w:rPr>
        <w:t>შემთხვევაში</w:t>
      </w:r>
      <w:r w:rsidRPr="00784345">
        <w:rPr>
          <w:rFonts w:eastAsia="Calibri" w:cs="Times New Roman"/>
          <w:noProof/>
          <w:lang w:val="ka-GE"/>
        </w:rPr>
        <w:t xml:space="preserve"> </w:t>
      </w:r>
      <w:r w:rsidRPr="00784345">
        <w:rPr>
          <w:rFonts w:eastAsia="Calibri" w:cs="Sylfaen"/>
          <w:noProof/>
          <w:lang w:val="ka-GE"/>
        </w:rPr>
        <w:t>ზეთი</w:t>
      </w:r>
      <w:r w:rsidRPr="00784345">
        <w:rPr>
          <w:rFonts w:eastAsia="Calibri" w:cs="Times New Roman"/>
          <w:noProof/>
          <w:lang w:val="ka-GE"/>
        </w:rPr>
        <w:t xml:space="preserve"> </w:t>
      </w:r>
      <w:r w:rsidRPr="00784345">
        <w:rPr>
          <w:rFonts w:eastAsia="Calibri" w:cs="Sylfaen"/>
          <w:noProof/>
          <w:lang w:val="ka-GE"/>
        </w:rPr>
        <w:t>ჩაიჟონება</w:t>
      </w:r>
      <w:r w:rsidRPr="00784345">
        <w:rPr>
          <w:rFonts w:eastAsia="Calibri" w:cs="Times New Roman"/>
          <w:noProof/>
          <w:lang w:val="ka-GE"/>
        </w:rPr>
        <w:t xml:space="preserve"> </w:t>
      </w:r>
      <w:r w:rsidRPr="00784345">
        <w:rPr>
          <w:rFonts w:eastAsia="Calibri" w:cs="Sylfaen"/>
          <w:noProof/>
          <w:lang w:val="ka-GE"/>
        </w:rPr>
        <w:t>შემოზღუდულ</w:t>
      </w:r>
      <w:r w:rsidRPr="00784345">
        <w:rPr>
          <w:rFonts w:eastAsia="Calibri" w:cs="Times New Roman"/>
          <w:noProof/>
          <w:lang w:val="ka-GE"/>
        </w:rPr>
        <w:t xml:space="preserve"> </w:t>
      </w:r>
      <w:r w:rsidRPr="00784345">
        <w:rPr>
          <w:rFonts w:eastAsia="Calibri" w:cs="Sylfaen"/>
          <w:noProof/>
          <w:lang w:val="ka-GE"/>
        </w:rPr>
        <w:t>მოცულობაში</w:t>
      </w:r>
      <w:r w:rsidRPr="00784345">
        <w:rPr>
          <w:rFonts w:eastAsia="Calibri" w:cs="Times New Roman"/>
          <w:noProof/>
          <w:lang w:val="ka-GE"/>
        </w:rPr>
        <w:t xml:space="preserve">. </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ზეთიანი</w:t>
      </w:r>
      <w:r w:rsidRPr="00784345">
        <w:rPr>
          <w:rFonts w:eastAsia="Calibri" w:cs="Times New Roman"/>
          <w:noProof/>
          <w:lang w:val="ka-GE"/>
        </w:rPr>
        <w:t xml:space="preserve"> </w:t>
      </w:r>
      <w:r w:rsidRPr="00784345">
        <w:rPr>
          <w:rFonts w:eastAsia="Calibri" w:cs="Sylfaen"/>
          <w:noProof/>
          <w:lang w:val="ka-GE"/>
        </w:rPr>
        <w:t>ამომრთველებია</w:t>
      </w:r>
      <w:r w:rsidRPr="00784345">
        <w:rPr>
          <w:rFonts w:eastAsia="Calibri" w:cs="Times New Roman"/>
          <w:noProof/>
          <w:lang w:val="ka-GE"/>
        </w:rPr>
        <w:t xml:space="preserve">-4 </w:t>
      </w:r>
      <w:r w:rsidRPr="00784345">
        <w:rPr>
          <w:rFonts w:eastAsia="Calibri" w:cs="Sylfaen"/>
          <w:noProof/>
          <w:lang w:val="ka-GE"/>
        </w:rPr>
        <w:t>ერთეული</w:t>
      </w:r>
      <w:r w:rsidRPr="00784345">
        <w:rPr>
          <w:rFonts w:eastAsia="Calibri" w:cs="Times New Roman"/>
          <w:noProof/>
          <w:lang w:val="ka-GE"/>
        </w:rPr>
        <w:t xml:space="preserve"> (12 </w:t>
      </w:r>
      <w:r w:rsidRPr="00784345">
        <w:rPr>
          <w:rFonts w:eastAsia="Calibri" w:cs="Sylfaen"/>
          <w:noProof/>
          <w:lang w:val="ka-GE"/>
        </w:rPr>
        <w:t>ცალი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w:t>
      </w:r>
      <w:r w:rsidRPr="00784345">
        <w:rPr>
          <w:rFonts w:eastAsia="Calibri" w:cs="Sylfaen"/>
          <w:noProof/>
          <w:lang w:val="ka-GE"/>
        </w:rPr>
        <w:t>თითოეულში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9-10 </w:t>
      </w:r>
      <w:r w:rsidRPr="00784345">
        <w:rPr>
          <w:rFonts w:eastAsia="Calibri" w:cs="Sylfaen"/>
          <w:noProof/>
          <w:lang w:val="ka-GE"/>
        </w:rPr>
        <w:t>ლიტრია</w:t>
      </w:r>
      <w:r w:rsidRPr="00784345">
        <w:rPr>
          <w:rFonts w:eastAsia="Calibri" w:cs="Times New Roman"/>
          <w:noProof/>
          <w:lang w:val="ka-GE"/>
        </w:rPr>
        <w:t xml:space="preserve">. </w:t>
      </w:r>
      <w:r w:rsidRPr="00784345">
        <w:rPr>
          <w:rFonts w:eastAsia="Calibri" w:cs="Sylfaen"/>
          <w:noProof/>
          <w:lang w:val="ka-GE"/>
        </w:rPr>
        <w:t>სწრაფმოქმედი</w:t>
      </w:r>
      <w:r w:rsidRPr="00784345">
        <w:rPr>
          <w:rFonts w:eastAsia="Calibri" w:cs="Times New Roman"/>
          <w:noProof/>
          <w:lang w:val="ka-GE"/>
        </w:rPr>
        <w:t xml:space="preserve"> </w:t>
      </w:r>
      <w:r w:rsidRPr="00784345">
        <w:rPr>
          <w:rFonts w:eastAsia="Calibri" w:cs="Sylfaen"/>
          <w:noProof/>
          <w:lang w:val="ka-GE"/>
        </w:rPr>
        <w:t>ავტომატებია</w:t>
      </w:r>
      <w:r w:rsidRPr="00784345">
        <w:rPr>
          <w:rFonts w:eastAsia="Calibri" w:cs="Times New Roman"/>
          <w:noProof/>
          <w:lang w:val="ka-GE"/>
        </w:rPr>
        <w:t xml:space="preserve">- ВАБ-28, </w:t>
      </w:r>
      <w:r w:rsidRPr="00784345">
        <w:rPr>
          <w:rFonts w:eastAsia="Calibri" w:cs="Sylfaen"/>
          <w:noProof/>
          <w:lang w:val="ka-GE"/>
        </w:rPr>
        <w:t>რომლებიც</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შეიცავს</w:t>
      </w:r>
      <w:r w:rsidRPr="00784345">
        <w:rPr>
          <w:rFonts w:eastAsia="Calibri" w:cs="Times New Roman"/>
          <w:noProof/>
          <w:lang w:val="ka-GE"/>
        </w:rPr>
        <w:t xml:space="preserve"> </w:t>
      </w:r>
      <w:r w:rsidRPr="00784345">
        <w:rPr>
          <w:rFonts w:eastAsia="Calibri" w:cs="Sylfaen"/>
          <w:noProof/>
          <w:lang w:val="ka-GE"/>
        </w:rPr>
        <w:t>ზეთს</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ობიექტზე</w:t>
      </w:r>
      <w:r w:rsidRPr="00784345">
        <w:rPr>
          <w:rFonts w:eastAsia="Calibri" w:cs="Times New Roman"/>
          <w:noProof/>
          <w:lang w:val="ka-GE"/>
        </w:rPr>
        <w:t xml:space="preserve"> </w:t>
      </w: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ზეთების</w:t>
      </w:r>
      <w:r w:rsidRPr="00784345">
        <w:rPr>
          <w:rFonts w:eastAsia="Calibri" w:cs="Times New Roman"/>
          <w:noProof/>
          <w:lang w:val="ka-GE"/>
        </w:rPr>
        <w:t xml:space="preserve"> </w:t>
      </w:r>
      <w:r w:rsidRPr="00784345">
        <w:rPr>
          <w:rFonts w:eastAsia="Calibri" w:cs="Sylfaen"/>
          <w:noProof/>
          <w:lang w:val="ka-GE"/>
        </w:rPr>
        <w:t>გამოცვლა</w:t>
      </w:r>
      <w:r w:rsidRPr="00784345">
        <w:rPr>
          <w:rFonts w:eastAsia="Calibri" w:cs="Times New Roman"/>
          <w:noProof/>
          <w:lang w:val="ka-GE"/>
        </w:rPr>
        <w:t>/</w:t>
      </w:r>
      <w:r w:rsidRPr="00784345">
        <w:rPr>
          <w:rFonts w:eastAsia="Calibri" w:cs="Sylfaen"/>
          <w:noProof/>
          <w:lang w:val="ka-GE"/>
        </w:rPr>
        <w:t>ჩამატებას</w:t>
      </w:r>
      <w:r w:rsidRPr="00784345">
        <w:rPr>
          <w:rFonts w:eastAsia="Calibri" w:cs="Times New Roman"/>
          <w:noProof/>
          <w:lang w:val="ka-GE"/>
        </w:rPr>
        <w:t xml:space="preserve"> </w:t>
      </w:r>
      <w:r w:rsidRPr="00784345">
        <w:rPr>
          <w:rFonts w:eastAsia="Calibri" w:cs="Sylfaen"/>
          <w:noProof/>
          <w:lang w:val="ka-GE"/>
        </w:rPr>
        <w:t>უზრუნველყოფს</w:t>
      </w:r>
      <w:r w:rsidRPr="00784345">
        <w:rPr>
          <w:rFonts w:eastAsia="Calibri" w:cs="Times New Roman"/>
          <w:noProof/>
          <w:lang w:val="ka-GE"/>
        </w:rPr>
        <w:t xml:space="preserve"> დასავლეთის ენერგომომარაგების სამმართველოს </w:t>
      </w:r>
      <w:r w:rsidRPr="00784345">
        <w:rPr>
          <w:rFonts w:eastAsia="Calibri" w:cs="Sylfaen"/>
          <w:noProof/>
          <w:lang w:val="ka-GE"/>
        </w:rPr>
        <w:t>სარევიზიო</w:t>
      </w:r>
      <w:r w:rsidRPr="00784345">
        <w:rPr>
          <w:rFonts w:eastAsia="Calibri" w:cs="Times New Roman"/>
          <w:noProof/>
          <w:lang w:val="ka-GE"/>
        </w:rPr>
        <w:t xml:space="preserve"> </w:t>
      </w:r>
      <w:r w:rsidRPr="00784345">
        <w:rPr>
          <w:rFonts w:eastAsia="Calibri" w:cs="Sylfaen"/>
          <w:noProof/>
          <w:lang w:val="ka-GE"/>
        </w:rPr>
        <w:t>ცეხის</w:t>
      </w:r>
      <w:r w:rsidRPr="00784345">
        <w:rPr>
          <w:rFonts w:eastAsia="Calibri" w:cs="Times New Roman"/>
          <w:noProof/>
          <w:lang w:val="ka-GE"/>
        </w:rPr>
        <w:t xml:space="preserve"> </w:t>
      </w:r>
      <w:r w:rsidRPr="00784345">
        <w:rPr>
          <w:rFonts w:eastAsia="Calibri" w:cs="Sylfaen"/>
          <w:noProof/>
          <w:lang w:val="ka-GE"/>
        </w:rPr>
        <w:t>სპეციალური</w:t>
      </w:r>
      <w:r w:rsidRPr="00784345">
        <w:rPr>
          <w:rFonts w:eastAsia="Calibri" w:cs="Times New Roman"/>
          <w:noProof/>
          <w:lang w:val="ka-GE"/>
        </w:rPr>
        <w:t xml:space="preserve"> </w:t>
      </w:r>
      <w:r w:rsidRPr="00784345">
        <w:rPr>
          <w:rFonts w:eastAsia="Calibri" w:cs="Sylfaen"/>
          <w:noProof/>
          <w:lang w:val="ka-GE"/>
        </w:rPr>
        <w:t>ჯგუფი</w:t>
      </w:r>
      <w:r w:rsidRPr="00784345">
        <w:rPr>
          <w:rFonts w:eastAsia="Calibri" w:cs="Times New Roman"/>
          <w:noProof/>
          <w:lang w:val="ka-GE"/>
        </w:rPr>
        <w:t xml:space="preserve">, </w:t>
      </w:r>
      <w:r w:rsidRPr="00784345">
        <w:rPr>
          <w:rFonts w:eastAsia="Calibri" w:cs="Sylfaen"/>
          <w:noProof/>
          <w:lang w:val="ka-GE"/>
        </w:rPr>
        <w:t>შესაბამისად</w:t>
      </w:r>
      <w:r w:rsidRPr="00784345">
        <w:rPr>
          <w:rFonts w:eastAsia="Calibri" w:cs="Times New Roman"/>
          <w:noProof/>
          <w:lang w:val="ka-GE"/>
        </w:rPr>
        <w:t xml:space="preserve"> </w:t>
      </w:r>
      <w:r w:rsidRPr="00784345">
        <w:rPr>
          <w:rFonts w:eastAsia="Calibri" w:cs="Sylfaen"/>
          <w:noProof/>
          <w:lang w:val="ka-GE"/>
        </w:rPr>
        <w:t>წარმოქმნილი</w:t>
      </w:r>
      <w:r w:rsidRPr="00784345">
        <w:rPr>
          <w:rFonts w:eastAsia="Calibri" w:cs="Times New Roman"/>
          <w:noProof/>
          <w:lang w:val="ka-GE"/>
        </w:rPr>
        <w:t xml:space="preserve"> </w:t>
      </w:r>
      <w:r w:rsidRPr="00784345">
        <w:rPr>
          <w:rFonts w:eastAsia="Calibri" w:cs="Sylfaen"/>
          <w:noProof/>
          <w:lang w:val="ka-GE"/>
        </w:rPr>
        <w:t>მეორადი</w:t>
      </w:r>
      <w:r w:rsidRPr="00784345">
        <w:rPr>
          <w:rFonts w:eastAsia="Calibri" w:cs="Times New Roman"/>
          <w:noProof/>
          <w:lang w:val="ka-GE"/>
        </w:rPr>
        <w:t xml:space="preserve"> </w:t>
      </w:r>
      <w:r w:rsidRPr="00784345">
        <w:rPr>
          <w:rFonts w:eastAsia="Calibri" w:cs="Sylfaen"/>
          <w:noProof/>
          <w:lang w:val="ka-GE"/>
        </w:rPr>
        <w:t>ზეთები</w:t>
      </w:r>
      <w:r w:rsidRPr="00784345">
        <w:rPr>
          <w:rFonts w:eastAsia="Calibri" w:cs="Times New Roman"/>
          <w:noProof/>
          <w:lang w:val="ka-GE"/>
        </w:rPr>
        <w:t xml:space="preserve"> </w:t>
      </w:r>
      <w:r w:rsidRPr="00784345">
        <w:rPr>
          <w:rFonts w:eastAsia="Calibri" w:cs="Sylfaen"/>
          <w:noProof/>
          <w:lang w:val="ka-GE"/>
        </w:rPr>
        <w:t>გააქვთ</w:t>
      </w:r>
      <w:r w:rsidRPr="00784345">
        <w:rPr>
          <w:rFonts w:eastAsia="Calibri" w:cs="Times New Roman"/>
          <w:noProof/>
          <w:lang w:val="ka-GE"/>
        </w:rPr>
        <w:t xml:space="preserve"> </w:t>
      </w:r>
      <w:r w:rsidRPr="00784345">
        <w:rPr>
          <w:rFonts w:eastAsia="Calibri" w:cs="Sylfaen"/>
          <w:noProof/>
          <w:lang w:val="ka-GE"/>
        </w:rPr>
        <w:t>ობიექტიდან</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იგზავნება</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სამმართველოში</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ქვესადგურის</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შენობაში</w:t>
      </w:r>
      <w:r w:rsidRPr="00784345">
        <w:rPr>
          <w:rFonts w:eastAsia="Calibri" w:cs="Times New Roman"/>
          <w:noProof/>
          <w:lang w:val="ka-GE"/>
        </w:rPr>
        <w:t xml:space="preserve"> </w:t>
      </w:r>
      <w:r w:rsidRPr="00784345">
        <w:rPr>
          <w:rFonts w:eastAsia="Calibri" w:cs="Sylfaen"/>
          <w:noProof/>
          <w:lang w:val="ka-GE"/>
        </w:rPr>
        <w:t>განთავსებული</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ქვეშ</w:t>
      </w:r>
      <w:r w:rsidRPr="00784345">
        <w:rPr>
          <w:rFonts w:eastAsia="Calibri" w:cs="Times New Roman"/>
          <w:noProof/>
          <w:lang w:val="ka-GE"/>
        </w:rPr>
        <w:t xml:space="preserve"> </w:t>
      </w:r>
      <w:r w:rsidRPr="00784345">
        <w:rPr>
          <w:rFonts w:eastAsia="Calibri" w:cs="Sylfaen"/>
          <w:noProof/>
          <w:lang w:val="ka-GE"/>
        </w:rPr>
        <w:t>შეიმჩნეოდა</w:t>
      </w:r>
      <w:r w:rsidRPr="00784345">
        <w:rPr>
          <w:rFonts w:eastAsia="Calibri" w:cs="Times New Roman"/>
          <w:noProof/>
          <w:lang w:val="ka-GE"/>
        </w:rPr>
        <w:t xml:space="preserve"> </w:t>
      </w:r>
      <w:r w:rsidRPr="00784345">
        <w:rPr>
          <w:rFonts w:eastAsia="Calibri" w:cs="Sylfaen"/>
          <w:noProof/>
          <w:lang w:val="ka-GE"/>
        </w:rPr>
        <w:t>ნავთობპროდუქტების</w:t>
      </w:r>
      <w:r w:rsidRPr="00784345">
        <w:rPr>
          <w:rFonts w:eastAsia="Calibri" w:cs="Times New Roman"/>
          <w:noProof/>
          <w:lang w:val="ka-GE"/>
        </w:rPr>
        <w:t xml:space="preserve"> </w:t>
      </w:r>
      <w:r w:rsidRPr="00784345">
        <w:rPr>
          <w:rFonts w:eastAsia="Calibri" w:cs="Sylfaen"/>
          <w:noProof/>
          <w:lang w:val="ka-GE"/>
        </w:rPr>
        <w:t>დაღვრის</w:t>
      </w:r>
      <w:r w:rsidRPr="00784345">
        <w:rPr>
          <w:rFonts w:eastAsia="Calibri" w:cs="Times New Roman"/>
          <w:noProof/>
          <w:lang w:val="ka-GE"/>
        </w:rPr>
        <w:t xml:space="preserve"> </w:t>
      </w:r>
      <w:r w:rsidRPr="00784345">
        <w:rPr>
          <w:rFonts w:eastAsia="Calibri" w:cs="Sylfaen"/>
          <w:noProof/>
          <w:lang w:val="ka-GE"/>
        </w:rPr>
        <w:t>კვალი</w:t>
      </w:r>
      <w:r w:rsidRPr="00784345">
        <w:rPr>
          <w:rFonts w:eastAsia="Calibri" w:cs="Times New Roman"/>
          <w:noProof/>
          <w:lang w:val="ka-GE"/>
        </w:rPr>
        <w:t xml:space="preserve">, </w:t>
      </w:r>
      <w:r w:rsidRPr="00784345">
        <w:rPr>
          <w:rFonts w:eastAsia="Calibri" w:cs="Sylfaen"/>
          <w:noProof/>
          <w:lang w:val="ka-GE"/>
        </w:rPr>
        <w:t>ხრეშის</w:t>
      </w:r>
      <w:r w:rsidRPr="00784345">
        <w:rPr>
          <w:rFonts w:eastAsia="Calibri" w:cs="Times New Roman"/>
          <w:noProof/>
          <w:lang w:val="ka-GE"/>
        </w:rPr>
        <w:t xml:space="preserve"> (</w:t>
      </w:r>
      <w:r w:rsidRPr="00784345">
        <w:rPr>
          <w:rFonts w:eastAsia="Calibri" w:cs="Sylfaen"/>
          <w:noProof/>
          <w:lang w:val="ka-GE"/>
        </w:rPr>
        <w:t>ქვების</w:t>
      </w:r>
      <w:r w:rsidRPr="00784345">
        <w:rPr>
          <w:rFonts w:eastAsia="Calibri" w:cs="Times New Roman"/>
          <w:noProof/>
          <w:lang w:val="ka-GE"/>
        </w:rPr>
        <w:t xml:space="preserve">) </w:t>
      </w:r>
      <w:r w:rsidRPr="00784345">
        <w:rPr>
          <w:rFonts w:eastAsia="Calibri" w:cs="Sylfaen"/>
          <w:noProof/>
          <w:lang w:val="ka-GE"/>
        </w:rPr>
        <w:t>მუქი</w:t>
      </w:r>
      <w:r w:rsidRPr="00784345">
        <w:rPr>
          <w:rFonts w:eastAsia="Calibri" w:cs="Times New Roman"/>
          <w:noProof/>
          <w:lang w:val="ka-GE"/>
        </w:rPr>
        <w:t xml:space="preserve"> </w:t>
      </w:r>
      <w:r w:rsidRPr="00784345">
        <w:rPr>
          <w:rFonts w:eastAsia="Calibri" w:cs="Sylfaen"/>
          <w:noProof/>
          <w:lang w:val="ka-GE"/>
        </w:rPr>
        <w:t>შეფერილობის</w:t>
      </w:r>
      <w:r w:rsidRPr="00784345">
        <w:rPr>
          <w:rFonts w:eastAsia="Calibri" w:cs="Times New Roman"/>
          <w:noProof/>
          <w:lang w:val="ka-GE"/>
        </w:rPr>
        <w:t xml:space="preserve"> </w:t>
      </w:r>
      <w:r w:rsidRPr="00784345">
        <w:rPr>
          <w:rFonts w:eastAsia="Calibri" w:cs="Sylfaen"/>
          <w:noProof/>
          <w:lang w:val="ka-GE"/>
        </w:rPr>
        <w:t>გამო</w:t>
      </w:r>
      <w:r w:rsidRPr="00784345">
        <w:rPr>
          <w:rFonts w:eastAsia="Calibri" w:cs="Times New Roman"/>
          <w:noProof/>
          <w:lang w:val="ka-GE"/>
        </w:rPr>
        <w:t>.</w:t>
      </w:r>
    </w:p>
    <w:p w:rsidR="002112AD" w:rsidRPr="00784345" w:rsidRDefault="002112AD" w:rsidP="00812C9E">
      <w:pPr>
        <w:spacing w:before="120"/>
        <w:jc w:val="center"/>
        <w:rPr>
          <w:rFonts w:eastAsia="Calibri" w:cs="Times New Roman"/>
          <w:noProof/>
          <w:lang w:val="ka-GE"/>
        </w:rPr>
      </w:pPr>
      <w:r w:rsidRPr="00784345">
        <w:rPr>
          <w:rFonts w:eastAsia="Calibri" w:cs="Times New Roman"/>
          <w:noProof/>
          <w:lang w:val="ka-GE" w:eastAsia="ka-GE"/>
        </w:rPr>
        <w:drawing>
          <wp:inline distT="0" distB="0" distL="0" distR="0" wp14:anchorId="050F3317" wp14:editId="3327A903">
            <wp:extent cx="3987209" cy="2200441"/>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11869" cy="2214050"/>
                    </a:xfrm>
                    <a:prstGeom prst="rect">
                      <a:avLst/>
                    </a:prstGeom>
                    <a:noFill/>
                  </pic:spPr>
                </pic:pic>
              </a:graphicData>
            </a:graphic>
          </wp:inline>
        </w:drawing>
      </w:r>
    </w:p>
    <w:p w:rsidR="002112AD" w:rsidRPr="00784345" w:rsidRDefault="002112AD" w:rsidP="00812C9E">
      <w:pPr>
        <w:spacing w:after="0"/>
        <w:jc w:val="center"/>
        <w:rPr>
          <w:rFonts w:eastAsia="Calibri" w:cs="Times New Roman"/>
          <w:noProof/>
          <w:sz w:val="20"/>
          <w:lang w:val="ka-GE"/>
        </w:rPr>
      </w:pPr>
      <w:r w:rsidRPr="00784345">
        <w:rPr>
          <w:rFonts w:eastAsia="Calibri" w:cs="Times New Roman"/>
          <w:noProof/>
          <w:sz w:val="20"/>
          <w:lang w:val="ka-GE"/>
        </w:rPr>
        <w:t>დახურულ შენობაში განთავსებული ტრანსფორმატორი,</w:t>
      </w:r>
    </w:p>
    <w:p w:rsidR="004253DA" w:rsidRPr="00784345" w:rsidRDefault="002112AD" w:rsidP="00812C9E">
      <w:pPr>
        <w:spacing w:after="0"/>
        <w:jc w:val="center"/>
        <w:rPr>
          <w:rFonts w:eastAsia="Calibri" w:cs="Times New Roman"/>
          <w:noProof/>
          <w:sz w:val="20"/>
          <w:lang w:val="ka-GE"/>
        </w:rPr>
      </w:pPr>
      <w:r w:rsidRPr="00784345">
        <w:rPr>
          <w:rFonts w:eastAsia="Calibri" w:cs="Times New Roman"/>
          <w:noProof/>
          <w:sz w:val="20"/>
          <w:lang w:val="ka-GE"/>
        </w:rPr>
        <w:t>რომელიც დაბინძურებულია ზეთებით</w:t>
      </w:r>
    </w:p>
    <w:p w:rsidR="002112AD" w:rsidRPr="00784345" w:rsidRDefault="002112AD" w:rsidP="00812C9E">
      <w:pPr>
        <w:pStyle w:val="Heading4"/>
        <w:rPr>
          <w:rFonts w:eastAsia="Calibri"/>
          <w:color w:val="auto"/>
          <w:lang w:val="ka-GE"/>
        </w:rPr>
      </w:pPr>
      <w:bookmarkStart w:id="65" w:name="_Toc496696105"/>
      <w:r w:rsidRPr="00784345">
        <w:rPr>
          <w:rFonts w:eastAsia="Calibri"/>
          <w:color w:val="auto"/>
          <w:lang w:val="ka-GE"/>
        </w:rPr>
        <w:lastRenderedPageBreak/>
        <w:t>ზესტაფონის წევის ქვესადგური</w:t>
      </w:r>
      <w:bookmarkEnd w:id="65"/>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ზესტაფონის წევის ქვესადგური</w:t>
      </w:r>
      <w:r w:rsidRPr="00784345">
        <w:rPr>
          <w:rFonts w:eastAsia="Calibri" w:cs="Times New Roman"/>
          <w:noProof/>
        </w:rPr>
        <w:t xml:space="preserve"> </w:t>
      </w:r>
      <w:r w:rsidRPr="00784345">
        <w:rPr>
          <w:rFonts w:eastAsia="Calibri" w:cs="Times New Roman"/>
          <w:noProof/>
          <w:lang w:val="ka-GE"/>
        </w:rPr>
        <w:t>მდებარეობს ქ. ზესტაფონში. ფარნავაზის №6-ში. ობიექტის მიერ დაკავებული ტერიტორიის ფართობი დაახლოებით 6 000 მ</w:t>
      </w:r>
      <w:r w:rsidRPr="00784345">
        <w:rPr>
          <w:rFonts w:eastAsia="Calibri" w:cs="Times New Roman"/>
          <w:noProof/>
          <w:vertAlign w:val="superscript"/>
          <w:lang w:val="ka-GE"/>
        </w:rPr>
        <w:t>2</w:t>
      </w:r>
      <w:r w:rsidRPr="00784345">
        <w:rPr>
          <w:rFonts w:eastAsia="Calibri" w:cs="Times New Roman"/>
          <w:noProof/>
          <w:lang w:val="ka-GE"/>
        </w:rPr>
        <w:t>-ია, რომლის კუთხის კოორდინატებია:</w:t>
      </w:r>
    </w:p>
    <w:p w:rsidR="002112AD" w:rsidRPr="00784345" w:rsidRDefault="002112AD" w:rsidP="00812C9E">
      <w:pPr>
        <w:numPr>
          <w:ilvl w:val="0"/>
          <w:numId w:val="77"/>
        </w:numPr>
        <w:spacing w:before="120" w:after="160"/>
        <w:contextualSpacing/>
        <w:jc w:val="both"/>
        <w:rPr>
          <w:rFonts w:eastAsia="Calibri" w:cs="Times New Roman"/>
          <w:noProof/>
          <w:lang w:val="ka-GE"/>
        </w:rPr>
      </w:pPr>
      <w:r w:rsidRPr="00784345">
        <w:rPr>
          <w:rFonts w:eastAsia="Calibri" w:cs="Times New Roman"/>
          <w:noProof/>
          <w:lang w:val="ka-GE"/>
        </w:rPr>
        <w:t>Х-336900, Y-4663470:</w:t>
      </w:r>
    </w:p>
    <w:p w:rsidR="002112AD" w:rsidRPr="00784345" w:rsidRDefault="002112AD" w:rsidP="00812C9E">
      <w:pPr>
        <w:numPr>
          <w:ilvl w:val="0"/>
          <w:numId w:val="77"/>
        </w:numPr>
        <w:spacing w:before="120" w:after="160"/>
        <w:contextualSpacing/>
        <w:jc w:val="both"/>
        <w:rPr>
          <w:rFonts w:eastAsia="Calibri" w:cs="Times New Roman"/>
          <w:noProof/>
          <w:lang w:val="ka-GE"/>
        </w:rPr>
      </w:pPr>
      <w:r w:rsidRPr="00784345">
        <w:rPr>
          <w:rFonts w:eastAsia="Calibri" w:cs="Times New Roman"/>
          <w:noProof/>
          <w:lang w:val="ka-GE"/>
        </w:rPr>
        <w:t>Х-336917, Y-4663511;</w:t>
      </w:r>
    </w:p>
    <w:p w:rsidR="002112AD" w:rsidRPr="00784345" w:rsidRDefault="002112AD" w:rsidP="00812C9E">
      <w:pPr>
        <w:numPr>
          <w:ilvl w:val="0"/>
          <w:numId w:val="77"/>
        </w:numPr>
        <w:spacing w:before="120" w:after="160"/>
        <w:contextualSpacing/>
        <w:jc w:val="both"/>
        <w:rPr>
          <w:rFonts w:eastAsia="Calibri" w:cs="Times New Roman"/>
          <w:noProof/>
          <w:lang w:val="ka-GE"/>
        </w:rPr>
      </w:pPr>
      <w:r w:rsidRPr="00784345">
        <w:rPr>
          <w:rFonts w:eastAsia="Calibri" w:cs="Times New Roman"/>
          <w:noProof/>
          <w:lang w:val="ka-GE"/>
        </w:rPr>
        <w:t>X-336943, Y-4663523;</w:t>
      </w:r>
    </w:p>
    <w:p w:rsidR="002112AD" w:rsidRPr="00784345" w:rsidRDefault="002112AD" w:rsidP="00812C9E">
      <w:pPr>
        <w:numPr>
          <w:ilvl w:val="0"/>
          <w:numId w:val="77"/>
        </w:numPr>
        <w:spacing w:before="120" w:after="160"/>
        <w:contextualSpacing/>
        <w:jc w:val="both"/>
        <w:rPr>
          <w:rFonts w:eastAsia="Calibri" w:cs="Times New Roman"/>
          <w:noProof/>
          <w:lang w:val="ka-GE"/>
        </w:rPr>
      </w:pPr>
      <w:r w:rsidRPr="00784345">
        <w:rPr>
          <w:rFonts w:eastAsia="Calibri" w:cs="Times New Roman"/>
          <w:noProof/>
          <w:lang w:val="ka-GE"/>
        </w:rPr>
        <w:t>X-337001, Y-4663500;</w:t>
      </w:r>
    </w:p>
    <w:p w:rsidR="002112AD" w:rsidRPr="00784345" w:rsidRDefault="002112AD" w:rsidP="00812C9E">
      <w:pPr>
        <w:numPr>
          <w:ilvl w:val="0"/>
          <w:numId w:val="77"/>
        </w:numPr>
        <w:spacing w:before="120" w:after="160"/>
        <w:contextualSpacing/>
        <w:jc w:val="both"/>
        <w:rPr>
          <w:rFonts w:eastAsia="Calibri" w:cs="Times New Roman"/>
          <w:noProof/>
          <w:lang w:val="ka-GE"/>
        </w:rPr>
      </w:pPr>
      <w:r w:rsidRPr="00784345">
        <w:rPr>
          <w:rFonts w:eastAsia="Calibri" w:cs="Times New Roman"/>
          <w:noProof/>
          <w:lang w:val="ka-GE"/>
        </w:rPr>
        <w:t>X-336979, Y-4663433;</w:t>
      </w:r>
    </w:p>
    <w:p w:rsidR="002112AD" w:rsidRPr="00784345" w:rsidRDefault="00B048A5" w:rsidP="00812C9E">
      <w:pPr>
        <w:spacing w:before="120"/>
        <w:jc w:val="both"/>
        <w:rPr>
          <w:rFonts w:eastAsia="Calibri" w:cs="Times New Roman"/>
          <w:noProof/>
          <w:lang w:val="ka-GE"/>
        </w:rPr>
      </w:pPr>
      <w:r w:rsidRPr="00784345">
        <w:rPr>
          <w:rFonts w:eastAsia="Calibri" w:cs="Times New Roman"/>
          <w:noProof/>
          <w:lang w:val="ka-GE"/>
        </w:rPr>
        <w:t xml:space="preserve">ქვესადგური წარმოადგენს </w:t>
      </w:r>
      <w:r w:rsidRPr="00784345">
        <w:rPr>
          <w:rFonts w:eastAsia="Calibri" w:cs="Sylfaen"/>
          <w:noProof/>
          <w:lang w:val="ka-GE"/>
        </w:rPr>
        <w:t>გამავალი</w:t>
      </w:r>
      <w:r w:rsidRPr="00784345">
        <w:rPr>
          <w:rFonts w:eastAsia="Calibri" w:cs="Times New Roman"/>
          <w:noProof/>
          <w:lang w:val="ka-GE"/>
        </w:rPr>
        <w:t xml:space="preserve"> </w:t>
      </w:r>
      <w:r w:rsidRPr="00784345">
        <w:rPr>
          <w:rFonts w:eastAsia="Calibri" w:cs="Sylfaen"/>
          <w:noProof/>
          <w:lang w:val="ka-GE"/>
        </w:rPr>
        <w:t>ტიპის</w:t>
      </w:r>
      <w:r w:rsidRPr="00784345">
        <w:rPr>
          <w:rFonts w:eastAsia="Calibri" w:cs="Times New Roman"/>
          <w:noProof/>
          <w:lang w:val="ka-GE"/>
        </w:rPr>
        <w:t xml:space="preserve"> </w:t>
      </w:r>
      <w:r w:rsidRPr="00784345">
        <w:rPr>
          <w:rFonts w:eastAsia="Calibri" w:cs="Sylfaen"/>
          <w:noProof/>
          <w:lang w:val="ka-GE"/>
        </w:rPr>
        <w:t>ქვესადგურს</w:t>
      </w:r>
      <w:r w:rsidRPr="00784345">
        <w:rPr>
          <w:rFonts w:eastAsia="Calibri" w:cs="Times New Roman"/>
          <w:noProof/>
          <w:lang w:val="ka-GE"/>
        </w:rPr>
        <w:t xml:space="preserve"> 6.6 </w:t>
      </w:r>
      <w:r w:rsidRPr="00784345">
        <w:rPr>
          <w:rFonts w:eastAsia="Calibri" w:cs="Sylfaen"/>
          <w:noProof/>
          <w:lang w:val="ka-GE"/>
        </w:rPr>
        <w:t>კვ</w:t>
      </w:r>
      <w:r w:rsidRPr="00784345">
        <w:rPr>
          <w:rFonts w:eastAsia="Calibri" w:cs="Times New Roman"/>
          <w:noProof/>
          <w:lang w:val="ka-GE"/>
        </w:rPr>
        <w:t xml:space="preserve"> </w:t>
      </w:r>
      <w:r w:rsidRPr="00784345">
        <w:rPr>
          <w:rFonts w:eastAsia="Calibri" w:cs="Sylfaen"/>
          <w:noProof/>
          <w:lang w:val="ka-GE"/>
        </w:rPr>
        <w:t>ძაბვით</w:t>
      </w:r>
      <w:r w:rsidRPr="00784345">
        <w:rPr>
          <w:rFonts w:eastAsia="Calibri" w:cs="Times New Roman"/>
          <w:noProof/>
          <w:lang w:val="ka-GE"/>
        </w:rPr>
        <w:t xml:space="preserve">. </w:t>
      </w:r>
      <w:r w:rsidR="002112AD" w:rsidRPr="00784345">
        <w:rPr>
          <w:rFonts w:eastAsia="Calibri" w:cs="Times New Roman"/>
          <w:noProof/>
          <w:lang w:val="ka-GE"/>
        </w:rPr>
        <w:t xml:space="preserve">ინფრასტრუქტურა მოძველებულია, თუმცა კარგად შემონახული. ტერიტორია შემოღობილია ბეტონის ანაკრები ფილებით. არის ღამის განათება. ეზო მოწესრიგებულია, დაფარულია მცენარეული საფარით. ტერიტორიაზე არის რამდენიმე ერთეული მრავალწლოვანი ხე-მცენარეები. ტერიტორიაზე გამწვანება დაახლოებით 40-45%-ია. </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ობიექტზე ძირითადად წარმოიქმნება საყოფაცხოვრებო ნარჩენები, რომლებიც ქვესადგურის გარეთ მდებარე ურნაში იყრება. ხელშეკრულება მუნიციპალური დასუფთავების სამსახურთან არ აქვთ გაფორმებული. ნარჩენებისთვის ცალკე სათავსი არ არის გამოყოფილი.</w:t>
      </w:r>
      <w:r w:rsidR="00B048A5" w:rsidRPr="00784345">
        <w:rPr>
          <w:rFonts w:eastAsia="Calibri" w:cs="Times New Roman"/>
          <w:noProof/>
          <w:lang w:val="ka-GE"/>
        </w:rPr>
        <w:t xml:space="preserve"> </w:t>
      </w:r>
      <w:r w:rsidRPr="00784345">
        <w:rPr>
          <w:rFonts w:eastAsia="Calibri" w:cs="Times New Roman"/>
          <w:noProof/>
          <w:lang w:val="ka-GE"/>
        </w:rPr>
        <w:t>ნარჩენების მართვაზე პ/პ ობიექტზე არ არის.</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 xml:space="preserve">ქვესადგურის შენობაში არის აკუმულატორების ოთახი, სადაც განლაგებულია 108 ერთეული მჟავიანი აკუმულატორი. ოთახში არის სავენტილაციო სისტემა. გაფრქვევა ხდება დაახლოებით 3 მ სიმაღლის 30Х30 სმ კვადრატული მილით. </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შენობის გათბობა ხდება ელექტროენერგიაზე მომუშავე გამათბობლებით.</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სასმელ</w:t>
      </w:r>
      <w:r w:rsidRPr="00784345">
        <w:rPr>
          <w:rFonts w:eastAsia="Calibri" w:cs="Times New Roman"/>
          <w:noProof/>
          <w:lang w:val="ka-GE"/>
        </w:rPr>
        <w:t>-</w:t>
      </w:r>
      <w:r w:rsidRPr="00784345">
        <w:rPr>
          <w:rFonts w:eastAsia="Calibri" w:cs="Sylfaen"/>
          <w:noProof/>
          <w:lang w:val="ka-GE"/>
        </w:rPr>
        <w:t>სამეურნეო</w:t>
      </w:r>
      <w:r w:rsidRPr="00784345">
        <w:rPr>
          <w:rFonts w:eastAsia="Calibri" w:cs="Times New Roman"/>
          <w:noProof/>
          <w:lang w:val="ka-GE"/>
        </w:rPr>
        <w:t xml:space="preserve"> </w:t>
      </w:r>
      <w:r w:rsidRPr="00784345">
        <w:rPr>
          <w:rFonts w:eastAsia="Calibri" w:cs="Sylfaen"/>
          <w:noProof/>
          <w:lang w:val="ka-GE"/>
        </w:rPr>
        <w:t>დანიშნულების</w:t>
      </w:r>
      <w:r w:rsidRPr="00784345">
        <w:rPr>
          <w:rFonts w:eastAsia="Calibri" w:cs="Times New Roman"/>
          <w:noProof/>
          <w:lang w:val="ka-GE"/>
        </w:rPr>
        <w:t xml:space="preserve"> </w:t>
      </w:r>
      <w:r w:rsidRPr="00784345">
        <w:rPr>
          <w:rFonts w:eastAsia="Calibri" w:cs="Sylfaen"/>
          <w:noProof/>
          <w:lang w:val="ka-GE"/>
        </w:rPr>
        <w:t>წყლით</w:t>
      </w:r>
      <w:r w:rsidRPr="00784345">
        <w:rPr>
          <w:rFonts w:eastAsia="Calibri" w:cs="Times New Roman"/>
          <w:noProof/>
          <w:lang w:val="ka-GE"/>
        </w:rPr>
        <w:t xml:space="preserve"> </w:t>
      </w:r>
      <w:r w:rsidRPr="00784345">
        <w:rPr>
          <w:rFonts w:eastAsia="Calibri" w:cs="Sylfaen"/>
          <w:noProof/>
          <w:lang w:val="ka-GE"/>
        </w:rPr>
        <w:t>მომარაგება</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ხდება</w:t>
      </w:r>
      <w:r w:rsidRPr="00784345">
        <w:rPr>
          <w:rFonts w:eastAsia="Calibri" w:cs="Times New Roman"/>
          <w:noProof/>
          <w:lang w:val="ka-GE"/>
        </w:rPr>
        <w:t xml:space="preserve"> </w:t>
      </w:r>
      <w:r w:rsidRPr="00784345">
        <w:rPr>
          <w:rFonts w:eastAsia="Calibri" w:cs="Sylfaen"/>
          <w:noProof/>
          <w:lang w:val="ka-GE"/>
        </w:rPr>
        <w:t>ცენტრალური</w:t>
      </w:r>
      <w:r w:rsidRPr="00784345">
        <w:rPr>
          <w:rFonts w:eastAsia="Calibri" w:cs="Times New Roman"/>
          <w:noProof/>
          <w:lang w:val="ka-GE"/>
        </w:rPr>
        <w:t xml:space="preserve"> </w:t>
      </w:r>
      <w:r w:rsidRPr="00784345">
        <w:rPr>
          <w:rFonts w:eastAsia="Calibri" w:cs="Sylfaen"/>
          <w:noProof/>
          <w:lang w:val="ka-GE"/>
        </w:rPr>
        <w:t>წყალმომარაგების</w:t>
      </w:r>
      <w:r w:rsidRPr="00784345">
        <w:rPr>
          <w:rFonts w:eastAsia="Calibri" w:cs="Times New Roman"/>
          <w:noProof/>
          <w:lang w:val="ka-GE"/>
        </w:rPr>
        <w:t xml:space="preserve"> </w:t>
      </w:r>
      <w:r w:rsidRPr="00784345">
        <w:rPr>
          <w:rFonts w:eastAsia="Calibri" w:cs="Sylfaen"/>
          <w:noProof/>
          <w:lang w:val="ka-GE"/>
        </w:rPr>
        <w:t>ქსელიდან</w:t>
      </w:r>
      <w:r w:rsidRPr="00784345">
        <w:rPr>
          <w:rFonts w:eastAsia="Calibri" w:cs="Times New Roman"/>
          <w:noProof/>
          <w:lang w:val="ka-GE"/>
        </w:rPr>
        <w:t xml:space="preserve">. </w:t>
      </w:r>
      <w:r w:rsidRPr="00784345">
        <w:rPr>
          <w:rFonts w:eastAsia="Calibri" w:cs="Sylfaen"/>
          <w:noProof/>
          <w:lang w:val="ka-GE"/>
        </w:rPr>
        <w:t>გამოყენებული</w:t>
      </w:r>
      <w:r w:rsidRPr="00784345">
        <w:rPr>
          <w:rFonts w:eastAsia="Calibri" w:cs="Times New Roman"/>
          <w:noProof/>
          <w:lang w:val="ka-GE"/>
        </w:rPr>
        <w:t xml:space="preserve"> </w:t>
      </w:r>
      <w:r w:rsidRPr="00784345">
        <w:rPr>
          <w:rFonts w:eastAsia="Calibri" w:cs="Sylfaen"/>
          <w:noProof/>
          <w:lang w:val="ka-GE"/>
        </w:rPr>
        <w:t>სასმელ</w:t>
      </w:r>
      <w:r w:rsidRPr="00784345">
        <w:rPr>
          <w:rFonts w:eastAsia="Calibri" w:cs="Times New Roman"/>
          <w:noProof/>
          <w:lang w:val="ka-GE"/>
        </w:rPr>
        <w:t>-</w:t>
      </w:r>
      <w:r w:rsidRPr="00784345">
        <w:rPr>
          <w:rFonts w:eastAsia="Calibri" w:cs="Sylfaen"/>
          <w:noProof/>
          <w:lang w:val="ka-GE"/>
        </w:rPr>
        <w:t>სამეურნეო</w:t>
      </w:r>
      <w:r w:rsidRPr="00784345">
        <w:rPr>
          <w:rFonts w:eastAsia="Calibri" w:cs="Times New Roman"/>
          <w:noProof/>
          <w:lang w:val="ka-GE"/>
        </w:rPr>
        <w:t xml:space="preserve"> </w:t>
      </w:r>
      <w:r w:rsidRPr="00784345">
        <w:rPr>
          <w:rFonts w:eastAsia="Calibri" w:cs="Sylfaen"/>
          <w:noProof/>
          <w:lang w:val="ka-GE"/>
        </w:rPr>
        <w:t>დანიშნულების</w:t>
      </w:r>
      <w:r w:rsidRPr="00784345">
        <w:rPr>
          <w:rFonts w:eastAsia="Calibri" w:cs="Times New Roman"/>
          <w:noProof/>
          <w:lang w:val="ka-GE"/>
        </w:rPr>
        <w:t xml:space="preserve"> </w:t>
      </w:r>
      <w:r w:rsidRPr="00784345">
        <w:rPr>
          <w:rFonts w:eastAsia="Calibri" w:cs="Sylfaen"/>
          <w:noProof/>
          <w:lang w:val="ka-GE"/>
        </w:rPr>
        <w:t>წყლის</w:t>
      </w:r>
      <w:r w:rsidRPr="00784345">
        <w:rPr>
          <w:rFonts w:eastAsia="Calibri" w:cs="Times New Roman"/>
          <w:noProof/>
          <w:lang w:val="ka-GE"/>
        </w:rPr>
        <w:t xml:space="preserve"> </w:t>
      </w:r>
      <w:r w:rsidRPr="00784345">
        <w:rPr>
          <w:rFonts w:eastAsia="Calibri" w:cs="Sylfaen"/>
          <w:noProof/>
          <w:lang w:val="ka-GE"/>
        </w:rPr>
        <w:t>რაოდენობა</w:t>
      </w:r>
      <w:r w:rsidRPr="00784345">
        <w:rPr>
          <w:rFonts w:eastAsia="Calibri" w:cs="Times New Roman"/>
          <w:noProof/>
          <w:lang w:val="ka-GE"/>
        </w:rPr>
        <w:t xml:space="preserve"> </w:t>
      </w:r>
      <w:r w:rsidRPr="00784345">
        <w:rPr>
          <w:rFonts w:eastAsia="Calibri" w:cs="Sylfaen"/>
          <w:noProof/>
          <w:lang w:val="ka-GE"/>
        </w:rPr>
        <w:t>თვეში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2-3 </w:t>
      </w:r>
      <w:r w:rsidRPr="00784345">
        <w:rPr>
          <w:rFonts w:eastAsia="Calibri" w:cs="Sylfaen"/>
          <w:noProof/>
          <w:lang w:val="ka-GE"/>
        </w:rPr>
        <w:t>მ</w:t>
      </w:r>
      <w:r w:rsidRPr="00784345">
        <w:rPr>
          <w:rFonts w:eastAsia="Calibri" w:cs="Times New Roman"/>
          <w:noProof/>
          <w:vertAlign w:val="superscript"/>
          <w:lang w:val="ka-GE"/>
        </w:rPr>
        <w:t>3</w:t>
      </w:r>
      <w:r w:rsidRPr="00784345">
        <w:rPr>
          <w:rFonts w:eastAsia="Calibri" w:cs="Times New Roman"/>
          <w:noProof/>
          <w:lang w:val="ka-GE"/>
        </w:rPr>
        <w:t xml:space="preserve"> -</w:t>
      </w:r>
      <w:r w:rsidRPr="00784345">
        <w:rPr>
          <w:rFonts w:eastAsia="Calibri" w:cs="Sylfaen"/>
          <w:noProof/>
          <w:lang w:val="ka-GE"/>
        </w:rPr>
        <w:t>ია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 xml:space="preserve">სამეურნეო-ფეკალური ჩამდინარე წყლები ჩართულია </w:t>
      </w:r>
      <w:r w:rsidR="00B048A5" w:rsidRPr="00784345">
        <w:rPr>
          <w:rFonts w:eastAsia="Calibri" w:cs="Times New Roman"/>
          <w:noProof/>
          <w:lang w:val="ka-GE"/>
        </w:rPr>
        <w:t>ქ. ზესტაფონის</w:t>
      </w:r>
      <w:r w:rsidRPr="00784345">
        <w:rPr>
          <w:rFonts w:eastAsia="Calibri" w:cs="Times New Roman"/>
          <w:noProof/>
          <w:lang w:val="ka-GE"/>
        </w:rPr>
        <w:t xml:space="preserve"> საკანალიზაციო კოლექტორში.</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დამბინძურებელ</w:t>
      </w:r>
      <w:r w:rsidRPr="00784345">
        <w:rPr>
          <w:rFonts w:eastAsia="Calibri" w:cs="Times New Roman"/>
          <w:noProof/>
          <w:lang w:val="ka-GE"/>
        </w:rPr>
        <w:t xml:space="preserve"> </w:t>
      </w:r>
      <w:r w:rsidRPr="00784345">
        <w:rPr>
          <w:rFonts w:eastAsia="Calibri" w:cs="Sylfaen"/>
          <w:noProof/>
          <w:lang w:val="ka-GE"/>
        </w:rPr>
        <w:t>ძირითად</w:t>
      </w:r>
      <w:r w:rsidRPr="00784345">
        <w:rPr>
          <w:rFonts w:eastAsia="Calibri" w:cs="Times New Roman"/>
          <w:noProof/>
          <w:lang w:val="ka-GE"/>
        </w:rPr>
        <w:t xml:space="preserve">, </w:t>
      </w:r>
      <w:r w:rsidRPr="00784345">
        <w:rPr>
          <w:rFonts w:eastAsia="Calibri" w:cs="Sylfaen"/>
          <w:noProof/>
          <w:lang w:val="ka-GE"/>
        </w:rPr>
        <w:t>წყაროებს</w:t>
      </w:r>
      <w:r w:rsidRPr="00784345">
        <w:rPr>
          <w:rFonts w:eastAsia="Calibri" w:cs="Times New Roman"/>
          <w:noProof/>
          <w:lang w:val="ka-GE"/>
        </w:rPr>
        <w:t xml:space="preserve"> </w:t>
      </w:r>
      <w:r w:rsidRPr="00784345">
        <w:rPr>
          <w:rFonts w:eastAsia="Calibri" w:cs="Sylfaen"/>
          <w:noProof/>
          <w:lang w:val="ka-GE"/>
        </w:rPr>
        <w:t>წარმოადგენს</w:t>
      </w:r>
      <w:r w:rsidRPr="00784345">
        <w:rPr>
          <w:rFonts w:eastAsia="Calibri" w:cs="Times New Roman"/>
          <w:noProof/>
          <w:lang w:val="ka-GE"/>
        </w:rPr>
        <w:t xml:space="preserve"> </w:t>
      </w:r>
      <w:r w:rsidRPr="00784345">
        <w:rPr>
          <w:rFonts w:eastAsia="Calibri" w:cs="Sylfaen"/>
          <w:noProof/>
          <w:lang w:val="ka-GE"/>
        </w:rPr>
        <w:t>ტრანსფორმატორები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სატრანსფორმატორო</w:t>
      </w:r>
      <w:r w:rsidRPr="00784345">
        <w:rPr>
          <w:rFonts w:eastAsia="Calibri" w:cs="Times New Roman"/>
          <w:noProof/>
          <w:lang w:val="ka-GE"/>
        </w:rPr>
        <w:t xml:space="preserve"> </w:t>
      </w:r>
      <w:r w:rsidRPr="00784345">
        <w:rPr>
          <w:rFonts w:eastAsia="Calibri" w:cs="Sylfaen"/>
          <w:noProof/>
          <w:lang w:val="ka-GE"/>
        </w:rPr>
        <w:t>ზეთებით</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რისკით</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მაღალი</w:t>
      </w:r>
      <w:r w:rsidRPr="00784345">
        <w:rPr>
          <w:rFonts w:eastAsia="Calibri" w:cs="Times New Roman"/>
          <w:noProof/>
          <w:lang w:val="ka-GE"/>
        </w:rPr>
        <w:t xml:space="preserve"> </w:t>
      </w:r>
      <w:r w:rsidRPr="00784345">
        <w:rPr>
          <w:rFonts w:eastAsia="Calibri" w:cs="Sylfaen"/>
          <w:noProof/>
          <w:lang w:val="ka-GE"/>
        </w:rPr>
        <w:t>რისკის</w:t>
      </w:r>
      <w:r w:rsidRPr="00784345">
        <w:rPr>
          <w:rFonts w:eastAsia="Calibri" w:cs="Times New Roman"/>
          <w:noProof/>
          <w:lang w:val="ka-GE"/>
        </w:rPr>
        <w:t xml:space="preserve"> </w:t>
      </w:r>
      <w:r w:rsidRPr="00784345">
        <w:rPr>
          <w:rFonts w:eastAsia="Calibri" w:cs="Sylfaen"/>
          <w:noProof/>
          <w:lang w:val="ka-GE"/>
        </w:rPr>
        <w:t>ტერიტორიის</w:t>
      </w:r>
      <w:r w:rsidRPr="00784345">
        <w:rPr>
          <w:rFonts w:eastAsia="Calibri" w:cs="Times New Roman"/>
          <w:noProof/>
          <w:lang w:val="ka-GE"/>
        </w:rPr>
        <w:t xml:space="preserve"> </w:t>
      </w:r>
      <w:r w:rsidRPr="00784345">
        <w:rPr>
          <w:rFonts w:eastAsia="Calibri" w:cs="Sylfaen"/>
          <w:noProof/>
          <w:lang w:val="ka-GE"/>
        </w:rPr>
        <w:t>მიახლოებითი</w:t>
      </w:r>
      <w:r w:rsidRPr="00784345">
        <w:rPr>
          <w:rFonts w:eastAsia="Calibri" w:cs="Times New Roman"/>
          <w:noProof/>
          <w:lang w:val="ka-GE"/>
        </w:rPr>
        <w:t xml:space="preserve"> </w:t>
      </w:r>
      <w:r w:rsidRPr="00784345">
        <w:rPr>
          <w:rFonts w:eastAsia="Calibri" w:cs="Sylfaen"/>
          <w:noProof/>
          <w:lang w:val="ka-GE"/>
        </w:rPr>
        <w:t>ფართობია</w:t>
      </w:r>
      <w:r w:rsidRPr="00784345">
        <w:rPr>
          <w:rFonts w:eastAsia="Calibri" w:cs="Times New Roman"/>
          <w:noProof/>
          <w:lang w:val="ka-GE"/>
        </w:rPr>
        <w:t xml:space="preserve"> 200 </w:t>
      </w:r>
      <w:r w:rsidRPr="00784345">
        <w:rPr>
          <w:rFonts w:eastAsia="Calibri" w:cs="Sylfaen"/>
          <w:noProof/>
          <w:lang w:val="ka-GE"/>
        </w:rPr>
        <w:t>მ</w:t>
      </w:r>
      <w:r w:rsidRPr="00784345">
        <w:rPr>
          <w:rFonts w:eastAsia="Calibri" w:cs="Times New Roman"/>
          <w:noProof/>
          <w:vertAlign w:val="superscript"/>
          <w:lang w:val="ka-GE"/>
        </w:rPr>
        <w:t>2</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მოწყობილი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შემკრები</w:t>
      </w:r>
      <w:r w:rsidRPr="00784345">
        <w:rPr>
          <w:rFonts w:eastAsia="Calibri" w:cs="Times New Roman"/>
          <w:noProof/>
          <w:lang w:val="ka-GE"/>
        </w:rPr>
        <w:t xml:space="preserve"> </w:t>
      </w:r>
      <w:r w:rsidRPr="00784345">
        <w:rPr>
          <w:rFonts w:eastAsia="Calibri" w:cs="Sylfaen"/>
          <w:noProof/>
          <w:lang w:val="ka-GE"/>
        </w:rPr>
        <w:t>სისტემა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განთავსებულია</w:t>
      </w:r>
      <w:r w:rsidRPr="00784345">
        <w:rPr>
          <w:rFonts w:eastAsia="Calibri" w:cs="Times New Roman"/>
          <w:noProof/>
          <w:lang w:val="ka-GE"/>
        </w:rPr>
        <w:t xml:space="preserve"> 1 </w:t>
      </w:r>
      <w:r w:rsidRPr="00784345">
        <w:rPr>
          <w:rFonts w:eastAsia="Calibri" w:cs="Sylfaen"/>
          <w:noProof/>
          <w:lang w:val="ka-GE"/>
        </w:rPr>
        <w:t xml:space="preserve">წევის ტრანფორმატორი </w:t>
      </w:r>
      <w:r w:rsidRPr="00784345">
        <w:rPr>
          <w:rFonts w:eastAsia="Calibri" w:cs="Times New Roman"/>
          <w:noProof/>
          <w:lang w:val="ka-GE"/>
        </w:rPr>
        <w:t xml:space="preserve">( ТМРУ-1600/10) 3.3 </w:t>
      </w:r>
      <w:r w:rsidRPr="00784345">
        <w:rPr>
          <w:rFonts w:eastAsia="Calibri" w:cs="Sylfaen"/>
          <w:noProof/>
          <w:lang w:val="ka-GE"/>
        </w:rPr>
        <w:t>ვ</w:t>
      </w:r>
      <w:r w:rsidRPr="00784345">
        <w:rPr>
          <w:rFonts w:eastAsia="Calibri" w:cs="Times New Roman"/>
          <w:noProof/>
          <w:lang w:val="ka-GE"/>
        </w:rPr>
        <w:t xml:space="preserve"> </w:t>
      </w:r>
      <w:r w:rsidRPr="00784345">
        <w:rPr>
          <w:rFonts w:eastAsia="Calibri" w:cs="Sylfaen"/>
          <w:noProof/>
          <w:lang w:val="ka-GE"/>
        </w:rPr>
        <w:t>ძაბვით</w:t>
      </w:r>
      <w:r w:rsidRPr="00784345">
        <w:rPr>
          <w:rFonts w:eastAsia="Calibri" w:cs="Times New Roman"/>
          <w:noProof/>
          <w:lang w:val="ka-GE"/>
        </w:rPr>
        <w:t xml:space="preserve">., 2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 xml:space="preserve">ტრანსფორმატორი </w:t>
      </w:r>
      <w:r w:rsidRPr="00784345">
        <w:rPr>
          <w:rFonts w:eastAsia="Calibri" w:cs="Times New Roman"/>
          <w:noProof/>
          <w:lang w:val="ka-GE"/>
        </w:rPr>
        <w:t xml:space="preserve">(ТМ-400/6 </w:t>
      </w:r>
      <w:r w:rsidRPr="00784345">
        <w:rPr>
          <w:rFonts w:eastAsia="Calibri" w:cs="Sylfaen"/>
          <w:noProof/>
          <w:lang w:val="ka-GE"/>
        </w:rPr>
        <w:t>და</w:t>
      </w:r>
      <w:r w:rsidRPr="00784345">
        <w:rPr>
          <w:rFonts w:eastAsia="Calibri" w:cs="Times New Roman"/>
          <w:noProof/>
          <w:lang w:val="ka-GE"/>
        </w:rPr>
        <w:t xml:space="preserve"> TM 160/6) 380 </w:t>
      </w:r>
      <w:r w:rsidRPr="00784345">
        <w:rPr>
          <w:rFonts w:eastAsia="Calibri" w:cs="Sylfaen"/>
          <w:noProof/>
          <w:lang w:val="ka-GE"/>
        </w:rPr>
        <w:t>ვ</w:t>
      </w:r>
      <w:r w:rsidRPr="00784345">
        <w:rPr>
          <w:rFonts w:eastAsia="Calibri" w:cs="Times New Roman"/>
          <w:noProof/>
          <w:lang w:val="ka-GE"/>
        </w:rPr>
        <w:t xml:space="preserve"> </w:t>
      </w:r>
      <w:r w:rsidRPr="00784345">
        <w:rPr>
          <w:rFonts w:eastAsia="Calibri" w:cs="Sylfaen"/>
          <w:noProof/>
          <w:lang w:val="ka-GE"/>
        </w:rPr>
        <w:t>ძაბვით</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3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(ТМ-100/6 -2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TM-63/6-1 </w:t>
      </w:r>
      <w:r w:rsidRPr="00784345">
        <w:rPr>
          <w:rFonts w:eastAsia="Calibri" w:cs="Sylfaen"/>
          <w:noProof/>
          <w:lang w:val="ka-GE"/>
        </w:rPr>
        <w:t>ერთეული</w:t>
      </w:r>
      <w:r w:rsidRPr="00784345">
        <w:rPr>
          <w:rFonts w:eastAsia="Calibri" w:cs="Times New Roman"/>
          <w:noProof/>
          <w:lang w:val="ka-GE"/>
        </w:rPr>
        <w:t xml:space="preserve">) 220 </w:t>
      </w:r>
      <w:r w:rsidRPr="00784345">
        <w:rPr>
          <w:rFonts w:eastAsia="Calibri" w:cs="Sylfaen"/>
          <w:noProof/>
          <w:lang w:val="ka-GE"/>
        </w:rPr>
        <w:t>ვ</w:t>
      </w:r>
      <w:r w:rsidRPr="00784345">
        <w:rPr>
          <w:rFonts w:eastAsia="Calibri" w:cs="Times New Roman"/>
          <w:noProof/>
          <w:lang w:val="ka-GE"/>
        </w:rPr>
        <w:t xml:space="preserve"> </w:t>
      </w:r>
      <w:r w:rsidRPr="00784345">
        <w:rPr>
          <w:rFonts w:eastAsia="Calibri" w:cs="Sylfaen"/>
          <w:noProof/>
          <w:lang w:val="ka-GE"/>
        </w:rPr>
        <w:t>ძაბვით</w:t>
      </w:r>
      <w:r w:rsidRPr="00784345">
        <w:rPr>
          <w:rFonts w:eastAsia="Calibri" w:cs="Times New Roman"/>
          <w:noProof/>
          <w:lang w:val="ka-GE"/>
        </w:rPr>
        <w:t xml:space="preserve">. </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9.5 </w:t>
      </w:r>
      <w:r w:rsidRPr="00784345">
        <w:rPr>
          <w:rFonts w:eastAsia="Calibri" w:cs="Sylfaen"/>
          <w:noProof/>
          <w:lang w:val="ka-GE"/>
        </w:rPr>
        <w:t>ტონაა</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ტრანსფორმატორებში</w:t>
      </w:r>
      <w:r w:rsidRPr="00784345">
        <w:rPr>
          <w:rFonts w:eastAsia="Calibri" w:cs="Times New Roman"/>
          <w:noProof/>
          <w:lang w:val="ka-GE"/>
        </w:rPr>
        <w:t xml:space="preserve"> 456 </w:t>
      </w:r>
      <w:r w:rsidRPr="00784345">
        <w:rPr>
          <w:rFonts w:eastAsia="Calibri" w:cs="Sylfaen"/>
          <w:noProof/>
          <w:lang w:val="ka-GE"/>
        </w:rPr>
        <w:t>კგ</w:t>
      </w:r>
      <w:r w:rsidRPr="00784345">
        <w:rPr>
          <w:rFonts w:eastAsia="Calibri" w:cs="Times New Roman"/>
          <w:noProof/>
          <w:lang w:val="ka-GE"/>
        </w:rPr>
        <w:t xml:space="preserve"> </w:t>
      </w:r>
      <w:r w:rsidRPr="00784345">
        <w:rPr>
          <w:rFonts w:eastAsia="Calibri" w:cs="Sylfaen"/>
          <w:noProof/>
          <w:lang w:val="ka-GE"/>
        </w:rPr>
        <w:t>კგ</w:t>
      </w:r>
      <w:r w:rsidRPr="00784345">
        <w:rPr>
          <w:rFonts w:eastAsia="Calibri" w:cs="Times New Roman"/>
          <w:noProof/>
          <w:lang w:val="ka-GE"/>
        </w:rPr>
        <w:t xml:space="preserve">, </w:t>
      </w:r>
      <w:r w:rsidRPr="00784345">
        <w:rPr>
          <w:rFonts w:eastAsia="Calibri" w:cs="Sylfaen"/>
          <w:noProof/>
          <w:lang w:val="ka-GE"/>
        </w:rPr>
        <w:t>ხოლო</w:t>
      </w:r>
      <w:r w:rsidRPr="00784345">
        <w:rPr>
          <w:rFonts w:eastAsia="Calibri" w:cs="Times New Roman"/>
          <w:noProof/>
          <w:lang w:val="ka-GE"/>
        </w:rPr>
        <w:t xml:space="preserve">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ტრანსფორმატორებში</w:t>
      </w:r>
      <w:r w:rsidRPr="00784345">
        <w:rPr>
          <w:rFonts w:eastAsia="Calibri" w:cs="Times New Roman"/>
          <w:noProof/>
          <w:lang w:val="ka-GE"/>
        </w:rPr>
        <w:t xml:space="preserve"> 155 </w:t>
      </w:r>
      <w:r w:rsidRPr="00784345">
        <w:rPr>
          <w:rFonts w:eastAsia="Calibri" w:cs="Sylfaen"/>
          <w:noProof/>
          <w:lang w:val="ka-GE"/>
        </w:rPr>
        <w:t>კგ</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ტერიტორია</w:t>
      </w:r>
      <w:r w:rsidRPr="00784345">
        <w:rPr>
          <w:rFonts w:eastAsia="Calibri" w:cs="Times New Roman"/>
          <w:noProof/>
          <w:lang w:val="ka-GE"/>
        </w:rPr>
        <w:t xml:space="preserve"> </w:t>
      </w:r>
      <w:r w:rsidRPr="00784345">
        <w:rPr>
          <w:rFonts w:eastAsia="Calibri" w:cs="Sylfaen"/>
          <w:noProof/>
          <w:lang w:val="ka-GE"/>
        </w:rPr>
        <w:t>შემოღობილია</w:t>
      </w:r>
      <w:r w:rsidRPr="00784345">
        <w:rPr>
          <w:rFonts w:eastAsia="Calibri" w:cs="Times New Roman"/>
          <w:noProof/>
          <w:lang w:val="ka-GE"/>
        </w:rPr>
        <w:t xml:space="preserve"> </w:t>
      </w:r>
      <w:r w:rsidRPr="00784345">
        <w:rPr>
          <w:rFonts w:eastAsia="Calibri" w:cs="Sylfaen"/>
          <w:noProof/>
          <w:lang w:val="ka-GE"/>
        </w:rPr>
        <w:t>ბეტონის</w:t>
      </w:r>
      <w:r w:rsidRPr="00784345">
        <w:rPr>
          <w:rFonts w:eastAsia="Calibri" w:cs="Times New Roman"/>
          <w:noProof/>
          <w:lang w:val="ka-GE"/>
        </w:rPr>
        <w:t xml:space="preserve"> </w:t>
      </w:r>
      <w:r w:rsidRPr="00784345">
        <w:rPr>
          <w:rFonts w:eastAsia="Calibri" w:cs="Sylfaen"/>
          <w:noProof/>
          <w:lang w:val="ka-GE"/>
        </w:rPr>
        <w:t>შემოზღუდვით</w:t>
      </w:r>
      <w:r w:rsidRPr="00784345">
        <w:rPr>
          <w:rFonts w:eastAsia="Calibri" w:cs="Times New Roman"/>
          <w:noProof/>
          <w:lang w:val="ka-GE"/>
        </w:rPr>
        <w:t xml:space="preserve">. </w:t>
      </w:r>
      <w:r w:rsidRPr="00784345">
        <w:rPr>
          <w:rFonts w:eastAsia="Calibri" w:cs="Sylfaen"/>
          <w:noProof/>
          <w:lang w:val="ka-GE"/>
        </w:rPr>
        <w:t>მოწყობილია</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შემკრები</w:t>
      </w:r>
      <w:r w:rsidRPr="00784345">
        <w:rPr>
          <w:rFonts w:eastAsia="Calibri" w:cs="Times New Roman"/>
          <w:noProof/>
          <w:lang w:val="ka-GE"/>
        </w:rPr>
        <w:t xml:space="preserve"> </w:t>
      </w:r>
      <w:r w:rsidRPr="00784345">
        <w:rPr>
          <w:rFonts w:eastAsia="Calibri" w:cs="Sylfaen"/>
          <w:noProof/>
          <w:lang w:val="ka-GE"/>
        </w:rPr>
        <w:t>სისტემა</w:t>
      </w:r>
      <w:r w:rsidRPr="00784345">
        <w:rPr>
          <w:rFonts w:eastAsia="Calibri" w:cs="Times New Roman"/>
          <w:noProof/>
          <w:lang w:val="ka-GE"/>
        </w:rPr>
        <w:t xml:space="preserve">. </w:t>
      </w:r>
      <w:r w:rsidRPr="00784345">
        <w:rPr>
          <w:rFonts w:eastAsia="Calibri" w:cs="Sylfaen"/>
          <w:noProof/>
          <w:lang w:val="ka-GE"/>
        </w:rPr>
        <w:t>შესაგროვებელი</w:t>
      </w:r>
      <w:r w:rsidRPr="00784345">
        <w:rPr>
          <w:rFonts w:eastAsia="Calibri" w:cs="Times New Roman"/>
          <w:noProof/>
          <w:lang w:val="ka-GE"/>
        </w:rPr>
        <w:t xml:space="preserve"> </w:t>
      </w:r>
      <w:r w:rsidRPr="00784345">
        <w:rPr>
          <w:rFonts w:eastAsia="Calibri" w:cs="Sylfaen"/>
          <w:noProof/>
          <w:lang w:val="ka-GE"/>
        </w:rPr>
        <w:t>ლითონის</w:t>
      </w:r>
      <w:r w:rsidRPr="00784345">
        <w:rPr>
          <w:rFonts w:eastAsia="Calibri" w:cs="Times New Roman"/>
          <w:noProof/>
          <w:lang w:val="ka-GE"/>
        </w:rPr>
        <w:t xml:space="preserve"> </w:t>
      </w:r>
      <w:r w:rsidRPr="00784345">
        <w:rPr>
          <w:rFonts w:eastAsia="Calibri" w:cs="Sylfaen"/>
          <w:noProof/>
          <w:lang w:val="ka-GE"/>
        </w:rPr>
        <w:t>რეზერვუარის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50 </w:t>
      </w:r>
      <w:r w:rsidRPr="00784345">
        <w:rPr>
          <w:rFonts w:eastAsia="Calibri" w:cs="Sylfaen"/>
          <w:noProof/>
          <w:lang w:val="ka-GE"/>
        </w:rPr>
        <w:t>ტონაა</w:t>
      </w:r>
      <w:r w:rsidRPr="00784345">
        <w:rPr>
          <w:rFonts w:eastAsia="Calibri" w:cs="Times New Roman"/>
          <w:noProof/>
          <w:lang w:val="ka-GE"/>
        </w:rPr>
        <w:t xml:space="preserve">, </w:t>
      </w:r>
      <w:r w:rsidRPr="00784345">
        <w:rPr>
          <w:rFonts w:eastAsia="Calibri" w:cs="Sylfaen"/>
          <w:noProof/>
          <w:lang w:val="ka-GE"/>
        </w:rPr>
        <w:t>რეზერვუარი</w:t>
      </w:r>
      <w:r w:rsidRPr="00784345">
        <w:rPr>
          <w:rFonts w:eastAsia="Calibri" w:cs="Times New Roman"/>
          <w:noProof/>
          <w:lang w:val="ka-GE"/>
        </w:rPr>
        <w:t xml:space="preserve"> </w:t>
      </w:r>
      <w:r w:rsidRPr="00784345">
        <w:rPr>
          <w:rFonts w:eastAsia="Calibri" w:cs="Sylfaen"/>
          <w:noProof/>
          <w:lang w:val="ka-GE"/>
        </w:rPr>
        <w:t>წესით</w:t>
      </w:r>
      <w:r w:rsidRPr="00784345">
        <w:rPr>
          <w:rFonts w:eastAsia="Calibri" w:cs="Times New Roman"/>
          <w:noProof/>
          <w:lang w:val="ka-GE"/>
        </w:rPr>
        <w:t xml:space="preserve"> </w:t>
      </w:r>
      <w:r w:rsidRPr="00784345">
        <w:rPr>
          <w:rFonts w:eastAsia="Calibri" w:cs="Sylfaen"/>
          <w:noProof/>
          <w:lang w:val="ka-GE"/>
        </w:rPr>
        <w:t>უნდა</w:t>
      </w:r>
      <w:r w:rsidRPr="00784345">
        <w:rPr>
          <w:rFonts w:eastAsia="Calibri" w:cs="Times New Roman"/>
          <w:noProof/>
          <w:lang w:val="ka-GE"/>
        </w:rPr>
        <w:t xml:space="preserve"> </w:t>
      </w:r>
      <w:r w:rsidRPr="00784345">
        <w:rPr>
          <w:rFonts w:eastAsia="Calibri" w:cs="Sylfaen"/>
          <w:noProof/>
          <w:lang w:val="ka-GE"/>
        </w:rPr>
        <w:t>იყოს</w:t>
      </w:r>
      <w:r w:rsidRPr="00784345">
        <w:rPr>
          <w:rFonts w:eastAsia="Calibri" w:cs="Times New Roman"/>
          <w:noProof/>
          <w:lang w:val="ka-GE"/>
        </w:rPr>
        <w:t xml:space="preserve"> </w:t>
      </w:r>
      <w:r w:rsidRPr="00784345">
        <w:rPr>
          <w:rFonts w:eastAsia="Calibri" w:cs="Sylfaen"/>
          <w:noProof/>
          <w:lang w:val="ka-GE"/>
        </w:rPr>
        <w:t>მიწისქვეშა</w:t>
      </w:r>
      <w:r w:rsidRPr="00784345">
        <w:rPr>
          <w:rFonts w:eastAsia="Calibri" w:cs="Times New Roman"/>
          <w:noProof/>
          <w:lang w:val="ka-GE"/>
        </w:rPr>
        <w:t xml:space="preserve">, </w:t>
      </w:r>
      <w:r w:rsidRPr="00784345">
        <w:rPr>
          <w:rFonts w:eastAsia="Calibri" w:cs="Sylfaen"/>
          <w:noProof/>
          <w:lang w:val="ka-GE"/>
        </w:rPr>
        <w:t>მარგამ</w:t>
      </w:r>
      <w:r w:rsidRPr="00784345">
        <w:rPr>
          <w:rFonts w:eastAsia="Calibri" w:cs="Times New Roman"/>
          <w:noProof/>
          <w:lang w:val="ka-GE"/>
        </w:rPr>
        <w:t xml:space="preserve"> </w:t>
      </w:r>
      <w:r w:rsidRPr="00784345">
        <w:rPr>
          <w:rFonts w:eastAsia="Calibri" w:cs="Sylfaen"/>
          <w:noProof/>
          <w:lang w:val="ka-GE"/>
        </w:rPr>
        <w:t>წყალდიდობის</w:t>
      </w:r>
      <w:r w:rsidRPr="00784345">
        <w:rPr>
          <w:rFonts w:eastAsia="Calibri" w:cs="Times New Roman"/>
          <w:noProof/>
          <w:lang w:val="ka-GE"/>
        </w:rPr>
        <w:t xml:space="preserve"> </w:t>
      </w:r>
      <w:r w:rsidRPr="00784345">
        <w:rPr>
          <w:rFonts w:eastAsia="Calibri" w:cs="Sylfaen"/>
          <w:noProof/>
          <w:lang w:val="ka-GE"/>
        </w:rPr>
        <w:t>გამო</w:t>
      </w:r>
      <w:r w:rsidRPr="00784345">
        <w:rPr>
          <w:rFonts w:eastAsia="Calibri" w:cs="Times New Roman"/>
          <w:noProof/>
          <w:lang w:val="ka-GE"/>
        </w:rPr>
        <w:t xml:space="preserve"> </w:t>
      </w:r>
      <w:r w:rsidRPr="00784345">
        <w:rPr>
          <w:rFonts w:eastAsia="Calibri" w:cs="Sylfaen"/>
          <w:noProof/>
          <w:lang w:val="ka-GE"/>
        </w:rPr>
        <w:t>რეზერვუარის</w:t>
      </w:r>
      <w:r w:rsidRPr="00784345">
        <w:rPr>
          <w:rFonts w:eastAsia="Calibri" w:cs="Times New Roman"/>
          <w:noProof/>
          <w:lang w:val="ka-GE"/>
        </w:rPr>
        <w:t xml:space="preserve"> </w:t>
      </w:r>
      <w:r w:rsidRPr="00784345">
        <w:rPr>
          <w:rFonts w:eastAsia="Calibri" w:cs="Sylfaen"/>
          <w:noProof/>
          <w:lang w:val="ka-GE"/>
        </w:rPr>
        <w:t>ნახევარი</w:t>
      </w:r>
      <w:r w:rsidRPr="00784345">
        <w:rPr>
          <w:rFonts w:eastAsia="Calibri" w:cs="Times New Roman"/>
          <w:noProof/>
          <w:lang w:val="ka-GE"/>
        </w:rPr>
        <w:t xml:space="preserve"> </w:t>
      </w:r>
      <w:r w:rsidRPr="00784345">
        <w:rPr>
          <w:rFonts w:eastAsia="Calibri" w:cs="Sylfaen"/>
          <w:noProof/>
          <w:lang w:val="ka-GE"/>
        </w:rPr>
        <w:t>მიწის</w:t>
      </w:r>
      <w:r w:rsidRPr="00784345">
        <w:rPr>
          <w:rFonts w:eastAsia="Calibri" w:cs="Times New Roman"/>
          <w:noProof/>
          <w:lang w:val="ka-GE"/>
        </w:rPr>
        <w:t xml:space="preserve"> </w:t>
      </w:r>
      <w:r w:rsidRPr="00784345">
        <w:rPr>
          <w:rFonts w:eastAsia="Calibri" w:cs="Sylfaen"/>
          <w:noProof/>
          <w:lang w:val="ka-GE"/>
        </w:rPr>
        <w:t>ზემოთ</w:t>
      </w:r>
      <w:r w:rsidRPr="00784345">
        <w:rPr>
          <w:rFonts w:eastAsia="Calibri" w:cs="Times New Roman"/>
          <w:noProof/>
          <w:lang w:val="ka-GE"/>
        </w:rPr>
        <w:t xml:space="preserve"> </w:t>
      </w:r>
      <w:r w:rsidRPr="00784345">
        <w:rPr>
          <w:rFonts w:eastAsia="Calibri" w:cs="Sylfaen"/>
          <w:noProof/>
          <w:lang w:val="ka-GE"/>
        </w:rPr>
        <w:t>მოექცა</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ამჟამად</w:t>
      </w:r>
      <w:r w:rsidRPr="00784345">
        <w:rPr>
          <w:rFonts w:eastAsia="Calibri" w:cs="Times New Roman"/>
          <w:noProof/>
          <w:lang w:val="ka-GE"/>
        </w:rPr>
        <w:t xml:space="preserve"> </w:t>
      </w:r>
      <w:r w:rsidRPr="00784345">
        <w:rPr>
          <w:rFonts w:eastAsia="Calibri" w:cs="Sylfaen"/>
          <w:noProof/>
          <w:lang w:val="ka-GE"/>
        </w:rPr>
        <w:t>ნახევრად</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მიწაში</w:t>
      </w:r>
      <w:r w:rsidRPr="00784345">
        <w:rPr>
          <w:rFonts w:eastAsia="Calibri" w:cs="Times New Roman"/>
          <w:noProof/>
          <w:lang w:val="ka-GE"/>
        </w:rPr>
        <w:t xml:space="preserve"> </w:t>
      </w:r>
      <w:r w:rsidRPr="00784345">
        <w:rPr>
          <w:rFonts w:eastAsia="Calibri" w:cs="Sylfaen"/>
          <w:noProof/>
          <w:lang w:val="ka-GE"/>
        </w:rPr>
        <w:t>ჩაფლული</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ქვესადგურიში ზეთიანი</w:t>
      </w:r>
      <w:r w:rsidRPr="00784345">
        <w:rPr>
          <w:rFonts w:eastAsia="Calibri" w:cs="Times New Roman"/>
          <w:noProof/>
          <w:lang w:val="ka-GE"/>
        </w:rPr>
        <w:t xml:space="preserve"> </w:t>
      </w:r>
      <w:r w:rsidRPr="00784345">
        <w:rPr>
          <w:rFonts w:eastAsia="Calibri" w:cs="Sylfaen"/>
          <w:noProof/>
          <w:lang w:val="ka-GE"/>
        </w:rPr>
        <w:t>ამომრთველებია</w:t>
      </w:r>
      <w:r w:rsidRPr="00784345">
        <w:rPr>
          <w:rFonts w:eastAsia="Calibri" w:cs="Times New Roman"/>
          <w:noProof/>
          <w:lang w:val="ka-GE"/>
        </w:rPr>
        <w:t xml:space="preserve"> </w:t>
      </w:r>
      <w:r w:rsidRPr="00784345">
        <w:rPr>
          <w:rFonts w:eastAsia="Calibri" w:cs="Sylfaen"/>
          <w:noProof/>
          <w:lang w:val="ka-GE"/>
        </w:rPr>
        <w:t>ცვლად</w:t>
      </w:r>
      <w:r w:rsidRPr="00784345">
        <w:rPr>
          <w:rFonts w:eastAsia="Calibri" w:cs="Times New Roman"/>
          <w:noProof/>
          <w:lang w:val="ka-GE"/>
        </w:rPr>
        <w:t xml:space="preserve"> </w:t>
      </w:r>
      <w:r w:rsidRPr="00784345">
        <w:rPr>
          <w:rFonts w:eastAsia="Calibri" w:cs="Sylfaen"/>
          <w:noProof/>
          <w:lang w:val="ka-GE"/>
        </w:rPr>
        <w:t>დენზე</w:t>
      </w:r>
      <w:r w:rsidRPr="00784345">
        <w:rPr>
          <w:rFonts w:eastAsia="Calibri" w:cs="Times New Roman"/>
          <w:noProof/>
          <w:lang w:val="ka-GE"/>
        </w:rPr>
        <w:t xml:space="preserve">-ВМП-10 -8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w:t>
      </w:r>
      <w:r w:rsidRPr="00784345">
        <w:rPr>
          <w:rFonts w:eastAsia="Calibri" w:cs="Sylfaen"/>
          <w:noProof/>
          <w:lang w:val="ka-GE"/>
        </w:rPr>
        <w:t>თითოეულში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9-10 </w:t>
      </w:r>
      <w:r w:rsidRPr="00784345">
        <w:rPr>
          <w:rFonts w:eastAsia="Calibri" w:cs="Sylfaen"/>
          <w:noProof/>
          <w:lang w:val="ka-GE"/>
        </w:rPr>
        <w:t>ლიტრია</w:t>
      </w:r>
      <w:r w:rsidRPr="00784345">
        <w:rPr>
          <w:rFonts w:eastAsia="Calibri" w:cs="Times New Roman"/>
          <w:noProof/>
          <w:lang w:val="ka-GE"/>
        </w:rPr>
        <w:t xml:space="preserve">. </w:t>
      </w:r>
      <w:r w:rsidRPr="00784345">
        <w:rPr>
          <w:rFonts w:eastAsia="Calibri" w:cs="Sylfaen"/>
          <w:noProof/>
          <w:lang w:val="ka-GE"/>
        </w:rPr>
        <w:t>მუდმივი</w:t>
      </w:r>
      <w:r w:rsidRPr="00784345">
        <w:rPr>
          <w:rFonts w:eastAsia="Calibri" w:cs="Times New Roman"/>
          <w:noProof/>
          <w:lang w:val="ka-GE"/>
        </w:rPr>
        <w:t xml:space="preserve"> </w:t>
      </w:r>
      <w:r w:rsidRPr="00784345">
        <w:rPr>
          <w:rFonts w:eastAsia="Calibri" w:cs="Sylfaen"/>
          <w:noProof/>
          <w:lang w:val="ka-GE"/>
        </w:rPr>
        <w:t>დენის</w:t>
      </w:r>
      <w:r w:rsidRPr="00784345">
        <w:rPr>
          <w:rFonts w:eastAsia="Calibri" w:cs="Times New Roman"/>
          <w:noProof/>
          <w:lang w:val="ka-GE"/>
        </w:rPr>
        <w:t xml:space="preserve"> </w:t>
      </w:r>
      <w:r w:rsidRPr="00784345">
        <w:rPr>
          <w:rFonts w:eastAsia="Calibri" w:cs="Sylfaen"/>
          <w:noProof/>
          <w:lang w:val="ka-GE"/>
        </w:rPr>
        <w:t>სწრაფმოქმედი</w:t>
      </w:r>
      <w:r w:rsidRPr="00784345">
        <w:rPr>
          <w:rFonts w:eastAsia="Calibri" w:cs="Times New Roman"/>
          <w:noProof/>
          <w:lang w:val="ka-GE"/>
        </w:rPr>
        <w:t xml:space="preserve"> </w:t>
      </w:r>
      <w:r w:rsidRPr="00784345">
        <w:rPr>
          <w:rFonts w:eastAsia="Calibri" w:cs="Sylfaen"/>
          <w:noProof/>
          <w:lang w:val="ka-GE"/>
        </w:rPr>
        <w:t>ავტომატები</w:t>
      </w:r>
      <w:r w:rsidRPr="00784345">
        <w:rPr>
          <w:rFonts w:eastAsia="Calibri" w:cs="Times New Roman"/>
          <w:noProof/>
          <w:lang w:val="ka-GE"/>
        </w:rPr>
        <w:t xml:space="preserve">:-ВАБ-43-13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შეიცავს</w:t>
      </w:r>
      <w:r w:rsidRPr="00784345">
        <w:rPr>
          <w:rFonts w:eastAsia="Calibri" w:cs="Times New Roman"/>
          <w:noProof/>
          <w:lang w:val="ka-GE"/>
        </w:rPr>
        <w:t xml:space="preserve"> </w:t>
      </w:r>
      <w:r w:rsidRPr="00784345">
        <w:rPr>
          <w:rFonts w:eastAsia="Calibri" w:cs="Sylfaen"/>
          <w:noProof/>
          <w:lang w:val="ka-GE"/>
        </w:rPr>
        <w:t>ზეთს</w:t>
      </w:r>
      <w:r w:rsidRPr="00784345">
        <w:rPr>
          <w:rFonts w:eastAsia="Calibri" w:cs="Times New Roman"/>
          <w:noProof/>
          <w:lang w:val="ka-GE"/>
        </w:rPr>
        <w:t xml:space="preserve">). </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lastRenderedPageBreak/>
        <w:t>ობიექტზე</w:t>
      </w:r>
      <w:r w:rsidRPr="00784345">
        <w:rPr>
          <w:rFonts w:eastAsia="Calibri" w:cs="Times New Roman"/>
          <w:noProof/>
          <w:lang w:val="ka-GE"/>
        </w:rPr>
        <w:t xml:space="preserve"> </w:t>
      </w: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ზეთების</w:t>
      </w:r>
      <w:r w:rsidRPr="00784345">
        <w:rPr>
          <w:rFonts w:eastAsia="Calibri" w:cs="Times New Roman"/>
          <w:noProof/>
          <w:lang w:val="ka-GE"/>
        </w:rPr>
        <w:t xml:space="preserve"> </w:t>
      </w:r>
      <w:r w:rsidRPr="00784345">
        <w:rPr>
          <w:rFonts w:eastAsia="Calibri" w:cs="Sylfaen"/>
          <w:noProof/>
          <w:lang w:val="ka-GE"/>
        </w:rPr>
        <w:t>გამოცვლა</w:t>
      </w:r>
      <w:r w:rsidRPr="00784345">
        <w:rPr>
          <w:rFonts w:eastAsia="Calibri" w:cs="Times New Roman"/>
          <w:noProof/>
          <w:lang w:val="ka-GE"/>
        </w:rPr>
        <w:t>/</w:t>
      </w:r>
      <w:r w:rsidRPr="00784345">
        <w:rPr>
          <w:rFonts w:eastAsia="Calibri" w:cs="Sylfaen"/>
          <w:noProof/>
          <w:lang w:val="ka-GE"/>
        </w:rPr>
        <w:t>ჩამატებას</w:t>
      </w:r>
      <w:r w:rsidRPr="00784345">
        <w:rPr>
          <w:rFonts w:eastAsia="Calibri" w:cs="Times New Roman"/>
          <w:noProof/>
          <w:lang w:val="ka-GE"/>
        </w:rPr>
        <w:t xml:space="preserve"> </w:t>
      </w:r>
      <w:r w:rsidRPr="00784345">
        <w:rPr>
          <w:rFonts w:eastAsia="Calibri" w:cs="Sylfaen"/>
          <w:noProof/>
          <w:lang w:val="ka-GE"/>
        </w:rPr>
        <w:t>უზრუნველყოფს</w:t>
      </w:r>
      <w:r w:rsidRPr="00784345">
        <w:rPr>
          <w:rFonts w:eastAsia="Calibri" w:cs="Times New Roman"/>
          <w:noProof/>
          <w:lang w:val="ka-GE"/>
        </w:rPr>
        <w:t xml:space="preserve"> </w:t>
      </w:r>
      <w:r w:rsidRPr="00784345">
        <w:rPr>
          <w:rFonts w:eastAsia="Calibri" w:cs="Sylfaen"/>
          <w:noProof/>
          <w:lang w:val="ka-GE"/>
        </w:rPr>
        <w:t>დასავლეთის</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სამმართველოს</w:t>
      </w:r>
      <w:r w:rsidRPr="00784345">
        <w:rPr>
          <w:rFonts w:eastAsia="Calibri" w:cs="Times New Roman"/>
          <w:noProof/>
          <w:lang w:val="ka-GE"/>
        </w:rPr>
        <w:t xml:space="preserve"> </w:t>
      </w:r>
      <w:r w:rsidRPr="00784345">
        <w:rPr>
          <w:rFonts w:eastAsia="Calibri" w:cs="Sylfaen"/>
          <w:noProof/>
          <w:lang w:val="ka-GE"/>
        </w:rPr>
        <w:t>სარევიზიო</w:t>
      </w:r>
      <w:r w:rsidRPr="00784345">
        <w:rPr>
          <w:rFonts w:eastAsia="Calibri" w:cs="Times New Roman"/>
          <w:noProof/>
          <w:lang w:val="ka-GE"/>
        </w:rPr>
        <w:t xml:space="preserve"> </w:t>
      </w:r>
      <w:r w:rsidRPr="00784345">
        <w:rPr>
          <w:rFonts w:eastAsia="Calibri" w:cs="Sylfaen"/>
          <w:noProof/>
          <w:lang w:val="ka-GE"/>
        </w:rPr>
        <w:t>ცეხის</w:t>
      </w:r>
      <w:r w:rsidRPr="00784345">
        <w:rPr>
          <w:rFonts w:eastAsia="Calibri" w:cs="Times New Roman"/>
          <w:noProof/>
          <w:lang w:val="ka-GE"/>
        </w:rPr>
        <w:t xml:space="preserve"> </w:t>
      </w:r>
      <w:r w:rsidRPr="00784345">
        <w:rPr>
          <w:rFonts w:eastAsia="Calibri" w:cs="Sylfaen"/>
          <w:noProof/>
          <w:lang w:val="ka-GE"/>
        </w:rPr>
        <w:t>სპეციალური</w:t>
      </w:r>
      <w:r w:rsidRPr="00784345">
        <w:rPr>
          <w:rFonts w:eastAsia="Calibri" w:cs="Times New Roman"/>
          <w:noProof/>
          <w:lang w:val="ka-GE"/>
        </w:rPr>
        <w:t xml:space="preserve"> </w:t>
      </w:r>
      <w:r w:rsidRPr="00784345">
        <w:rPr>
          <w:rFonts w:eastAsia="Calibri" w:cs="Sylfaen"/>
          <w:noProof/>
          <w:lang w:val="ka-GE"/>
        </w:rPr>
        <w:t>ჯგუფი</w:t>
      </w:r>
      <w:r w:rsidRPr="00784345">
        <w:rPr>
          <w:rFonts w:eastAsia="Calibri" w:cs="Times New Roman"/>
          <w:noProof/>
          <w:lang w:val="ka-GE"/>
        </w:rPr>
        <w:t xml:space="preserve">, </w:t>
      </w:r>
      <w:r w:rsidRPr="00784345">
        <w:rPr>
          <w:rFonts w:eastAsia="Calibri" w:cs="Sylfaen"/>
          <w:noProof/>
          <w:lang w:val="ka-GE"/>
        </w:rPr>
        <w:t>შესაბამისად</w:t>
      </w:r>
      <w:r w:rsidRPr="00784345">
        <w:rPr>
          <w:rFonts w:eastAsia="Calibri" w:cs="Times New Roman"/>
          <w:noProof/>
          <w:lang w:val="ka-GE"/>
        </w:rPr>
        <w:t xml:space="preserve"> </w:t>
      </w:r>
      <w:r w:rsidRPr="00784345">
        <w:rPr>
          <w:rFonts w:eastAsia="Calibri" w:cs="Sylfaen"/>
          <w:noProof/>
          <w:lang w:val="ka-GE"/>
        </w:rPr>
        <w:t>წარმოქმნილი</w:t>
      </w:r>
      <w:r w:rsidRPr="00784345">
        <w:rPr>
          <w:rFonts w:eastAsia="Calibri" w:cs="Times New Roman"/>
          <w:noProof/>
          <w:lang w:val="ka-GE"/>
        </w:rPr>
        <w:t xml:space="preserve"> </w:t>
      </w:r>
      <w:r w:rsidRPr="00784345">
        <w:rPr>
          <w:rFonts w:eastAsia="Calibri" w:cs="Sylfaen"/>
          <w:noProof/>
          <w:lang w:val="ka-GE"/>
        </w:rPr>
        <w:t>მეორადი</w:t>
      </w:r>
      <w:r w:rsidRPr="00784345">
        <w:rPr>
          <w:rFonts w:eastAsia="Calibri" w:cs="Times New Roman"/>
          <w:noProof/>
          <w:lang w:val="ka-GE"/>
        </w:rPr>
        <w:t xml:space="preserve"> </w:t>
      </w:r>
      <w:r w:rsidRPr="00784345">
        <w:rPr>
          <w:rFonts w:eastAsia="Calibri" w:cs="Sylfaen"/>
          <w:noProof/>
          <w:lang w:val="ka-GE"/>
        </w:rPr>
        <w:t>ზეთები</w:t>
      </w:r>
      <w:r w:rsidRPr="00784345">
        <w:rPr>
          <w:rFonts w:eastAsia="Calibri" w:cs="Times New Roman"/>
          <w:noProof/>
          <w:lang w:val="ka-GE"/>
        </w:rPr>
        <w:t xml:space="preserve"> </w:t>
      </w:r>
      <w:r w:rsidRPr="00784345">
        <w:rPr>
          <w:rFonts w:eastAsia="Calibri" w:cs="Sylfaen"/>
          <w:noProof/>
          <w:lang w:val="ka-GE"/>
        </w:rPr>
        <w:t>გააქვთ</w:t>
      </w:r>
      <w:r w:rsidRPr="00784345">
        <w:rPr>
          <w:rFonts w:eastAsia="Calibri" w:cs="Times New Roman"/>
          <w:noProof/>
          <w:lang w:val="ka-GE"/>
        </w:rPr>
        <w:t xml:space="preserve"> </w:t>
      </w:r>
      <w:r w:rsidRPr="00784345">
        <w:rPr>
          <w:rFonts w:eastAsia="Calibri" w:cs="Sylfaen"/>
          <w:noProof/>
          <w:lang w:val="ka-GE"/>
        </w:rPr>
        <w:t>ობიექტიდან</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იგზავნება</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სამმართველოში</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ქვესადგურის ტერიტორიაზე ზეთებითა და ნავთობპროდუქტებით დაბინძურებული უბნები არ გვხვდება.</w:t>
      </w:r>
    </w:p>
    <w:p w:rsidR="00B048A5" w:rsidRPr="00784345" w:rsidRDefault="00B048A5" w:rsidP="00812C9E">
      <w:pPr>
        <w:rPr>
          <w:rFonts w:eastAsia="Calibri" w:cs="Times New Roman"/>
          <w:noProof/>
          <w:lang w:val="ka-GE"/>
        </w:rPr>
      </w:pPr>
    </w:p>
    <w:p w:rsidR="002112AD" w:rsidRPr="00784345" w:rsidRDefault="002112AD" w:rsidP="00812C9E">
      <w:pPr>
        <w:pStyle w:val="Heading4"/>
        <w:rPr>
          <w:rFonts w:eastAsia="Calibri"/>
          <w:color w:val="auto"/>
          <w:lang w:val="ka-GE"/>
        </w:rPr>
      </w:pPr>
      <w:bookmarkStart w:id="66" w:name="_Toc496696106"/>
      <w:r w:rsidRPr="00784345">
        <w:rPr>
          <w:rFonts w:eastAsia="Calibri"/>
          <w:color w:val="auto"/>
          <w:lang w:val="ka-GE"/>
        </w:rPr>
        <w:t>კოლხეთის წევის ქვესადგური</w:t>
      </w:r>
      <w:bookmarkEnd w:id="66"/>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კოლხეთის წევის ქვესადგური მდებარეობს ხობის მუნიციპალიტეტში, იმერეთი ქუჩაზე. ობიექტის მიერ დაკავებული ტერიტორიის ფართობი დაახლოებით 4 000 მ</w:t>
      </w:r>
      <w:r w:rsidRPr="00784345">
        <w:rPr>
          <w:rFonts w:eastAsia="Calibri" w:cs="Times New Roman"/>
          <w:noProof/>
          <w:vertAlign w:val="superscript"/>
          <w:lang w:val="ka-GE"/>
        </w:rPr>
        <w:t>2</w:t>
      </w:r>
      <w:r w:rsidRPr="00784345">
        <w:rPr>
          <w:rFonts w:eastAsia="Calibri" w:cs="Times New Roman"/>
          <w:noProof/>
          <w:lang w:val="ka-GE"/>
        </w:rPr>
        <w:t>-ია, რომლის კუთხის კოორდინატებია:</w:t>
      </w:r>
    </w:p>
    <w:p w:rsidR="002112AD" w:rsidRPr="00784345" w:rsidRDefault="002112AD" w:rsidP="00812C9E">
      <w:pPr>
        <w:numPr>
          <w:ilvl w:val="0"/>
          <w:numId w:val="78"/>
        </w:numPr>
        <w:spacing w:before="120" w:after="160"/>
        <w:contextualSpacing/>
        <w:jc w:val="both"/>
        <w:rPr>
          <w:rFonts w:eastAsia="Calibri" w:cs="Times New Roman"/>
          <w:noProof/>
          <w:lang w:val="ka-GE"/>
        </w:rPr>
      </w:pPr>
      <w:r w:rsidRPr="00784345">
        <w:rPr>
          <w:rFonts w:eastAsia="Calibri" w:cs="Times New Roman"/>
          <w:noProof/>
          <w:lang w:val="ka-GE"/>
        </w:rPr>
        <w:t>X-724582, Y-4675660;</w:t>
      </w:r>
    </w:p>
    <w:p w:rsidR="002112AD" w:rsidRPr="00784345" w:rsidRDefault="002112AD" w:rsidP="00812C9E">
      <w:pPr>
        <w:numPr>
          <w:ilvl w:val="0"/>
          <w:numId w:val="78"/>
        </w:numPr>
        <w:spacing w:before="120" w:after="160"/>
        <w:contextualSpacing/>
        <w:jc w:val="both"/>
        <w:rPr>
          <w:rFonts w:eastAsia="Calibri" w:cs="Times New Roman"/>
          <w:noProof/>
          <w:lang w:val="ka-GE"/>
        </w:rPr>
      </w:pPr>
      <w:r w:rsidRPr="00784345">
        <w:rPr>
          <w:rFonts w:eastAsia="Calibri" w:cs="Times New Roman"/>
          <w:noProof/>
          <w:lang w:val="ka-GE"/>
        </w:rPr>
        <w:t>X-724546, Y-4675694;</w:t>
      </w:r>
    </w:p>
    <w:p w:rsidR="002112AD" w:rsidRPr="00784345" w:rsidRDefault="002112AD" w:rsidP="00812C9E">
      <w:pPr>
        <w:numPr>
          <w:ilvl w:val="0"/>
          <w:numId w:val="78"/>
        </w:numPr>
        <w:spacing w:before="120" w:after="160"/>
        <w:contextualSpacing/>
        <w:jc w:val="both"/>
        <w:rPr>
          <w:rFonts w:eastAsia="Calibri" w:cs="Times New Roman"/>
          <w:noProof/>
          <w:lang w:val="ka-GE"/>
        </w:rPr>
      </w:pPr>
      <w:r w:rsidRPr="00784345">
        <w:rPr>
          <w:rFonts w:eastAsia="Calibri" w:cs="Times New Roman"/>
          <w:noProof/>
          <w:lang w:val="ka-GE"/>
        </w:rPr>
        <w:t>X-724473, Y-4675658;</w:t>
      </w:r>
    </w:p>
    <w:p w:rsidR="002112AD" w:rsidRPr="00784345" w:rsidRDefault="002112AD" w:rsidP="00812C9E">
      <w:pPr>
        <w:numPr>
          <w:ilvl w:val="0"/>
          <w:numId w:val="78"/>
        </w:numPr>
        <w:spacing w:before="120" w:after="160"/>
        <w:contextualSpacing/>
        <w:jc w:val="both"/>
        <w:rPr>
          <w:rFonts w:eastAsia="Calibri" w:cs="Times New Roman"/>
          <w:noProof/>
          <w:lang w:val="ka-GE"/>
        </w:rPr>
      </w:pPr>
      <w:r w:rsidRPr="00784345">
        <w:rPr>
          <w:rFonts w:eastAsia="Calibri" w:cs="Times New Roman"/>
          <w:noProof/>
          <w:lang w:val="ka-GE"/>
        </w:rPr>
        <w:t>X-724505, Y-4675619;</w:t>
      </w:r>
    </w:p>
    <w:p w:rsidR="002112AD" w:rsidRPr="00784345" w:rsidRDefault="00B048A5" w:rsidP="00812C9E">
      <w:pPr>
        <w:spacing w:before="120"/>
        <w:jc w:val="both"/>
        <w:rPr>
          <w:rFonts w:eastAsia="Calibri" w:cs="Times New Roman"/>
          <w:noProof/>
          <w:lang w:val="ka-GE"/>
        </w:rPr>
      </w:pPr>
      <w:r w:rsidRPr="00784345">
        <w:rPr>
          <w:rFonts w:eastAsia="Calibri" w:cs="Times New Roman"/>
          <w:noProof/>
          <w:lang w:val="ka-GE"/>
        </w:rPr>
        <w:t xml:space="preserve">ქვესადგური წარმოადგენს </w:t>
      </w:r>
      <w:r w:rsidRPr="00784345">
        <w:rPr>
          <w:rFonts w:eastAsia="Calibri" w:cs="Sylfaen"/>
          <w:noProof/>
          <w:lang w:val="ka-GE"/>
        </w:rPr>
        <w:t>გამავალი</w:t>
      </w:r>
      <w:r w:rsidRPr="00784345">
        <w:rPr>
          <w:rFonts w:eastAsia="Calibri" w:cs="Times New Roman"/>
          <w:noProof/>
          <w:lang w:val="ka-GE"/>
        </w:rPr>
        <w:t xml:space="preserve"> </w:t>
      </w:r>
      <w:r w:rsidRPr="00784345">
        <w:rPr>
          <w:rFonts w:eastAsia="Calibri" w:cs="Sylfaen"/>
          <w:noProof/>
          <w:lang w:val="ka-GE"/>
        </w:rPr>
        <w:t>ტიპის</w:t>
      </w:r>
      <w:r w:rsidRPr="00784345">
        <w:rPr>
          <w:rFonts w:eastAsia="Calibri" w:cs="Times New Roman"/>
          <w:noProof/>
          <w:lang w:val="ka-GE"/>
        </w:rPr>
        <w:t xml:space="preserve"> </w:t>
      </w:r>
      <w:r w:rsidRPr="00784345">
        <w:rPr>
          <w:rFonts w:eastAsia="Calibri" w:cs="Sylfaen"/>
          <w:noProof/>
          <w:lang w:val="ka-GE"/>
        </w:rPr>
        <w:t>ქვესადგურს</w:t>
      </w:r>
      <w:r w:rsidRPr="00784345">
        <w:rPr>
          <w:rFonts w:eastAsia="Calibri" w:cs="Times New Roman"/>
          <w:noProof/>
          <w:lang w:val="ka-GE"/>
        </w:rPr>
        <w:t xml:space="preserve">, 35 </w:t>
      </w:r>
      <w:r w:rsidRPr="00784345">
        <w:rPr>
          <w:rFonts w:eastAsia="Calibri" w:cs="Sylfaen"/>
          <w:noProof/>
          <w:lang w:val="ka-GE"/>
        </w:rPr>
        <w:t>კვ</w:t>
      </w:r>
      <w:r w:rsidRPr="00784345">
        <w:rPr>
          <w:rFonts w:eastAsia="Calibri" w:cs="Times New Roman"/>
          <w:noProof/>
          <w:lang w:val="ka-GE"/>
        </w:rPr>
        <w:t xml:space="preserve"> </w:t>
      </w:r>
      <w:r w:rsidRPr="00784345">
        <w:rPr>
          <w:rFonts w:eastAsia="Calibri" w:cs="Sylfaen"/>
          <w:noProof/>
          <w:lang w:val="ka-GE"/>
        </w:rPr>
        <w:t>ძაბვით</w:t>
      </w:r>
      <w:r w:rsidRPr="00784345">
        <w:rPr>
          <w:rFonts w:eastAsia="Calibri" w:cs="Times New Roman"/>
          <w:noProof/>
          <w:lang w:val="ka-GE"/>
        </w:rPr>
        <w:t xml:space="preserve">. </w:t>
      </w:r>
      <w:r w:rsidR="002112AD" w:rsidRPr="00784345">
        <w:rPr>
          <w:rFonts w:eastAsia="Calibri" w:cs="Times New Roman"/>
          <w:noProof/>
          <w:lang w:val="ka-GE"/>
        </w:rPr>
        <w:t>ქვესადგური სხვა ქვესადგურებთან შედარებით ახალია, ობიექტზე სხვა ქვესადგურებთან შედარებით კარგი მდგომარეობაა. ინფრასტრუქტურა წარმოდგენილია კონტეინერული ტიპის ოთახებით.</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 xml:space="preserve">ტერიტორია შემოღობილია. არის ღამის განათება. მთლიანი ეზოს ტერიტორია მოხრეშილია. გამწვანება არ არის. </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ობიექტზე ძირითადად წარმოიქმნება საყოფაცხოვრებო ნარჩენები, ხელშეკრულება მუნიციპალური დასუფთავების სამსახურთან არ აქვთ გაფორმებული.  ნარჩენებისთვის ცალკე სათავსი არ არის გამოყოფილი. ნარჩენების მართვაზე პ/პ ობიექტზე არ არის.</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ქვესადგურის შენობაში არის აკუმულატორების ოთახი, სადაც განლაგებულია 114 ერთეული მჟავიანი აკუმულატორი. ოთახში არის კედელში ჩამონტაჟებულია ვენტილატორი დაახლოებით 3 მეტრის სიმაღლეზე.</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შენობის გათბობა ელექტროენერგიაზე მომუშავე გამათბობლებით ხდება.</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ტერიტორიაზე სასმელ-სამეურნეო დანიშნულების წყალი არ არის. სასმელი წყალი მოაქვთ სახლებიდან.</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სამეურნეო</w:t>
      </w:r>
      <w:r w:rsidRPr="00784345">
        <w:rPr>
          <w:rFonts w:eastAsia="Calibri" w:cs="Times New Roman"/>
          <w:noProof/>
          <w:lang w:val="ka-GE"/>
        </w:rPr>
        <w:t>-</w:t>
      </w:r>
      <w:r w:rsidRPr="00784345">
        <w:rPr>
          <w:rFonts w:eastAsia="Calibri" w:cs="Sylfaen"/>
          <w:noProof/>
          <w:lang w:val="ka-GE"/>
        </w:rPr>
        <w:t>ფეკალური</w:t>
      </w:r>
      <w:r w:rsidRPr="00784345">
        <w:rPr>
          <w:rFonts w:eastAsia="Calibri" w:cs="Times New Roman"/>
          <w:noProof/>
          <w:lang w:val="ka-GE"/>
        </w:rPr>
        <w:t xml:space="preserve"> </w:t>
      </w:r>
      <w:r w:rsidRPr="00784345">
        <w:rPr>
          <w:rFonts w:eastAsia="Calibri" w:cs="Sylfaen"/>
          <w:noProof/>
          <w:lang w:val="ka-GE"/>
        </w:rPr>
        <w:t>ჩამდინარე</w:t>
      </w:r>
      <w:r w:rsidRPr="00784345">
        <w:rPr>
          <w:rFonts w:eastAsia="Calibri" w:cs="Times New Roman"/>
          <w:noProof/>
          <w:lang w:val="ka-GE"/>
        </w:rPr>
        <w:t xml:space="preserve"> </w:t>
      </w:r>
      <w:r w:rsidRPr="00784345">
        <w:rPr>
          <w:rFonts w:eastAsia="Calibri" w:cs="Sylfaen"/>
          <w:noProof/>
          <w:lang w:val="ka-GE"/>
        </w:rPr>
        <w:t>წყლები</w:t>
      </w:r>
      <w:r w:rsidRPr="00784345">
        <w:rPr>
          <w:rFonts w:eastAsia="Calibri" w:cs="Times New Roman"/>
          <w:noProof/>
          <w:lang w:val="ka-GE"/>
        </w:rPr>
        <w:t xml:space="preserve"> </w:t>
      </w:r>
      <w:r w:rsidRPr="00784345">
        <w:rPr>
          <w:rFonts w:eastAsia="Calibri" w:cs="Sylfaen"/>
          <w:noProof/>
          <w:lang w:val="ka-GE"/>
        </w:rPr>
        <w:t>გროვდება</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4 </w:t>
      </w:r>
      <w:r w:rsidRPr="00784345">
        <w:rPr>
          <w:rFonts w:eastAsia="Calibri" w:cs="Sylfaen"/>
          <w:noProof/>
          <w:lang w:val="ka-GE"/>
        </w:rPr>
        <w:t>მ</w:t>
      </w:r>
      <w:r w:rsidRPr="00784345">
        <w:rPr>
          <w:rFonts w:eastAsia="Calibri" w:cs="Times New Roman"/>
          <w:noProof/>
          <w:vertAlign w:val="superscript"/>
          <w:lang w:val="ka-GE"/>
        </w:rPr>
        <w:t>3</w:t>
      </w:r>
      <w:r w:rsidRPr="00784345">
        <w:rPr>
          <w:rFonts w:eastAsia="Calibri" w:cs="Times New Roman"/>
          <w:noProof/>
          <w:lang w:val="ka-GE"/>
        </w:rPr>
        <w:t xml:space="preserve"> </w:t>
      </w:r>
      <w:r w:rsidRPr="00784345">
        <w:rPr>
          <w:rFonts w:eastAsia="Calibri" w:cs="Sylfaen"/>
          <w:noProof/>
          <w:lang w:val="ka-GE"/>
        </w:rPr>
        <w:t>მოცულობის</w:t>
      </w:r>
      <w:r w:rsidRPr="00784345">
        <w:rPr>
          <w:rFonts w:eastAsia="Calibri" w:cs="Times New Roman"/>
          <w:noProof/>
          <w:lang w:val="ka-GE"/>
        </w:rPr>
        <w:t xml:space="preserve"> </w:t>
      </w:r>
      <w:r w:rsidRPr="00784345">
        <w:rPr>
          <w:rFonts w:eastAsia="Calibri" w:cs="Sylfaen"/>
          <w:noProof/>
          <w:lang w:val="ka-GE"/>
        </w:rPr>
        <w:t>ჰერმეტულ</w:t>
      </w:r>
      <w:r w:rsidRPr="00784345">
        <w:rPr>
          <w:rFonts w:eastAsia="Calibri" w:cs="Times New Roman"/>
          <w:noProof/>
          <w:lang w:val="ka-GE"/>
        </w:rPr>
        <w:t xml:space="preserve"> </w:t>
      </w:r>
      <w:r w:rsidRPr="00784345">
        <w:rPr>
          <w:rFonts w:eastAsia="Calibri" w:cs="Sylfaen"/>
          <w:noProof/>
          <w:lang w:val="ka-GE"/>
        </w:rPr>
        <w:t>საასენიზაციო</w:t>
      </w:r>
      <w:r w:rsidRPr="00784345">
        <w:rPr>
          <w:rFonts w:eastAsia="Calibri" w:cs="Times New Roman"/>
          <w:noProof/>
          <w:lang w:val="ka-GE"/>
        </w:rPr>
        <w:t xml:space="preserve"> </w:t>
      </w:r>
      <w:r w:rsidRPr="00784345">
        <w:rPr>
          <w:rFonts w:eastAsia="Calibri" w:cs="Sylfaen"/>
          <w:noProof/>
          <w:lang w:val="ka-GE"/>
        </w:rPr>
        <w:t>ორმოში</w:t>
      </w:r>
      <w:r w:rsidRPr="00784345">
        <w:rPr>
          <w:rFonts w:eastAsia="Calibri" w:cs="Times New Roman"/>
          <w:noProof/>
          <w:lang w:val="ka-GE"/>
        </w:rPr>
        <w:t xml:space="preserve">. </w:t>
      </w:r>
      <w:r w:rsidRPr="00784345">
        <w:rPr>
          <w:rFonts w:eastAsia="Calibri" w:cs="Sylfaen"/>
          <w:noProof/>
          <w:lang w:val="ka-GE"/>
        </w:rPr>
        <w:t>ხელშეკრულება</w:t>
      </w:r>
      <w:r w:rsidRPr="00784345">
        <w:rPr>
          <w:rFonts w:eastAsia="Calibri" w:cs="Times New Roman"/>
          <w:noProof/>
          <w:lang w:val="ka-GE"/>
        </w:rPr>
        <w:t xml:space="preserve"> </w:t>
      </w:r>
      <w:r w:rsidRPr="00784345">
        <w:rPr>
          <w:rFonts w:eastAsia="Calibri" w:cs="Sylfaen"/>
          <w:noProof/>
          <w:lang w:val="ka-GE"/>
        </w:rPr>
        <w:t>ადგილობრივ</w:t>
      </w:r>
      <w:r w:rsidRPr="00784345">
        <w:rPr>
          <w:rFonts w:eastAsia="Calibri" w:cs="Times New Roman"/>
          <w:noProof/>
          <w:lang w:val="ka-GE"/>
        </w:rPr>
        <w:t xml:space="preserve"> </w:t>
      </w:r>
      <w:r w:rsidRPr="00784345">
        <w:rPr>
          <w:rFonts w:eastAsia="Calibri" w:cs="Sylfaen"/>
          <w:noProof/>
          <w:lang w:val="ka-GE"/>
        </w:rPr>
        <w:t>სამსახურთან</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გაფორმებული</w:t>
      </w:r>
      <w:r w:rsidRPr="00784345">
        <w:rPr>
          <w:rFonts w:eastAsia="Calibri" w:cs="Times New Roman"/>
          <w:noProof/>
          <w:lang w:val="ka-GE"/>
        </w:rPr>
        <w:t xml:space="preserve">. </w:t>
      </w:r>
      <w:r w:rsidRPr="00784345">
        <w:rPr>
          <w:rFonts w:eastAsia="Calibri" w:cs="Sylfaen"/>
          <w:noProof/>
          <w:lang w:val="ka-GE"/>
        </w:rPr>
        <w:t>დაცლა</w:t>
      </w:r>
      <w:r w:rsidRPr="00784345">
        <w:rPr>
          <w:rFonts w:eastAsia="Calibri" w:cs="Times New Roman"/>
          <w:noProof/>
          <w:lang w:val="ka-GE"/>
        </w:rPr>
        <w:t xml:space="preserve"> </w:t>
      </w:r>
      <w:r w:rsidRPr="00784345">
        <w:rPr>
          <w:rFonts w:eastAsia="Calibri" w:cs="Sylfaen"/>
          <w:noProof/>
          <w:lang w:val="ka-GE"/>
        </w:rPr>
        <w:t>ხდება</w:t>
      </w:r>
      <w:r w:rsidRPr="00784345">
        <w:rPr>
          <w:rFonts w:eastAsia="Calibri" w:cs="Times New Roman"/>
          <w:noProof/>
          <w:lang w:val="ka-GE"/>
        </w:rPr>
        <w:t xml:space="preserve"> </w:t>
      </w:r>
      <w:r w:rsidRPr="00784345">
        <w:rPr>
          <w:rFonts w:eastAsia="Calibri" w:cs="Sylfaen"/>
          <w:noProof/>
          <w:lang w:val="ka-GE"/>
        </w:rPr>
        <w:t>საჭიროებისამებრ</w:t>
      </w:r>
      <w:r w:rsidRPr="00784345">
        <w:rPr>
          <w:rFonts w:eastAsia="Calibri" w:cs="Times New Roman"/>
          <w:noProof/>
          <w:lang w:val="ka-GE"/>
        </w:rPr>
        <w:t xml:space="preserve">, </w:t>
      </w:r>
      <w:r w:rsidRPr="00784345">
        <w:rPr>
          <w:rFonts w:eastAsia="Calibri" w:cs="Sylfaen"/>
          <w:noProof/>
          <w:lang w:val="ka-GE"/>
        </w:rPr>
        <w:t>ერთჯერადად</w:t>
      </w:r>
      <w:r w:rsidRPr="00784345">
        <w:rPr>
          <w:rFonts w:eastAsia="Calibri" w:cs="Times New Roman"/>
          <w:noProof/>
          <w:lang w:val="ka-GE"/>
        </w:rPr>
        <w:t xml:space="preserve"> </w:t>
      </w:r>
      <w:r w:rsidRPr="00784345">
        <w:rPr>
          <w:rFonts w:eastAsia="Calibri" w:cs="Sylfaen"/>
          <w:noProof/>
          <w:lang w:val="ka-GE"/>
        </w:rPr>
        <w:t>გაფორმებული</w:t>
      </w:r>
      <w:r w:rsidRPr="00784345">
        <w:rPr>
          <w:rFonts w:eastAsia="Calibri" w:cs="Times New Roman"/>
          <w:noProof/>
          <w:lang w:val="ka-GE"/>
        </w:rPr>
        <w:t xml:space="preserve"> </w:t>
      </w:r>
      <w:r w:rsidRPr="00784345">
        <w:rPr>
          <w:rFonts w:eastAsia="Calibri" w:cs="Sylfaen"/>
          <w:noProof/>
          <w:lang w:val="ka-GE"/>
        </w:rPr>
        <w:t>ხელშეკრულების</w:t>
      </w:r>
      <w:r w:rsidRPr="00784345">
        <w:rPr>
          <w:rFonts w:eastAsia="Calibri" w:cs="Times New Roman"/>
          <w:noProof/>
          <w:lang w:val="ka-GE"/>
        </w:rPr>
        <w:t xml:space="preserve"> </w:t>
      </w:r>
      <w:r w:rsidRPr="00784345">
        <w:rPr>
          <w:rFonts w:eastAsia="Calibri" w:cs="Sylfaen"/>
          <w:noProof/>
          <w:lang w:val="ka-GE"/>
        </w:rPr>
        <w:t>საფუძველზე</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დამბინძურებელ</w:t>
      </w:r>
      <w:r w:rsidRPr="00784345">
        <w:rPr>
          <w:rFonts w:eastAsia="Calibri" w:cs="Times New Roman"/>
          <w:noProof/>
          <w:lang w:val="ka-GE"/>
        </w:rPr>
        <w:t xml:space="preserve"> </w:t>
      </w:r>
      <w:r w:rsidRPr="00784345">
        <w:rPr>
          <w:rFonts w:eastAsia="Calibri" w:cs="Sylfaen"/>
          <w:noProof/>
          <w:lang w:val="ka-GE"/>
        </w:rPr>
        <w:t>ძირითად</w:t>
      </w:r>
      <w:r w:rsidRPr="00784345">
        <w:rPr>
          <w:rFonts w:eastAsia="Calibri" w:cs="Times New Roman"/>
          <w:noProof/>
          <w:lang w:val="ka-GE"/>
        </w:rPr>
        <w:t xml:space="preserve">, </w:t>
      </w:r>
      <w:r w:rsidRPr="00784345">
        <w:rPr>
          <w:rFonts w:eastAsia="Calibri" w:cs="Sylfaen"/>
          <w:noProof/>
          <w:lang w:val="ka-GE"/>
        </w:rPr>
        <w:t>წყაროებს</w:t>
      </w:r>
      <w:r w:rsidRPr="00784345">
        <w:rPr>
          <w:rFonts w:eastAsia="Calibri" w:cs="Times New Roman"/>
          <w:noProof/>
          <w:lang w:val="ka-GE"/>
        </w:rPr>
        <w:t xml:space="preserve"> </w:t>
      </w:r>
      <w:r w:rsidRPr="00784345">
        <w:rPr>
          <w:rFonts w:eastAsia="Calibri" w:cs="Sylfaen"/>
          <w:noProof/>
          <w:lang w:val="ka-GE"/>
        </w:rPr>
        <w:t>წარმოადგენს</w:t>
      </w:r>
      <w:r w:rsidRPr="00784345">
        <w:rPr>
          <w:rFonts w:eastAsia="Calibri" w:cs="Times New Roman"/>
          <w:noProof/>
          <w:lang w:val="ka-GE"/>
        </w:rPr>
        <w:t xml:space="preserve"> </w:t>
      </w:r>
      <w:r w:rsidRPr="00784345">
        <w:rPr>
          <w:rFonts w:eastAsia="Calibri" w:cs="Sylfaen"/>
          <w:noProof/>
          <w:lang w:val="ka-GE"/>
        </w:rPr>
        <w:t>ტრანსფორმატორები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სატრანსფორმატორო</w:t>
      </w:r>
      <w:r w:rsidRPr="00784345">
        <w:rPr>
          <w:rFonts w:eastAsia="Calibri" w:cs="Times New Roman"/>
          <w:noProof/>
          <w:lang w:val="ka-GE"/>
        </w:rPr>
        <w:t xml:space="preserve"> </w:t>
      </w:r>
      <w:r w:rsidRPr="00784345">
        <w:rPr>
          <w:rFonts w:eastAsia="Calibri" w:cs="Sylfaen"/>
          <w:noProof/>
          <w:lang w:val="ka-GE"/>
        </w:rPr>
        <w:t>ზეთებით</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რისკით</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მაღალი</w:t>
      </w:r>
      <w:r w:rsidRPr="00784345">
        <w:rPr>
          <w:rFonts w:eastAsia="Calibri" w:cs="Times New Roman"/>
          <w:noProof/>
          <w:lang w:val="ka-GE"/>
        </w:rPr>
        <w:t xml:space="preserve"> </w:t>
      </w:r>
      <w:r w:rsidRPr="00784345">
        <w:rPr>
          <w:rFonts w:eastAsia="Calibri" w:cs="Sylfaen"/>
          <w:noProof/>
          <w:lang w:val="ka-GE"/>
        </w:rPr>
        <w:t>რისკის</w:t>
      </w:r>
      <w:r w:rsidRPr="00784345">
        <w:rPr>
          <w:rFonts w:eastAsia="Calibri" w:cs="Times New Roman"/>
          <w:noProof/>
          <w:lang w:val="ka-GE"/>
        </w:rPr>
        <w:t xml:space="preserve"> </w:t>
      </w:r>
      <w:r w:rsidRPr="00784345">
        <w:rPr>
          <w:rFonts w:eastAsia="Calibri" w:cs="Sylfaen"/>
          <w:noProof/>
          <w:lang w:val="ka-GE"/>
        </w:rPr>
        <w:t>ტერიტორიის</w:t>
      </w:r>
      <w:r w:rsidRPr="00784345">
        <w:rPr>
          <w:rFonts w:eastAsia="Calibri" w:cs="Times New Roman"/>
          <w:noProof/>
          <w:lang w:val="ka-GE"/>
        </w:rPr>
        <w:t xml:space="preserve"> </w:t>
      </w:r>
      <w:r w:rsidRPr="00784345">
        <w:rPr>
          <w:rFonts w:eastAsia="Calibri" w:cs="Sylfaen"/>
          <w:noProof/>
          <w:lang w:val="ka-GE"/>
        </w:rPr>
        <w:t>მიახლოებითი</w:t>
      </w:r>
      <w:r w:rsidRPr="00784345">
        <w:rPr>
          <w:rFonts w:eastAsia="Calibri" w:cs="Times New Roman"/>
          <w:noProof/>
          <w:lang w:val="ka-GE"/>
        </w:rPr>
        <w:t xml:space="preserve"> </w:t>
      </w:r>
      <w:r w:rsidRPr="00784345">
        <w:rPr>
          <w:rFonts w:eastAsia="Calibri" w:cs="Sylfaen"/>
          <w:noProof/>
          <w:lang w:val="ka-GE"/>
        </w:rPr>
        <w:t>ფართობია</w:t>
      </w:r>
      <w:r w:rsidRPr="00784345">
        <w:rPr>
          <w:rFonts w:eastAsia="Calibri" w:cs="Times New Roman"/>
          <w:noProof/>
          <w:lang w:val="ka-GE"/>
        </w:rPr>
        <w:t xml:space="preserve"> 2000 </w:t>
      </w:r>
      <w:r w:rsidRPr="00784345">
        <w:rPr>
          <w:rFonts w:eastAsia="Calibri" w:cs="Sylfaen"/>
          <w:noProof/>
          <w:lang w:val="ka-GE"/>
        </w:rPr>
        <w:t>მ</w:t>
      </w:r>
      <w:r w:rsidRPr="00784345">
        <w:rPr>
          <w:rFonts w:eastAsia="Calibri" w:cs="Times New Roman"/>
          <w:noProof/>
          <w:vertAlign w:val="superscript"/>
          <w:lang w:val="ka-GE"/>
        </w:rPr>
        <w:t>2</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მოწყობილი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შემკრები</w:t>
      </w:r>
      <w:r w:rsidRPr="00784345">
        <w:rPr>
          <w:rFonts w:eastAsia="Calibri" w:cs="Times New Roman"/>
          <w:noProof/>
          <w:lang w:val="ka-GE"/>
        </w:rPr>
        <w:t xml:space="preserve"> </w:t>
      </w:r>
      <w:r w:rsidRPr="00784345">
        <w:rPr>
          <w:rFonts w:eastAsia="Calibri" w:cs="Sylfaen"/>
          <w:noProof/>
          <w:lang w:val="ka-GE"/>
        </w:rPr>
        <w:t>სისტემა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სულ</w:t>
      </w:r>
      <w:r w:rsidRPr="00784345">
        <w:rPr>
          <w:rFonts w:eastAsia="Calibri" w:cs="Times New Roman"/>
          <w:noProof/>
          <w:lang w:val="ka-GE"/>
        </w:rPr>
        <w:t xml:space="preserve"> </w:t>
      </w:r>
      <w:r w:rsidRPr="00784345">
        <w:rPr>
          <w:rFonts w:eastAsia="Calibri" w:cs="Sylfaen"/>
          <w:noProof/>
          <w:lang w:val="ka-GE"/>
        </w:rPr>
        <w:t>განთავსებულია</w:t>
      </w:r>
      <w:r w:rsidRPr="00784345">
        <w:rPr>
          <w:rFonts w:eastAsia="Calibri" w:cs="Times New Roman"/>
          <w:noProof/>
          <w:lang w:val="ka-GE"/>
        </w:rPr>
        <w:t xml:space="preserve"> 6 </w:t>
      </w:r>
      <w:r w:rsidRPr="00784345">
        <w:rPr>
          <w:rFonts w:eastAsia="Calibri" w:cs="Sylfaen"/>
          <w:noProof/>
          <w:lang w:val="ka-GE"/>
        </w:rPr>
        <w:t>ტრანსფორმატორი</w:t>
      </w:r>
      <w:r w:rsidRPr="00784345">
        <w:rPr>
          <w:rFonts w:eastAsia="Calibri" w:cs="Times New Roman"/>
          <w:noProof/>
          <w:lang w:val="ka-GE"/>
        </w:rPr>
        <w:t xml:space="preserve">: 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ძალოვანი</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 6300/35) 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(ТРМП-6300/10), 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(ТМ-250/10). </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ძალოვან</w:t>
      </w:r>
      <w:r w:rsidRPr="00784345">
        <w:rPr>
          <w:rFonts w:eastAsia="Calibri" w:cs="Times New Roman"/>
          <w:noProof/>
          <w:lang w:val="ka-GE"/>
        </w:rPr>
        <w:t xml:space="preserve"> </w:t>
      </w:r>
      <w:r w:rsidRPr="00784345">
        <w:rPr>
          <w:rFonts w:eastAsia="Calibri" w:cs="Sylfaen"/>
          <w:noProof/>
          <w:lang w:val="ka-GE"/>
        </w:rPr>
        <w:t>ტრანსფორმატორებში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3650 </w:t>
      </w:r>
      <w:r w:rsidRPr="00784345">
        <w:rPr>
          <w:rFonts w:eastAsia="Calibri" w:cs="Sylfaen"/>
          <w:noProof/>
          <w:lang w:val="ka-GE"/>
        </w:rPr>
        <w:t>კგ</w:t>
      </w:r>
      <w:r w:rsidRPr="00784345">
        <w:rPr>
          <w:rFonts w:eastAsia="Calibri" w:cs="Times New Roman"/>
          <w:noProof/>
          <w:lang w:val="ka-GE"/>
        </w:rPr>
        <w:t>-</w:t>
      </w:r>
      <w:r w:rsidRPr="00784345">
        <w:rPr>
          <w:rFonts w:eastAsia="Calibri" w:cs="Sylfaen"/>
          <w:noProof/>
          <w:lang w:val="ka-GE"/>
        </w:rPr>
        <w:t>ა</w:t>
      </w:r>
      <w:r w:rsidRPr="00784345">
        <w:rPr>
          <w:rFonts w:eastAsia="Calibri" w:cs="Times New Roman"/>
          <w:noProof/>
          <w:lang w:val="ka-GE"/>
        </w:rPr>
        <w:t xml:space="preserve">, </w:t>
      </w: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4000 </w:t>
      </w:r>
      <w:r w:rsidRPr="00784345">
        <w:rPr>
          <w:rFonts w:eastAsia="Calibri" w:cs="Sylfaen"/>
          <w:noProof/>
          <w:lang w:val="ka-GE"/>
        </w:rPr>
        <w:t>კგ</w:t>
      </w:r>
      <w:r w:rsidRPr="00784345">
        <w:rPr>
          <w:rFonts w:eastAsia="Calibri" w:cs="Times New Roman"/>
          <w:noProof/>
          <w:lang w:val="ka-GE"/>
        </w:rPr>
        <w:t>-</w:t>
      </w:r>
      <w:r w:rsidRPr="00784345">
        <w:rPr>
          <w:rFonts w:eastAsia="Calibri" w:cs="Sylfaen"/>
          <w:noProof/>
          <w:lang w:val="ka-GE"/>
        </w:rPr>
        <w:t>ა</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ტრანსფორმატორებში</w:t>
      </w:r>
      <w:r w:rsidRPr="00784345">
        <w:rPr>
          <w:rFonts w:eastAsia="Calibri" w:cs="Times New Roman"/>
          <w:noProof/>
          <w:lang w:val="ka-GE"/>
        </w:rPr>
        <w:t xml:space="preserve"> 375 </w:t>
      </w:r>
      <w:r w:rsidRPr="00784345">
        <w:rPr>
          <w:rFonts w:eastAsia="Calibri" w:cs="Sylfaen"/>
          <w:noProof/>
          <w:lang w:val="ka-GE"/>
        </w:rPr>
        <w:t>კგ</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lastRenderedPageBreak/>
        <w:t>ტრანსფორმატორების</w:t>
      </w:r>
      <w:r w:rsidRPr="00784345">
        <w:rPr>
          <w:rFonts w:eastAsia="Calibri" w:cs="Times New Roman"/>
          <w:noProof/>
          <w:lang w:val="ka-GE"/>
        </w:rPr>
        <w:t xml:space="preserve"> </w:t>
      </w:r>
      <w:r w:rsidRPr="00784345">
        <w:rPr>
          <w:rFonts w:eastAsia="Calibri" w:cs="Sylfaen"/>
          <w:noProof/>
          <w:lang w:val="ka-GE"/>
        </w:rPr>
        <w:t>ძირი</w:t>
      </w:r>
      <w:r w:rsidRPr="00784345">
        <w:rPr>
          <w:rFonts w:eastAsia="Calibri" w:cs="Times New Roman"/>
          <w:noProof/>
          <w:lang w:val="ka-GE"/>
        </w:rPr>
        <w:t xml:space="preserve"> </w:t>
      </w:r>
      <w:r w:rsidRPr="00784345">
        <w:rPr>
          <w:rFonts w:eastAsia="Calibri" w:cs="Sylfaen"/>
          <w:noProof/>
          <w:lang w:val="ka-GE"/>
        </w:rPr>
        <w:t>დაფარულია</w:t>
      </w:r>
      <w:r w:rsidRPr="00784345">
        <w:rPr>
          <w:rFonts w:eastAsia="Calibri" w:cs="Times New Roman"/>
          <w:noProof/>
          <w:lang w:val="ka-GE"/>
        </w:rPr>
        <w:t xml:space="preserve"> </w:t>
      </w:r>
      <w:r w:rsidRPr="00784345">
        <w:rPr>
          <w:rFonts w:eastAsia="Calibri" w:cs="Sylfaen"/>
          <w:noProof/>
          <w:lang w:val="ka-GE"/>
        </w:rPr>
        <w:t>ხრეშით</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გააჩნია</w:t>
      </w:r>
      <w:r w:rsidRPr="00784345">
        <w:rPr>
          <w:rFonts w:eastAsia="Calibri" w:cs="Times New Roman"/>
          <w:noProof/>
          <w:lang w:val="ka-GE"/>
        </w:rPr>
        <w:t xml:space="preserve"> </w:t>
      </w:r>
      <w:r w:rsidRPr="00784345">
        <w:rPr>
          <w:rFonts w:eastAsia="Calibri" w:cs="Sylfaen"/>
          <w:noProof/>
          <w:lang w:val="ka-GE"/>
        </w:rPr>
        <w:t>ბეტონის</w:t>
      </w:r>
      <w:r w:rsidRPr="00784345">
        <w:rPr>
          <w:rFonts w:eastAsia="Calibri" w:cs="Times New Roman"/>
          <w:noProof/>
          <w:lang w:val="ka-GE"/>
        </w:rPr>
        <w:t xml:space="preserve"> </w:t>
      </w:r>
      <w:r w:rsidRPr="00784345">
        <w:rPr>
          <w:rFonts w:eastAsia="Calibri" w:cs="Sylfaen"/>
          <w:noProof/>
          <w:lang w:val="ka-GE"/>
        </w:rPr>
        <w:t>შემოზღუდვა</w:t>
      </w:r>
      <w:r w:rsidRPr="00784345">
        <w:rPr>
          <w:rFonts w:eastAsia="Calibri" w:cs="Times New Roman"/>
          <w:noProof/>
          <w:lang w:val="ka-GE"/>
        </w:rPr>
        <w:t xml:space="preserve">. </w:t>
      </w: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განთავსების</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1 </w:t>
      </w:r>
      <w:r w:rsidRPr="00784345">
        <w:rPr>
          <w:rFonts w:eastAsia="Calibri" w:cs="Sylfaen"/>
          <w:noProof/>
          <w:lang w:val="ka-GE"/>
        </w:rPr>
        <w:t>მ</w:t>
      </w:r>
      <w:r w:rsidRPr="00784345">
        <w:rPr>
          <w:rFonts w:eastAsia="Calibri" w:cs="Times New Roman"/>
          <w:noProof/>
          <w:lang w:val="ka-GE"/>
        </w:rPr>
        <w:t xml:space="preserve"> </w:t>
      </w:r>
      <w:r w:rsidRPr="00784345">
        <w:rPr>
          <w:rFonts w:eastAsia="Calibri" w:cs="Sylfaen"/>
          <w:noProof/>
          <w:lang w:val="ka-GE"/>
        </w:rPr>
        <w:t>დიამეტრის</w:t>
      </w:r>
      <w:r w:rsidRPr="00784345">
        <w:rPr>
          <w:rFonts w:eastAsia="Calibri" w:cs="Times New Roman"/>
          <w:noProof/>
          <w:lang w:val="ka-GE"/>
        </w:rPr>
        <w:t xml:space="preserve"> </w:t>
      </w:r>
      <w:r w:rsidRPr="00784345">
        <w:rPr>
          <w:rFonts w:eastAsia="Calibri" w:cs="Sylfaen"/>
          <w:noProof/>
          <w:lang w:val="ka-GE"/>
        </w:rPr>
        <w:t>მქონე</w:t>
      </w:r>
      <w:r w:rsidRPr="00784345">
        <w:rPr>
          <w:rFonts w:eastAsia="Calibri" w:cs="Times New Roman"/>
          <w:noProof/>
          <w:lang w:val="ka-GE"/>
        </w:rPr>
        <w:t xml:space="preserve"> 5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რკინის</w:t>
      </w:r>
      <w:r w:rsidRPr="00784345">
        <w:rPr>
          <w:rFonts w:eastAsia="Calibri" w:cs="Times New Roman"/>
          <w:noProof/>
          <w:lang w:val="ka-GE"/>
        </w:rPr>
        <w:t xml:space="preserve"> </w:t>
      </w:r>
      <w:r w:rsidRPr="00784345">
        <w:rPr>
          <w:rFonts w:eastAsia="Calibri" w:cs="Sylfaen"/>
          <w:noProof/>
          <w:lang w:val="ka-GE"/>
        </w:rPr>
        <w:t>ჭა</w:t>
      </w:r>
      <w:r w:rsidRPr="00784345">
        <w:rPr>
          <w:rFonts w:eastAsia="Calibri" w:cs="Times New Roman"/>
          <w:noProof/>
          <w:lang w:val="ka-GE"/>
        </w:rPr>
        <w:t xml:space="preserve">, </w:t>
      </w:r>
      <w:r w:rsidRPr="00784345">
        <w:rPr>
          <w:rFonts w:eastAsia="Calibri" w:cs="Sylfaen"/>
          <w:noProof/>
          <w:lang w:val="ka-GE"/>
        </w:rPr>
        <w:t>რომლებიც</w:t>
      </w:r>
      <w:r w:rsidRPr="00784345">
        <w:rPr>
          <w:rFonts w:eastAsia="Calibri" w:cs="Times New Roman"/>
          <w:noProof/>
          <w:lang w:val="ka-GE"/>
        </w:rPr>
        <w:t xml:space="preserve"> </w:t>
      </w:r>
      <w:r w:rsidRPr="00784345">
        <w:rPr>
          <w:rFonts w:eastAsia="Calibri" w:cs="Sylfaen"/>
          <w:noProof/>
          <w:lang w:val="ka-GE"/>
        </w:rPr>
        <w:t>საბოლოოდ</w:t>
      </w:r>
      <w:r w:rsidRPr="00784345">
        <w:rPr>
          <w:rFonts w:eastAsia="Calibri" w:cs="Times New Roman"/>
          <w:noProof/>
          <w:lang w:val="ka-GE"/>
        </w:rPr>
        <w:t xml:space="preserve"> </w:t>
      </w:r>
      <w:r w:rsidRPr="00784345">
        <w:rPr>
          <w:rFonts w:eastAsia="Calibri" w:cs="Sylfaen"/>
          <w:noProof/>
          <w:lang w:val="ka-GE"/>
        </w:rPr>
        <w:t>უკავშირდება</w:t>
      </w:r>
      <w:r w:rsidRPr="00784345">
        <w:rPr>
          <w:rFonts w:eastAsia="Calibri" w:cs="Times New Roman"/>
          <w:noProof/>
          <w:lang w:val="ka-GE"/>
        </w:rPr>
        <w:t xml:space="preserve"> </w:t>
      </w:r>
      <w:r w:rsidRPr="00784345">
        <w:rPr>
          <w:rFonts w:eastAsia="Calibri" w:cs="Sylfaen"/>
          <w:noProof/>
          <w:lang w:val="ka-GE"/>
        </w:rPr>
        <w:t>დიდი</w:t>
      </w:r>
      <w:r w:rsidRPr="00784345">
        <w:rPr>
          <w:rFonts w:eastAsia="Calibri" w:cs="Times New Roman"/>
          <w:noProof/>
          <w:lang w:val="ka-GE"/>
        </w:rPr>
        <w:t xml:space="preserve"> </w:t>
      </w:r>
      <w:r w:rsidRPr="00784345">
        <w:rPr>
          <w:rFonts w:eastAsia="Calibri" w:cs="Sylfaen"/>
          <w:noProof/>
          <w:lang w:val="ka-GE"/>
        </w:rPr>
        <w:t>მოცულობის</w:t>
      </w:r>
      <w:r w:rsidRPr="00784345">
        <w:rPr>
          <w:rFonts w:eastAsia="Calibri" w:cs="Times New Roman"/>
          <w:noProof/>
          <w:lang w:val="ka-GE"/>
        </w:rPr>
        <w:t xml:space="preserve"> </w:t>
      </w:r>
      <w:r w:rsidRPr="00784345">
        <w:rPr>
          <w:rFonts w:eastAsia="Calibri" w:cs="Sylfaen"/>
          <w:noProof/>
          <w:lang w:val="ka-GE"/>
        </w:rPr>
        <w:t>რკინის</w:t>
      </w:r>
      <w:r w:rsidRPr="00784345">
        <w:rPr>
          <w:rFonts w:eastAsia="Calibri" w:cs="Times New Roman"/>
          <w:noProof/>
          <w:lang w:val="ka-GE"/>
        </w:rPr>
        <w:t xml:space="preserve"> </w:t>
      </w:r>
      <w:r w:rsidRPr="00784345">
        <w:rPr>
          <w:rFonts w:eastAsia="Calibri" w:cs="Sylfaen"/>
          <w:noProof/>
          <w:lang w:val="ka-GE"/>
        </w:rPr>
        <w:t xml:space="preserve">რეზერვუარს </w:t>
      </w:r>
      <w:r w:rsidRPr="00784345">
        <w:rPr>
          <w:rFonts w:eastAsia="Calibri" w:cs="Times New Roman"/>
          <w:noProof/>
          <w:lang w:val="ka-GE"/>
        </w:rPr>
        <w:t>(</w:t>
      </w:r>
      <w:r w:rsidRPr="00784345">
        <w:rPr>
          <w:rFonts w:eastAsia="Calibri" w:cs="Sylfaen"/>
          <w:noProof/>
          <w:lang w:val="ka-GE"/>
        </w:rPr>
        <w:t>მიწისქვეშა</w:t>
      </w:r>
      <w:r w:rsidRPr="00784345">
        <w:rPr>
          <w:rFonts w:eastAsia="Calibri" w:cs="Times New Roman"/>
          <w:noProof/>
          <w:lang w:val="ka-GE"/>
        </w:rPr>
        <w:t xml:space="preserve">), </w:t>
      </w:r>
      <w:r w:rsidRPr="00784345">
        <w:rPr>
          <w:rFonts w:eastAsia="Calibri" w:cs="Sylfaen"/>
          <w:noProof/>
          <w:lang w:val="ka-GE"/>
        </w:rPr>
        <w:t>რომლის</w:t>
      </w:r>
      <w:r w:rsidRPr="00784345">
        <w:rPr>
          <w:rFonts w:eastAsia="Calibri" w:cs="Times New Roman"/>
          <w:noProof/>
          <w:lang w:val="ka-GE"/>
        </w:rPr>
        <w:t xml:space="preserve"> </w:t>
      </w:r>
      <w:r w:rsidRPr="00784345">
        <w:rPr>
          <w:rFonts w:eastAsia="Calibri" w:cs="Sylfaen"/>
          <w:noProof/>
          <w:lang w:val="ka-GE"/>
        </w:rPr>
        <w:t>მოცულობის</w:t>
      </w:r>
      <w:r w:rsidRPr="00784345">
        <w:rPr>
          <w:rFonts w:eastAsia="Calibri" w:cs="Times New Roman"/>
          <w:noProof/>
          <w:lang w:val="ka-GE"/>
        </w:rPr>
        <w:t xml:space="preserve"> </w:t>
      </w:r>
      <w:r w:rsidRPr="00784345">
        <w:rPr>
          <w:rFonts w:eastAsia="Calibri" w:cs="Sylfaen"/>
          <w:noProof/>
          <w:lang w:val="ka-GE"/>
        </w:rPr>
        <w:t>განსაზღვრა</w:t>
      </w:r>
      <w:r w:rsidRPr="00784345">
        <w:rPr>
          <w:rFonts w:eastAsia="Calibri" w:cs="Times New Roman"/>
          <w:noProof/>
          <w:lang w:val="ka-GE"/>
        </w:rPr>
        <w:t xml:space="preserve"> </w:t>
      </w:r>
      <w:r w:rsidRPr="00784345">
        <w:rPr>
          <w:rFonts w:eastAsia="Calibri" w:cs="Sylfaen"/>
          <w:noProof/>
          <w:lang w:val="ka-GE"/>
        </w:rPr>
        <w:t>ვერ</w:t>
      </w:r>
      <w:r w:rsidRPr="00784345">
        <w:rPr>
          <w:rFonts w:eastAsia="Calibri" w:cs="Times New Roman"/>
          <w:noProof/>
          <w:lang w:val="ka-GE"/>
        </w:rPr>
        <w:t xml:space="preserve"> </w:t>
      </w:r>
      <w:r w:rsidRPr="00784345">
        <w:rPr>
          <w:rFonts w:eastAsia="Calibri" w:cs="Sylfaen"/>
          <w:noProof/>
          <w:lang w:val="ka-GE"/>
        </w:rPr>
        <w:t>მოხერხდა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ზეთიანი</w:t>
      </w:r>
      <w:r w:rsidRPr="00784345">
        <w:rPr>
          <w:rFonts w:eastAsia="Calibri" w:cs="Times New Roman"/>
          <w:noProof/>
          <w:lang w:val="ka-GE"/>
        </w:rPr>
        <w:t xml:space="preserve"> </w:t>
      </w:r>
      <w:r w:rsidRPr="00784345">
        <w:rPr>
          <w:rFonts w:eastAsia="Calibri" w:cs="Sylfaen"/>
          <w:noProof/>
          <w:lang w:val="ka-GE"/>
        </w:rPr>
        <w:t>ამომრთველებია</w:t>
      </w:r>
      <w:r w:rsidRPr="00784345">
        <w:rPr>
          <w:rFonts w:eastAsia="Calibri" w:cs="Times New Roman"/>
          <w:noProof/>
          <w:lang w:val="ka-GE"/>
        </w:rPr>
        <w:t xml:space="preserve">- С-35M-630-10A -3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w:t>
      </w:r>
      <w:r w:rsidRPr="00784345">
        <w:rPr>
          <w:rFonts w:eastAsia="Calibri" w:cs="Sylfaen"/>
          <w:noProof/>
          <w:lang w:val="ka-GE"/>
        </w:rPr>
        <w:t>თითოეულში</w:t>
      </w:r>
      <w:r w:rsidRPr="00784345">
        <w:rPr>
          <w:rFonts w:eastAsia="Calibri" w:cs="Times New Roman"/>
          <w:noProof/>
          <w:lang w:val="ka-GE"/>
        </w:rPr>
        <w:t xml:space="preserve"> 800 </w:t>
      </w:r>
      <w:r w:rsidRPr="00784345">
        <w:rPr>
          <w:rFonts w:eastAsia="Calibri" w:cs="Sylfaen"/>
          <w:noProof/>
          <w:lang w:val="ka-GE"/>
        </w:rPr>
        <w:t>კგ</w:t>
      </w:r>
      <w:r w:rsidRPr="00784345">
        <w:rPr>
          <w:rFonts w:eastAsia="Calibri" w:cs="Times New Roman"/>
          <w:noProof/>
          <w:lang w:val="ka-GE"/>
        </w:rPr>
        <w:t>-</w:t>
      </w:r>
      <w:r w:rsidRPr="00784345">
        <w:rPr>
          <w:rFonts w:eastAsia="Calibri" w:cs="Sylfaen"/>
          <w:noProof/>
          <w:lang w:val="ka-GE"/>
        </w:rPr>
        <w:t>ა</w:t>
      </w:r>
      <w:r w:rsidRPr="00784345">
        <w:rPr>
          <w:rFonts w:eastAsia="Calibri" w:cs="Times New Roman"/>
          <w:noProof/>
          <w:lang w:val="ka-GE"/>
        </w:rPr>
        <w:t xml:space="preserve">; ВМПЭ-10-9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თითოეულში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9 </w:t>
      </w:r>
      <w:r w:rsidRPr="00784345">
        <w:rPr>
          <w:rFonts w:eastAsia="Calibri" w:cs="Sylfaen"/>
          <w:noProof/>
          <w:lang w:val="ka-GE"/>
        </w:rPr>
        <w:t>ლიტრია</w:t>
      </w:r>
      <w:r w:rsidRPr="00784345">
        <w:rPr>
          <w:rFonts w:eastAsia="Calibri" w:cs="Times New Roman"/>
          <w:noProof/>
          <w:lang w:val="ka-GE"/>
        </w:rPr>
        <w:t xml:space="preserve">. </w:t>
      </w:r>
      <w:r w:rsidRPr="00784345">
        <w:rPr>
          <w:rFonts w:eastAsia="Calibri" w:cs="Sylfaen"/>
          <w:noProof/>
          <w:lang w:val="ka-GE"/>
        </w:rPr>
        <w:t>სწრაფმოქმედი</w:t>
      </w:r>
      <w:r w:rsidRPr="00784345">
        <w:rPr>
          <w:rFonts w:eastAsia="Calibri" w:cs="Times New Roman"/>
          <w:noProof/>
          <w:lang w:val="ka-GE"/>
        </w:rPr>
        <w:t xml:space="preserve"> </w:t>
      </w:r>
      <w:r w:rsidRPr="00784345">
        <w:rPr>
          <w:rFonts w:eastAsia="Calibri" w:cs="Sylfaen"/>
          <w:noProof/>
          <w:lang w:val="ka-GE"/>
        </w:rPr>
        <w:t>ავტომატები</w:t>
      </w:r>
      <w:r w:rsidRPr="00784345">
        <w:rPr>
          <w:rFonts w:eastAsia="Calibri" w:cs="Times New Roman"/>
          <w:noProof/>
          <w:lang w:val="ka-GE"/>
        </w:rPr>
        <w:t xml:space="preserve"> ВАБ-28 -7 </w:t>
      </w:r>
      <w:r w:rsidRPr="00784345">
        <w:rPr>
          <w:rFonts w:eastAsia="Calibri" w:cs="Sylfaen"/>
          <w:noProof/>
          <w:lang w:val="ka-GE"/>
        </w:rPr>
        <w:t>ერთეულია</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АЬ-2/4 (არ შეიცავს ზეთს).</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ობიექტზე</w:t>
      </w:r>
      <w:r w:rsidRPr="00784345">
        <w:rPr>
          <w:rFonts w:eastAsia="Calibri" w:cs="Times New Roman"/>
          <w:noProof/>
          <w:lang w:val="ka-GE"/>
        </w:rPr>
        <w:t xml:space="preserve"> </w:t>
      </w: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ზეთების</w:t>
      </w:r>
      <w:r w:rsidRPr="00784345">
        <w:rPr>
          <w:rFonts w:eastAsia="Calibri" w:cs="Times New Roman"/>
          <w:noProof/>
          <w:lang w:val="ka-GE"/>
        </w:rPr>
        <w:t xml:space="preserve"> </w:t>
      </w:r>
      <w:r w:rsidRPr="00784345">
        <w:rPr>
          <w:rFonts w:eastAsia="Calibri" w:cs="Sylfaen"/>
          <w:noProof/>
          <w:lang w:val="ka-GE"/>
        </w:rPr>
        <w:t>გამოცვლა</w:t>
      </w:r>
      <w:r w:rsidRPr="00784345">
        <w:rPr>
          <w:rFonts w:eastAsia="Calibri" w:cs="Times New Roman"/>
          <w:noProof/>
          <w:lang w:val="ka-GE"/>
        </w:rPr>
        <w:t>/</w:t>
      </w:r>
      <w:r w:rsidRPr="00784345">
        <w:rPr>
          <w:rFonts w:eastAsia="Calibri" w:cs="Sylfaen"/>
          <w:noProof/>
          <w:lang w:val="ka-GE"/>
        </w:rPr>
        <w:t>ჩამატებას</w:t>
      </w:r>
      <w:r w:rsidRPr="00784345">
        <w:rPr>
          <w:rFonts w:eastAsia="Calibri" w:cs="Times New Roman"/>
          <w:noProof/>
          <w:lang w:val="ka-GE"/>
        </w:rPr>
        <w:t xml:space="preserve"> </w:t>
      </w:r>
      <w:r w:rsidRPr="00784345">
        <w:rPr>
          <w:rFonts w:eastAsia="Calibri" w:cs="Sylfaen"/>
          <w:noProof/>
          <w:lang w:val="ka-GE"/>
        </w:rPr>
        <w:t>უზრუნველყოფს</w:t>
      </w:r>
      <w:r w:rsidRPr="00784345">
        <w:rPr>
          <w:rFonts w:eastAsia="Calibri" w:cs="Times New Roman"/>
          <w:noProof/>
          <w:lang w:val="ka-GE"/>
        </w:rPr>
        <w:t xml:space="preserve"> </w:t>
      </w:r>
      <w:r w:rsidRPr="00784345">
        <w:rPr>
          <w:rFonts w:eastAsia="Calibri" w:cs="Sylfaen"/>
          <w:noProof/>
          <w:lang w:val="ka-GE"/>
        </w:rPr>
        <w:t>დასავლეთის</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სამმართველოს</w:t>
      </w:r>
      <w:r w:rsidRPr="00784345">
        <w:rPr>
          <w:rFonts w:eastAsia="Calibri" w:cs="Times New Roman"/>
          <w:noProof/>
          <w:lang w:val="ka-GE"/>
        </w:rPr>
        <w:t xml:space="preserve"> </w:t>
      </w:r>
      <w:r w:rsidRPr="00784345">
        <w:rPr>
          <w:rFonts w:eastAsia="Calibri" w:cs="Sylfaen"/>
          <w:noProof/>
          <w:lang w:val="ka-GE"/>
        </w:rPr>
        <w:t>სარევიზიო</w:t>
      </w:r>
      <w:r w:rsidRPr="00784345">
        <w:rPr>
          <w:rFonts w:eastAsia="Calibri" w:cs="Times New Roman"/>
          <w:noProof/>
          <w:lang w:val="ka-GE"/>
        </w:rPr>
        <w:t xml:space="preserve"> </w:t>
      </w:r>
      <w:r w:rsidRPr="00784345">
        <w:rPr>
          <w:rFonts w:eastAsia="Calibri" w:cs="Sylfaen"/>
          <w:noProof/>
          <w:lang w:val="ka-GE"/>
        </w:rPr>
        <w:t>ცეხის</w:t>
      </w:r>
      <w:r w:rsidRPr="00784345">
        <w:rPr>
          <w:rFonts w:eastAsia="Calibri" w:cs="Times New Roman"/>
          <w:noProof/>
          <w:lang w:val="ka-GE"/>
        </w:rPr>
        <w:t xml:space="preserve"> </w:t>
      </w:r>
      <w:r w:rsidRPr="00784345">
        <w:rPr>
          <w:rFonts w:eastAsia="Calibri" w:cs="Sylfaen"/>
          <w:noProof/>
          <w:lang w:val="ka-GE"/>
        </w:rPr>
        <w:t>სპეციალური</w:t>
      </w:r>
      <w:r w:rsidRPr="00784345">
        <w:rPr>
          <w:rFonts w:eastAsia="Calibri" w:cs="Times New Roman"/>
          <w:noProof/>
          <w:lang w:val="ka-GE"/>
        </w:rPr>
        <w:t xml:space="preserve"> </w:t>
      </w:r>
      <w:r w:rsidRPr="00784345">
        <w:rPr>
          <w:rFonts w:eastAsia="Calibri" w:cs="Sylfaen"/>
          <w:noProof/>
          <w:lang w:val="ka-GE"/>
        </w:rPr>
        <w:t>ჯგუფი</w:t>
      </w:r>
      <w:r w:rsidRPr="00784345">
        <w:rPr>
          <w:rFonts w:eastAsia="Calibri" w:cs="Times New Roman"/>
          <w:noProof/>
          <w:lang w:val="ka-GE"/>
        </w:rPr>
        <w:t xml:space="preserve">, </w:t>
      </w:r>
      <w:r w:rsidRPr="00784345">
        <w:rPr>
          <w:rFonts w:eastAsia="Calibri" w:cs="Sylfaen"/>
          <w:noProof/>
          <w:lang w:val="ka-GE"/>
        </w:rPr>
        <w:t>შესაბამისად</w:t>
      </w:r>
      <w:r w:rsidRPr="00784345">
        <w:rPr>
          <w:rFonts w:eastAsia="Calibri" w:cs="Times New Roman"/>
          <w:noProof/>
          <w:lang w:val="ka-GE"/>
        </w:rPr>
        <w:t xml:space="preserve"> </w:t>
      </w:r>
      <w:r w:rsidRPr="00784345">
        <w:rPr>
          <w:rFonts w:eastAsia="Calibri" w:cs="Sylfaen"/>
          <w:noProof/>
          <w:lang w:val="ka-GE"/>
        </w:rPr>
        <w:t>წარმოქმნილი</w:t>
      </w:r>
      <w:r w:rsidRPr="00784345">
        <w:rPr>
          <w:rFonts w:eastAsia="Calibri" w:cs="Times New Roman"/>
          <w:noProof/>
          <w:lang w:val="ka-GE"/>
        </w:rPr>
        <w:t xml:space="preserve"> </w:t>
      </w:r>
      <w:r w:rsidRPr="00784345">
        <w:rPr>
          <w:rFonts w:eastAsia="Calibri" w:cs="Sylfaen"/>
          <w:noProof/>
          <w:lang w:val="ka-GE"/>
        </w:rPr>
        <w:t>მეორადი</w:t>
      </w:r>
      <w:r w:rsidRPr="00784345">
        <w:rPr>
          <w:rFonts w:eastAsia="Calibri" w:cs="Times New Roman"/>
          <w:noProof/>
          <w:lang w:val="ka-GE"/>
        </w:rPr>
        <w:t xml:space="preserve"> </w:t>
      </w:r>
      <w:r w:rsidRPr="00784345">
        <w:rPr>
          <w:rFonts w:eastAsia="Calibri" w:cs="Sylfaen"/>
          <w:noProof/>
          <w:lang w:val="ka-GE"/>
        </w:rPr>
        <w:t>ზეთები</w:t>
      </w:r>
      <w:r w:rsidRPr="00784345">
        <w:rPr>
          <w:rFonts w:eastAsia="Calibri" w:cs="Times New Roman"/>
          <w:noProof/>
          <w:lang w:val="ka-GE"/>
        </w:rPr>
        <w:t xml:space="preserve"> </w:t>
      </w:r>
      <w:r w:rsidRPr="00784345">
        <w:rPr>
          <w:rFonts w:eastAsia="Calibri" w:cs="Sylfaen"/>
          <w:noProof/>
          <w:lang w:val="ka-GE"/>
        </w:rPr>
        <w:t>გააქვთ</w:t>
      </w:r>
      <w:r w:rsidRPr="00784345">
        <w:rPr>
          <w:rFonts w:eastAsia="Calibri" w:cs="Times New Roman"/>
          <w:noProof/>
          <w:lang w:val="ka-GE"/>
        </w:rPr>
        <w:t xml:space="preserve"> </w:t>
      </w:r>
      <w:r w:rsidRPr="00784345">
        <w:rPr>
          <w:rFonts w:eastAsia="Calibri" w:cs="Sylfaen"/>
          <w:noProof/>
          <w:lang w:val="ka-GE"/>
        </w:rPr>
        <w:t>ობიექტიდან</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იგზავნება</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სამმართველოში</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ქვესადგურის ტერიტორიაზე ზეთებითა და ნავთობპროდუქტებით დაბინძურებული უბნები არ გვხვდება.</w:t>
      </w:r>
    </w:p>
    <w:p w:rsidR="00812C9E" w:rsidRPr="00784345" w:rsidRDefault="00812C9E" w:rsidP="00812C9E">
      <w:pPr>
        <w:spacing w:before="120"/>
        <w:jc w:val="both"/>
        <w:rPr>
          <w:rFonts w:eastAsia="Calibri" w:cs="Times New Roman"/>
          <w:noProof/>
          <w:lang w:val="ka-GE"/>
        </w:rPr>
      </w:pPr>
    </w:p>
    <w:p w:rsidR="002112AD" w:rsidRPr="00784345" w:rsidRDefault="002112AD" w:rsidP="00812C9E">
      <w:pPr>
        <w:pStyle w:val="Heading4"/>
        <w:rPr>
          <w:rFonts w:eastAsia="Calibri"/>
          <w:color w:val="auto"/>
          <w:lang w:val="ka-GE"/>
        </w:rPr>
      </w:pPr>
      <w:bookmarkStart w:id="67" w:name="_Toc496696107"/>
      <w:r w:rsidRPr="00784345">
        <w:rPr>
          <w:rFonts w:eastAsia="Calibri"/>
          <w:color w:val="auto"/>
          <w:lang w:val="ka-GE"/>
        </w:rPr>
        <w:t>ნატანების წევის ქვესადგური</w:t>
      </w:r>
      <w:bookmarkEnd w:id="67"/>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ნატანების წევის ქვესადგური მდებარეობს ოზურგეთის მუნიციპალიტეტში, სოფელი ნატანებში. ობიექტის მიერ დაკავებული ტერიტორიის ფართობი დაახლოებით 6000 მ</w:t>
      </w:r>
      <w:r w:rsidRPr="00784345">
        <w:rPr>
          <w:rFonts w:eastAsia="Calibri" w:cs="Times New Roman"/>
          <w:noProof/>
          <w:vertAlign w:val="superscript"/>
          <w:lang w:val="ka-GE"/>
        </w:rPr>
        <w:t>2</w:t>
      </w:r>
      <w:r w:rsidRPr="00784345">
        <w:rPr>
          <w:rFonts w:eastAsia="Calibri" w:cs="Times New Roman"/>
          <w:noProof/>
          <w:lang w:val="ka-GE"/>
        </w:rPr>
        <w:t>-ია, რომლის კუთხის კოორდინატებია:</w:t>
      </w:r>
    </w:p>
    <w:p w:rsidR="002112AD" w:rsidRPr="00784345" w:rsidRDefault="002112AD" w:rsidP="00812C9E">
      <w:pPr>
        <w:numPr>
          <w:ilvl w:val="0"/>
          <w:numId w:val="79"/>
        </w:numPr>
        <w:spacing w:after="0"/>
        <w:contextualSpacing/>
        <w:jc w:val="both"/>
        <w:rPr>
          <w:rFonts w:eastAsia="Calibri" w:cs="Times New Roman"/>
          <w:noProof/>
          <w:lang w:val="ka-GE"/>
        </w:rPr>
      </w:pPr>
      <w:r w:rsidRPr="00784345">
        <w:rPr>
          <w:rFonts w:eastAsia="Calibri" w:cs="Times New Roman"/>
          <w:noProof/>
          <w:lang w:val="ka-GE"/>
        </w:rPr>
        <w:t>X-733198, Y-4646153;</w:t>
      </w:r>
    </w:p>
    <w:p w:rsidR="002112AD" w:rsidRPr="00784345" w:rsidRDefault="002112AD" w:rsidP="00812C9E">
      <w:pPr>
        <w:numPr>
          <w:ilvl w:val="0"/>
          <w:numId w:val="79"/>
        </w:numPr>
        <w:spacing w:after="0"/>
        <w:contextualSpacing/>
        <w:jc w:val="both"/>
        <w:rPr>
          <w:rFonts w:eastAsia="Calibri" w:cs="Times New Roman"/>
          <w:noProof/>
          <w:lang w:val="ka-GE"/>
        </w:rPr>
      </w:pPr>
      <w:r w:rsidRPr="00784345">
        <w:rPr>
          <w:rFonts w:eastAsia="Calibri" w:cs="Times New Roman"/>
          <w:noProof/>
          <w:lang w:val="ka-GE"/>
        </w:rPr>
        <w:t>X-733291, Y-4646265;</w:t>
      </w:r>
    </w:p>
    <w:p w:rsidR="002112AD" w:rsidRPr="00784345" w:rsidRDefault="002112AD" w:rsidP="00812C9E">
      <w:pPr>
        <w:numPr>
          <w:ilvl w:val="0"/>
          <w:numId w:val="79"/>
        </w:numPr>
        <w:spacing w:after="0"/>
        <w:contextualSpacing/>
        <w:jc w:val="both"/>
        <w:rPr>
          <w:rFonts w:eastAsia="Calibri" w:cs="Times New Roman"/>
          <w:noProof/>
          <w:lang w:val="ka-GE"/>
        </w:rPr>
      </w:pPr>
      <w:r w:rsidRPr="00784345">
        <w:rPr>
          <w:rFonts w:eastAsia="Calibri" w:cs="Times New Roman"/>
          <w:noProof/>
          <w:lang w:val="ka-GE"/>
        </w:rPr>
        <w:t>X-733257, Y-4646134;</w:t>
      </w:r>
    </w:p>
    <w:p w:rsidR="002112AD" w:rsidRPr="00784345" w:rsidRDefault="002112AD" w:rsidP="00812C9E">
      <w:pPr>
        <w:numPr>
          <w:ilvl w:val="0"/>
          <w:numId w:val="79"/>
        </w:numPr>
        <w:spacing w:after="0"/>
        <w:contextualSpacing/>
        <w:jc w:val="both"/>
        <w:rPr>
          <w:rFonts w:eastAsia="Calibri" w:cs="Times New Roman"/>
          <w:noProof/>
          <w:lang w:val="ka-GE"/>
        </w:rPr>
      </w:pPr>
      <w:r w:rsidRPr="00784345">
        <w:rPr>
          <w:rFonts w:eastAsia="Calibri" w:cs="Times New Roman"/>
          <w:noProof/>
          <w:lang w:val="ka-GE"/>
        </w:rPr>
        <w:t>X-733247, Y-4646270;</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ობიექტის საქმიანობის სფეროს წარმოადგენს რკინიგზის საკონტაქტო ქსელის ელექტროენერგიით მომარაგება. ქვესადგური ელექტროენერგიით ამარაგებს სოფელსაც.</w:t>
      </w:r>
    </w:p>
    <w:p w:rsidR="002112AD" w:rsidRPr="00784345" w:rsidRDefault="00226B0A" w:rsidP="00812C9E">
      <w:pPr>
        <w:spacing w:before="120"/>
        <w:jc w:val="both"/>
        <w:rPr>
          <w:rFonts w:eastAsia="Calibri" w:cs="Times New Roman"/>
          <w:noProof/>
          <w:lang w:val="ka-GE"/>
        </w:rPr>
      </w:pPr>
      <w:r w:rsidRPr="00784345">
        <w:rPr>
          <w:rFonts w:eastAsia="Calibri" w:cs="Sylfaen"/>
          <w:noProof/>
          <w:lang w:val="ka-GE"/>
        </w:rPr>
        <w:t>ქვესადგური წარმოადგენს გამავალი</w:t>
      </w:r>
      <w:r w:rsidRPr="00784345">
        <w:rPr>
          <w:rFonts w:eastAsia="Calibri" w:cs="Times New Roman"/>
          <w:noProof/>
          <w:lang w:val="ka-GE"/>
        </w:rPr>
        <w:t xml:space="preserve"> </w:t>
      </w:r>
      <w:r w:rsidRPr="00784345">
        <w:rPr>
          <w:rFonts w:eastAsia="Calibri" w:cs="Sylfaen"/>
          <w:noProof/>
          <w:lang w:val="ka-GE"/>
        </w:rPr>
        <w:t>ტიპის</w:t>
      </w:r>
      <w:r w:rsidRPr="00784345">
        <w:rPr>
          <w:rFonts w:eastAsia="Calibri" w:cs="Times New Roman"/>
          <w:noProof/>
          <w:lang w:val="ka-GE"/>
        </w:rPr>
        <w:t xml:space="preserve"> </w:t>
      </w:r>
      <w:r w:rsidRPr="00784345">
        <w:rPr>
          <w:rFonts w:eastAsia="Calibri" w:cs="Sylfaen"/>
          <w:noProof/>
          <w:lang w:val="ka-GE"/>
        </w:rPr>
        <w:t>ქვესადგურს</w:t>
      </w:r>
      <w:r w:rsidRPr="00784345">
        <w:rPr>
          <w:rFonts w:eastAsia="Calibri" w:cs="Times New Roman"/>
          <w:noProof/>
          <w:lang w:val="ka-GE"/>
        </w:rPr>
        <w:t xml:space="preserve">, 35 </w:t>
      </w:r>
      <w:r w:rsidRPr="00784345">
        <w:rPr>
          <w:rFonts w:eastAsia="Calibri" w:cs="Sylfaen"/>
          <w:noProof/>
          <w:lang w:val="ka-GE"/>
        </w:rPr>
        <w:t>კვ</w:t>
      </w:r>
      <w:r w:rsidRPr="00784345">
        <w:rPr>
          <w:rFonts w:eastAsia="Calibri" w:cs="Times New Roman"/>
          <w:noProof/>
          <w:lang w:val="ka-GE"/>
        </w:rPr>
        <w:t xml:space="preserve"> </w:t>
      </w:r>
      <w:r w:rsidRPr="00784345">
        <w:rPr>
          <w:rFonts w:eastAsia="Calibri" w:cs="Sylfaen"/>
          <w:noProof/>
          <w:lang w:val="ka-GE"/>
        </w:rPr>
        <w:t>ძაბვით</w:t>
      </w:r>
      <w:r w:rsidRPr="00784345">
        <w:rPr>
          <w:rFonts w:eastAsia="Calibri" w:cs="Times New Roman"/>
          <w:noProof/>
          <w:lang w:val="ka-GE"/>
        </w:rPr>
        <w:t xml:space="preserve"> (</w:t>
      </w:r>
      <w:r w:rsidRPr="00784345">
        <w:rPr>
          <w:rFonts w:eastAsia="Calibri" w:cs="Sylfaen"/>
          <w:noProof/>
          <w:lang w:val="ka-GE"/>
        </w:rPr>
        <w:t>გამოდის</w:t>
      </w:r>
      <w:r w:rsidRPr="00784345">
        <w:rPr>
          <w:rFonts w:eastAsia="Calibri" w:cs="Times New Roman"/>
          <w:noProof/>
          <w:lang w:val="ka-GE"/>
        </w:rPr>
        <w:t xml:space="preserve"> 3.3 </w:t>
      </w:r>
      <w:r w:rsidRPr="00784345">
        <w:rPr>
          <w:rFonts w:eastAsia="Calibri" w:cs="Sylfaen"/>
          <w:noProof/>
          <w:lang w:val="ka-GE"/>
        </w:rPr>
        <w:t>მუდმივი</w:t>
      </w:r>
      <w:r w:rsidRPr="00784345">
        <w:rPr>
          <w:rFonts w:eastAsia="Calibri" w:cs="Times New Roman"/>
          <w:noProof/>
          <w:lang w:val="ka-GE"/>
        </w:rPr>
        <w:t xml:space="preserve"> </w:t>
      </w:r>
      <w:r w:rsidRPr="00784345">
        <w:rPr>
          <w:rFonts w:eastAsia="Calibri" w:cs="Sylfaen"/>
          <w:noProof/>
          <w:lang w:val="ka-GE"/>
        </w:rPr>
        <w:t>დენი</w:t>
      </w:r>
      <w:r w:rsidRPr="00784345">
        <w:rPr>
          <w:rFonts w:eastAsia="Calibri" w:cs="Times New Roman"/>
          <w:noProof/>
          <w:lang w:val="ka-GE"/>
        </w:rPr>
        <w:t xml:space="preserve">, 10 </w:t>
      </w:r>
      <w:r w:rsidRPr="00784345">
        <w:rPr>
          <w:rFonts w:eastAsia="Calibri" w:cs="Sylfaen"/>
          <w:noProof/>
          <w:lang w:val="ka-GE"/>
        </w:rPr>
        <w:t>კვ</w:t>
      </w:r>
      <w:r w:rsidRPr="00784345">
        <w:rPr>
          <w:rFonts w:eastAsia="Calibri" w:cs="Times New Roman"/>
          <w:noProof/>
          <w:lang w:val="ka-GE"/>
        </w:rPr>
        <w:t xml:space="preserve"> </w:t>
      </w:r>
      <w:r w:rsidRPr="00784345">
        <w:rPr>
          <w:rFonts w:eastAsia="Calibri" w:cs="Sylfaen"/>
          <w:noProof/>
          <w:lang w:val="ka-GE"/>
        </w:rPr>
        <w:t>სოფლის</w:t>
      </w:r>
      <w:r w:rsidRPr="00784345">
        <w:rPr>
          <w:rFonts w:eastAsia="Calibri" w:cs="Times New Roman"/>
          <w:noProof/>
          <w:lang w:val="ka-GE"/>
        </w:rPr>
        <w:t xml:space="preserve"> </w:t>
      </w:r>
      <w:r w:rsidRPr="00784345">
        <w:rPr>
          <w:rFonts w:eastAsia="Calibri" w:cs="Sylfaen"/>
          <w:noProof/>
          <w:lang w:val="ka-GE"/>
        </w:rPr>
        <w:t>მხარეს</w:t>
      </w:r>
      <w:r w:rsidRPr="00784345">
        <w:rPr>
          <w:rFonts w:eastAsia="Calibri" w:cs="Times New Roman"/>
          <w:noProof/>
          <w:lang w:val="ka-GE"/>
        </w:rPr>
        <w:t xml:space="preserve">). </w:t>
      </w:r>
      <w:r w:rsidR="002112AD" w:rsidRPr="00784345">
        <w:rPr>
          <w:rFonts w:eastAsia="Calibri" w:cs="Times New Roman"/>
          <w:noProof/>
          <w:lang w:val="ka-GE"/>
        </w:rPr>
        <w:t>ტერიტორია შემოღობილია ნაწილობრივ, არის ღამის განათება. ეზო მოწესრიგებულია, დაფარულია მწვანე ბალახეული საფარით,. ტერიტორიაზე გამწვანება საერთო ჯამში დაახლოებით 15%.-ია.</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ობიექტზე ძირითადად წარმოიქმნება საყოფაცხოვრებო ნარჩენები, რომლებიც ქვესადგურის გარეთ მდებარე ურნაში იყრება. ხელშეკრულება მუნიციპალური დასუფთავების სამსახურთან არ აქვთ გაფორმებული. ნარჩენებისთვის ცალკე სათავსი არ არის გამოყოფილი. ნარჩენების მართვაზე პ/პ ობიექტზე არ არის.</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ქვესადგურის შენობაში არის აკუმულატორების ოთახი, სადაც განლაგებულია 55 ერთეული მჟავიანი აკუმულატორი. ოთახში არ არის ვენტილაციის სისტემა. გაფრქვევა ხდება დაახლოებით 3 მ-ის სიმაღლეზე 25Х25 სმ-ის  მილით.</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შენობის გათბობა ელექტროენერგიაზე მომუშავე გამათბობლებით ხდება.</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სასმელ</w:t>
      </w:r>
      <w:r w:rsidRPr="00784345">
        <w:rPr>
          <w:rFonts w:eastAsia="Calibri" w:cs="Times New Roman"/>
          <w:noProof/>
          <w:lang w:val="ka-GE"/>
        </w:rPr>
        <w:t>-</w:t>
      </w:r>
      <w:r w:rsidRPr="00784345">
        <w:rPr>
          <w:rFonts w:eastAsia="Calibri" w:cs="Sylfaen"/>
          <w:noProof/>
          <w:lang w:val="ka-GE"/>
        </w:rPr>
        <w:t>სამეურნეო</w:t>
      </w:r>
      <w:r w:rsidRPr="00784345">
        <w:rPr>
          <w:rFonts w:eastAsia="Calibri" w:cs="Times New Roman"/>
          <w:noProof/>
          <w:lang w:val="ka-GE"/>
        </w:rPr>
        <w:t xml:space="preserve"> </w:t>
      </w:r>
      <w:r w:rsidRPr="00784345">
        <w:rPr>
          <w:rFonts w:eastAsia="Calibri" w:cs="Sylfaen"/>
          <w:noProof/>
          <w:lang w:val="ka-GE"/>
        </w:rPr>
        <w:t>დანიშნულების</w:t>
      </w:r>
      <w:r w:rsidRPr="00784345">
        <w:rPr>
          <w:rFonts w:eastAsia="Calibri" w:cs="Times New Roman"/>
          <w:noProof/>
          <w:lang w:val="ka-GE"/>
        </w:rPr>
        <w:t xml:space="preserve"> </w:t>
      </w:r>
      <w:r w:rsidRPr="00784345">
        <w:rPr>
          <w:rFonts w:eastAsia="Calibri" w:cs="Sylfaen"/>
          <w:noProof/>
          <w:lang w:val="ka-GE"/>
        </w:rPr>
        <w:t>წყლით</w:t>
      </w:r>
      <w:r w:rsidRPr="00784345">
        <w:rPr>
          <w:rFonts w:eastAsia="Calibri" w:cs="Times New Roman"/>
          <w:noProof/>
          <w:lang w:val="ka-GE"/>
        </w:rPr>
        <w:t xml:space="preserve"> </w:t>
      </w:r>
      <w:r w:rsidRPr="00784345">
        <w:rPr>
          <w:rFonts w:eastAsia="Calibri" w:cs="Sylfaen"/>
          <w:noProof/>
          <w:lang w:val="ka-GE"/>
        </w:rPr>
        <w:t>მომარაგება</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ხდება</w:t>
      </w:r>
      <w:r w:rsidRPr="00784345">
        <w:rPr>
          <w:rFonts w:eastAsia="Calibri" w:cs="Times New Roman"/>
          <w:noProof/>
          <w:lang w:val="ka-GE"/>
        </w:rPr>
        <w:t xml:space="preserve"> </w:t>
      </w:r>
      <w:r w:rsidRPr="00784345">
        <w:rPr>
          <w:rFonts w:eastAsia="Calibri" w:cs="Sylfaen"/>
          <w:noProof/>
          <w:lang w:val="ka-GE"/>
        </w:rPr>
        <w:t>სოფლის</w:t>
      </w:r>
      <w:r w:rsidRPr="00784345">
        <w:rPr>
          <w:rFonts w:eastAsia="Calibri" w:cs="Times New Roman"/>
          <w:noProof/>
          <w:lang w:val="ka-GE"/>
        </w:rPr>
        <w:t xml:space="preserve"> </w:t>
      </w:r>
      <w:r w:rsidRPr="00784345">
        <w:rPr>
          <w:rFonts w:eastAsia="Calibri" w:cs="Sylfaen"/>
          <w:noProof/>
          <w:lang w:val="ka-GE"/>
        </w:rPr>
        <w:t>წყალმომარაგებიდან</w:t>
      </w:r>
      <w:r w:rsidRPr="00784345">
        <w:rPr>
          <w:rFonts w:eastAsia="Calibri" w:cs="Times New Roman"/>
          <w:noProof/>
          <w:lang w:val="ka-GE"/>
        </w:rPr>
        <w:t xml:space="preserve">. </w:t>
      </w:r>
      <w:r w:rsidRPr="00784345">
        <w:rPr>
          <w:rFonts w:eastAsia="Calibri" w:cs="Sylfaen"/>
          <w:noProof/>
          <w:lang w:val="ka-GE"/>
        </w:rPr>
        <w:t>გამოყენებული</w:t>
      </w:r>
      <w:r w:rsidRPr="00784345">
        <w:rPr>
          <w:rFonts w:eastAsia="Calibri" w:cs="Times New Roman"/>
          <w:noProof/>
          <w:lang w:val="ka-GE"/>
        </w:rPr>
        <w:t xml:space="preserve"> </w:t>
      </w:r>
      <w:r w:rsidRPr="00784345">
        <w:rPr>
          <w:rFonts w:eastAsia="Calibri" w:cs="Sylfaen"/>
          <w:noProof/>
          <w:lang w:val="ka-GE"/>
        </w:rPr>
        <w:t>სასმელ</w:t>
      </w:r>
      <w:r w:rsidRPr="00784345">
        <w:rPr>
          <w:rFonts w:eastAsia="Calibri" w:cs="Times New Roman"/>
          <w:noProof/>
          <w:lang w:val="ka-GE"/>
        </w:rPr>
        <w:t>-</w:t>
      </w:r>
      <w:r w:rsidRPr="00784345">
        <w:rPr>
          <w:rFonts w:eastAsia="Calibri" w:cs="Sylfaen"/>
          <w:noProof/>
          <w:lang w:val="ka-GE"/>
        </w:rPr>
        <w:t>სამეურნეო</w:t>
      </w:r>
      <w:r w:rsidRPr="00784345">
        <w:rPr>
          <w:rFonts w:eastAsia="Calibri" w:cs="Times New Roman"/>
          <w:noProof/>
          <w:lang w:val="ka-GE"/>
        </w:rPr>
        <w:t xml:space="preserve"> </w:t>
      </w:r>
      <w:r w:rsidRPr="00784345">
        <w:rPr>
          <w:rFonts w:eastAsia="Calibri" w:cs="Sylfaen"/>
          <w:noProof/>
          <w:lang w:val="ka-GE"/>
        </w:rPr>
        <w:t>დანიშნულების</w:t>
      </w:r>
      <w:r w:rsidRPr="00784345">
        <w:rPr>
          <w:rFonts w:eastAsia="Calibri" w:cs="Times New Roman"/>
          <w:noProof/>
          <w:lang w:val="ka-GE"/>
        </w:rPr>
        <w:t xml:space="preserve"> </w:t>
      </w:r>
      <w:r w:rsidRPr="00784345">
        <w:rPr>
          <w:rFonts w:eastAsia="Calibri" w:cs="Sylfaen"/>
          <w:noProof/>
          <w:lang w:val="ka-GE"/>
        </w:rPr>
        <w:t>წყლის</w:t>
      </w:r>
      <w:r w:rsidRPr="00784345">
        <w:rPr>
          <w:rFonts w:eastAsia="Calibri" w:cs="Times New Roman"/>
          <w:noProof/>
          <w:lang w:val="ka-GE"/>
        </w:rPr>
        <w:t xml:space="preserve"> </w:t>
      </w:r>
      <w:r w:rsidRPr="00784345">
        <w:rPr>
          <w:rFonts w:eastAsia="Calibri" w:cs="Sylfaen"/>
          <w:noProof/>
          <w:lang w:val="ka-GE"/>
        </w:rPr>
        <w:t>რაოდენობა</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w:t>
      </w:r>
      <w:r w:rsidRPr="00784345">
        <w:rPr>
          <w:rFonts w:eastAsia="Calibri" w:cs="Sylfaen"/>
          <w:noProof/>
          <w:lang w:val="ka-GE"/>
        </w:rPr>
        <w:t>თვეში</w:t>
      </w:r>
      <w:r w:rsidRPr="00784345">
        <w:rPr>
          <w:rFonts w:eastAsia="Calibri" w:cs="Times New Roman"/>
          <w:noProof/>
          <w:lang w:val="ka-GE"/>
        </w:rPr>
        <w:t xml:space="preserve"> 1 </w:t>
      </w:r>
      <w:r w:rsidRPr="00784345">
        <w:rPr>
          <w:rFonts w:eastAsia="Calibri" w:cs="Sylfaen"/>
          <w:noProof/>
          <w:lang w:val="ka-GE"/>
        </w:rPr>
        <w:t>მ</w:t>
      </w:r>
      <w:r w:rsidRPr="00784345">
        <w:rPr>
          <w:rFonts w:eastAsia="Calibri" w:cs="Times New Roman"/>
          <w:noProof/>
          <w:vertAlign w:val="superscript"/>
          <w:lang w:val="ka-GE"/>
        </w:rPr>
        <w:t>3</w:t>
      </w:r>
      <w:r w:rsidRPr="00784345">
        <w:rPr>
          <w:rFonts w:eastAsia="Calibri" w:cs="Times New Roman"/>
          <w:noProof/>
          <w:lang w:val="ka-GE"/>
        </w:rPr>
        <w:t>-</w:t>
      </w:r>
      <w:r w:rsidRPr="00784345">
        <w:rPr>
          <w:rFonts w:eastAsia="Calibri" w:cs="Sylfaen"/>
          <w:noProof/>
          <w:lang w:val="ka-GE"/>
        </w:rPr>
        <w:t>ია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სამეურნეო</w:t>
      </w:r>
      <w:r w:rsidRPr="00784345">
        <w:rPr>
          <w:rFonts w:eastAsia="Calibri" w:cs="Times New Roman"/>
          <w:noProof/>
          <w:lang w:val="ka-GE"/>
        </w:rPr>
        <w:t>-</w:t>
      </w:r>
      <w:r w:rsidRPr="00784345">
        <w:rPr>
          <w:rFonts w:eastAsia="Calibri" w:cs="Sylfaen"/>
          <w:noProof/>
          <w:lang w:val="ka-GE"/>
        </w:rPr>
        <w:t>ფეკალური</w:t>
      </w:r>
      <w:r w:rsidRPr="00784345">
        <w:rPr>
          <w:rFonts w:eastAsia="Calibri" w:cs="Times New Roman"/>
          <w:noProof/>
          <w:lang w:val="ka-GE"/>
        </w:rPr>
        <w:t xml:space="preserve"> </w:t>
      </w:r>
      <w:r w:rsidRPr="00784345">
        <w:rPr>
          <w:rFonts w:eastAsia="Calibri" w:cs="Sylfaen"/>
          <w:noProof/>
          <w:lang w:val="ka-GE"/>
        </w:rPr>
        <w:t>ჩამდინარე</w:t>
      </w:r>
      <w:r w:rsidRPr="00784345">
        <w:rPr>
          <w:rFonts w:eastAsia="Calibri" w:cs="Times New Roman"/>
          <w:noProof/>
          <w:lang w:val="ka-GE"/>
        </w:rPr>
        <w:t xml:space="preserve"> </w:t>
      </w:r>
      <w:r w:rsidRPr="00784345">
        <w:rPr>
          <w:rFonts w:eastAsia="Calibri" w:cs="Sylfaen"/>
          <w:noProof/>
          <w:lang w:val="ka-GE"/>
        </w:rPr>
        <w:t>წყლები</w:t>
      </w:r>
      <w:r w:rsidRPr="00784345">
        <w:rPr>
          <w:rFonts w:eastAsia="Calibri" w:cs="Times New Roman"/>
          <w:noProof/>
          <w:lang w:val="ka-GE"/>
        </w:rPr>
        <w:t xml:space="preserve"> </w:t>
      </w:r>
      <w:r w:rsidRPr="00784345">
        <w:rPr>
          <w:rFonts w:eastAsia="Calibri" w:cs="Sylfaen"/>
          <w:noProof/>
          <w:lang w:val="ka-GE"/>
        </w:rPr>
        <w:t>გროვდება</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3 </w:t>
      </w:r>
      <w:r w:rsidRPr="00784345">
        <w:rPr>
          <w:rFonts w:eastAsia="Calibri" w:cs="Sylfaen"/>
          <w:noProof/>
          <w:lang w:val="ka-GE"/>
        </w:rPr>
        <w:t>მ</w:t>
      </w:r>
      <w:r w:rsidRPr="00784345">
        <w:rPr>
          <w:rFonts w:eastAsia="Calibri" w:cs="Times New Roman"/>
          <w:noProof/>
          <w:vertAlign w:val="superscript"/>
          <w:lang w:val="ka-GE"/>
        </w:rPr>
        <w:t>3</w:t>
      </w:r>
      <w:r w:rsidRPr="00784345">
        <w:rPr>
          <w:rFonts w:eastAsia="Calibri" w:cs="Times New Roman"/>
          <w:noProof/>
          <w:lang w:val="ka-GE"/>
        </w:rPr>
        <w:t xml:space="preserve"> </w:t>
      </w:r>
      <w:r w:rsidRPr="00784345">
        <w:rPr>
          <w:rFonts w:eastAsia="Calibri" w:cs="Sylfaen"/>
          <w:noProof/>
          <w:lang w:val="ka-GE"/>
        </w:rPr>
        <w:t>მოცულობის</w:t>
      </w:r>
      <w:r w:rsidRPr="00784345">
        <w:rPr>
          <w:rFonts w:eastAsia="Calibri" w:cs="Times New Roman"/>
          <w:noProof/>
          <w:lang w:val="ka-GE"/>
        </w:rPr>
        <w:t xml:space="preserve"> </w:t>
      </w:r>
      <w:r w:rsidRPr="00784345">
        <w:rPr>
          <w:rFonts w:eastAsia="Calibri" w:cs="Sylfaen"/>
          <w:noProof/>
          <w:lang w:val="ka-GE"/>
        </w:rPr>
        <w:t>არაჰერმეტულ</w:t>
      </w:r>
      <w:r w:rsidRPr="00784345">
        <w:rPr>
          <w:rFonts w:eastAsia="Calibri" w:cs="Times New Roman"/>
          <w:noProof/>
          <w:lang w:val="ka-GE"/>
        </w:rPr>
        <w:t xml:space="preserve">, </w:t>
      </w:r>
      <w:r w:rsidRPr="00784345">
        <w:rPr>
          <w:rFonts w:eastAsia="Calibri" w:cs="Sylfaen"/>
          <w:noProof/>
          <w:lang w:val="ka-GE"/>
        </w:rPr>
        <w:t>საასენიზაციო</w:t>
      </w:r>
      <w:r w:rsidRPr="00784345">
        <w:rPr>
          <w:rFonts w:eastAsia="Calibri" w:cs="Times New Roman"/>
          <w:noProof/>
          <w:lang w:val="ka-GE"/>
        </w:rPr>
        <w:t xml:space="preserve"> </w:t>
      </w:r>
      <w:r w:rsidRPr="00784345">
        <w:rPr>
          <w:rFonts w:eastAsia="Calibri" w:cs="Sylfaen"/>
          <w:noProof/>
          <w:lang w:val="ka-GE"/>
        </w:rPr>
        <w:t>ორმოში</w:t>
      </w:r>
      <w:r w:rsidRPr="00784345">
        <w:rPr>
          <w:rFonts w:eastAsia="Calibri" w:cs="Times New Roman"/>
          <w:noProof/>
          <w:lang w:val="ka-GE"/>
        </w:rPr>
        <w:t xml:space="preserve">. </w:t>
      </w:r>
      <w:r w:rsidRPr="00784345">
        <w:rPr>
          <w:rFonts w:eastAsia="Calibri" w:cs="Sylfaen"/>
          <w:noProof/>
          <w:lang w:val="ka-GE"/>
        </w:rPr>
        <w:t>ჯერ</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დაცლილა (</w:t>
      </w:r>
      <w:r w:rsidRPr="00784345">
        <w:rPr>
          <w:rFonts w:eastAsia="Calibri" w:cs="Sylfaen"/>
          <w:noProof/>
          <w:lang w:val="ka-GE"/>
        </w:rPr>
        <w:t>ახალია</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აბანო</w:t>
      </w:r>
      <w:r w:rsidRPr="00784345">
        <w:rPr>
          <w:rFonts w:eastAsia="Calibri" w:cs="Times New Roman"/>
          <w:noProof/>
          <w:lang w:val="ka-GE"/>
        </w:rPr>
        <w:t xml:space="preserve">, </w:t>
      </w:r>
      <w:r w:rsidRPr="00784345">
        <w:rPr>
          <w:rFonts w:eastAsia="Calibri" w:cs="Sylfaen"/>
          <w:noProof/>
          <w:lang w:val="ka-GE"/>
        </w:rPr>
        <w:t>წარმოქმნილი</w:t>
      </w:r>
      <w:r w:rsidRPr="00784345">
        <w:rPr>
          <w:rFonts w:eastAsia="Calibri" w:cs="Times New Roman"/>
          <w:noProof/>
          <w:lang w:val="ka-GE"/>
        </w:rPr>
        <w:t xml:space="preserve"> </w:t>
      </w:r>
      <w:r w:rsidRPr="00784345">
        <w:rPr>
          <w:rFonts w:eastAsia="Calibri" w:cs="Sylfaen"/>
          <w:noProof/>
          <w:lang w:val="ka-GE"/>
        </w:rPr>
        <w:t>ჩამდინარე</w:t>
      </w:r>
      <w:r w:rsidRPr="00784345">
        <w:rPr>
          <w:rFonts w:eastAsia="Calibri" w:cs="Times New Roman"/>
          <w:noProof/>
          <w:lang w:val="ka-GE"/>
        </w:rPr>
        <w:t xml:space="preserve"> </w:t>
      </w:r>
      <w:r w:rsidRPr="00784345">
        <w:rPr>
          <w:rFonts w:eastAsia="Calibri" w:cs="Sylfaen"/>
          <w:noProof/>
          <w:lang w:val="ka-GE"/>
        </w:rPr>
        <w:t>წყალი</w:t>
      </w:r>
      <w:r w:rsidRPr="00784345">
        <w:rPr>
          <w:rFonts w:eastAsia="Calibri" w:cs="Times New Roman"/>
          <w:noProof/>
          <w:lang w:val="ka-GE"/>
        </w:rPr>
        <w:t xml:space="preserve"> </w:t>
      </w:r>
      <w:r w:rsidRPr="00784345">
        <w:rPr>
          <w:rFonts w:eastAsia="Calibri" w:cs="Sylfaen"/>
          <w:noProof/>
          <w:lang w:val="ka-GE"/>
        </w:rPr>
        <w:t>იღვრება</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lastRenderedPageBreak/>
        <w:t>ობიექტზე</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დამბინძურებელ</w:t>
      </w:r>
      <w:r w:rsidRPr="00784345">
        <w:rPr>
          <w:rFonts w:eastAsia="Calibri" w:cs="Times New Roman"/>
          <w:noProof/>
          <w:lang w:val="ka-GE"/>
        </w:rPr>
        <w:t xml:space="preserve"> </w:t>
      </w:r>
      <w:r w:rsidRPr="00784345">
        <w:rPr>
          <w:rFonts w:eastAsia="Calibri" w:cs="Sylfaen"/>
          <w:noProof/>
          <w:lang w:val="ka-GE"/>
        </w:rPr>
        <w:t>ძირითად</w:t>
      </w:r>
      <w:r w:rsidRPr="00784345">
        <w:rPr>
          <w:rFonts w:eastAsia="Calibri" w:cs="Times New Roman"/>
          <w:noProof/>
          <w:lang w:val="ka-GE"/>
        </w:rPr>
        <w:t xml:space="preserve">, </w:t>
      </w:r>
      <w:r w:rsidRPr="00784345">
        <w:rPr>
          <w:rFonts w:eastAsia="Calibri" w:cs="Sylfaen"/>
          <w:noProof/>
          <w:lang w:val="ka-GE"/>
        </w:rPr>
        <w:t>წყაროებს</w:t>
      </w:r>
      <w:r w:rsidRPr="00784345">
        <w:rPr>
          <w:rFonts w:eastAsia="Calibri" w:cs="Times New Roman"/>
          <w:noProof/>
          <w:lang w:val="ka-GE"/>
        </w:rPr>
        <w:t xml:space="preserve"> </w:t>
      </w:r>
      <w:r w:rsidRPr="00784345">
        <w:rPr>
          <w:rFonts w:eastAsia="Calibri" w:cs="Sylfaen"/>
          <w:noProof/>
          <w:lang w:val="ka-GE"/>
        </w:rPr>
        <w:t>წარმოადგენს</w:t>
      </w:r>
      <w:r w:rsidRPr="00784345">
        <w:rPr>
          <w:rFonts w:eastAsia="Calibri" w:cs="Times New Roman"/>
          <w:noProof/>
          <w:lang w:val="ka-GE"/>
        </w:rPr>
        <w:t xml:space="preserve"> </w:t>
      </w:r>
      <w:r w:rsidRPr="00784345">
        <w:rPr>
          <w:rFonts w:eastAsia="Calibri" w:cs="Sylfaen"/>
          <w:noProof/>
          <w:lang w:val="ka-GE"/>
        </w:rPr>
        <w:t>ტრანსფორმატორები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სატრანსფორმატორო</w:t>
      </w:r>
      <w:r w:rsidRPr="00784345">
        <w:rPr>
          <w:rFonts w:eastAsia="Calibri" w:cs="Times New Roman"/>
          <w:noProof/>
          <w:lang w:val="ka-GE"/>
        </w:rPr>
        <w:t xml:space="preserve"> </w:t>
      </w:r>
      <w:r w:rsidRPr="00784345">
        <w:rPr>
          <w:rFonts w:eastAsia="Calibri" w:cs="Sylfaen"/>
          <w:noProof/>
          <w:lang w:val="ka-GE"/>
        </w:rPr>
        <w:t>ზეთებით</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რისკით</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მაღალი</w:t>
      </w:r>
      <w:r w:rsidRPr="00784345">
        <w:rPr>
          <w:rFonts w:eastAsia="Calibri" w:cs="Times New Roman"/>
          <w:noProof/>
          <w:lang w:val="ka-GE"/>
        </w:rPr>
        <w:t xml:space="preserve"> </w:t>
      </w:r>
      <w:r w:rsidRPr="00784345">
        <w:rPr>
          <w:rFonts w:eastAsia="Calibri" w:cs="Sylfaen"/>
          <w:noProof/>
          <w:lang w:val="ka-GE"/>
        </w:rPr>
        <w:t>რისკის</w:t>
      </w:r>
      <w:r w:rsidRPr="00784345">
        <w:rPr>
          <w:rFonts w:eastAsia="Calibri" w:cs="Times New Roman"/>
          <w:noProof/>
          <w:lang w:val="ka-GE"/>
        </w:rPr>
        <w:t xml:space="preserve"> </w:t>
      </w:r>
      <w:r w:rsidRPr="00784345">
        <w:rPr>
          <w:rFonts w:eastAsia="Calibri" w:cs="Sylfaen"/>
          <w:noProof/>
          <w:lang w:val="ka-GE"/>
        </w:rPr>
        <w:t>ტერიტორიის</w:t>
      </w:r>
      <w:r w:rsidRPr="00784345">
        <w:rPr>
          <w:rFonts w:eastAsia="Calibri" w:cs="Times New Roman"/>
          <w:noProof/>
          <w:lang w:val="ka-GE"/>
        </w:rPr>
        <w:t xml:space="preserve"> </w:t>
      </w:r>
      <w:r w:rsidRPr="00784345">
        <w:rPr>
          <w:rFonts w:eastAsia="Calibri" w:cs="Sylfaen"/>
          <w:noProof/>
          <w:lang w:val="ka-GE"/>
        </w:rPr>
        <w:t>მიახლოებითი</w:t>
      </w:r>
      <w:r w:rsidRPr="00784345">
        <w:rPr>
          <w:rFonts w:eastAsia="Calibri" w:cs="Times New Roman"/>
          <w:noProof/>
          <w:lang w:val="ka-GE"/>
        </w:rPr>
        <w:t xml:space="preserve"> </w:t>
      </w:r>
      <w:r w:rsidRPr="00784345">
        <w:rPr>
          <w:rFonts w:eastAsia="Calibri" w:cs="Sylfaen"/>
          <w:noProof/>
          <w:lang w:val="ka-GE"/>
        </w:rPr>
        <w:t>ფართობია</w:t>
      </w:r>
      <w:r w:rsidRPr="00784345">
        <w:rPr>
          <w:rFonts w:eastAsia="Calibri" w:cs="Times New Roman"/>
          <w:noProof/>
          <w:lang w:val="ka-GE"/>
        </w:rPr>
        <w:t xml:space="preserve"> 2000 </w:t>
      </w:r>
      <w:r w:rsidRPr="00784345">
        <w:rPr>
          <w:rFonts w:eastAsia="Calibri" w:cs="Sylfaen"/>
          <w:noProof/>
          <w:lang w:val="ka-GE"/>
        </w:rPr>
        <w:t>მ</w:t>
      </w:r>
      <w:r w:rsidRPr="00784345">
        <w:rPr>
          <w:rFonts w:eastAsia="Calibri" w:cs="Times New Roman"/>
          <w:noProof/>
          <w:vertAlign w:val="superscript"/>
          <w:lang w:val="ka-GE"/>
        </w:rPr>
        <w:t>2</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მოწყობილი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შემკრები</w:t>
      </w:r>
      <w:r w:rsidRPr="00784345">
        <w:rPr>
          <w:rFonts w:eastAsia="Calibri" w:cs="Times New Roman"/>
          <w:noProof/>
          <w:lang w:val="ka-GE"/>
        </w:rPr>
        <w:t xml:space="preserve"> </w:t>
      </w:r>
      <w:r w:rsidRPr="00784345">
        <w:rPr>
          <w:rFonts w:eastAsia="Calibri" w:cs="Sylfaen"/>
          <w:noProof/>
          <w:lang w:val="ka-GE"/>
        </w:rPr>
        <w:t>სისტემა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განთავსებულია</w:t>
      </w:r>
      <w:r w:rsidRPr="00784345">
        <w:rPr>
          <w:rFonts w:eastAsia="Calibri" w:cs="Times New Roman"/>
          <w:noProof/>
          <w:lang w:val="ka-GE"/>
        </w:rPr>
        <w:t xml:space="preserve"> 1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ძალოვანი</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(ТМН-1600/35/10), 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(ТМПУ-6300/35), 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 100/35 </w:t>
      </w:r>
      <w:r w:rsidRPr="00784345">
        <w:rPr>
          <w:rFonts w:eastAsia="Calibri" w:cs="Sylfaen"/>
          <w:noProof/>
          <w:lang w:val="ka-GE"/>
        </w:rPr>
        <w:t>და</w:t>
      </w:r>
      <w:r w:rsidRPr="00784345">
        <w:rPr>
          <w:rFonts w:eastAsia="Calibri" w:cs="Times New Roman"/>
          <w:noProof/>
          <w:lang w:val="ka-GE"/>
        </w:rPr>
        <w:t xml:space="preserve"> ТМ-200/35) </w:t>
      </w:r>
      <w:r w:rsidRPr="00784345">
        <w:rPr>
          <w:rFonts w:eastAsia="Calibri" w:cs="Sylfaen"/>
          <w:noProof/>
          <w:lang w:val="ka-GE"/>
        </w:rPr>
        <w:t>და</w:t>
      </w:r>
      <w:r w:rsidRPr="00784345">
        <w:rPr>
          <w:rFonts w:eastAsia="Calibri" w:cs="Times New Roman"/>
          <w:noProof/>
          <w:lang w:val="ka-GE"/>
        </w:rPr>
        <w:t xml:space="preserve"> 1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(ТМ-160/10). </w:t>
      </w:r>
      <w:r w:rsidRPr="00784345">
        <w:rPr>
          <w:rFonts w:eastAsia="Calibri" w:cs="Sylfaen"/>
          <w:noProof/>
          <w:lang w:val="ka-GE"/>
        </w:rPr>
        <w:t>ერთი</w:t>
      </w:r>
      <w:r w:rsidRPr="00784345">
        <w:rPr>
          <w:rFonts w:eastAsia="Calibri" w:cs="Times New Roman"/>
          <w:noProof/>
          <w:lang w:val="ka-GE"/>
        </w:rPr>
        <w:t xml:space="preserve"> WESTINGHOUSE-</w:t>
      </w:r>
      <w:r w:rsidRPr="00784345">
        <w:rPr>
          <w:rFonts w:eastAsia="Calibri" w:cs="Sylfaen"/>
          <w:noProof/>
          <w:lang w:val="ka-GE"/>
        </w:rPr>
        <w:t>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ძალოვან</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7250 </w:t>
      </w:r>
      <w:r w:rsidRPr="00784345">
        <w:rPr>
          <w:rFonts w:eastAsia="Calibri" w:cs="Sylfaen"/>
          <w:noProof/>
          <w:lang w:val="ka-GE"/>
        </w:rPr>
        <w:t>კგ</w:t>
      </w:r>
      <w:r w:rsidRPr="00784345">
        <w:rPr>
          <w:rFonts w:eastAsia="Calibri" w:cs="Times New Roman"/>
          <w:noProof/>
          <w:lang w:val="ka-GE"/>
        </w:rPr>
        <w:t>-</w:t>
      </w:r>
      <w:r w:rsidRPr="00784345">
        <w:rPr>
          <w:rFonts w:eastAsia="Calibri" w:cs="Sylfaen"/>
          <w:noProof/>
          <w:lang w:val="ka-GE"/>
        </w:rPr>
        <w:t>ა</w:t>
      </w:r>
      <w:r w:rsidRPr="00784345">
        <w:rPr>
          <w:rFonts w:eastAsia="Calibri" w:cs="Times New Roman"/>
          <w:noProof/>
          <w:lang w:val="ka-GE"/>
        </w:rPr>
        <w:t xml:space="preserve">, </w:t>
      </w: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ტრანსფორმატორებში</w:t>
      </w:r>
      <w:r w:rsidRPr="00784345">
        <w:rPr>
          <w:rFonts w:eastAsia="Calibri" w:cs="Times New Roman"/>
          <w:noProof/>
          <w:lang w:val="ka-GE"/>
        </w:rPr>
        <w:t xml:space="preserve"> 6300 </w:t>
      </w:r>
      <w:r w:rsidRPr="00784345">
        <w:rPr>
          <w:rFonts w:eastAsia="Calibri" w:cs="Sylfaen"/>
          <w:noProof/>
          <w:lang w:val="ka-GE"/>
        </w:rPr>
        <w:t>კგ</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ტრანსფორმატორებში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210 </w:t>
      </w:r>
      <w:r w:rsidRPr="00784345">
        <w:rPr>
          <w:rFonts w:eastAsia="Calibri" w:cs="Sylfaen"/>
          <w:noProof/>
          <w:lang w:val="ka-GE"/>
        </w:rPr>
        <w:t>კგ</w:t>
      </w:r>
      <w:r w:rsidRPr="00784345">
        <w:rPr>
          <w:rFonts w:eastAsia="Calibri" w:cs="Times New Roman"/>
          <w:noProof/>
          <w:lang w:val="ka-GE"/>
        </w:rPr>
        <w:t xml:space="preserve">,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115 </w:t>
      </w:r>
      <w:r w:rsidRPr="00784345">
        <w:rPr>
          <w:rFonts w:eastAsia="Calibri" w:cs="Sylfaen"/>
          <w:noProof/>
          <w:lang w:val="ka-GE"/>
        </w:rPr>
        <w:t>კგ</w:t>
      </w:r>
      <w:r w:rsidRPr="00784345">
        <w:rPr>
          <w:rFonts w:eastAsia="Calibri" w:cs="Times New Roman"/>
          <w:noProof/>
          <w:lang w:val="ka-GE"/>
        </w:rPr>
        <w:t>. WESTINGHOUSE-</w:t>
      </w:r>
      <w:r w:rsidRPr="00784345">
        <w:rPr>
          <w:rFonts w:eastAsia="Calibri" w:cs="Sylfaen"/>
          <w:noProof/>
          <w:lang w:val="ka-GE"/>
        </w:rPr>
        <w:t>ის</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1200</w:t>
      </w:r>
      <w:r w:rsidRPr="00784345">
        <w:rPr>
          <w:rFonts w:eastAsia="Calibri" w:cs="Sylfaen"/>
          <w:noProof/>
          <w:lang w:val="ka-GE"/>
        </w:rPr>
        <w:t>კგ</w:t>
      </w:r>
      <w:r w:rsidRPr="00784345">
        <w:rPr>
          <w:rFonts w:eastAsia="Calibri" w:cs="Times New Roman"/>
          <w:noProof/>
          <w:lang w:val="ka-GE"/>
        </w:rPr>
        <w:t xml:space="preserve">. </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ტრანსფორმატორები</w:t>
      </w:r>
      <w:r w:rsidRPr="00784345">
        <w:rPr>
          <w:rFonts w:eastAsia="Calibri" w:cs="Times New Roman"/>
          <w:noProof/>
          <w:lang w:val="ka-GE"/>
        </w:rPr>
        <w:t xml:space="preserve"> </w:t>
      </w:r>
      <w:r w:rsidRPr="00784345">
        <w:rPr>
          <w:rFonts w:eastAsia="Calibri" w:cs="Sylfaen"/>
          <w:noProof/>
          <w:lang w:val="ka-GE"/>
        </w:rPr>
        <w:t>განლაგებულია</w:t>
      </w:r>
      <w:r w:rsidRPr="00784345">
        <w:rPr>
          <w:rFonts w:eastAsia="Calibri" w:cs="Times New Roman"/>
          <w:noProof/>
          <w:lang w:val="ka-GE"/>
        </w:rPr>
        <w:t xml:space="preserve"> </w:t>
      </w:r>
      <w:r w:rsidRPr="00784345">
        <w:rPr>
          <w:rFonts w:eastAsia="Calibri" w:cs="Sylfaen"/>
          <w:noProof/>
          <w:lang w:val="ka-GE"/>
        </w:rPr>
        <w:t>ბეტონის</w:t>
      </w:r>
      <w:r w:rsidRPr="00784345">
        <w:rPr>
          <w:rFonts w:eastAsia="Calibri" w:cs="Times New Roman"/>
          <w:noProof/>
          <w:lang w:val="ka-GE"/>
        </w:rPr>
        <w:t xml:space="preserve"> </w:t>
      </w:r>
      <w:r w:rsidRPr="00784345">
        <w:rPr>
          <w:rFonts w:eastAsia="Calibri" w:cs="Sylfaen"/>
          <w:noProof/>
          <w:lang w:val="ka-GE"/>
        </w:rPr>
        <w:t>შემაღლებებზე</w:t>
      </w:r>
      <w:r w:rsidRPr="00784345">
        <w:rPr>
          <w:rFonts w:eastAsia="Calibri" w:cs="Times New Roman"/>
          <w:noProof/>
          <w:lang w:val="ka-GE"/>
        </w:rPr>
        <w:t xml:space="preserve">. </w:t>
      </w:r>
      <w:r w:rsidRPr="00784345">
        <w:rPr>
          <w:rFonts w:eastAsia="Calibri" w:cs="Sylfaen"/>
          <w:noProof/>
          <w:lang w:val="ka-GE"/>
        </w:rPr>
        <w:t>დაღვრილი</w:t>
      </w:r>
      <w:r w:rsidRPr="00784345">
        <w:rPr>
          <w:rFonts w:eastAsia="Calibri" w:cs="Times New Roman"/>
          <w:noProof/>
          <w:lang w:val="ka-GE"/>
        </w:rPr>
        <w:t xml:space="preserve"> </w:t>
      </w:r>
      <w:r w:rsidRPr="00784345">
        <w:rPr>
          <w:rFonts w:eastAsia="Calibri" w:cs="Sylfaen"/>
          <w:noProof/>
          <w:lang w:val="ka-GE"/>
        </w:rPr>
        <w:t>ზეთების</w:t>
      </w:r>
      <w:r w:rsidRPr="00784345">
        <w:rPr>
          <w:rFonts w:eastAsia="Calibri" w:cs="Times New Roman"/>
          <w:noProof/>
          <w:lang w:val="ka-GE"/>
        </w:rPr>
        <w:t xml:space="preserve"> </w:t>
      </w:r>
      <w:r w:rsidRPr="00784345">
        <w:rPr>
          <w:rFonts w:eastAsia="Calibri" w:cs="Sylfaen"/>
          <w:noProof/>
          <w:lang w:val="ka-GE"/>
        </w:rPr>
        <w:t>შესაგროვებელი</w:t>
      </w:r>
      <w:r w:rsidRPr="00784345">
        <w:rPr>
          <w:rFonts w:eastAsia="Calibri" w:cs="Times New Roman"/>
          <w:noProof/>
          <w:lang w:val="ka-GE"/>
        </w:rPr>
        <w:t xml:space="preserve"> </w:t>
      </w:r>
      <w:r w:rsidRPr="00784345">
        <w:rPr>
          <w:rFonts w:eastAsia="Calibri" w:cs="Sylfaen"/>
          <w:noProof/>
          <w:lang w:val="ka-GE"/>
        </w:rPr>
        <w:t>მოცულობა</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გააჩნიათ</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ზეთიანი</w:t>
      </w:r>
      <w:r w:rsidRPr="00784345">
        <w:rPr>
          <w:rFonts w:eastAsia="Calibri" w:cs="Times New Roman"/>
          <w:noProof/>
          <w:lang w:val="ka-GE"/>
        </w:rPr>
        <w:t xml:space="preserve"> </w:t>
      </w:r>
      <w:r w:rsidRPr="00784345">
        <w:rPr>
          <w:rFonts w:eastAsia="Calibri" w:cs="Sylfaen"/>
          <w:noProof/>
          <w:lang w:val="ka-GE"/>
        </w:rPr>
        <w:t>ამომრთველებია</w:t>
      </w:r>
      <w:r w:rsidRPr="00784345">
        <w:rPr>
          <w:rFonts w:eastAsia="Calibri" w:cs="Times New Roman"/>
          <w:noProof/>
          <w:lang w:val="ka-GE"/>
        </w:rPr>
        <w:t xml:space="preserve">- ВМПЭ-10 -7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w:t>
      </w:r>
      <w:r w:rsidRPr="00784345">
        <w:rPr>
          <w:rFonts w:eastAsia="Calibri" w:cs="Sylfaen"/>
          <w:noProof/>
          <w:lang w:val="ka-GE"/>
        </w:rPr>
        <w:t>თითოეულში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9-10 </w:t>
      </w:r>
      <w:r w:rsidRPr="00784345">
        <w:rPr>
          <w:rFonts w:eastAsia="Calibri" w:cs="Sylfaen"/>
          <w:noProof/>
          <w:lang w:val="ka-GE"/>
        </w:rPr>
        <w:t>ლიტრია</w:t>
      </w:r>
      <w:r w:rsidRPr="00784345">
        <w:rPr>
          <w:rFonts w:eastAsia="Calibri" w:cs="Times New Roman"/>
          <w:noProof/>
          <w:lang w:val="ka-GE"/>
        </w:rPr>
        <w:t xml:space="preserve">; С-35М-630-10-4 </w:t>
      </w:r>
      <w:r w:rsidRPr="00784345">
        <w:rPr>
          <w:rFonts w:eastAsia="Calibri" w:cs="Sylfaen"/>
          <w:noProof/>
          <w:lang w:val="ka-GE"/>
        </w:rPr>
        <w:t>კომპლექტი</w:t>
      </w:r>
      <w:r w:rsidRPr="00784345">
        <w:rPr>
          <w:rFonts w:eastAsia="Calibri" w:cs="Times New Roman"/>
          <w:noProof/>
          <w:lang w:val="ka-GE"/>
        </w:rPr>
        <w:t xml:space="preserve">, </w:t>
      </w:r>
      <w:r w:rsidRPr="00784345">
        <w:rPr>
          <w:rFonts w:eastAsia="Calibri" w:cs="Sylfaen"/>
          <w:noProof/>
          <w:lang w:val="ka-GE"/>
        </w:rPr>
        <w:t>თითოეულის</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900 </w:t>
      </w:r>
      <w:r w:rsidRPr="00784345">
        <w:rPr>
          <w:rFonts w:eastAsia="Calibri" w:cs="Sylfaen"/>
          <w:noProof/>
          <w:lang w:val="ka-GE"/>
        </w:rPr>
        <w:t>კგ-ა</w:t>
      </w:r>
      <w:r w:rsidRPr="00784345">
        <w:rPr>
          <w:rFonts w:eastAsia="Calibri" w:cs="Times New Roman"/>
          <w:noProof/>
          <w:lang w:val="ka-GE"/>
        </w:rPr>
        <w:t>; WESTINGHOUSE-</w:t>
      </w:r>
      <w:r w:rsidRPr="00784345">
        <w:rPr>
          <w:rFonts w:eastAsia="Calibri" w:cs="Sylfaen"/>
          <w:noProof/>
          <w:lang w:val="ka-GE"/>
        </w:rPr>
        <w:t>ის</w:t>
      </w:r>
      <w:r w:rsidRPr="00784345">
        <w:rPr>
          <w:rFonts w:eastAsia="Calibri" w:cs="Times New Roman"/>
          <w:noProof/>
          <w:lang w:val="ka-GE"/>
        </w:rPr>
        <w:t xml:space="preserve"> </w:t>
      </w:r>
      <w:r w:rsidRPr="00784345">
        <w:rPr>
          <w:rFonts w:eastAsia="Calibri" w:cs="Sylfaen"/>
          <w:noProof/>
          <w:lang w:val="ka-GE"/>
        </w:rPr>
        <w:t>ამომრთველში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890 </w:t>
      </w:r>
      <w:r w:rsidRPr="00784345">
        <w:rPr>
          <w:rFonts w:eastAsia="Calibri" w:cs="Sylfaen"/>
          <w:noProof/>
          <w:lang w:val="ka-GE"/>
        </w:rPr>
        <w:t>ლიტრია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ობიექტზე</w:t>
      </w:r>
      <w:r w:rsidRPr="00784345">
        <w:rPr>
          <w:rFonts w:eastAsia="Calibri" w:cs="Times New Roman"/>
          <w:noProof/>
          <w:lang w:val="ka-GE"/>
        </w:rPr>
        <w:t xml:space="preserve"> </w:t>
      </w: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ზეთების</w:t>
      </w:r>
      <w:r w:rsidRPr="00784345">
        <w:rPr>
          <w:rFonts w:eastAsia="Calibri" w:cs="Times New Roman"/>
          <w:noProof/>
          <w:lang w:val="ka-GE"/>
        </w:rPr>
        <w:t xml:space="preserve"> </w:t>
      </w:r>
      <w:r w:rsidRPr="00784345">
        <w:rPr>
          <w:rFonts w:eastAsia="Calibri" w:cs="Sylfaen"/>
          <w:noProof/>
          <w:lang w:val="ka-GE"/>
        </w:rPr>
        <w:t>გამოცვლა</w:t>
      </w:r>
      <w:r w:rsidRPr="00784345">
        <w:rPr>
          <w:rFonts w:eastAsia="Calibri" w:cs="Times New Roman"/>
          <w:noProof/>
          <w:lang w:val="ka-GE"/>
        </w:rPr>
        <w:t>/</w:t>
      </w:r>
      <w:r w:rsidRPr="00784345">
        <w:rPr>
          <w:rFonts w:eastAsia="Calibri" w:cs="Sylfaen"/>
          <w:noProof/>
          <w:lang w:val="ka-GE"/>
        </w:rPr>
        <w:t>ჩამატებას</w:t>
      </w:r>
      <w:r w:rsidRPr="00784345">
        <w:rPr>
          <w:rFonts w:eastAsia="Calibri" w:cs="Times New Roman"/>
          <w:noProof/>
          <w:lang w:val="ka-GE"/>
        </w:rPr>
        <w:t xml:space="preserve"> </w:t>
      </w:r>
      <w:r w:rsidRPr="00784345">
        <w:rPr>
          <w:rFonts w:eastAsia="Calibri" w:cs="Sylfaen"/>
          <w:noProof/>
          <w:lang w:val="ka-GE"/>
        </w:rPr>
        <w:t>უზრუნველყოფს</w:t>
      </w:r>
      <w:r w:rsidRPr="00784345">
        <w:rPr>
          <w:rFonts w:eastAsia="Calibri" w:cs="Times New Roman"/>
          <w:noProof/>
          <w:lang w:val="ka-GE"/>
        </w:rPr>
        <w:t xml:space="preserve"> </w:t>
      </w:r>
      <w:r w:rsidRPr="00784345">
        <w:rPr>
          <w:rFonts w:eastAsia="Calibri" w:cs="Sylfaen"/>
          <w:noProof/>
          <w:lang w:val="ka-GE"/>
        </w:rPr>
        <w:t>დასავლეთის</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სამმართველოს</w:t>
      </w:r>
      <w:r w:rsidRPr="00784345">
        <w:rPr>
          <w:rFonts w:eastAsia="Calibri" w:cs="Times New Roman"/>
          <w:noProof/>
          <w:lang w:val="ka-GE"/>
        </w:rPr>
        <w:t xml:space="preserve"> </w:t>
      </w:r>
      <w:r w:rsidRPr="00784345">
        <w:rPr>
          <w:rFonts w:eastAsia="Calibri" w:cs="Sylfaen"/>
          <w:noProof/>
          <w:lang w:val="ka-GE"/>
        </w:rPr>
        <w:t>სარევიზიო</w:t>
      </w:r>
      <w:r w:rsidRPr="00784345">
        <w:rPr>
          <w:rFonts w:eastAsia="Calibri" w:cs="Times New Roman"/>
          <w:noProof/>
          <w:lang w:val="ka-GE"/>
        </w:rPr>
        <w:t xml:space="preserve"> </w:t>
      </w:r>
      <w:r w:rsidRPr="00784345">
        <w:rPr>
          <w:rFonts w:eastAsia="Calibri" w:cs="Sylfaen"/>
          <w:noProof/>
          <w:lang w:val="ka-GE"/>
        </w:rPr>
        <w:t>ცეხის</w:t>
      </w:r>
      <w:r w:rsidRPr="00784345">
        <w:rPr>
          <w:rFonts w:eastAsia="Calibri" w:cs="Times New Roman"/>
          <w:noProof/>
          <w:lang w:val="ka-GE"/>
        </w:rPr>
        <w:t xml:space="preserve"> </w:t>
      </w:r>
      <w:r w:rsidRPr="00784345">
        <w:rPr>
          <w:rFonts w:eastAsia="Calibri" w:cs="Sylfaen"/>
          <w:noProof/>
          <w:lang w:val="ka-GE"/>
        </w:rPr>
        <w:t>სპეციალური</w:t>
      </w:r>
      <w:r w:rsidRPr="00784345">
        <w:rPr>
          <w:rFonts w:eastAsia="Calibri" w:cs="Times New Roman"/>
          <w:noProof/>
          <w:lang w:val="ka-GE"/>
        </w:rPr>
        <w:t xml:space="preserve"> </w:t>
      </w:r>
      <w:r w:rsidRPr="00784345">
        <w:rPr>
          <w:rFonts w:eastAsia="Calibri" w:cs="Sylfaen"/>
          <w:noProof/>
          <w:lang w:val="ka-GE"/>
        </w:rPr>
        <w:t>ჯგუფი</w:t>
      </w:r>
      <w:r w:rsidRPr="00784345">
        <w:rPr>
          <w:rFonts w:eastAsia="Calibri" w:cs="Times New Roman"/>
          <w:noProof/>
          <w:lang w:val="ka-GE"/>
        </w:rPr>
        <w:t xml:space="preserve">, </w:t>
      </w:r>
      <w:r w:rsidRPr="00784345">
        <w:rPr>
          <w:rFonts w:eastAsia="Calibri" w:cs="Sylfaen"/>
          <w:noProof/>
          <w:lang w:val="ka-GE"/>
        </w:rPr>
        <w:t>შესაბამისად</w:t>
      </w:r>
      <w:r w:rsidRPr="00784345">
        <w:rPr>
          <w:rFonts w:eastAsia="Calibri" w:cs="Times New Roman"/>
          <w:noProof/>
          <w:lang w:val="ka-GE"/>
        </w:rPr>
        <w:t xml:space="preserve"> </w:t>
      </w:r>
      <w:r w:rsidRPr="00784345">
        <w:rPr>
          <w:rFonts w:eastAsia="Calibri" w:cs="Sylfaen"/>
          <w:noProof/>
          <w:lang w:val="ka-GE"/>
        </w:rPr>
        <w:t>წარმოქმნილი</w:t>
      </w:r>
      <w:r w:rsidRPr="00784345">
        <w:rPr>
          <w:rFonts w:eastAsia="Calibri" w:cs="Times New Roman"/>
          <w:noProof/>
          <w:lang w:val="ka-GE"/>
        </w:rPr>
        <w:t xml:space="preserve"> </w:t>
      </w:r>
      <w:r w:rsidRPr="00784345">
        <w:rPr>
          <w:rFonts w:eastAsia="Calibri" w:cs="Sylfaen"/>
          <w:noProof/>
          <w:lang w:val="ka-GE"/>
        </w:rPr>
        <w:t>მეორადი</w:t>
      </w:r>
      <w:r w:rsidRPr="00784345">
        <w:rPr>
          <w:rFonts w:eastAsia="Calibri" w:cs="Times New Roman"/>
          <w:noProof/>
          <w:lang w:val="ka-GE"/>
        </w:rPr>
        <w:t xml:space="preserve"> </w:t>
      </w:r>
      <w:r w:rsidRPr="00784345">
        <w:rPr>
          <w:rFonts w:eastAsia="Calibri" w:cs="Sylfaen"/>
          <w:noProof/>
          <w:lang w:val="ka-GE"/>
        </w:rPr>
        <w:t>ზეთები</w:t>
      </w:r>
      <w:r w:rsidRPr="00784345">
        <w:rPr>
          <w:rFonts w:eastAsia="Calibri" w:cs="Times New Roman"/>
          <w:noProof/>
          <w:lang w:val="ka-GE"/>
        </w:rPr>
        <w:t xml:space="preserve"> </w:t>
      </w:r>
      <w:r w:rsidRPr="00784345">
        <w:rPr>
          <w:rFonts w:eastAsia="Calibri" w:cs="Sylfaen"/>
          <w:noProof/>
          <w:lang w:val="ka-GE"/>
        </w:rPr>
        <w:t>გააქვთ</w:t>
      </w:r>
      <w:r w:rsidRPr="00784345">
        <w:rPr>
          <w:rFonts w:eastAsia="Calibri" w:cs="Times New Roman"/>
          <w:noProof/>
          <w:lang w:val="ka-GE"/>
        </w:rPr>
        <w:t xml:space="preserve"> </w:t>
      </w:r>
      <w:r w:rsidRPr="00784345">
        <w:rPr>
          <w:rFonts w:eastAsia="Calibri" w:cs="Sylfaen"/>
          <w:noProof/>
          <w:lang w:val="ka-GE"/>
        </w:rPr>
        <w:t>ობიექტიდან</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იგზავნება</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სამმართველოში</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ქვესადგურის ტერიტორიაზე ზეთებითა და ნავთობპროდუქტებით დაბინძურებული უბნები არ გვხვდება.</w:t>
      </w:r>
    </w:p>
    <w:p w:rsidR="002112AD" w:rsidRPr="00784345" w:rsidRDefault="002112AD" w:rsidP="00812C9E">
      <w:pPr>
        <w:spacing w:before="120"/>
        <w:jc w:val="both"/>
        <w:rPr>
          <w:rFonts w:eastAsia="Calibri" w:cs="Times New Roman"/>
          <w:noProof/>
          <w:lang w:val="ka-GE"/>
        </w:rPr>
      </w:pPr>
    </w:p>
    <w:p w:rsidR="002112AD" w:rsidRPr="00784345" w:rsidRDefault="002112AD" w:rsidP="00812C9E">
      <w:pPr>
        <w:pStyle w:val="Heading4"/>
        <w:rPr>
          <w:rFonts w:eastAsia="Calibri"/>
          <w:color w:val="auto"/>
          <w:lang w:val="ka-GE"/>
        </w:rPr>
      </w:pPr>
      <w:bookmarkStart w:id="68" w:name="_Toc496696108"/>
      <w:r w:rsidRPr="00784345">
        <w:rPr>
          <w:rFonts w:eastAsia="Calibri"/>
          <w:color w:val="auto"/>
          <w:lang w:val="ka-GE"/>
        </w:rPr>
        <w:t>სამტრედია 2-ის ქვესადგური</w:t>
      </w:r>
      <w:bookmarkEnd w:id="68"/>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სამტრედია 2-ის ქვესადგური მდებარეობს ქ. სამტრედიაში, გრიბოედოვის ქუჩა №53-ში. ობიექტის მიერ დაკავებული ტერიტორიის ფართობი 5 622 მ</w:t>
      </w:r>
      <w:r w:rsidRPr="00784345">
        <w:rPr>
          <w:rFonts w:eastAsia="Calibri" w:cs="Times New Roman"/>
          <w:noProof/>
          <w:vertAlign w:val="superscript"/>
          <w:lang w:val="ka-GE"/>
        </w:rPr>
        <w:t>2</w:t>
      </w:r>
      <w:r w:rsidRPr="00784345">
        <w:rPr>
          <w:rFonts w:eastAsia="Calibri" w:cs="Times New Roman"/>
          <w:noProof/>
          <w:lang w:val="ka-GE"/>
        </w:rPr>
        <w:t>-ია, რომლის კუთხის კოორდინატებია :</w:t>
      </w:r>
    </w:p>
    <w:p w:rsidR="002112AD" w:rsidRPr="00784345" w:rsidRDefault="002112AD" w:rsidP="00812C9E">
      <w:pPr>
        <w:numPr>
          <w:ilvl w:val="0"/>
          <w:numId w:val="80"/>
        </w:numPr>
        <w:spacing w:after="0"/>
        <w:contextualSpacing/>
        <w:jc w:val="both"/>
        <w:rPr>
          <w:rFonts w:eastAsia="Calibri" w:cs="Times New Roman"/>
          <w:noProof/>
          <w:lang w:val="ka-GE"/>
        </w:rPr>
      </w:pPr>
      <w:r w:rsidRPr="00784345">
        <w:rPr>
          <w:rFonts w:eastAsia="Calibri" w:cs="Times New Roman"/>
          <w:noProof/>
          <w:lang w:val="ka-GE"/>
        </w:rPr>
        <w:t>X-283393, Y-4672398;</w:t>
      </w:r>
    </w:p>
    <w:p w:rsidR="002112AD" w:rsidRPr="00784345" w:rsidRDefault="002112AD" w:rsidP="00812C9E">
      <w:pPr>
        <w:numPr>
          <w:ilvl w:val="0"/>
          <w:numId w:val="80"/>
        </w:numPr>
        <w:spacing w:after="0"/>
        <w:contextualSpacing/>
        <w:jc w:val="both"/>
        <w:rPr>
          <w:rFonts w:eastAsia="Calibri" w:cs="Times New Roman"/>
          <w:noProof/>
          <w:lang w:val="ka-GE"/>
        </w:rPr>
      </w:pPr>
      <w:r w:rsidRPr="00784345">
        <w:rPr>
          <w:rFonts w:eastAsia="Calibri" w:cs="Times New Roman"/>
          <w:noProof/>
          <w:lang w:val="ka-GE"/>
        </w:rPr>
        <w:t>X-283414, Y-4672331;</w:t>
      </w:r>
    </w:p>
    <w:p w:rsidR="002112AD" w:rsidRPr="00784345" w:rsidRDefault="002112AD" w:rsidP="00812C9E">
      <w:pPr>
        <w:numPr>
          <w:ilvl w:val="0"/>
          <w:numId w:val="80"/>
        </w:numPr>
        <w:spacing w:after="0"/>
        <w:contextualSpacing/>
        <w:jc w:val="both"/>
        <w:rPr>
          <w:rFonts w:eastAsia="Calibri" w:cs="Times New Roman"/>
          <w:noProof/>
          <w:lang w:val="ka-GE"/>
        </w:rPr>
      </w:pPr>
      <w:r w:rsidRPr="00784345">
        <w:rPr>
          <w:rFonts w:eastAsia="Calibri" w:cs="Times New Roman"/>
          <w:noProof/>
          <w:lang w:val="ka-GE"/>
        </w:rPr>
        <w:t>X-283337, Y-4672307;</w:t>
      </w:r>
    </w:p>
    <w:p w:rsidR="002112AD" w:rsidRPr="00784345" w:rsidRDefault="002112AD" w:rsidP="00812C9E">
      <w:pPr>
        <w:numPr>
          <w:ilvl w:val="0"/>
          <w:numId w:val="80"/>
        </w:numPr>
        <w:spacing w:after="0"/>
        <w:contextualSpacing/>
        <w:jc w:val="both"/>
        <w:rPr>
          <w:rFonts w:eastAsia="Calibri" w:cs="Times New Roman"/>
          <w:noProof/>
          <w:lang w:val="ka-GE"/>
        </w:rPr>
      </w:pPr>
      <w:r w:rsidRPr="00784345">
        <w:rPr>
          <w:rFonts w:eastAsia="Calibri" w:cs="Times New Roman"/>
          <w:noProof/>
          <w:lang w:val="ka-GE"/>
        </w:rPr>
        <w:t>X-283317, Y-4672372;</w:t>
      </w:r>
    </w:p>
    <w:p w:rsidR="002112AD" w:rsidRPr="00784345" w:rsidRDefault="00226B0A" w:rsidP="00812C9E">
      <w:pPr>
        <w:spacing w:before="120"/>
        <w:jc w:val="both"/>
        <w:rPr>
          <w:rFonts w:eastAsia="Calibri" w:cs="Times New Roman"/>
          <w:noProof/>
          <w:lang w:val="ka-GE"/>
        </w:rPr>
      </w:pPr>
      <w:r w:rsidRPr="00784345">
        <w:rPr>
          <w:rFonts w:eastAsia="Calibri" w:cs="Times New Roman"/>
          <w:noProof/>
          <w:lang w:val="ka-GE"/>
        </w:rPr>
        <w:t xml:space="preserve">ქვესადგური წარმოადგენს </w:t>
      </w:r>
      <w:r w:rsidRPr="00784345">
        <w:rPr>
          <w:rFonts w:eastAsia="Calibri" w:cs="Sylfaen"/>
          <w:noProof/>
          <w:lang w:val="ka-GE"/>
        </w:rPr>
        <w:t>გამავალი</w:t>
      </w:r>
      <w:r w:rsidRPr="00784345">
        <w:rPr>
          <w:rFonts w:eastAsia="Calibri" w:cs="Times New Roman"/>
          <w:noProof/>
          <w:lang w:val="ka-GE"/>
        </w:rPr>
        <w:t xml:space="preserve"> </w:t>
      </w:r>
      <w:r w:rsidRPr="00784345">
        <w:rPr>
          <w:rFonts w:eastAsia="Calibri" w:cs="Sylfaen"/>
          <w:noProof/>
          <w:lang w:val="ka-GE"/>
        </w:rPr>
        <w:t>ტიპის</w:t>
      </w:r>
      <w:r w:rsidRPr="00784345">
        <w:rPr>
          <w:rFonts w:eastAsia="Calibri" w:cs="Times New Roman"/>
          <w:noProof/>
          <w:lang w:val="ka-GE"/>
        </w:rPr>
        <w:t xml:space="preserve"> </w:t>
      </w:r>
      <w:r w:rsidRPr="00784345">
        <w:rPr>
          <w:rFonts w:eastAsia="Calibri" w:cs="Sylfaen"/>
          <w:noProof/>
          <w:lang w:val="ka-GE"/>
        </w:rPr>
        <w:t>ქვესადგურს</w:t>
      </w:r>
      <w:r w:rsidRPr="00784345">
        <w:rPr>
          <w:rFonts w:eastAsia="Calibri" w:cs="Times New Roman"/>
          <w:noProof/>
          <w:lang w:val="ka-GE"/>
        </w:rPr>
        <w:t xml:space="preserve"> 110 </w:t>
      </w:r>
      <w:r w:rsidRPr="00784345">
        <w:rPr>
          <w:rFonts w:eastAsia="Calibri" w:cs="Sylfaen"/>
          <w:noProof/>
          <w:lang w:val="ka-GE"/>
        </w:rPr>
        <w:t>კვ</w:t>
      </w:r>
      <w:r w:rsidRPr="00784345">
        <w:rPr>
          <w:rFonts w:eastAsia="Calibri" w:cs="Times New Roman"/>
          <w:noProof/>
          <w:lang w:val="ka-GE"/>
        </w:rPr>
        <w:t xml:space="preserve"> </w:t>
      </w:r>
      <w:r w:rsidRPr="00784345">
        <w:rPr>
          <w:rFonts w:eastAsia="Calibri" w:cs="Sylfaen"/>
          <w:noProof/>
          <w:lang w:val="ka-GE"/>
        </w:rPr>
        <w:t>ძაბვით</w:t>
      </w:r>
      <w:r w:rsidRPr="00784345">
        <w:rPr>
          <w:rFonts w:eastAsia="Calibri" w:cs="Times New Roman"/>
          <w:noProof/>
          <w:lang w:val="ka-GE"/>
        </w:rPr>
        <w:t xml:space="preserve">. </w:t>
      </w:r>
      <w:r w:rsidR="002112AD" w:rsidRPr="00784345">
        <w:rPr>
          <w:rFonts w:eastAsia="Calibri" w:cs="Times New Roman"/>
          <w:noProof/>
          <w:lang w:val="ka-GE"/>
        </w:rPr>
        <w:t>ობიექტი შემოღობილია ბეტონის ანაკრები ფილებით. არის ღამის განათება, არის მეხამრიდები. ტერიტორიის ეზო დაფარულია ბალახეული საფარით. გამწვანება დაახლოებით 10 %-ია. ტერიტორიაზე ნარჩენები არ არის განთავსებული.</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ობიექტზე ძირითადად, საყოფაცხოვრებო ნარჩენები წარმოიქმნება. მუნიციპალური დასუფთავების სამსახურთან არ აქვთ გაფორმებული ხელშეკრულება. ნარჩენებისთვის ცალკე სათავსი არ არის გამოყოფილი. ნარჩენების მართვაზე პ/პ ობიექტზე არ არის.</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 xml:space="preserve">ქვესადგურის ტერიტორიაზე არის აკუმულატორების ოთახი, სადაც განთავსებულია დაახლოებით 100 ერთეული მჟავიანი აკუმულატორი. შენობაში არის ვენტილაციის სისტემა </w:t>
      </w:r>
      <w:r w:rsidRPr="00784345">
        <w:rPr>
          <w:rFonts w:eastAsia="Calibri" w:cs="Times New Roman"/>
          <w:noProof/>
          <w:lang w:val="ka-GE"/>
        </w:rPr>
        <w:lastRenderedPageBreak/>
        <w:t>(შემწოვ-გამწოვი მილი და ვენტილატორი). გაფრქვევა ხდება 25 სმ დიამეტრის მქონე მილით, დაახლოებით 4 მეტრის სიმაღლეზე.</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თხევად ან აირად საწვავზე მომუშავე წყლის გამაცხელებელი ან გათბობის ქვაბი არ არის ობიექტზე. შენობის გათბობა ხდება ელექტროენერგიაზე მომუშავე გამათბობლებით.</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ობიექტის სასმელ-სამეურნეო დანიშნულების წყლით მომარაგება ხდება მიწისქვეშა ჭაბურღილიდან, საიდანაც აღებულ იქნა წყლის სინჯი მოკლე ქიმიური ანალიზისათვის (წყლის სინჯი №4. წყლის სინჯის აღების კოორდინატი: X-283355; Y-4672312).</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სამეურნეო-ფეკალური ჩამდინარე წყლები გროვდება არაჰერმეტულ საასენიზაციო ორმოში. საასენიზაციო ორმოს პარამეტრების დადგენა ვერ მოხერხდა.</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დაცლა ხდება საჭიროებისამებრ, ერთჯერადად გაფორმებული ხელშეკრულების საფუძველზე.</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დამბინძურებელ</w:t>
      </w:r>
      <w:r w:rsidRPr="00784345">
        <w:rPr>
          <w:rFonts w:eastAsia="Calibri" w:cs="Times New Roman"/>
          <w:noProof/>
          <w:lang w:val="ka-GE"/>
        </w:rPr>
        <w:t xml:space="preserve"> </w:t>
      </w:r>
      <w:r w:rsidRPr="00784345">
        <w:rPr>
          <w:rFonts w:eastAsia="Calibri" w:cs="Sylfaen"/>
          <w:noProof/>
          <w:lang w:val="ka-GE"/>
        </w:rPr>
        <w:t>ძირითად</w:t>
      </w:r>
      <w:r w:rsidRPr="00784345">
        <w:rPr>
          <w:rFonts w:eastAsia="Calibri" w:cs="Times New Roman"/>
          <w:noProof/>
          <w:lang w:val="ka-GE"/>
        </w:rPr>
        <w:t xml:space="preserve">, </w:t>
      </w:r>
      <w:r w:rsidRPr="00784345">
        <w:rPr>
          <w:rFonts w:eastAsia="Calibri" w:cs="Sylfaen"/>
          <w:noProof/>
          <w:lang w:val="ka-GE"/>
        </w:rPr>
        <w:t>წყაროებს</w:t>
      </w:r>
      <w:r w:rsidRPr="00784345">
        <w:rPr>
          <w:rFonts w:eastAsia="Calibri" w:cs="Times New Roman"/>
          <w:noProof/>
          <w:lang w:val="ka-GE"/>
        </w:rPr>
        <w:t xml:space="preserve"> </w:t>
      </w:r>
      <w:r w:rsidRPr="00784345">
        <w:rPr>
          <w:rFonts w:eastAsia="Calibri" w:cs="Sylfaen"/>
          <w:noProof/>
          <w:lang w:val="ka-GE"/>
        </w:rPr>
        <w:t>წარმოადგენს</w:t>
      </w:r>
      <w:r w:rsidRPr="00784345">
        <w:rPr>
          <w:rFonts w:eastAsia="Calibri" w:cs="Times New Roman"/>
          <w:noProof/>
          <w:lang w:val="ka-GE"/>
        </w:rPr>
        <w:t xml:space="preserve"> </w:t>
      </w:r>
      <w:r w:rsidRPr="00784345">
        <w:rPr>
          <w:rFonts w:eastAsia="Calibri" w:cs="Sylfaen"/>
          <w:noProof/>
          <w:lang w:val="ka-GE"/>
        </w:rPr>
        <w:t>ტრანსფორმატორები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სატრანსფორმატორო</w:t>
      </w:r>
      <w:r w:rsidRPr="00784345">
        <w:rPr>
          <w:rFonts w:eastAsia="Calibri" w:cs="Times New Roman"/>
          <w:noProof/>
          <w:lang w:val="ka-GE"/>
        </w:rPr>
        <w:t xml:space="preserve"> </w:t>
      </w:r>
      <w:r w:rsidRPr="00784345">
        <w:rPr>
          <w:rFonts w:eastAsia="Calibri" w:cs="Sylfaen"/>
          <w:noProof/>
          <w:lang w:val="ka-GE"/>
        </w:rPr>
        <w:t>ზეთებით</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რისკით</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მაღალი</w:t>
      </w:r>
      <w:r w:rsidRPr="00784345">
        <w:rPr>
          <w:rFonts w:eastAsia="Calibri" w:cs="Times New Roman"/>
          <w:noProof/>
          <w:lang w:val="ka-GE"/>
        </w:rPr>
        <w:t xml:space="preserve"> </w:t>
      </w:r>
      <w:r w:rsidRPr="00784345">
        <w:rPr>
          <w:rFonts w:eastAsia="Calibri" w:cs="Sylfaen"/>
          <w:noProof/>
          <w:lang w:val="ka-GE"/>
        </w:rPr>
        <w:t>რისკის</w:t>
      </w:r>
      <w:r w:rsidRPr="00784345">
        <w:rPr>
          <w:rFonts w:eastAsia="Calibri" w:cs="Times New Roman"/>
          <w:noProof/>
          <w:lang w:val="ka-GE"/>
        </w:rPr>
        <w:t xml:space="preserve"> </w:t>
      </w:r>
      <w:r w:rsidRPr="00784345">
        <w:rPr>
          <w:rFonts w:eastAsia="Calibri" w:cs="Sylfaen"/>
          <w:noProof/>
          <w:lang w:val="ka-GE"/>
        </w:rPr>
        <w:t>ტერიტორიის</w:t>
      </w:r>
      <w:r w:rsidRPr="00784345">
        <w:rPr>
          <w:rFonts w:eastAsia="Calibri" w:cs="Times New Roman"/>
          <w:noProof/>
          <w:lang w:val="ka-GE"/>
        </w:rPr>
        <w:t xml:space="preserve"> </w:t>
      </w:r>
      <w:r w:rsidRPr="00784345">
        <w:rPr>
          <w:rFonts w:eastAsia="Calibri" w:cs="Sylfaen"/>
          <w:noProof/>
          <w:lang w:val="ka-GE"/>
        </w:rPr>
        <w:t>მიახლოებითი</w:t>
      </w:r>
      <w:r w:rsidRPr="00784345">
        <w:rPr>
          <w:rFonts w:eastAsia="Calibri" w:cs="Times New Roman"/>
          <w:noProof/>
          <w:lang w:val="ka-GE"/>
        </w:rPr>
        <w:t xml:space="preserve"> </w:t>
      </w:r>
      <w:r w:rsidRPr="00784345">
        <w:rPr>
          <w:rFonts w:eastAsia="Calibri" w:cs="Sylfaen"/>
          <w:noProof/>
          <w:lang w:val="ka-GE"/>
        </w:rPr>
        <w:t>ფართობია</w:t>
      </w:r>
      <w:r w:rsidRPr="00784345">
        <w:rPr>
          <w:rFonts w:eastAsia="Calibri" w:cs="Times New Roman"/>
          <w:noProof/>
          <w:lang w:val="ka-GE"/>
        </w:rPr>
        <w:t xml:space="preserve"> 2000 </w:t>
      </w:r>
      <w:r w:rsidRPr="00784345">
        <w:rPr>
          <w:rFonts w:eastAsia="Calibri" w:cs="Sylfaen"/>
          <w:noProof/>
          <w:lang w:val="ka-GE"/>
        </w:rPr>
        <w:t>მ</w:t>
      </w:r>
      <w:r w:rsidRPr="00784345">
        <w:rPr>
          <w:rFonts w:eastAsia="Calibri" w:cs="Times New Roman"/>
          <w:noProof/>
          <w:vertAlign w:val="superscript"/>
          <w:lang w:val="ka-GE"/>
        </w:rPr>
        <w:t>2</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მოწყობილი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შემკრები</w:t>
      </w:r>
      <w:r w:rsidRPr="00784345">
        <w:rPr>
          <w:rFonts w:eastAsia="Calibri" w:cs="Times New Roman"/>
          <w:noProof/>
          <w:lang w:val="ka-GE"/>
        </w:rPr>
        <w:t xml:space="preserve"> </w:t>
      </w:r>
      <w:r w:rsidRPr="00784345">
        <w:rPr>
          <w:rFonts w:eastAsia="Calibri" w:cs="Sylfaen"/>
          <w:noProof/>
          <w:lang w:val="ka-GE"/>
        </w:rPr>
        <w:t>სისტემა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ქვესადგურის ტერტორიაზე არის ძალოვანი</w:t>
      </w:r>
      <w:r w:rsidRPr="00784345">
        <w:rPr>
          <w:rFonts w:eastAsia="Calibri" w:cs="Times New Roman"/>
          <w:noProof/>
          <w:lang w:val="ka-GE"/>
        </w:rPr>
        <w:t xml:space="preserve"> </w:t>
      </w:r>
      <w:r w:rsidRPr="00784345">
        <w:rPr>
          <w:rFonts w:eastAsia="Calibri" w:cs="Sylfaen"/>
          <w:noProof/>
          <w:lang w:val="ka-GE"/>
        </w:rPr>
        <w:t xml:space="preserve">ტრანსფორმატორები </w:t>
      </w:r>
      <w:r w:rsidRPr="00784345">
        <w:rPr>
          <w:rFonts w:eastAsia="Calibri" w:cs="Times New Roman"/>
          <w:noProof/>
          <w:lang w:val="ka-GE"/>
        </w:rPr>
        <w:t xml:space="preserve">ТДП-12500 </w:t>
      </w:r>
      <w:r w:rsidRPr="00784345">
        <w:rPr>
          <w:rFonts w:eastAsia="Calibri" w:cs="Sylfaen"/>
          <w:noProof/>
          <w:lang w:val="ka-GE"/>
        </w:rPr>
        <w:t>და</w:t>
      </w:r>
      <w:r w:rsidRPr="00784345">
        <w:rPr>
          <w:rFonts w:eastAsia="Calibri" w:cs="Times New Roman"/>
          <w:noProof/>
          <w:lang w:val="ka-GE"/>
        </w:rPr>
        <w:t xml:space="preserve"> TДН-1600.</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ერთი</w:t>
      </w:r>
      <w:r w:rsidRPr="00784345">
        <w:rPr>
          <w:rFonts w:eastAsia="Calibri" w:cs="Times New Roman"/>
          <w:noProof/>
          <w:lang w:val="ka-GE"/>
        </w:rPr>
        <w:t xml:space="preserve"> </w:t>
      </w:r>
      <w:r w:rsidRPr="00784345">
        <w:rPr>
          <w:rFonts w:eastAsia="Calibri" w:cs="Sylfaen"/>
          <w:noProof/>
          <w:lang w:val="ka-GE"/>
        </w:rPr>
        <w:t>ტრანსფორმატორის 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4 500 </w:t>
      </w:r>
      <w:r w:rsidRPr="00784345">
        <w:rPr>
          <w:rFonts w:eastAsia="Calibri" w:cs="Sylfaen"/>
          <w:noProof/>
          <w:lang w:val="ka-GE"/>
        </w:rPr>
        <w:t>ლიტრია</w:t>
      </w:r>
      <w:r w:rsidRPr="00784345">
        <w:rPr>
          <w:rFonts w:eastAsia="Calibri" w:cs="Times New Roman"/>
          <w:noProof/>
          <w:lang w:val="ka-GE"/>
        </w:rPr>
        <w:t xml:space="preserve">, </w:t>
      </w:r>
      <w:r w:rsidRPr="00784345">
        <w:rPr>
          <w:rFonts w:eastAsia="Calibri" w:cs="Sylfaen"/>
          <w:noProof/>
          <w:lang w:val="ka-GE"/>
        </w:rPr>
        <w:t>მეორესი</w:t>
      </w:r>
      <w:r w:rsidRPr="00784345">
        <w:rPr>
          <w:rFonts w:eastAsia="Calibri" w:cs="Times New Roman"/>
          <w:noProof/>
          <w:lang w:val="ka-GE"/>
        </w:rPr>
        <w:t xml:space="preserve"> 12 582 </w:t>
      </w:r>
      <w:r w:rsidRPr="00784345">
        <w:rPr>
          <w:rFonts w:eastAsia="Calibri" w:cs="Sylfaen"/>
          <w:noProof/>
          <w:lang w:val="ka-GE"/>
        </w:rPr>
        <w:t>კგ</w:t>
      </w:r>
      <w:r w:rsidRPr="00784345">
        <w:rPr>
          <w:rFonts w:eastAsia="Calibri" w:cs="Times New Roman"/>
          <w:noProof/>
          <w:lang w:val="ka-GE"/>
        </w:rPr>
        <w:t>-</w:t>
      </w:r>
      <w:r w:rsidRPr="00784345">
        <w:rPr>
          <w:rFonts w:eastAsia="Calibri" w:cs="Sylfaen"/>
          <w:noProof/>
          <w:lang w:val="ka-GE"/>
        </w:rPr>
        <w:t>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განლაგების</w:t>
      </w:r>
      <w:r w:rsidRPr="00784345">
        <w:rPr>
          <w:rFonts w:eastAsia="Calibri" w:cs="Times New Roman"/>
          <w:noProof/>
          <w:lang w:val="ka-GE"/>
        </w:rPr>
        <w:t xml:space="preserve"> </w:t>
      </w:r>
      <w:r w:rsidRPr="00784345">
        <w:rPr>
          <w:rFonts w:eastAsia="Calibri" w:cs="Sylfaen"/>
          <w:noProof/>
          <w:lang w:val="ka-GE"/>
        </w:rPr>
        <w:t>ტერიტორიას</w:t>
      </w:r>
      <w:r w:rsidRPr="00784345">
        <w:rPr>
          <w:rFonts w:eastAsia="Calibri" w:cs="Times New Roman"/>
          <w:noProof/>
          <w:lang w:val="ka-GE"/>
        </w:rPr>
        <w:t xml:space="preserve"> </w:t>
      </w:r>
      <w:r w:rsidRPr="00784345">
        <w:rPr>
          <w:rFonts w:eastAsia="Calibri" w:cs="Sylfaen"/>
          <w:noProof/>
          <w:lang w:val="ka-GE"/>
        </w:rPr>
        <w:t>გააჩნია</w:t>
      </w:r>
      <w:r w:rsidRPr="00784345">
        <w:rPr>
          <w:rFonts w:eastAsia="Calibri" w:cs="Times New Roman"/>
          <w:noProof/>
          <w:lang w:val="ka-GE"/>
        </w:rPr>
        <w:t xml:space="preserve"> </w:t>
      </w:r>
      <w:r w:rsidRPr="00784345">
        <w:rPr>
          <w:rFonts w:eastAsia="Calibri" w:cs="Sylfaen"/>
          <w:noProof/>
          <w:lang w:val="ka-GE"/>
        </w:rPr>
        <w:t>ბეტონის</w:t>
      </w:r>
      <w:r w:rsidRPr="00784345">
        <w:rPr>
          <w:rFonts w:eastAsia="Calibri" w:cs="Times New Roman"/>
          <w:noProof/>
          <w:lang w:val="ka-GE"/>
        </w:rPr>
        <w:t xml:space="preserve"> </w:t>
      </w:r>
      <w:r w:rsidRPr="00784345">
        <w:rPr>
          <w:rFonts w:eastAsia="Calibri" w:cs="Sylfaen"/>
          <w:noProof/>
          <w:lang w:val="ka-GE"/>
        </w:rPr>
        <w:t>შემოზღუდვა</w:t>
      </w:r>
      <w:r w:rsidRPr="00784345">
        <w:rPr>
          <w:rFonts w:eastAsia="Calibri" w:cs="Times New Roman"/>
          <w:noProof/>
          <w:lang w:val="ka-GE"/>
        </w:rPr>
        <w:t xml:space="preserve">, </w:t>
      </w:r>
      <w:r w:rsidRPr="00784345">
        <w:rPr>
          <w:rFonts w:eastAsia="Calibri" w:cs="Sylfaen"/>
          <w:noProof/>
          <w:lang w:val="ka-GE"/>
        </w:rPr>
        <w:t>რომელიც</w:t>
      </w:r>
      <w:r w:rsidRPr="00784345">
        <w:rPr>
          <w:rFonts w:eastAsia="Calibri" w:cs="Times New Roman"/>
          <w:noProof/>
          <w:lang w:val="ka-GE"/>
        </w:rPr>
        <w:t xml:space="preserve"> </w:t>
      </w:r>
      <w:r w:rsidRPr="00784345">
        <w:rPr>
          <w:rFonts w:eastAsia="Calibri" w:cs="Sylfaen"/>
          <w:noProof/>
          <w:lang w:val="ka-GE"/>
        </w:rPr>
        <w:t>ამოვსებულია</w:t>
      </w:r>
      <w:r w:rsidRPr="00784345">
        <w:rPr>
          <w:rFonts w:eastAsia="Calibri" w:cs="Times New Roman"/>
          <w:noProof/>
          <w:lang w:val="ka-GE"/>
        </w:rPr>
        <w:t xml:space="preserve"> </w:t>
      </w:r>
      <w:r w:rsidRPr="00784345">
        <w:rPr>
          <w:rFonts w:eastAsia="Calibri" w:cs="Sylfaen"/>
          <w:noProof/>
          <w:lang w:val="ka-GE"/>
        </w:rPr>
        <w:t>ხრეშით</w:t>
      </w:r>
      <w:r w:rsidRPr="00784345">
        <w:rPr>
          <w:rFonts w:eastAsia="Calibri" w:cs="Times New Roman"/>
          <w:noProof/>
          <w:lang w:val="ka-GE"/>
        </w:rPr>
        <w:t xml:space="preserve">, </w:t>
      </w:r>
      <w:r w:rsidRPr="00784345">
        <w:rPr>
          <w:rFonts w:eastAsia="Calibri" w:cs="Sylfaen"/>
          <w:noProof/>
          <w:lang w:val="ka-GE"/>
        </w:rPr>
        <w:t>დაღვრის</w:t>
      </w:r>
      <w:r w:rsidRPr="00784345">
        <w:rPr>
          <w:rFonts w:eastAsia="Calibri" w:cs="Times New Roman"/>
          <w:noProof/>
          <w:lang w:val="ka-GE"/>
        </w:rPr>
        <w:t xml:space="preserve"> </w:t>
      </w:r>
      <w:r w:rsidRPr="00784345">
        <w:rPr>
          <w:rFonts w:eastAsia="Calibri" w:cs="Sylfaen"/>
          <w:noProof/>
          <w:lang w:val="ka-GE"/>
        </w:rPr>
        <w:t>შემთხვევაში</w:t>
      </w:r>
      <w:r w:rsidRPr="00784345">
        <w:rPr>
          <w:rFonts w:eastAsia="Calibri" w:cs="Times New Roman"/>
          <w:noProof/>
          <w:lang w:val="ka-GE"/>
        </w:rPr>
        <w:t xml:space="preserve"> </w:t>
      </w:r>
      <w:r w:rsidRPr="00784345">
        <w:rPr>
          <w:rFonts w:eastAsia="Calibri" w:cs="Sylfaen"/>
          <w:noProof/>
          <w:lang w:val="ka-GE"/>
        </w:rPr>
        <w:t>ზეთი</w:t>
      </w:r>
      <w:r w:rsidRPr="00784345">
        <w:rPr>
          <w:rFonts w:eastAsia="Calibri" w:cs="Times New Roman"/>
          <w:noProof/>
          <w:lang w:val="ka-GE"/>
        </w:rPr>
        <w:t xml:space="preserve"> </w:t>
      </w:r>
      <w:r w:rsidRPr="00784345">
        <w:rPr>
          <w:rFonts w:eastAsia="Calibri" w:cs="Sylfaen"/>
          <w:noProof/>
          <w:lang w:val="ka-GE"/>
        </w:rPr>
        <w:t>ჩაიჟონება</w:t>
      </w:r>
      <w:r w:rsidRPr="00784345">
        <w:rPr>
          <w:rFonts w:eastAsia="Calibri" w:cs="Times New Roman"/>
          <w:noProof/>
          <w:lang w:val="ka-GE"/>
        </w:rPr>
        <w:t xml:space="preserve"> </w:t>
      </w:r>
      <w:r w:rsidRPr="00784345">
        <w:rPr>
          <w:rFonts w:eastAsia="Calibri" w:cs="Sylfaen"/>
          <w:noProof/>
          <w:lang w:val="ka-GE"/>
        </w:rPr>
        <w:t>შემოზღუდულ</w:t>
      </w:r>
      <w:r w:rsidRPr="00784345">
        <w:rPr>
          <w:rFonts w:eastAsia="Calibri" w:cs="Times New Roman"/>
          <w:noProof/>
          <w:lang w:val="ka-GE"/>
        </w:rPr>
        <w:t xml:space="preserve"> </w:t>
      </w:r>
      <w:r w:rsidRPr="00784345">
        <w:rPr>
          <w:rFonts w:eastAsia="Calibri" w:cs="Sylfaen"/>
          <w:noProof/>
          <w:lang w:val="ka-GE"/>
        </w:rPr>
        <w:t>მოცულობაში</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ზეთიანი</w:t>
      </w:r>
      <w:r w:rsidRPr="00784345">
        <w:rPr>
          <w:rFonts w:eastAsia="Calibri" w:cs="Times New Roman"/>
          <w:noProof/>
          <w:lang w:val="ka-GE"/>
        </w:rPr>
        <w:t xml:space="preserve"> </w:t>
      </w:r>
      <w:r w:rsidRPr="00784345">
        <w:rPr>
          <w:rFonts w:eastAsia="Calibri" w:cs="Sylfaen"/>
          <w:noProof/>
          <w:lang w:val="ka-GE"/>
        </w:rPr>
        <w:t>ამომრთველების</w:t>
      </w:r>
      <w:r w:rsidRPr="00784345">
        <w:rPr>
          <w:rFonts w:eastAsia="Calibri" w:cs="Times New Roman"/>
          <w:noProof/>
          <w:lang w:val="ka-GE"/>
        </w:rPr>
        <w:t xml:space="preserve"> 2 </w:t>
      </w:r>
      <w:r w:rsidRPr="00784345">
        <w:rPr>
          <w:rFonts w:eastAsia="Calibri" w:cs="Sylfaen"/>
          <w:noProof/>
          <w:lang w:val="ka-GE"/>
        </w:rPr>
        <w:t>კომპლექტია</w:t>
      </w:r>
      <w:r w:rsidRPr="00784345">
        <w:rPr>
          <w:rFonts w:eastAsia="Calibri" w:cs="Times New Roman"/>
          <w:noProof/>
          <w:lang w:val="ka-GE"/>
        </w:rPr>
        <w:t xml:space="preserve">- MNNRK-1400,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 თითოეულში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100 </w:t>
      </w:r>
      <w:r w:rsidRPr="00784345">
        <w:rPr>
          <w:rFonts w:eastAsia="Calibri" w:cs="Sylfaen"/>
          <w:noProof/>
          <w:lang w:val="ka-GE"/>
        </w:rPr>
        <w:t>ლიტრია</w:t>
      </w:r>
      <w:r w:rsidRPr="00784345">
        <w:rPr>
          <w:rFonts w:eastAsia="Calibri" w:cs="Times New Roman"/>
          <w:noProof/>
          <w:lang w:val="ka-GE"/>
        </w:rPr>
        <w:t xml:space="preserve">. </w:t>
      </w:r>
      <w:r w:rsidRPr="00784345">
        <w:rPr>
          <w:rFonts w:eastAsia="Calibri" w:cs="Sylfaen"/>
          <w:noProof/>
          <w:lang w:val="ka-GE"/>
        </w:rPr>
        <w:t>ქვესადგურის</w:t>
      </w:r>
      <w:r w:rsidRPr="00784345">
        <w:rPr>
          <w:rFonts w:eastAsia="Calibri" w:cs="Times New Roman"/>
          <w:noProof/>
          <w:lang w:val="ka-GE"/>
        </w:rPr>
        <w:t xml:space="preserve"> </w:t>
      </w:r>
      <w:r w:rsidRPr="00784345">
        <w:rPr>
          <w:rFonts w:eastAsia="Calibri" w:cs="Sylfaen"/>
          <w:noProof/>
          <w:lang w:val="ka-GE"/>
        </w:rPr>
        <w:t>შენობაში</w:t>
      </w:r>
      <w:r w:rsidRPr="00784345">
        <w:rPr>
          <w:rFonts w:eastAsia="Calibri" w:cs="Times New Roman"/>
          <w:noProof/>
          <w:lang w:val="ka-GE"/>
        </w:rPr>
        <w:t xml:space="preserve"> 23 </w:t>
      </w:r>
      <w:r w:rsidRPr="00784345">
        <w:rPr>
          <w:rFonts w:eastAsia="Calibri" w:cs="Sylfaen"/>
          <w:noProof/>
          <w:lang w:val="ka-GE"/>
        </w:rPr>
        <w:t>ცალი</w:t>
      </w:r>
      <w:r w:rsidRPr="00784345">
        <w:rPr>
          <w:rFonts w:eastAsia="Calibri" w:cs="Times New Roman"/>
          <w:noProof/>
          <w:lang w:val="ka-GE"/>
        </w:rPr>
        <w:t xml:space="preserve"> </w:t>
      </w:r>
      <w:r w:rsidRPr="00784345">
        <w:rPr>
          <w:rFonts w:eastAsia="Calibri" w:cs="Sylfaen"/>
          <w:noProof/>
          <w:lang w:val="ka-GE"/>
        </w:rPr>
        <w:t>ზეთიანი</w:t>
      </w:r>
      <w:r w:rsidRPr="00784345">
        <w:rPr>
          <w:rFonts w:eastAsia="Calibri" w:cs="Times New Roman"/>
          <w:noProof/>
          <w:lang w:val="ka-GE"/>
        </w:rPr>
        <w:t xml:space="preserve"> </w:t>
      </w:r>
      <w:r w:rsidRPr="00784345">
        <w:rPr>
          <w:rFonts w:eastAsia="Calibri" w:cs="Sylfaen"/>
          <w:noProof/>
          <w:lang w:val="ka-GE"/>
        </w:rPr>
        <w:t>ამომრთველია</w:t>
      </w:r>
      <w:r w:rsidRPr="00784345">
        <w:rPr>
          <w:rFonts w:eastAsia="Calibri" w:cs="Times New Roman"/>
          <w:noProof/>
          <w:lang w:val="ka-GE"/>
        </w:rPr>
        <w:t xml:space="preserve">, </w:t>
      </w:r>
      <w:r w:rsidRPr="00784345">
        <w:rPr>
          <w:rFonts w:eastAsia="Calibri" w:cs="Sylfaen"/>
          <w:noProof/>
          <w:lang w:val="ka-GE"/>
        </w:rPr>
        <w:t>რომლებიდანაც</w:t>
      </w:r>
      <w:r w:rsidRPr="00784345">
        <w:rPr>
          <w:rFonts w:eastAsia="Calibri" w:cs="Times New Roman"/>
          <w:noProof/>
          <w:lang w:val="ka-GE"/>
        </w:rPr>
        <w:t xml:space="preserve"> </w:t>
      </w:r>
      <w:r w:rsidRPr="00784345">
        <w:rPr>
          <w:rFonts w:eastAsia="Calibri" w:cs="Sylfaen"/>
          <w:noProof/>
          <w:lang w:val="ka-GE"/>
        </w:rPr>
        <w:t>მხოლოდ</w:t>
      </w:r>
      <w:r w:rsidRPr="00784345">
        <w:rPr>
          <w:rFonts w:eastAsia="Calibri" w:cs="Times New Roman"/>
          <w:noProof/>
          <w:lang w:val="ka-GE"/>
        </w:rPr>
        <w:t xml:space="preserve"> 8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მოქმედი</w:t>
      </w:r>
      <w:r w:rsidRPr="00784345">
        <w:rPr>
          <w:rFonts w:eastAsia="Calibri" w:cs="Times New Roman"/>
          <w:noProof/>
          <w:lang w:val="ka-GE"/>
        </w:rPr>
        <w:t xml:space="preserve">. </w:t>
      </w:r>
      <w:r w:rsidRPr="00784345">
        <w:rPr>
          <w:rFonts w:eastAsia="Calibri" w:cs="Sylfaen"/>
          <w:noProof/>
          <w:lang w:val="ka-GE"/>
        </w:rPr>
        <w:t>თითოეულში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9</w:t>
      </w:r>
      <w:r w:rsidRPr="00784345">
        <w:rPr>
          <w:rFonts w:eastAsia="Calibri" w:cs="Sylfaen"/>
          <w:noProof/>
          <w:lang w:val="ka-GE"/>
        </w:rPr>
        <w:t>ლიტრია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ობიექტზე</w:t>
      </w:r>
      <w:r w:rsidRPr="00784345">
        <w:rPr>
          <w:rFonts w:eastAsia="Calibri" w:cs="Times New Roman"/>
          <w:noProof/>
          <w:lang w:val="ka-GE"/>
        </w:rPr>
        <w:t xml:space="preserve"> </w:t>
      </w: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ზეთების</w:t>
      </w:r>
      <w:r w:rsidRPr="00784345">
        <w:rPr>
          <w:rFonts w:eastAsia="Calibri" w:cs="Times New Roman"/>
          <w:noProof/>
          <w:lang w:val="ka-GE"/>
        </w:rPr>
        <w:t xml:space="preserve"> </w:t>
      </w:r>
      <w:r w:rsidRPr="00784345">
        <w:rPr>
          <w:rFonts w:eastAsia="Calibri" w:cs="Sylfaen"/>
          <w:noProof/>
          <w:lang w:val="ka-GE"/>
        </w:rPr>
        <w:t>გამოცვლა</w:t>
      </w:r>
      <w:r w:rsidRPr="00784345">
        <w:rPr>
          <w:rFonts w:eastAsia="Calibri" w:cs="Times New Roman"/>
          <w:noProof/>
          <w:lang w:val="ka-GE"/>
        </w:rPr>
        <w:t>/</w:t>
      </w:r>
      <w:r w:rsidRPr="00784345">
        <w:rPr>
          <w:rFonts w:eastAsia="Calibri" w:cs="Sylfaen"/>
          <w:noProof/>
          <w:lang w:val="ka-GE"/>
        </w:rPr>
        <w:t>ჩამატებას</w:t>
      </w:r>
      <w:r w:rsidRPr="00784345">
        <w:rPr>
          <w:rFonts w:eastAsia="Calibri" w:cs="Times New Roman"/>
          <w:noProof/>
          <w:lang w:val="ka-GE"/>
        </w:rPr>
        <w:t xml:space="preserve"> </w:t>
      </w:r>
      <w:r w:rsidRPr="00784345">
        <w:rPr>
          <w:rFonts w:eastAsia="Calibri" w:cs="Sylfaen"/>
          <w:noProof/>
          <w:lang w:val="ka-GE"/>
        </w:rPr>
        <w:t>უზრუნველყოფს</w:t>
      </w:r>
      <w:r w:rsidRPr="00784345">
        <w:rPr>
          <w:rFonts w:eastAsia="Calibri" w:cs="Times New Roman"/>
          <w:noProof/>
          <w:lang w:val="ka-GE"/>
        </w:rPr>
        <w:t xml:space="preserve"> </w:t>
      </w:r>
      <w:r w:rsidRPr="00784345">
        <w:rPr>
          <w:rFonts w:eastAsia="Calibri" w:cs="Sylfaen"/>
          <w:noProof/>
          <w:lang w:val="ka-GE"/>
        </w:rPr>
        <w:t>დასავლეთის</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სამმართველოს</w:t>
      </w:r>
      <w:r w:rsidRPr="00784345">
        <w:rPr>
          <w:rFonts w:eastAsia="Calibri" w:cs="Times New Roman"/>
          <w:noProof/>
          <w:lang w:val="ka-GE"/>
        </w:rPr>
        <w:t xml:space="preserve"> </w:t>
      </w:r>
      <w:r w:rsidRPr="00784345">
        <w:rPr>
          <w:rFonts w:eastAsia="Calibri" w:cs="Sylfaen"/>
          <w:noProof/>
          <w:lang w:val="ka-GE"/>
        </w:rPr>
        <w:t>სარევიზიო</w:t>
      </w:r>
      <w:r w:rsidRPr="00784345">
        <w:rPr>
          <w:rFonts w:eastAsia="Calibri" w:cs="Times New Roman"/>
          <w:noProof/>
          <w:lang w:val="ka-GE"/>
        </w:rPr>
        <w:t xml:space="preserve"> </w:t>
      </w:r>
      <w:r w:rsidRPr="00784345">
        <w:rPr>
          <w:rFonts w:eastAsia="Calibri" w:cs="Sylfaen"/>
          <w:noProof/>
          <w:lang w:val="ka-GE"/>
        </w:rPr>
        <w:t>ცეხის</w:t>
      </w:r>
      <w:r w:rsidRPr="00784345">
        <w:rPr>
          <w:rFonts w:eastAsia="Calibri" w:cs="Times New Roman"/>
          <w:noProof/>
          <w:lang w:val="ka-GE"/>
        </w:rPr>
        <w:t xml:space="preserve"> </w:t>
      </w:r>
      <w:r w:rsidRPr="00784345">
        <w:rPr>
          <w:rFonts w:eastAsia="Calibri" w:cs="Sylfaen"/>
          <w:noProof/>
          <w:lang w:val="ka-GE"/>
        </w:rPr>
        <w:t>სპეციალური</w:t>
      </w:r>
      <w:r w:rsidRPr="00784345">
        <w:rPr>
          <w:rFonts w:eastAsia="Calibri" w:cs="Times New Roman"/>
          <w:noProof/>
          <w:lang w:val="ka-GE"/>
        </w:rPr>
        <w:t xml:space="preserve"> </w:t>
      </w:r>
      <w:r w:rsidRPr="00784345">
        <w:rPr>
          <w:rFonts w:eastAsia="Calibri" w:cs="Sylfaen"/>
          <w:noProof/>
          <w:lang w:val="ka-GE"/>
        </w:rPr>
        <w:t>ჯგუფი</w:t>
      </w:r>
      <w:r w:rsidRPr="00784345">
        <w:rPr>
          <w:rFonts w:eastAsia="Calibri" w:cs="Times New Roman"/>
          <w:noProof/>
          <w:lang w:val="ka-GE"/>
        </w:rPr>
        <w:t xml:space="preserve">, </w:t>
      </w:r>
      <w:r w:rsidRPr="00784345">
        <w:rPr>
          <w:rFonts w:eastAsia="Calibri" w:cs="Sylfaen"/>
          <w:noProof/>
          <w:lang w:val="ka-GE"/>
        </w:rPr>
        <w:t>შესაბამისად</w:t>
      </w:r>
      <w:r w:rsidRPr="00784345">
        <w:rPr>
          <w:rFonts w:eastAsia="Calibri" w:cs="Times New Roman"/>
          <w:noProof/>
          <w:lang w:val="ka-GE"/>
        </w:rPr>
        <w:t xml:space="preserve"> </w:t>
      </w:r>
      <w:r w:rsidRPr="00784345">
        <w:rPr>
          <w:rFonts w:eastAsia="Calibri" w:cs="Sylfaen"/>
          <w:noProof/>
          <w:lang w:val="ka-GE"/>
        </w:rPr>
        <w:t>წარმოქმნილი</w:t>
      </w:r>
      <w:r w:rsidRPr="00784345">
        <w:rPr>
          <w:rFonts w:eastAsia="Calibri" w:cs="Times New Roman"/>
          <w:noProof/>
          <w:lang w:val="ka-GE"/>
        </w:rPr>
        <w:t xml:space="preserve"> </w:t>
      </w:r>
      <w:r w:rsidRPr="00784345">
        <w:rPr>
          <w:rFonts w:eastAsia="Calibri" w:cs="Sylfaen"/>
          <w:noProof/>
          <w:lang w:val="ka-GE"/>
        </w:rPr>
        <w:t>მეორადი</w:t>
      </w:r>
      <w:r w:rsidRPr="00784345">
        <w:rPr>
          <w:rFonts w:eastAsia="Calibri" w:cs="Times New Roman"/>
          <w:noProof/>
          <w:lang w:val="ka-GE"/>
        </w:rPr>
        <w:t xml:space="preserve"> </w:t>
      </w:r>
      <w:r w:rsidRPr="00784345">
        <w:rPr>
          <w:rFonts w:eastAsia="Calibri" w:cs="Sylfaen"/>
          <w:noProof/>
          <w:lang w:val="ka-GE"/>
        </w:rPr>
        <w:t>ზეთები</w:t>
      </w:r>
      <w:r w:rsidRPr="00784345">
        <w:rPr>
          <w:rFonts w:eastAsia="Calibri" w:cs="Times New Roman"/>
          <w:noProof/>
          <w:lang w:val="ka-GE"/>
        </w:rPr>
        <w:t xml:space="preserve"> </w:t>
      </w:r>
      <w:r w:rsidRPr="00784345">
        <w:rPr>
          <w:rFonts w:eastAsia="Calibri" w:cs="Sylfaen"/>
          <w:noProof/>
          <w:lang w:val="ka-GE"/>
        </w:rPr>
        <w:t>გააქვთ</w:t>
      </w:r>
      <w:r w:rsidRPr="00784345">
        <w:rPr>
          <w:rFonts w:eastAsia="Calibri" w:cs="Times New Roman"/>
          <w:noProof/>
          <w:lang w:val="ka-GE"/>
        </w:rPr>
        <w:t xml:space="preserve"> </w:t>
      </w:r>
      <w:r w:rsidRPr="00784345">
        <w:rPr>
          <w:rFonts w:eastAsia="Calibri" w:cs="Sylfaen"/>
          <w:noProof/>
          <w:lang w:val="ka-GE"/>
        </w:rPr>
        <w:t>ობიექტიდან</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იგზავნება</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სამმართველოში</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ობიექტის ტერიტორიაზე ზეთებითა და ნავთობპროდუქტებით დაბინძურებული უბნები არ არის.</w:t>
      </w:r>
    </w:p>
    <w:p w:rsidR="00226B0A" w:rsidRPr="00784345" w:rsidRDefault="00226B0A" w:rsidP="00812C9E">
      <w:pPr>
        <w:spacing w:after="160"/>
        <w:rPr>
          <w:rFonts w:eastAsia="Calibri" w:cs="Times New Roman"/>
          <w:noProof/>
          <w:lang w:val="ka-GE"/>
        </w:rPr>
      </w:pPr>
    </w:p>
    <w:p w:rsidR="002112AD" w:rsidRPr="00784345" w:rsidRDefault="002112AD" w:rsidP="00812C9E">
      <w:pPr>
        <w:pStyle w:val="Heading4"/>
        <w:rPr>
          <w:rFonts w:eastAsia="Calibri"/>
          <w:color w:val="auto"/>
          <w:lang w:val="ka-GE"/>
        </w:rPr>
      </w:pPr>
      <w:bookmarkStart w:id="69" w:name="_Toc496696109"/>
      <w:r w:rsidRPr="00784345">
        <w:rPr>
          <w:rFonts w:eastAsia="Calibri"/>
          <w:color w:val="auto"/>
          <w:lang w:val="ka-GE"/>
        </w:rPr>
        <w:t>სუფსის წევის ქვესადგური</w:t>
      </w:r>
      <w:bookmarkEnd w:id="69"/>
    </w:p>
    <w:p w:rsidR="002112AD" w:rsidRPr="00784345" w:rsidRDefault="002112AD" w:rsidP="00812C9E">
      <w:pPr>
        <w:spacing w:before="120"/>
        <w:jc w:val="both"/>
        <w:rPr>
          <w:rFonts w:eastAsia="Calibri" w:cs="Times New Roman"/>
          <w:lang w:val="ka-GE"/>
        </w:rPr>
      </w:pPr>
      <w:r w:rsidRPr="00784345">
        <w:rPr>
          <w:rFonts w:eastAsia="Calibri" w:cs="Times New Roman"/>
          <w:lang w:val="ka-GE"/>
        </w:rPr>
        <w:t>სუფსის წევის ქვესადგური მდებარეობს ლანჩხუთის მუნიციპალიტეტში, სოფელი სუფსაში. ობიექტის მიერ დაკავებული ტერიტორიის ფართობი დაახლოებით 2000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2112AD" w:rsidRPr="00784345" w:rsidRDefault="002112AD" w:rsidP="00812C9E">
      <w:pPr>
        <w:numPr>
          <w:ilvl w:val="0"/>
          <w:numId w:val="81"/>
        </w:numPr>
        <w:spacing w:after="0"/>
        <w:contextualSpacing/>
        <w:jc w:val="both"/>
        <w:rPr>
          <w:rFonts w:eastAsia="Calibri" w:cs="Times New Roman"/>
          <w:lang w:val="ka-GE"/>
        </w:rPr>
      </w:pPr>
      <w:r w:rsidRPr="00784345">
        <w:rPr>
          <w:rFonts w:eastAsia="Calibri" w:cs="Times New Roman"/>
          <w:lang w:val="ka-GE"/>
        </w:rPr>
        <w:t>X-733524, Y-4659043;</w:t>
      </w:r>
    </w:p>
    <w:p w:rsidR="002112AD" w:rsidRPr="00784345" w:rsidRDefault="002112AD" w:rsidP="00812C9E">
      <w:pPr>
        <w:numPr>
          <w:ilvl w:val="0"/>
          <w:numId w:val="81"/>
        </w:numPr>
        <w:spacing w:after="0"/>
        <w:contextualSpacing/>
        <w:jc w:val="both"/>
        <w:rPr>
          <w:rFonts w:eastAsia="Calibri" w:cs="Times New Roman"/>
          <w:lang w:val="ka-GE"/>
        </w:rPr>
      </w:pPr>
      <w:r w:rsidRPr="00784345">
        <w:rPr>
          <w:rFonts w:eastAsia="Calibri" w:cs="Times New Roman"/>
          <w:lang w:val="ka-GE"/>
        </w:rPr>
        <w:t>X-733537, Y-4659010;</w:t>
      </w:r>
    </w:p>
    <w:p w:rsidR="002112AD" w:rsidRPr="00784345" w:rsidRDefault="002112AD" w:rsidP="00812C9E">
      <w:pPr>
        <w:numPr>
          <w:ilvl w:val="0"/>
          <w:numId w:val="81"/>
        </w:numPr>
        <w:spacing w:after="0"/>
        <w:contextualSpacing/>
        <w:jc w:val="both"/>
        <w:rPr>
          <w:rFonts w:eastAsia="Calibri" w:cs="Times New Roman"/>
          <w:lang w:val="ka-GE"/>
        </w:rPr>
      </w:pPr>
      <w:r w:rsidRPr="00784345">
        <w:rPr>
          <w:rFonts w:eastAsia="Calibri" w:cs="Times New Roman"/>
          <w:lang w:val="ka-GE"/>
        </w:rPr>
        <w:t>X-733586, Y-4659027;</w:t>
      </w:r>
    </w:p>
    <w:p w:rsidR="002112AD" w:rsidRPr="00784345" w:rsidRDefault="002112AD" w:rsidP="00812C9E">
      <w:pPr>
        <w:numPr>
          <w:ilvl w:val="0"/>
          <w:numId w:val="81"/>
        </w:numPr>
        <w:spacing w:after="0"/>
        <w:contextualSpacing/>
        <w:jc w:val="both"/>
        <w:rPr>
          <w:rFonts w:eastAsia="Calibri" w:cs="Times New Roman"/>
          <w:lang w:val="ka-GE"/>
        </w:rPr>
      </w:pPr>
      <w:r w:rsidRPr="00784345">
        <w:rPr>
          <w:rFonts w:eastAsia="Calibri" w:cs="Times New Roman"/>
          <w:lang w:val="ka-GE"/>
        </w:rPr>
        <w:t>X-733576, Y-4659063;</w:t>
      </w:r>
    </w:p>
    <w:p w:rsidR="002112AD" w:rsidRPr="00784345" w:rsidRDefault="00226B0A" w:rsidP="00812C9E">
      <w:pPr>
        <w:spacing w:before="120"/>
        <w:jc w:val="both"/>
        <w:rPr>
          <w:rFonts w:eastAsia="Calibri" w:cs="Times New Roman"/>
          <w:noProof/>
          <w:lang w:val="ka-GE"/>
        </w:rPr>
      </w:pPr>
      <w:r w:rsidRPr="00784345">
        <w:rPr>
          <w:rFonts w:eastAsia="Calibri" w:cs="Times New Roman"/>
          <w:noProof/>
          <w:lang w:val="ka-GE"/>
        </w:rPr>
        <w:t xml:space="preserve">ქვესადგური წარმოადგენს </w:t>
      </w:r>
      <w:r w:rsidRPr="00784345">
        <w:rPr>
          <w:rFonts w:eastAsia="Calibri" w:cs="Sylfaen"/>
          <w:noProof/>
          <w:lang w:val="ka-GE"/>
        </w:rPr>
        <w:t>ჩიხური</w:t>
      </w:r>
      <w:r w:rsidRPr="00784345">
        <w:rPr>
          <w:rFonts w:eastAsia="Calibri" w:cs="Times New Roman"/>
          <w:noProof/>
          <w:lang w:val="ka-GE"/>
        </w:rPr>
        <w:t xml:space="preserve"> </w:t>
      </w:r>
      <w:r w:rsidRPr="00784345">
        <w:rPr>
          <w:rFonts w:eastAsia="Calibri" w:cs="Sylfaen"/>
          <w:noProof/>
          <w:lang w:val="ka-GE"/>
        </w:rPr>
        <w:t>ტიპის</w:t>
      </w:r>
      <w:r w:rsidRPr="00784345">
        <w:rPr>
          <w:rFonts w:eastAsia="Calibri" w:cs="Times New Roman"/>
          <w:noProof/>
          <w:lang w:val="ka-GE"/>
        </w:rPr>
        <w:t xml:space="preserve"> </w:t>
      </w:r>
      <w:r w:rsidRPr="00784345">
        <w:rPr>
          <w:rFonts w:eastAsia="Calibri" w:cs="Sylfaen"/>
          <w:noProof/>
          <w:lang w:val="ka-GE"/>
        </w:rPr>
        <w:t>ქვესადგურს</w:t>
      </w:r>
      <w:r w:rsidRPr="00784345">
        <w:rPr>
          <w:rFonts w:eastAsia="Calibri" w:cs="Times New Roman"/>
          <w:noProof/>
          <w:lang w:val="ka-GE"/>
        </w:rPr>
        <w:t>, 10</w:t>
      </w:r>
      <w:r w:rsidRPr="00784345">
        <w:rPr>
          <w:rFonts w:eastAsia="Calibri" w:cs="Sylfaen"/>
          <w:noProof/>
          <w:lang w:val="ka-GE"/>
        </w:rPr>
        <w:t>კვ</w:t>
      </w:r>
      <w:r w:rsidRPr="00784345">
        <w:rPr>
          <w:rFonts w:eastAsia="Calibri" w:cs="Times New Roman"/>
          <w:noProof/>
          <w:lang w:val="ka-GE"/>
        </w:rPr>
        <w:t xml:space="preserve"> </w:t>
      </w:r>
      <w:r w:rsidRPr="00784345">
        <w:rPr>
          <w:rFonts w:eastAsia="Calibri" w:cs="Sylfaen"/>
          <w:noProof/>
          <w:lang w:val="ka-GE"/>
        </w:rPr>
        <w:t>ძაბვით</w:t>
      </w:r>
      <w:r w:rsidRPr="00784345">
        <w:rPr>
          <w:rFonts w:eastAsia="Calibri" w:cs="Times New Roman"/>
          <w:noProof/>
          <w:lang w:val="ka-GE"/>
        </w:rPr>
        <w:t xml:space="preserve"> (</w:t>
      </w:r>
      <w:r w:rsidRPr="00784345">
        <w:rPr>
          <w:rFonts w:eastAsia="Calibri" w:cs="Sylfaen"/>
          <w:noProof/>
          <w:lang w:val="ka-GE"/>
        </w:rPr>
        <w:t>გამოდის</w:t>
      </w:r>
      <w:r w:rsidRPr="00784345">
        <w:rPr>
          <w:rFonts w:eastAsia="Calibri" w:cs="Times New Roman"/>
          <w:noProof/>
          <w:lang w:val="ka-GE"/>
        </w:rPr>
        <w:t xml:space="preserve"> 3.3 </w:t>
      </w:r>
      <w:r w:rsidRPr="00784345">
        <w:rPr>
          <w:rFonts w:eastAsia="Calibri" w:cs="Sylfaen"/>
          <w:noProof/>
          <w:lang w:val="ka-GE"/>
        </w:rPr>
        <w:t>მუდმივი</w:t>
      </w:r>
      <w:r w:rsidRPr="00784345">
        <w:rPr>
          <w:rFonts w:eastAsia="Calibri" w:cs="Times New Roman"/>
          <w:noProof/>
          <w:lang w:val="ka-GE"/>
        </w:rPr>
        <w:t xml:space="preserve"> </w:t>
      </w:r>
      <w:r w:rsidRPr="00784345">
        <w:rPr>
          <w:rFonts w:eastAsia="Calibri" w:cs="Sylfaen"/>
          <w:noProof/>
          <w:lang w:val="ka-GE"/>
        </w:rPr>
        <w:t>დენი</w:t>
      </w:r>
      <w:r w:rsidRPr="00784345">
        <w:rPr>
          <w:rFonts w:eastAsia="Calibri" w:cs="Times New Roman"/>
          <w:noProof/>
          <w:lang w:val="ka-GE"/>
        </w:rPr>
        <w:t xml:space="preserve">). </w:t>
      </w:r>
      <w:r w:rsidR="002112AD" w:rsidRPr="00784345">
        <w:rPr>
          <w:rFonts w:eastAsia="Calibri" w:cs="Times New Roman"/>
          <w:noProof/>
          <w:lang w:val="ka-GE"/>
        </w:rPr>
        <w:t>ობიექტის ინფრასტრუქტურა ძველია. ტერიტორია შემოღობილია ბეტონის ანაკრები ფილებით, არის ღამის განათება. ეზო მოწესრიგებულია, დაფარულია მწვანე ბალახეული საფარით. ტერიტორიაზე გამწვანება დაახლოებით 15 %-ია.</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lastRenderedPageBreak/>
        <w:t>ობიექტზე ძირითადად წარმოიქმნება საყოფაცხოვრებო ნარჩენები, რომლებიც ქვესადგურის გარეთ მდებარე ურნაში იყრება. ხელშეკრულება მუნიციპალური დასუფთავების სამსახურთან არ აქვთ გაფორმებული. ნარჩენებისთვის ცალკე სათავსი არ არის გამოყოფილი. ნარჩენების მართვაზე პ/პ ობიექტზე არ არის.</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ქვესადგურის შენობაში არის აკუმულატორების ოთახი, სადაც განლაგებულია 54 ერთეული მჟავიანი აკუმულატორი. ოთახში არ არის გამწოვი სისტემა. გაფრქვევა ხდება 2.5 მ-ის სიმაღლეზე 25Х25 სმ-ის მილით.</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შენობის გათბობა ელექტროენერგიაზე მომუშავე გამათბობლებით ხდება.</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სასმელ-სამეურნეო დანიშნულების წყლით მომარაგება ტერიტორიაზე ხდება სოფლის ჭაბურღილიდან. გამოყენებული სასმელ-სამეურნეო დანიშნულების წყლის რაოდენობა დაახლოებით თვეში 2 მ</w:t>
      </w:r>
      <w:r w:rsidRPr="00784345">
        <w:rPr>
          <w:rFonts w:eastAsia="Calibri" w:cs="Times New Roman"/>
          <w:noProof/>
          <w:vertAlign w:val="superscript"/>
          <w:lang w:val="ka-GE"/>
        </w:rPr>
        <w:t>3</w:t>
      </w:r>
      <w:r w:rsidRPr="00784345">
        <w:rPr>
          <w:rFonts w:eastAsia="Calibri" w:cs="Times New Roman"/>
          <w:noProof/>
          <w:lang w:val="ka-GE"/>
        </w:rPr>
        <w:t>-ია.</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სამეურნეო-ფეკალური ჩამდინარე წყლები გროვდება დაახლოებით 3 მ</w:t>
      </w:r>
      <w:r w:rsidRPr="00784345">
        <w:rPr>
          <w:rFonts w:eastAsia="Calibri" w:cs="Times New Roman"/>
          <w:noProof/>
          <w:vertAlign w:val="superscript"/>
          <w:lang w:val="ka-GE"/>
        </w:rPr>
        <w:t>3</w:t>
      </w:r>
      <w:r w:rsidRPr="00784345">
        <w:rPr>
          <w:rFonts w:eastAsia="Calibri" w:cs="Times New Roman"/>
          <w:noProof/>
          <w:lang w:val="ka-GE"/>
        </w:rPr>
        <w:t xml:space="preserve"> მოცულობის არაჰერმეტულ, საასენიზაციო ორმოში. საასენიზაციო ორმო ჯერ არ დაცლილა (ახალია). ხელშეკრულება ადგილობრივ სამსახურთან არ არის გაფორმებული. დაცლა მოხდება საჭიროებისამებრ, ერთჯერადად გაფორმებული ხელშეკრულების საფუძველზე.</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დამბინძურებელ</w:t>
      </w:r>
      <w:r w:rsidRPr="00784345">
        <w:rPr>
          <w:rFonts w:eastAsia="Calibri" w:cs="Times New Roman"/>
          <w:noProof/>
          <w:lang w:val="ka-GE"/>
        </w:rPr>
        <w:t xml:space="preserve"> </w:t>
      </w:r>
      <w:r w:rsidRPr="00784345">
        <w:rPr>
          <w:rFonts w:eastAsia="Calibri" w:cs="Sylfaen"/>
          <w:noProof/>
          <w:lang w:val="ka-GE"/>
        </w:rPr>
        <w:t>ძირითად</w:t>
      </w:r>
      <w:r w:rsidRPr="00784345">
        <w:rPr>
          <w:rFonts w:eastAsia="Calibri" w:cs="Times New Roman"/>
          <w:noProof/>
          <w:lang w:val="ka-GE"/>
        </w:rPr>
        <w:t xml:space="preserve">, </w:t>
      </w:r>
      <w:r w:rsidRPr="00784345">
        <w:rPr>
          <w:rFonts w:eastAsia="Calibri" w:cs="Sylfaen"/>
          <w:noProof/>
          <w:lang w:val="ka-GE"/>
        </w:rPr>
        <w:t>წყაროებს</w:t>
      </w:r>
      <w:r w:rsidRPr="00784345">
        <w:rPr>
          <w:rFonts w:eastAsia="Calibri" w:cs="Times New Roman"/>
          <w:noProof/>
          <w:lang w:val="ka-GE"/>
        </w:rPr>
        <w:t xml:space="preserve"> </w:t>
      </w:r>
      <w:r w:rsidRPr="00784345">
        <w:rPr>
          <w:rFonts w:eastAsia="Calibri" w:cs="Sylfaen"/>
          <w:noProof/>
          <w:lang w:val="ka-GE"/>
        </w:rPr>
        <w:t>წარმოადგენს</w:t>
      </w:r>
      <w:r w:rsidRPr="00784345">
        <w:rPr>
          <w:rFonts w:eastAsia="Calibri" w:cs="Times New Roman"/>
          <w:noProof/>
          <w:lang w:val="ka-GE"/>
        </w:rPr>
        <w:t xml:space="preserve"> </w:t>
      </w:r>
      <w:r w:rsidRPr="00784345">
        <w:rPr>
          <w:rFonts w:eastAsia="Calibri" w:cs="Sylfaen"/>
          <w:noProof/>
          <w:lang w:val="ka-GE"/>
        </w:rPr>
        <w:t>ტრანსფორმატორები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სატრანსფორმატორო</w:t>
      </w:r>
      <w:r w:rsidRPr="00784345">
        <w:rPr>
          <w:rFonts w:eastAsia="Calibri" w:cs="Times New Roman"/>
          <w:noProof/>
          <w:lang w:val="ka-GE"/>
        </w:rPr>
        <w:t xml:space="preserve"> </w:t>
      </w:r>
      <w:r w:rsidRPr="00784345">
        <w:rPr>
          <w:rFonts w:eastAsia="Calibri" w:cs="Sylfaen"/>
          <w:noProof/>
          <w:lang w:val="ka-GE"/>
        </w:rPr>
        <w:t>ზეთებით</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რისკით</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მაღალი</w:t>
      </w:r>
      <w:r w:rsidRPr="00784345">
        <w:rPr>
          <w:rFonts w:eastAsia="Calibri" w:cs="Times New Roman"/>
          <w:noProof/>
          <w:lang w:val="ka-GE"/>
        </w:rPr>
        <w:t xml:space="preserve"> </w:t>
      </w:r>
      <w:r w:rsidRPr="00784345">
        <w:rPr>
          <w:rFonts w:eastAsia="Calibri" w:cs="Sylfaen"/>
          <w:noProof/>
          <w:lang w:val="ka-GE"/>
        </w:rPr>
        <w:t>რისკის</w:t>
      </w:r>
      <w:r w:rsidRPr="00784345">
        <w:rPr>
          <w:rFonts w:eastAsia="Calibri" w:cs="Times New Roman"/>
          <w:noProof/>
          <w:lang w:val="ka-GE"/>
        </w:rPr>
        <w:t xml:space="preserve"> </w:t>
      </w:r>
      <w:r w:rsidRPr="00784345">
        <w:rPr>
          <w:rFonts w:eastAsia="Calibri" w:cs="Sylfaen"/>
          <w:noProof/>
          <w:lang w:val="ka-GE"/>
        </w:rPr>
        <w:t>ტერიტორიის</w:t>
      </w:r>
      <w:r w:rsidRPr="00784345">
        <w:rPr>
          <w:rFonts w:eastAsia="Calibri" w:cs="Times New Roman"/>
          <w:noProof/>
          <w:lang w:val="ka-GE"/>
        </w:rPr>
        <w:t xml:space="preserve"> </w:t>
      </w:r>
      <w:r w:rsidRPr="00784345">
        <w:rPr>
          <w:rFonts w:eastAsia="Calibri" w:cs="Sylfaen"/>
          <w:noProof/>
          <w:lang w:val="ka-GE"/>
        </w:rPr>
        <w:t>მიახლოებითი</w:t>
      </w:r>
      <w:r w:rsidRPr="00784345">
        <w:rPr>
          <w:rFonts w:eastAsia="Calibri" w:cs="Times New Roman"/>
          <w:noProof/>
          <w:lang w:val="ka-GE"/>
        </w:rPr>
        <w:t xml:space="preserve"> </w:t>
      </w:r>
      <w:r w:rsidRPr="00784345">
        <w:rPr>
          <w:rFonts w:eastAsia="Calibri" w:cs="Sylfaen"/>
          <w:noProof/>
          <w:lang w:val="ka-GE"/>
        </w:rPr>
        <w:t>ფართობია</w:t>
      </w:r>
      <w:r w:rsidRPr="00784345">
        <w:rPr>
          <w:rFonts w:eastAsia="Calibri" w:cs="Times New Roman"/>
          <w:noProof/>
          <w:lang w:val="ka-GE"/>
        </w:rPr>
        <w:t xml:space="preserve"> 1000 </w:t>
      </w:r>
      <w:r w:rsidRPr="00784345">
        <w:rPr>
          <w:rFonts w:eastAsia="Calibri" w:cs="Sylfaen"/>
          <w:noProof/>
          <w:lang w:val="ka-GE"/>
        </w:rPr>
        <w:t>მ</w:t>
      </w:r>
      <w:r w:rsidRPr="00784345">
        <w:rPr>
          <w:rFonts w:eastAsia="Calibri" w:cs="Times New Roman"/>
          <w:noProof/>
          <w:vertAlign w:val="superscript"/>
          <w:lang w:val="ka-GE"/>
        </w:rPr>
        <w:t>2</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მოწყობილი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შემკრები</w:t>
      </w:r>
      <w:r w:rsidRPr="00784345">
        <w:rPr>
          <w:rFonts w:eastAsia="Calibri" w:cs="Times New Roman"/>
          <w:noProof/>
          <w:lang w:val="ka-GE"/>
        </w:rPr>
        <w:t xml:space="preserve"> </w:t>
      </w:r>
      <w:r w:rsidRPr="00784345">
        <w:rPr>
          <w:rFonts w:eastAsia="Calibri" w:cs="Sylfaen"/>
          <w:noProof/>
          <w:lang w:val="ka-GE"/>
        </w:rPr>
        <w:t>სისტემა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განთავსებულია</w:t>
      </w:r>
      <w:r w:rsidRPr="00784345">
        <w:rPr>
          <w:rFonts w:eastAsia="Calibri" w:cs="Times New Roman"/>
          <w:noProof/>
          <w:lang w:val="ka-GE"/>
        </w:rPr>
        <w:t xml:space="preserve"> 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(ТМПУ-6300/35), 2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 160/10) </w:t>
      </w:r>
      <w:r w:rsidRPr="00784345">
        <w:rPr>
          <w:rFonts w:eastAsia="Calibri" w:cs="Sylfaen"/>
          <w:noProof/>
          <w:lang w:val="ka-GE"/>
        </w:rPr>
        <w:t>და</w:t>
      </w:r>
      <w:r w:rsidRPr="00784345">
        <w:rPr>
          <w:rFonts w:eastAsia="Calibri" w:cs="Times New Roman"/>
          <w:noProof/>
          <w:lang w:val="ka-GE"/>
        </w:rPr>
        <w:t xml:space="preserve"> 1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(ТМ-63/10).</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7 250 </w:t>
      </w:r>
      <w:r w:rsidRPr="00784345">
        <w:rPr>
          <w:rFonts w:eastAsia="Calibri" w:cs="Sylfaen"/>
          <w:noProof/>
          <w:lang w:val="ka-GE"/>
        </w:rPr>
        <w:t>კგ</w:t>
      </w:r>
      <w:r w:rsidRPr="00784345">
        <w:rPr>
          <w:rFonts w:eastAsia="Calibri" w:cs="Times New Roman"/>
          <w:noProof/>
          <w:lang w:val="ka-GE"/>
        </w:rPr>
        <w:t>-</w:t>
      </w:r>
      <w:r w:rsidRPr="00784345">
        <w:rPr>
          <w:rFonts w:eastAsia="Calibri" w:cs="Sylfaen"/>
          <w:noProof/>
          <w:lang w:val="ka-GE"/>
        </w:rPr>
        <w:t>ა</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ტრანსფორმატორებში</w:t>
      </w:r>
      <w:r w:rsidRPr="00784345">
        <w:rPr>
          <w:rFonts w:eastAsia="Calibri" w:cs="Times New Roman"/>
          <w:noProof/>
          <w:lang w:val="ka-GE"/>
        </w:rPr>
        <w:t xml:space="preserve"> 210 კგ, </w:t>
      </w:r>
      <w:r w:rsidRPr="00784345">
        <w:rPr>
          <w:rFonts w:eastAsia="Calibri" w:cs="Sylfaen"/>
          <w:noProof/>
          <w:lang w:val="ka-GE"/>
        </w:rPr>
        <w:t>ბლოკირების</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115 </w:t>
      </w:r>
      <w:r w:rsidRPr="00784345">
        <w:rPr>
          <w:rFonts w:eastAsia="Calibri" w:cs="Sylfaen"/>
          <w:noProof/>
          <w:lang w:val="ka-GE"/>
        </w:rPr>
        <w:t>კგ</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განთავსების</w:t>
      </w:r>
      <w:r w:rsidRPr="00784345">
        <w:rPr>
          <w:rFonts w:eastAsia="Calibri" w:cs="Times New Roman"/>
          <w:noProof/>
          <w:lang w:val="ka-GE"/>
        </w:rPr>
        <w:t xml:space="preserve"> </w:t>
      </w:r>
      <w:r w:rsidRPr="00784345">
        <w:rPr>
          <w:rFonts w:eastAsia="Calibri" w:cs="Sylfaen"/>
          <w:noProof/>
          <w:lang w:val="ka-GE"/>
        </w:rPr>
        <w:t>ტერიტორია</w:t>
      </w:r>
      <w:r w:rsidRPr="00784345">
        <w:rPr>
          <w:rFonts w:eastAsia="Calibri" w:cs="Times New Roman"/>
          <w:noProof/>
          <w:lang w:val="ka-GE"/>
        </w:rPr>
        <w:t xml:space="preserve"> </w:t>
      </w:r>
      <w:r w:rsidRPr="00784345">
        <w:rPr>
          <w:rFonts w:eastAsia="Calibri" w:cs="Sylfaen"/>
          <w:noProof/>
          <w:lang w:val="ka-GE"/>
        </w:rPr>
        <w:t>მოხრეშილია</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აქვს</w:t>
      </w:r>
      <w:r w:rsidRPr="00784345">
        <w:rPr>
          <w:rFonts w:eastAsia="Calibri" w:cs="Times New Roman"/>
          <w:noProof/>
          <w:lang w:val="ka-GE"/>
        </w:rPr>
        <w:t xml:space="preserve"> </w:t>
      </w:r>
      <w:r w:rsidRPr="00784345">
        <w:rPr>
          <w:rFonts w:eastAsia="Calibri" w:cs="Sylfaen"/>
          <w:noProof/>
          <w:lang w:val="ka-GE"/>
        </w:rPr>
        <w:t>ბეტონის</w:t>
      </w:r>
      <w:r w:rsidRPr="00784345">
        <w:rPr>
          <w:rFonts w:eastAsia="Calibri" w:cs="Times New Roman"/>
          <w:noProof/>
          <w:lang w:val="ka-GE"/>
        </w:rPr>
        <w:t xml:space="preserve"> </w:t>
      </w:r>
      <w:r w:rsidRPr="00784345">
        <w:rPr>
          <w:rFonts w:eastAsia="Calibri" w:cs="Sylfaen"/>
          <w:noProof/>
          <w:lang w:val="ka-GE"/>
        </w:rPr>
        <w:t>შემოზღუდვა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ზეთიანი</w:t>
      </w:r>
      <w:r w:rsidRPr="00784345">
        <w:rPr>
          <w:rFonts w:eastAsia="Calibri" w:cs="Times New Roman"/>
          <w:noProof/>
          <w:lang w:val="ka-GE"/>
        </w:rPr>
        <w:t xml:space="preserve"> </w:t>
      </w:r>
      <w:r w:rsidRPr="00784345">
        <w:rPr>
          <w:rFonts w:eastAsia="Calibri" w:cs="Sylfaen"/>
          <w:noProof/>
          <w:lang w:val="ka-GE"/>
        </w:rPr>
        <w:t>ამომრთველებია</w:t>
      </w:r>
      <w:r w:rsidRPr="00784345">
        <w:rPr>
          <w:rFonts w:eastAsia="Calibri" w:cs="Times New Roman"/>
          <w:noProof/>
          <w:lang w:val="ka-GE"/>
        </w:rPr>
        <w:t xml:space="preserve">- ВМПЭ-10 -7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w:t>
      </w:r>
      <w:r w:rsidRPr="00784345">
        <w:rPr>
          <w:rFonts w:eastAsia="Calibri" w:cs="Sylfaen"/>
          <w:noProof/>
          <w:lang w:val="ka-GE"/>
        </w:rPr>
        <w:t>თითოეულში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9-10 </w:t>
      </w:r>
      <w:r w:rsidRPr="00784345">
        <w:rPr>
          <w:rFonts w:eastAsia="Calibri" w:cs="Sylfaen"/>
          <w:noProof/>
          <w:lang w:val="ka-GE"/>
        </w:rPr>
        <w:t>ლიტრია</w:t>
      </w:r>
      <w:r w:rsidRPr="00784345">
        <w:rPr>
          <w:rFonts w:eastAsia="Calibri" w:cs="Times New Roman"/>
          <w:noProof/>
          <w:lang w:val="ka-GE"/>
        </w:rPr>
        <w:t xml:space="preserve">. </w:t>
      </w:r>
      <w:r w:rsidRPr="00784345">
        <w:rPr>
          <w:rFonts w:eastAsia="Calibri" w:cs="Sylfaen"/>
          <w:noProof/>
          <w:lang w:val="ka-GE"/>
        </w:rPr>
        <w:t>სწრაფმოქმედი</w:t>
      </w:r>
      <w:r w:rsidRPr="00784345">
        <w:rPr>
          <w:rFonts w:eastAsia="Calibri" w:cs="Times New Roman"/>
          <w:noProof/>
          <w:lang w:val="ka-GE"/>
        </w:rPr>
        <w:t xml:space="preserve"> </w:t>
      </w:r>
      <w:r w:rsidRPr="00784345">
        <w:rPr>
          <w:rFonts w:eastAsia="Calibri" w:cs="Sylfaen"/>
          <w:noProof/>
          <w:lang w:val="ka-GE"/>
        </w:rPr>
        <w:t>ავტომატია</w:t>
      </w:r>
      <w:r w:rsidRPr="00784345">
        <w:rPr>
          <w:rFonts w:eastAsia="Calibri" w:cs="Times New Roman"/>
          <w:noProof/>
          <w:lang w:val="ka-GE"/>
        </w:rPr>
        <w:t>- ВАБ-43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შეიცავს</w:t>
      </w:r>
      <w:r w:rsidRPr="00784345">
        <w:rPr>
          <w:rFonts w:eastAsia="Calibri" w:cs="Times New Roman"/>
          <w:noProof/>
          <w:lang w:val="ka-GE"/>
        </w:rPr>
        <w:t xml:space="preserve"> </w:t>
      </w:r>
      <w:r w:rsidRPr="00784345">
        <w:rPr>
          <w:rFonts w:eastAsia="Calibri" w:cs="Sylfaen"/>
          <w:noProof/>
          <w:lang w:val="ka-GE"/>
        </w:rPr>
        <w:t>ზეთს</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ობიექტზე</w:t>
      </w:r>
      <w:r w:rsidRPr="00784345">
        <w:rPr>
          <w:rFonts w:eastAsia="Calibri" w:cs="Times New Roman"/>
          <w:noProof/>
          <w:lang w:val="ka-GE"/>
        </w:rPr>
        <w:t xml:space="preserve"> </w:t>
      </w: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ზეთების</w:t>
      </w:r>
      <w:r w:rsidRPr="00784345">
        <w:rPr>
          <w:rFonts w:eastAsia="Calibri" w:cs="Times New Roman"/>
          <w:noProof/>
          <w:lang w:val="ka-GE"/>
        </w:rPr>
        <w:t xml:space="preserve"> </w:t>
      </w:r>
      <w:r w:rsidRPr="00784345">
        <w:rPr>
          <w:rFonts w:eastAsia="Calibri" w:cs="Sylfaen"/>
          <w:noProof/>
          <w:lang w:val="ka-GE"/>
        </w:rPr>
        <w:t>გამოცვლა</w:t>
      </w:r>
      <w:r w:rsidRPr="00784345">
        <w:rPr>
          <w:rFonts w:eastAsia="Calibri" w:cs="Times New Roman"/>
          <w:noProof/>
          <w:lang w:val="ka-GE"/>
        </w:rPr>
        <w:t>/</w:t>
      </w:r>
      <w:r w:rsidRPr="00784345">
        <w:rPr>
          <w:rFonts w:eastAsia="Calibri" w:cs="Sylfaen"/>
          <w:noProof/>
          <w:lang w:val="ka-GE"/>
        </w:rPr>
        <w:t>ჩამატებას</w:t>
      </w:r>
      <w:r w:rsidRPr="00784345">
        <w:rPr>
          <w:rFonts w:eastAsia="Calibri" w:cs="Times New Roman"/>
          <w:noProof/>
          <w:lang w:val="ka-GE"/>
        </w:rPr>
        <w:t xml:space="preserve"> </w:t>
      </w:r>
      <w:r w:rsidRPr="00784345">
        <w:rPr>
          <w:rFonts w:eastAsia="Calibri" w:cs="Sylfaen"/>
          <w:noProof/>
          <w:lang w:val="ka-GE"/>
        </w:rPr>
        <w:t>უზრუნველყოფს</w:t>
      </w:r>
      <w:r w:rsidRPr="00784345">
        <w:rPr>
          <w:rFonts w:eastAsia="Calibri" w:cs="Times New Roman"/>
          <w:noProof/>
          <w:lang w:val="ka-GE"/>
        </w:rPr>
        <w:t xml:space="preserve"> </w:t>
      </w:r>
      <w:r w:rsidRPr="00784345">
        <w:rPr>
          <w:rFonts w:eastAsia="Calibri" w:cs="Sylfaen"/>
          <w:noProof/>
          <w:lang w:val="ka-GE"/>
        </w:rPr>
        <w:t>დასავლეთის</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სამმართველოს</w:t>
      </w:r>
      <w:r w:rsidRPr="00784345">
        <w:rPr>
          <w:rFonts w:eastAsia="Calibri" w:cs="Times New Roman"/>
          <w:noProof/>
          <w:lang w:val="ka-GE"/>
        </w:rPr>
        <w:t xml:space="preserve"> </w:t>
      </w:r>
      <w:r w:rsidRPr="00784345">
        <w:rPr>
          <w:rFonts w:eastAsia="Calibri" w:cs="Sylfaen"/>
          <w:noProof/>
          <w:lang w:val="ka-GE"/>
        </w:rPr>
        <w:t>სარევიზიო</w:t>
      </w:r>
      <w:r w:rsidRPr="00784345">
        <w:rPr>
          <w:rFonts w:eastAsia="Calibri" w:cs="Times New Roman"/>
          <w:noProof/>
          <w:lang w:val="ka-GE"/>
        </w:rPr>
        <w:t xml:space="preserve"> </w:t>
      </w:r>
      <w:r w:rsidRPr="00784345">
        <w:rPr>
          <w:rFonts w:eastAsia="Calibri" w:cs="Sylfaen"/>
          <w:noProof/>
          <w:lang w:val="ka-GE"/>
        </w:rPr>
        <w:t>ცეხის</w:t>
      </w:r>
      <w:r w:rsidRPr="00784345">
        <w:rPr>
          <w:rFonts w:eastAsia="Calibri" w:cs="Times New Roman"/>
          <w:noProof/>
          <w:lang w:val="ka-GE"/>
        </w:rPr>
        <w:t xml:space="preserve"> </w:t>
      </w:r>
      <w:r w:rsidRPr="00784345">
        <w:rPr>
          <w:rFonts w:eastAsia="Calibri" w:cs="Sylfaen"/>
          <w:noProof/>
          <w:lang w:val="ka-GE"/>
        </w:rPr>
        <w:t>სპეციალური</w:t>
      </w:r>
      <w:r w:rsidRPr="00784345">
        <w:rPr>
          <w:rFonts w:eastAsia="Calibri" w:cs="Times New Roman"/>
          <w:noProof/>
          <w:lang w:val="ka-GE"/>
        </w:rPr>
        <w:t xml:space="preserve"> </w:t>
      </w:r>
      <w:r w:rsidRPr="00784345">
        <w:rPr>
          <w:rFonts w:eastAsia="Calibri" w:cs="Sylfaen"/>
          <w:noProof/>
          <w:lang w:val="ka-GE"/>
        </w:rPr>
        <w:t>ჯგუფი</w:t>
      </w:r>
      <w:r w:rsidRPr="00784345">
        <w:rPr>
          <w:rFonts w:eastAsia="Calibri" w:cs="Times New Roman"/>
          <w:noProof/>
          <w:lang w:val="ka-GE"/>
        </w:rPr>
        <w:t xml:space="preserve">, </w:t>
      </w:r>
      <w:r w:rsidRPr="00784345">
        <w:rPr>
          <w:rFonts w:eastAsia="Calibri" w:cs="Sylfaen"/>
          <w:noProof/>
          <w:lang w:val="ka-GE"/>
        </w:rPr>
        <w:t>შესაბამისად</w:t>
      </w:r>
      <w:r w:rsidRPr="00784345">
        <w:rPr>
          <w:rFonts w:eastAsia="Calibri" w:cs="Times New Roman"/>
          <w:noProof/>
          <w:lang w:val="ka-GE"/>
        </w:rPr>
        <w:t xml:space="preserve"> </w:t>
      </w:r>
      <w:r w:rsidRPr="00784345">
        <w:rPr>
          <w:rFonts w:eastAsia="Calibri" w:cs="Sylfaen"/>
          <w:noProof/>
          <w:lang w:val="ka-GE"/>
        </w:rPr>
        <w:t>წარმოქმნილი</w:t>
      </w:r>
      <w:r w:rsidRPr="00784345">
        <w:rPr>
          <w:rFonts w:eastAsia="Calibri" w:cs="Times New Roman"/>
          <w:noProof/>
          <w:lang w:val="ka-GE"/>
        </w:rPr>
        <w:t xml:space="preserve"> </w:t>
      </w:r>
      <w:r w:rsidRPr="00784345">
        <w:rPr>
          <w:rFonts w:eastAsia="Calibri" w:cs="Sylfaen"/>
          <w:noProof/>
          <w:lang w:val="ka-GE"/>
        </w:rPr>
        <w:t>მეორადი</w:t>
      </w:r>
      <w:r w:rsidRPr="00784345">
        <w:rPr>
          <w:rFonts w:eastAsia="Calibri" w:cs="Times New Roman"/>
          <w:noProof/>
          <w:lang w:val="ka-GE"/>
        </w:rPr>
        <w:t xml:space="preserve"> </w:t>
      </w:r>
      <w:r w:rsidRPr="00784345">
        <w:rPr>
          <w:rFonts w:eastAsia="Calibri" w:cs="Sylfaen"/>
          <w:noProof/>
          <w:lang w:val="ka-GE"/>
        </w:rPr>
        <w:t>ზეთები</w:t>
      </w:r>
      <w:r w:rsidRPr="00784345">
        <w:rPr>
          <w:rFonts w:eastAsia="Calibri" w:cs="Times New Roman"/>
          <w:noProof/>
          <w:lang w:val="ka-GE"/>
        </w:rPr>
        <w:t xml:space="preserve"> </w:t>
      </w:r>
      <w:r w:rsidRPr="00784345">
        <w:rPr>
          <w:rFonts w:eastAsia="Calibri" w:cs="Sylfaen"/>
          <w:noProof/>
          <w:lang w:val="ka-GE"/>
        </w:rPr>
        <w:t>გააქვთ</w:t>
      </w:r>
      <w:r w:rsidRPr="00784345">
        <w:rPr>
          <w:rFonts w:eastAsia="Calibri" w:cs="Times New Roman"/>
          <w:noProof/>
          <w:lang w:val="ka-GE"/>
        </w:rPr>
        <w:t xml:space="preserve"> </w:t>
      </w:r>
      <w:r w:rsidRPr="00784345">
        <w:rPr>
          <w:rFonts w:eastAsia="Calibri" w:cs="Sylfaen"/>
          <w:noProof/>
          <w:lang w:val="ka-GE"/>
        </w:rPr>
        <w:t>ობიექტიდან</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იგზავნება</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სამმართველოში</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ქვესადგურის ტერიტორიაზე ზეთებითა და ნავთობპროდუქტებით დაბინძურებული უბნები არ გვხვდება.</w:t>
      </w:r>
    </w:p>
    <w:p w:rsidR="00226B0A" w:rsidRPr="00784345" w:rsidRDefault="00226B0A" w:rsidP="00812C9E">
      <w:pPr>
        <w:spacing w:after="160"/>
        <w:rPr>
          <w:rFonts w:eastAsia="Calibri" w:cs="Times New Roman"/>
          <w:noProof/>
          <w:lang w:val="ka-GE"/>
        </w:rPr>
      </w:pPr>
    </w:p>
    <w:p w:rsidR="002112AD" w:rsidRPr="00784345" w:rsidRDefault="002112AD" w:rsidP="00812C9E">
      <w:pPr>
        <w:pStyle w:val="Heading4"/>
        <w:rPr>
          <w:rFonts w:eastAsia="Calibri"/>
          <w:color w:val="auto"/>
          <w:lang w:val="ka-GE"/>
        </w:rPr>
      </w:pPr>
      <w:bookmarkStart w:id="70" w:name="_Toc496696110"/>
      <w:r w:rsidRPr="00784345">
        <w:rPr>
          <w:rFonts w:eastAsia="Calibri"/>
          <w:color w:val="auto"/>
          <w:lang w:val="ka-GE"/>
        </w:rPr>
        <w:t>ტყიბულის მოძრავი წევის ქვესადგური</w:t>
      </w:r>
      <w:bookmarkEnd w:id="70"/>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ტყიბულის მოძრავი წევის ქვესადგური მდებარეობს ქ. ტყიბულში, გამსახურდიას №26 ბ-ში. ობიექტის მიერ დაკავებული ტერიტორიის ფართობი დაახლოებით 1000 მ</w:t>
      </w:r>
      <w:r w:rsidRPr="00784345">
        <w:rPr>
          <w:rFonts w:eastAsia="Calibri" w:cs="Times New Roman"/>
          <w:noProof/>
          <w:vertAlign w:val="superscript"/>
          <w:lang w:val="ka-GE"/>
        </w:rPr>
        <w:t>2</w:t>
      </w:r>
      <w:r w:rsidRPr="00784345">
        <w:rPr>
          <w:rFonts w:eastAsia="Calibri" w:cs="Times New Roman"/>
          <w:noProof/>
          <w:lang w:val="ka-GE"/>
        </w:rPr>
        <w:t>-ია, რომლის კუთხის კოორდინატებია:</w:t>
      </w:r>
    </w:p>
    <w:p w:rsidR="002112AD" w:rsidRPr="00784345" w:rsidRDefault="002112AD" w:rsidP="00812C9E">
      <w:pPr>
        <w:numPr>
          <w:ilvl w:val="0"/>
          <w:numId w:val="82"/>
        </w:numPr>
        <w:spacing w:before="120" w:after="160"/>
        <w:contextualSpacing/>
        <w:jc w:val="both"/>
        <w:rPr>
          <w:rFonts w:eastAsia="Calibri" w:cs="Times New Roman"/>
          <w:noProof/>
          <w:lang w:val="ka-GE"/>
        </w:rPr>
      </w:pPr>
      <w:r w:rsidRPr="00784345">
        <w:rPr>
          <w:rFonts w:eastAsia="Calibri" w:cs="Times New Roman"/>
          <w:noProof/>
          <w:lang w:val="ka-GE"/>
        </w:rPr>
        <w:t>X-334672, Y-4689725;</w:t>
      </w:r>
    </w:p>
    <w:p w:rsidR="002112AD" w:rsidRPr="00784345" w:rsidRDefault="002112AD" w:rsidP="00812C9E">
      <w:pPr>
        <w:numPr>
          <w:ilvl w:val="0"/>
          <w:numId w:val="82"/>
        </w:numPr>
        <w:spacing w:before="120" w:after="160"/>
        <w:contextualSpacing/>
        <w:jc w:val="both"/>
        <w:rPr>
          <w:rFonts w:eastAsia="Calibri" w:cs="Times New Roman"/>
          <w:noProof/>
          <w:lang w:val="ka-GE"/>
        </w:rPr>
      </w:pPr>
      <w:r w:rsidRPr="00784345">
        <w:rPr>
          <w:rFonts w:eastAsia="Calibri" w:cs="Times New Roman"/>
          <w:noProof/>
          <w:lang w:val="ka-GE"/>
        </w:rPr>
        <w:t>X-334664, Y-4689738;</w:t>
      </w:r>
    </w:p>
    <w:p w:rsidR="002112AD" w:rsidRPr="00784345" w:rsidRDefault="002112AD" w:rsidP="00812C9E">
      <w:pPr>
        <w:numPr>
          <w:ilvl w:val="0"/>
          <w:numId w:val="82"/>
        </w:numPr>
        <w:spacing w:before="120" w:after="160"/>
        <w:contextualSpacing/>
        <w:jc w:val="both"/>
        <w:rPr>
          <w:rFonts w:eastAsia="Calibri" w:cs="Times New Roman"/>
          <w:noProof/>
          <w:lang w:val="ka-GE"/>
        </w:rPr>
      </w:pPr>
      <w:r w:rsidRPr="00784345">
        <w:rPr>
          <w:rFonts w:eastAsia="Calibri" w:cs="Times New Roman"/>
          <w:noProof/>
          <w:lang w:val="ka-GE"/>
        </w:rPr>
        <w:t>X-334707, Y-4689767;</w:t>
      </w:r>
    </w:p>
    <w:p w:rsidR="002112AD" w:rsidRPr="00784345" w:rsidRDefault="002112AD" w:rsidP="00812C9E">
      <w:pPr>
        <w:numPr>
          <w:ilvl w:val="0"/>
          <w:numId w:val="82"/>
        </w:numPr>
        <w:spacing w:before="120" w:after="160"/>
        <w:contextualSpacing/>
        <w:jc w:val="both"/>
        <w:rPr>
          <w:rFonts w:eastAsia="Calibri" w:cs="Times New Roman"/>
          <w:noProof/>
          <w:lang w:val="ka-GE"/>
        </w:rPr>
      </w:pPr>
      <w:r w:rsidRPr="00784345">
        <w:rPr>
          <w:rFonts w:eastAsia="Calibri" w:cs="Times New Roman"/>
          <w:noProof/>
          <w:lang w:val="ka-GE"/>
        </w:rPr>
        <w:lastRenderedPageBreak/>
        <w:t>X-334713, Y-4689753;</w:t>
      </w:r>
    </w:p>
    <w:p w:rsidR="002112AD" w:rsidRPr="00784345" w:rsidRDefault="00226B0A" w:rsidP="00812C9E">
      <w:pPr>
        <w:spacing w:before="120"/>
        <w:jc w:val="both"/>
        <w:rPr>
          <w:rFonts w:eastAsia="Calibri" w:cs="Times New Roman"/>
          <w:noProof/>
          <w:lang w:val="ka-GE"/>
        </w:rPr>
      </w:pPr>
      <w:r w:rsidRPr="00784345">
        <w:rPr>
          <w:rFonts w:eastAsia="Calibri" w:cs="Times New Roman"/>
          <w:noProof/>
          <w:lang w:val="ka-GE"/>
        </w:rPr>
        <w:t xml:space="preserve">ქვესადგური წარმოადგენს </w:t>
      </w:r>
      <w:r w:rsidRPr="00784345">
        <w:rPr>
          <w:rFonts w:eastAsia="Calibri" w:cs="Sylfaen"/>
          <w:noProof/>
          <w:lang w:val="ka-GE"/>
        </w:rPr>
        <w:t>ჩიხური</w:t>
      </w:r>
      <w:r w:rsidRPr="00784345">
        <w:rPr>
          <w:rFonts w:eastAsia="Calibri" w:cs="Times New Roman"/>
          <w:noProof/>
          <w:lang w:val="ka-GE"/>
        </w:rPr>
        <w:t xml:space="preserve"> </w:t>
      </w:r>
      <w:r w:rsidRPr="00784345">
        <w:rPr>
          <w:rFonts w:eastAsia="Calibri" w:cs="Sylfaen"/>
          <w:noProof/>
          <w:lang w:val="ka-GE"/>
        </w:rPr>
        <w:t>ტიპის</w:t>
      </w:r>
      <w:r w:rsidRPr="00784345">
        <w:rPr>
          <w:rFonts w:eastAsia="Calibri" w:cs="Times New Roman"/>
          <w:noProof/>
          <w:lang w:val="ka-GE"/>
        </w:rPr>
        <w:t xml:space="preserve"> </w:t>
      </w:r>
      <w:r w:rsidRPr="00784345">
        <w:rPr>
          <w:rFonts w:eastAsia="Calibri" w:cs="Sylfaen"/>
          <w:noProof/>
          <w:lang w:val="ka-GE"/>
        </w:rPr>
        <w:t>ქვესადგურს</w:t>
      </w:r>
      <w:r w:rsidRPr="00784345">
        <w:rPr>
          <w:rFonts w:eastAsia="Calibri" w:cs="Times New Roman"/>
          <w:noProof/>
          <w:lang w:val="ka-GE"/>
        </w:rPr>
        <w:t xml:space="preserve"> 6,6 </w:t>
      </w:r>
      <w:r w:rsidRPr="00784345">
        <w:rPr>
          <w:rFonts w:eastAsia="Calibri" w:cs="Sylfaen"/>
          <w:noProof/>
          <w:lang w:val="ka-GE"/>
        </w:rPr>
        <w:t>კვ</w:t>
      </w:r>
      <w:r w:rsidRPr="00784345">
        <w:rPr>
          <w:rFonts w:eastAsia="Calibri" w:cs="Times New Roman"/>
          <w:noProof/>
          <w:lang w:val="ka-GE"/>
        </w:rPr>
        <w:t xml:space="preserve"> </w:t>
      </w:r>
      <w:r w:rsidRPr="00784345">
        <w:rPr>
          <w:rFonts w:eastAsia="Calibri" w:cs="Sylfaen"/>
          <w:noProof/>
          <w:lang w:val="ka-GE"/>
        </w:rPr>
        <w:t>ძაბვით</w:t>
      </w:r>
      <w:r w:rsidRPr="00784345">
        <w:rPr>
          <w:rFonts w:eastAsia="Calibri" w:cs="Times New Roman"/>
          <w:noProof/>
          <w:lang w:val="ka-GE"/>
        </w:rPr>
        <w:t xml:space="preserve">. </w:t>
      </w:r>
      <w:r w:rsidR="002112AD" w:rsidRPr="00784345">
        <w:rPr>
          <w:rFonts w:eastAsia="Calibri" w:cs="Times New Roman"/>
          <w:noProof/>
          <w:lang w:val="ka-GE"/>
        </w:rPr>
        <w:t>ტყიბულის ქვესადგურის ტერიტორიაზე წარმოდგენილი შენობა ამორტიზებულია და არ არის ათვისებული ქვესადგურის ადმინისტრაციის მიერ. ქვესადგურის ადმინისტრაცია ამჟამად მოძრავი წევის ქვესადგურშია განთავსებული. მოძრავი წევის ქვესადგური 4 ვაგონით არის წარმოდგენილი.</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 xml:space="preserve">ობიექტის ტერიტორია მთლიანად შემოღობილია. ტერიტორიაზე განთავსებულია მოძრავი ქვესადგური. ტერიტორიაზე არის შენობაც მაგრამ დაზიანებულია და ამჟამად უფუნქციოა. არის ღამის განათება. ეზო მოწესრიგებულია. ტერიტორიაზე გამწვანება არის (საერთო ჯამში დაახლოებით 10%). </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ობიექტზე ძირითადად წარმოიქმნება საყოფაცხოვრებო ნარჩენები. ხელშეკრულება მუნიციპალური დასუფთავების სამსახურთან არ აქვთ გაფორმებული. ნარჩენებისთვის ცალკე სათავსი არ არის გამოყოფილი. ნარჩენების მართვაზე პ/პ ობიექტზე არ არის.</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ქვესადგურის შენობაში არის აკუმულატორების ოთახი, სადაც განლაგებულია 10 ერთეული მჟავიანი აკუმულატორი. ოთახში ვენტილაცია არ არის.</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შენობის გათბობა ხდება ელექტროენერგიაზე მომუშავე გამათბობლებით.</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სასმელ-სამეურნეო დანიშნულების წყლით მომარაგება ტერიტორიაზე არ არის. სასმელი წყალი მოაქვთ დასახლებული პუნქტიდან.</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სამეურნეო-ფეკალური ჩამდინარე წყლებისთვის მოწყობილია დაახლოებით 3 მ</w:t>
      </w:r>
      <w:r w:rsidRPr="00784345">
        <w:rPr>
          <w:rFonts w:eastAsia="Calibri" w:cs="Times New Roman"/>
          <w:noProof/>
          <w:vertAlign w:val="superscript"/>
          <w:lang w:val="ka-GE"/>
        </w:rPr>
        <w:t>3</w:t>
      </w:r>
      <w:r w:rsidRPr="00784345">
        <w:rPr>
          <w:rFonts w:eastAsia="Calibri" w:cs="Times New Roman"/>
          <w:noProof/>
          <w:lang w:val="ka-GE"/>
        </w:rPr>
        <w:t xml:space="preserve"> მოცულობის საასენიზაციო ორმო, რომლის დაცლაც დაახლოებით 2 წელიწადში ერთხელ ხდება, ერთჯერადად გაფორმებული ხელშეკრულების საფუძველზე.</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დამბინძურებელ</w:t>
      </w:r>
      <w:r w:rsidRPr="00784345">
        <w:rPr>
          <w:rFonts w:eastAsia="Calibri" w:cs="Times New Roman"/>
          <w:noProof/>
          <w:lang w:val="ka-GE"/>
        </w:rPr>
        <w:t xml:space="preserve"> </w:t>
      </w:r>
      <w:r w:rsidRPr="00784345">
        <w:rPr>
          <w:rFonts w:eastAsia="Calibri" w:cs="Sylfaen"/>
          <w:noProof/>
          <w:lang w:val="ka-GE"/>
        </w:rPr>
        <w:t>ძირითად</w:t>
      </w:r>
      <w:r w:rsidRPr="00784345">
        <w:rPr>
          <w:rFonts w:eastAsia="Calibri" w:cs="Times New Roman"/>
          <w:noProof/>
          <w:lang w:val="ka-GE"/>
        </w:rPr>
        <w:t xml:space="preserve">, </w:t>
      </w:r>
      <w:r w:rsidRPr="00784345">
        <w:rPr>
          <w:rFonts w:eastAsia="Calibri" w:cs="Sylfaen"/>
          <w:noProof/>
          <w:lang w:val="ka-GE"/>
        </w:rPr>
        <w:t>წყაროებს</w:t>
      </w:r>
      <w:r w:rsidRPr="00784345">
        <w:rPr>
          <w:rFonts w:eastAsia="Calibri" w:cs="Times New Roman"/>
          <w:noProof/>
          <w:lang w:val="ka-GE"/>
        </w:rPr>
        <w:t xml:space="preserve"> </w:t>
      </w:r>
      <w:r w:rsidRPr="00784345">
        <w:rPr>
          <w:rFonts w:eastAsia="Calibri" w:cs="Sylfaen"/>
          <w:noProof/>
          <w:lang w:val="ka-GE"/>
        </w:rPr>
        <w:t>წარმოადგენს</w:t>
      </w:r>
      <w:r w:rsidRPr="00784345">
        <w:rPr>
          <w:rFonts w:eastAsia="Calibri" w:cs="Times New Roman"/>
          <w:noProof/>
          <w:lang w:val="ka-GE"/>
        </w:rPr>
        <w:t xml:space="preserve"> </w:t>
      </w:r>
      <w:r w:rsidRPr="00784345">
        <w:rPr>
          <w:rFonts w:eastAsia="Calibri" w:cs="Sylfaen"/>
          <w:noProof/>
          <w:lang w:val="ka-GE"/>
        </w:rPr>
        <w:t>ტრანსფორმატორები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სატრანსფორმატორო</w:t>
      </w:r>
      <w:r w:rsidRPr="00784345">
        <w:rPr>
          <w:rFonts w:eastAsia="Calibri" w:cs="Times New Roman"/>
          <w:noProof/>
          <w:lang w:val="ka-GE"/>
        </w:rPr>
        <w:t xml:space="preserve"> </w:t>
      </w:r>
      <w:r w:rsidRPr="00784345">
        <w:rPr>
          <w:rFonts w:eastAsia="Calibri" w:cs="Sylfaen"/>
          <w:noProof/>
          <w:lang w:val="ka-GE"/>
        </w:rPr>
        <w:t>ზეთებით</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რისკით</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მაღალი</w:t>
      </w:r>
      <w:r w:rsidRPr="00784345">
        <w:rPr>
          <w:rFonts w:eastAsia="Calibri" w:cs="Times New Roman"/>
          <w:noProof/>
          <w:lang w:val="ka-GE"/>
        </w:rPr>
        <w:t xml:space="preserve"> </w:t>
      </w:r>
      <w:r w:rsidRPr="00784345">
        <w:rPr>
          <w:rFonts w:eastAsia="Calibri" w:cs="Sylfaen"/>
          <w:noProof/>
          <w:lang w:val="ka-GE"/>
        </w:rPr>
        <w:t>რისკის</w:t>
      </w:r>
      <w:r w:rsidRPr="00784345">
        <w:rPr>
          <w:rFonts w:eastAsia="Calibri" w:cs="Times New Roman"/>
          <w:noProof/>
          <w:lang w:val="ka-GE"/>
        </w:rPr>
        <w:t xml:space="preserve"> </w:t>
      </w:r>
      <w:r w:rsidRPr="00784345">
        <w:rPr>
          <w:rFonts w:eastAsia="Calibri" w:cs="Sylfaen"/>
          <w:noProof/>
          <w:lang w:val="ka-GE"/>
        </w:rPr>
        <w:t>ტერიტორიის</w:t>
      </w:r>
      <w:r w:rsidRPr="00784345">
        <w:rPr>
          <w:rFonts w:eastAsia="Calibri" w:cs="Times New Roman"/>
          <w:noProof/>
          <w:lang w:val="ka-GE"/>
        </w:rPr>
        <w:t xml:space="preserve"> </w:t>
      </w:r>
      <w:r w:rsidRPr="00784345">
        <w:rPr>
          <w:rFonts w:eastAsia="Calibri" w:cs="Sylfaen"/>
          <w:noProof/>
          <w:lang w:val="ka-GE"/>
        </w:rPr>
        <w:t>მიახლოებითი</w:t>
      </w:r>
      <w:r w:rsidRPr="00784345">
        <w:rPr>
          <w:rFonts w:eastAsia="Calibri" w:cs="Times New Roman"/>
          <w:noProof/>
          <w:lang w:val="ka-GE"/>
        </w:rPr>
        <w:t xml:space="preserve"> </w:t>
      </w:r>
      <w:r w:rsidRPr="00784345">
        <w:rPr>
          <w:rFonts w:eastAsia="Calibri" w:cs="Sylfaen"/>
          <w:noProof/>
          <w:lang w:val="ka-GE"/>
        </w:rPr>
        <w:t>ფართობია</w:t>
      </w:r>
      <w:r w:rsidRPr="00784345">
        <w:rPr>
          <w:rFonts w:eastAsia="Calibri" w:cs="Times New Roman"/>
          <w:noProof/>
          <w:lang w:val="ka-GE"/>
        </w:rPr>
        <w:t xml:space="preserve"> 300 </w:t>
      </w:r>
      <w:r w:rsidRPr="00784345">
        <w:rPr>
          <w:rFonts w:eastAsia="Calibri" w:cs="Sylfaen"/>
          <w:noProof/>
          <w:lang w:val="ka-GE"/>
        </w:rPr>
        <w:t>მ</w:t>
      </w:r>
      <w:r w:rsidRPr="00784345">
        <w:rPr>
          <w:rFonts w:eastAsia="Calibri" w:cs="Times New Roman"/>
          <w:noProof/>
          <w:vertAlign w:val="superscript"/>
          <w:lang w:val="ka-GE"/>
        </w:rPr>
        <w:t>2</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მოწყობილი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შემკრები</w:t>
      </w:r>
      <w:r w:rsidRPr="00784345">
        <w:rPr>
          <w:rFonts w:eastAsia="Calibri" w:cs="Times New Roman"/>
          <w:noProof/>
          <w:lang w:val="ka-GE"/>
        </w:rPr>
        <w:t xml:space="preserve"> </w:t>
      </w:r>
      <w:r w:rsidRPr="00784345">
        <w:rPr>
          <w:rFonts w:eastAsia="Calibri" w:cs="Sylfaen"/>
          <w:noProof/>
          <w:lang w:val="ka-GE"/>
        </w:rPr>
        <w:t>სისტემა</w:t>
      </w:r>
      <w:r w:rsidRPr="00784345">
        <w:rPr>
          <w:rFonts w:eastAsia="Calibri" w:cs="Times New Roman"/>
          <w:noProof/>
          <w:lang w:val="ka-GE"/>
        </w:rPr>
        <w:t xml:space="preserve">. </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სულ</w:t>
      </w:r>
      <w:r w:rsidRPr="00784345">
        <w:rPr>
          <w:rFonts w:eastAsia="Calibri" w:cs="Times New Roman"/>
          <w:noProof/>
          <w:lang w:val="ka-GE"/>
        </w:rPr>
        <w:t xml:space="preserve"> 2 </w:t>
      </w:r>
      <w:r w:rsidRPr="00784345">
        <w:rPr>
          <w:rFonts w:eastAsia="Calibri" w:cs="Sylfaen"/>
          <w:noProof/>
          <w:lang w:val="ka-GE"/>
        </w:rPr>
        <w:t>ტრანსფორმატორია</w:t>
      </w:r>
      <w:r w:rsidRPr="00784345">
        <w:rPr>
          <w:rFonts w:eastAsia="Calibri" w:cs="Times New Roman"/>
          <w:noProof/>
          <w:lang w:val="ka-GE"/>
        </w:rPr>
        <w:t xml:space="preserve"> </w:t>
      </w:r>
      <w:r w:rsidRPr="00784345">
        <w:rPr>
          <w:rFonts w:eastAsia="Calibri" w:cs="Sylfaen"/>
          <w:noProof/>
          <w:lang w:val="ka-GE"/>
        </w:rPr>
        <w:t>განთავსებული</w:t>
      </w:r>
      <w:r w:rsidRPr="00784345">
        <w:rPr>
          <w:rFonts w:eastAsia="Calibri" w:cs="Times New Roman"/>
          <w:noProof/>
          <w:lang w:val="ka-GE"/>
        </w:rPr>
        <w:t xml:space="preserve">: 1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 xml:space="preserve">ტრანსფორმატორი </w:t>
      </w:r>
      <w:r w:rsidRPr="00784345">
        <w:rPr>
          <w:rFonts w:eastAsia="Calibri" w:cs="Times New Roman"/>
          <w:noProof/>
          <w:lang w:val="ka-GE"/>
        </w:rPr>
        <w:t xml:space="preserve">(ТМР 3200.6), 1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 63/6). </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5 400 </w:t>
      </w:r>
      <w:r w:rsidRPr="00784345">
        <w:rPr>
          <w:rFonts w:eastAsia="Calibri" w:cs="Sylfaen"/>
          <w:noProof/>
          <w:lang w:val="ka-GE"/>
        </w:rPr>
        <w:t>კგ</w:t>
      </w:r>
      <w:r w:rsidRPr="00784345">
        <w:rPr>
          <w:rFonts w:eastAsia="Calibri" w:cs="Times New Roman"/>
          <w:noProof/>
          <w:lang w:val="ka-GE"/>
        </w:rPr>
        <w:t>-</w:t>
      </w:r>
      <w:r w:rsidRPr="00784345">
        <w:rPr>
          <w:rFonts w:eastAsia="Calibri" w:cs="Sylfaen"/>
          <w:noProof/>
          <w:lang w:val="ka-GE"/>
        </w:rPr>
        <w:t>ა</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170 </w:t>
      </w:r>
      <w:r w:rsidRPr="00784345">
        <w:rPr>
          <w:rFonts w:eastAsia="Calibri" w:cs="Sylfaen"/>
          <w:noProof/>
          <w:lang w:val="ka-GE"/>
        </w:rPr>
        <w:t>კგ</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ტრანსფორმატორებს</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გააჩნია</w:t>
      </w:r>
      <w:r w:rsidRPr="00784345">
        <w:rPr>
          <w:rFonts w:eastAsia="Calibri" w:cs="Times New Roman"/>
          <w:noProof/>
          <w:lang w:val="ka-GE"/>
        </w:rPr>
        <w:t xml:space="preserve"> </w:t>
      </w:r>
      <w:r w:rsidRPr="00784345">
        <w:rPr>
          <w:rFonts w:eastAsia="Calibri" w:cs="Sylfaen"/>
          <w:noProof/>
          <w:lang w:val="ka-GE"/>
        </w:rPr>
        <w:t>ზეთების</w:t>
      </w:r>
      <w:r w:rsidRPr="00784345">
        <w:rPr>
          <w:rFonts w:eastAsia="Calibri" w:cs="Times New Roman"/>
          <w:noProof/>
          <w:lang w:val="ka-GE"/>
        </w:rPr>
        <w:t xml:space="preserve"> </w:t>
      </w:r>
      <w:r w:rsidRPr="00784345">
        <w:rPr>
          <w:rFonts w:eastAsia="Calibri" w:cs="Sylfaen"/>
          <w:noProof/>
          <w:lang w:val="ka-GE"/>
        </w:rPr>
        <w:t>შესაგროვებელი</w:t>
      </w:r>
      <w:r w:rsidRPr="00784345">
        <w:rPr>
          <w:rFonts w:eastAsia="Calibri" w:cs="Times New Roman"/>
          <w:noProof/>
          <w:lang w:val="ka-GE"/>
        </w:rPr>
        <w:t xml:space="preserve"> </w:t>
      </w:r>
      <w:r w:rsidRPr="00784345">
        <w:rPr>
          <w:rFonts w:eastAsia="Calibri" w:cs="Sylfaen"/>
          <w:noProof/>
          <w:lang w:val="ka-GE"/>
        </w:rPr>
        <w:t>მოცულობა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ზეთიანი</w:t>
      </w:r>
      <w:r w:rsidRPr="00784345">
        <w:rPr>
          <w:rFonts w:eastAsia="Calibri" w:cs="Times New Roman"/>
          <w:noProof/>
          <w:lang w:val="ka-GE"/>
        </w:rPr>
        <w:t xml:space="preserve"> </w:t>
      </w:r>
      <w:r w:rsidRPr="00784345">
        <w:rPr>
          <w:rFonts w:eastAsia="Calibri" w:cs="Sylfaen"/>
          <w:noProof/>
          <w:lang w:val="ka-GE"/>
        </w:rPr>
        <w:t>ამომრთველებია</w:t>
      </w:r>
      <w:r w:rsidRPr="00784345">
        <w:rPr>
          <w:rFonts w:eastAsia="Calibri" w:cs="Times New Roman"/>
          <w:noProof/>
          <w:lang w:val="ka-GE"/>
        </w:rPr>
        <w:t xml:space="preserve">- 1 </w:t>
      </w:r>
      <w:r w:rsidRPr="00784345">
        <w:rPr>
          <w:rFonts w:eastAsia="Calibri" w:cs="Sylfaen"/>
          <w:noProof/>
          <w:lang w:val="ka-GE"/>
        </w:rPr>
        <w:t>ერთეული</w:t>
      </w:r>
      <w:r w:rsidRPr="00784345">
        <w:rPr>
          <w:rFonts w:eastAsia="Calibri" w:cs="Times New Roman"/>
          <w:noProof/>
          <w:lang w:val="ka-GE"/>
        </w:rPr>
        <w:t xml:space="preserve"> ВМГ-133 </w:t>
      </w:r>
      <w:r w:rsidRPr="00784345">
        <w:rPr>
          <w:rFonts w:eastAsia="Calibri" w:cs="Sylfaen"/>
          <w:noProof/>
          <w:lang w:val="ka-GE"/>
        </w:rPr>
        <w:t>და</w:t>
      </w:r>
      <w:r w:rsidRPr="00784345">
        <w:rPr>
          <w:rFonts w:eastAsia="Calibri" w:cs="Times New Roman"/>
          <w:noProof/>
          <w:lang w:val="ka-GE"/>
        </w:rPr>
        <w:t xml:space="preserve"> ВМП-10- 1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თითოეულში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9 </w:t>
      </w:r>
      <w:r w:rsidRPr="00784345">
        <w:rPr>
          <w:rFonts w:eastAsia="Calibri" w:cs="Sylfaen"/>
          <w:noProof/>
          <w:lang w:val="ka-GE"/>
        </w:rPr>
        <w:t>ლიტრია</w:t>
      </w:r>
      <w:r w:rsidRPr="00784345">
        <w:rPr>
          <w:rFonts w:eastAsia="Calibri" w:cs="Times New Roman"/>
          <w:noProof/>
          <w:lang w:val="ka-GE"/>
        </w:rPr>
        <w:t xml:space="preserve">. </w:t>
      </w:r>
      <w:r w:rsidRPr="00784345">
        <w:rPr>
          <w:rFonts w:eastAsia="Calibri" w:cs="Sylfaen"/>
          <w:noProof/>
          <w:lang w:val="ka-GE"/>
        </w:rPr>
        <w:t>ავტომატური</w:t>
      </w:r>
      <w:r w:rsidRPr="00784345">
        <w:rPr>
          <w:rFonts w:eastAsia="Calibri" w:cs="Times New Roman"/>
          <w:noProof/>
          <w:lang w:val="ka-GE"/>
        </w:rPr>
        <w:t xml:space="preserve"> </w:t>
      </w:r>
      <w:r w:rsidRPr="00784345">
        <w:rPr>
          <w:rFonts w:eastAsia="Calibri" w:cs="Sylfaen"/>
          <w:noProof/>
          <w:lang w:val="ka-GE"/>
        </w:rPr>
        <w:t>ამომრთველია</w:t>
      </w:r>
      <w:r w:rsidRPr="00784345">
        <w:rPr>
          <w:rFonts w:eastAsia="Calibri" w:cs="Times New Roman"/>
          <w:noProof/>
          <w:lang w:val="ka-GE"/>
        </w:rPr>
        <w:t xml:space="preserve"> ВАБ-28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შეიცავს</w:t>
      </w:r>
      <w:r w:rsidRPr="00784345">
        <w:rPr>
          <w:rFonts w:eastAsia="Calibri" w:cs="Times New Roman"/>
          <w:noProof/>
          <w:lang w:val="ka-GE"/>
        </w:rPr>
        <w:t xml:space="preserve"> </w:t>
      </w:r>
      <w:r w:rsidRPr="00784345">
        <w:rPr>
          <w:rFonts w:eastAsia="Calibri" w:cs="Sylfaen"/>
          <w:noProof/>
          <w:lang w:val="ka-GE"/>
        </w:rPr>
        <w:t>ზეთს</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ობიექტზე</w:t>
      </w:r>
      <w:r w:rsidRPr="00784345">
        <w:rPr>
          <w:rFonts w:eastAsia="Calibri" w:cs="Times New Roman"/>
          <w:noProof/>
          <w:lang w:val="ka-GE"/>
        </w:rPr>
        <w:t xml:space="preserve"> </w:t>
      </w: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ზეთების</w:t>
      </w:r>
      <w:r w:rsidRPr="00784345">
        <w:rPr>
          <w:rFonts w:eastAsia="Calibri" w:cs="Times New Roman"/>
          <w:noProof/>
          <w:lang w:val="ka-GE"/>
        </w:rPr>
        <w:t xml:space="preserve"> </w:t>
      </w:r>
      <w:r w:rsidRPr="00784345">
        <w:rPr>
          <w:rFonts w:eastAsia="Calibri" w:cs="Sylfaen"/>
          <w:noProof/>
          <w:lang w:val="ka-GE"/>
        </w:rPr>
        <w:t>გამოცვლა</w:t>
      </w:r>
      <w:r w:rsidRPr="00784345">
        <w:rPr>
          <w:rFonts w:eastAsia="Calibri" w:cs="Times New Roman"/>
          <w:noProof/>
          <w:lang w:val="ka-GE"/>
        </w:rPr>
        <w:t>/</w:t>
      </w:r>
      <w:r w:rsidRPr="00784345">
        <w:rPr>
          <w:rFonts w:eastAsia="Calibri" w:cs="Sylfaen"/>
          <w:noProof/>
          <w:lang w:val="ka-GE"/>
        </w:rPr>
        <w:t>ჩამატებას</w:t>
      </w:r>
      <w:r w:rsidRPr="00784345">
        <w:rPr>
          <w:rFonts w:eastAsia="Calibri" w:cs="Times New Roman"/>
          <w:noProof/>
          <w:lang w:val="ka-GE"/>
        </w:rPr>
        <w:t xml:space="preserve"> </w:t>
      </w:r>
      <w:r w:rsidRPr="00784345">
        <w:rPr>
          <w:rFonts w:eastAsia="Calibri" w:cs="Sylfaen"/>
          <w:noProof/>
          <w:lang w:val="ka-GE"/>
        </w:rPr>
        <w:t>უზრუნველყოფს</w:t>
      </w:r>
      <w:r w:rsidRPr="00784345">
        <w:rPr>
          <w:rFonts w:eastAsia="Calibri" w:cs="Times New Roman"/>
          <w:noProof/>
          <w:lang w:val="ka-GE"/>
        </w:rPr>
        <w:t xml:space="preserve"> </w:t>
      </w:r>
      <w:r w:rsidRPr="00784345">
        <w:rPr>
          <w:rFonts w:eastAsia="Calibri" w:cs="Sylfaen"/>
          <w:noProof/>
          <w:lang w:val="ka-GE"/>
        </w:rPr>
        <w:t>დასავლეთის</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სამმართველოს</w:t>
      </w:r>
      <w:r w:rsidRPr="00784345">
        <w:rPr>
          <w:rFonts w:eastAsia="Calibri" w:cs="Times New Roman"/>
          <w:noProof/>
          <w:lang w:val="ka-GE"/>
        </w:rPr>
        <w:t xml:space="preserve"> </w:t>
      </w:r>
      <w:r w:rsidRPr="00784345">
        <w:rPr>
          <w:rFonts w:eastAsia="Calibri" w:cs="Sylfaen"/>
          <w:noProof/>
          <w:lang w:val="ka-GE"/>
        </w:rPr>
        <w:t>სარევიზიო</w:t>
      </w:r>
      <w:r w:rsidRPr="00784345">
        <w:rPr>
          <w:rFonts w:eastAsia="Calibri" w:cs="Times New Roman"/>
          <w:noProof/>
          <w:lang w:val="ka-GE"/>
        </w:rPr>
        <w:t xml:space="preserve"> </w:t>
      </w:r>
      <w:r w:rsidRPr="00784345">
        <w:rPr>
          <w:rFonts w:eastAsia="Calibri" w:cs="Sylfaen"/>
          <w:noProof/>
          <w:lang w:val="ka-GE"/>
        </w:rPr>
        <w:t>ცეხის</w:t>
      </w:r>
      <w:r w:rsidRPr="00784345">
        <w:rPr>
          <w:rFonts w:eastAsia="Calibri" w:cs="Times New Roman"/>
          <w:noProof/>
          <w:lang w:val="ka-GE"/>
        </w:rPr>
        <w:t xml:space="preserve"> </w:t>
      </w:r>
      <w:r w:rsidRPr="00784345">
        <w:rPr>
          <w:rFonts w:eastAsia="Calibri" w:cs="Sylfaen"/>
          <w:noProof/>
          <w:lang w:val="ka-GE"/>
        </w:rPr>
        <w:t>სპეციალური</w:t>
      </w:r>
      <w:r w:rsidRPr="00784345">
        <w:rPr>
          <w:rFonts w:eastAsia="Calibri" w:cs="Times New Roman"/>
          <w:noProof/>
          <w:lang w:val="ka-GE"/>
        </w:rPr>
        <w:t xml:space="preserve"> </w:t>
      </w:r>
      <w:r w:rsidRPr="00784345">
        <w:rPr>
          <w:rFonts w:eastAsia="Calibri" w:cs="Sylfaen"/>
          <w:noProof/>
          <w:lang w:val="ka-GE"/>
        </w:rPr>
        <w:t>ჯგუფი</w:t>
      </w:r>
      <w:r w:rsidRPr="00784345">
        <w:rPr>
          <w:rFonts w:eastAsia="Calibri" w:cs="Times New Roman"/>
          <w:noProof/>
          <w:lang w:val="ka-GE"/>
        </w:rPr>
        <w:t xml:space="preserve">, </w:t>
      </w:r>
      <w:r w:rsidRPr="00784345">
        <w:rPr>
          <w:rFonts w:eastAsia="Calibri" w:cs="Sylfaen"/>
          <w:noProof/>
          <w:lang w:val="ka-GE"/>
        </w:rPr>
        <w:t>შესაბამისად</w:t>
      </w:r>
      <w:r w:rsidRPr="00784345">
        <w:rPr>
          <w:rFonts w:eastAsia="Calibri" w:cs="Times New Roman"/>
          <w:noProof/>
          <w:lang w:val="ka-GE"/>
        </w:rPr>
        <w:t xml:space="preserve"> </w:t>
      </w:r>
      <w:r w:rsidRPr="00784345">
        <w:rPr>
          <w:rFonts w:eastAsia="Calibri" w:cs="Sylfaen"/>
          <w:noProof/>
          <w:lang w:val="ka-GE"/>
        </w:rPr>
        <w:t>წარმოქმნილი</w:t>
      </w:r>
      <w:r w:rsidRPr="00784345">
        <w:rPr>
          <w:rFonts w:eastAsia="Calibri" w:cs="Times New Roman"/>
          <w:noProof/>
          <w:lang w:val="ka-GE"/>
        </w:rPr>
        <w:t xml:space="preserve"> </w:t>
      </w:r>
      <w:r w:rsidRPr="00784345">
        <w:rPr>
          <w:rFonts w:eastAsia="Calibri" w:cs="Sylfaen"/>
          <w:noProof/>
          <w:lang w:val="ka-GE"/>
        </w:rPr>
        <w:t>მეორადი</w:t>
      </w:r>
      <w:r w:rsidRPr="00784345">
        <w:rPr>
          <w:rFonts w:eastAsia="Calibri" w:cs="Times New Roman"/>
          <w:noProof/>
          <w:lang w:val="ka-GE"/>
        </w:rPr>
        <w:t xml:space="preserve"> </w:t>
      </w:r>
      <w:r w:rsidRPr="00784345">
        <w:rPr>
          <w:rFonts w:eastAsia="Calibri" w:cs="Sylfaen"/>
          <w:noProof/>
          <w:lang w:val="ka-GE"/>
        </w:rPr>
        <w:t>ზეთები</w:t>
      </w:r>
      <w:r w:rsidRPr="00784345">
        <w:rPr>
          <w:rFonts w:eastAsia="Calibri" w:cs="Times New Roman"/>
          <w:noProof/>
          <w:lang w:val="ka-GE"/>
        </w:rPr>
        <w:t xml:space="preserve"> </w:t>
      </w:r>
      <w:r w:rsidRPr="00784345">
        <w:rPr>
          <w:rFonts w:eastAsia="Calibri" w:cs="Sylfaen"/>
          <w:noProof/>
          <w:lang w:val="ka-GE"/>
        </w:rPr>
        <w:t>გააქვთ</w:t>
      </w:r>
      <w:r w:rsidRPr="00784345">
        <w:rPr>
          <w:rFonts w:eastAsia="Calibri" w:cs="Times New Roman"/>
          <w:noProof/>
          <w:lang w:val="ka-GE"/>
        </w:rPr>
        <w:t xml:space="preserve"> </w:t>
      </w:r>
      <w:r w:rsidRPr="00784345">
        <w:rPr>
          <w:rFonts w:eastAsia="Calibri" w:cs="Sylfaen"/>
          <w:noProof/>
          <w:lang w:val="ka-GE"/>
        </w:rPr>
        <w:t>ობიექტიდან</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იგზავნება</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სამმართველოში</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ქვესადგურის ტერიტორიაზე ზეთებითა და ნავთობპროდუქტებით დაბინძურებული უბანი შეიმჩნეოდა წევის ტრანსფორმატორის განთავსების ადგილას (დაახლოებით 1 მ</w:t>
      </w:r>
      <w:r w:rsidRPr="00784345">
        <w:rPr>
          <w:rFonts w:eastAsia="Calibri" w:cs="Times New Roman"/>
          <w:noProof/>
          <w:vertAlign w:val="superscript"/>
          <w:lang w:val="ka-GE"/>
        </w:rPr>
        <w:t>2</w:t>
      </w:r>
      <w:r w:rsidRPr="00784345">
        <w:rPr>
          <w:rFonts w:eastAsia="Calibri" w:cs="Times New Roman"/>
          <w:noProof/>
          <w:lang w:val="ka-GE"/>
        </w:rPr>
        <w:t xml:space="preserve"> ფართობზე).</w:t>
      </w:r>
    </w:p>
    <w:p w:rsidR="002112AD" w:rsidRPr="00784345" w:rsidRDefault="002112AD" w:rsidP="00812C9E">
      <w:pPr>
        <w:spacing w:before="120"/>
        <w:jc w:val="center"/>
        <w:rPr>
          <w:rFonts w:eastAsia="Calibri" w:cs="Times New Roman"/>
          <w:noProof/>
          <w:lang w:val="ka-GE"/>
        </w:rPr>
      </w:pPr>
      <w:r w:rsidRPr="00784345">
        <w:rPr>
          <w:rFonts w:eastAsia="Calibri" w:cs="Times New Roman"/>
          <w:noProof/>
          <w:lang w:val="ka-GE" w:eastAsia="ka-GE"/>
        </w:rPr>
        <w:lastRenderedPageBreak/>
        <w:drawing>
          <wp:inline distT="0" distB="0" distL="0" distR="0" wp14:anchorId="138B9FA6" wp14:editId="6E7868B0">
            <wp:extent cx="4917381" cy="27622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966744" cy="2789979"/>
                    </a:xfrm>
                    <a:prstGeom prst="rect">
                      <a:avLst/>
                    </a:prstGeom>
                    <a:noFill/>
                  </pic:spPr>
                </pic:pic>
              </a:graphicData>
            </a:graphic>
          </wp:inline>
        </w:drawing>
      </w:r>
    </w:p>
    <w:p w:rsidR="002112AD" w:rsidRPr="00784345" w:rsidRDefault="002112AD" w:rsidP="00812C9E">
      <w:pPr>
        <w:spacing w:after="0"/>
        <w:jc w:val="center"/>
        <w:rPr>
          <w:rFonts w:eastAsia="Calibri" w:cs="Times New Roman"/>
          <w:noProof/>
          <w:sz w:val="20"/>
          <w:lang w:val="ka-GE"/>
        </w:rPr>
      </w:pPr>
      <w:r w:rsidRPr="00784345">
        <w:rPr>
          <w:rFonts w:eastAsia="Calibri" w:cs="Times New Roman"/>
          <w:noProof/>
          <w:sz w:val="20"/>
          <w:lang w:val="ka-GE"/>
        </w:rPr>
        <w:t>სატრანსფორმატრო ზეთებით დაბინძურებული</w:t>
      </w:r>
    </w:p>
    <w:p w:rsidR="002112AD" w:rsidRPr="00784345" w:rsidRDefault="002112AD" w:rsidP="00812C9E">
      <w:pPr>
        <w:spacing w:after="0"/>
        <w:jc w:val="center"/>
        <w:rPr>
          <w:rFonts w:eastAsia="Calibri" w:cs="Times New Roman"/>
          <w:noProof/>
          <w:sz w:val="20"/>
          <w:lang w:val="ka-GE"/>
        </w:rPr>
      </w:pPr>
      <w:r w:rsidRPr="00784345">
        <w:rPr>
          <w:rFonts w:eastAsia="Calibri" w:cs="Times New Roman"/>
          <w:noProof/>
          <w:sz w:val="20"/>
          <w:lang w:val="ka-GE"/>
        </w:rPr>
        <w:t xml:space="preserve"> უბანი</w:t>
      </w:r>
    </w:p>
    <w:p w:rsidR="002112AD" w:rsidRPr="00784345" w:rsidRDefault="002112AD" w:rsidP="00812C9E">
      <w:pPr>
        <w:pStyle w:val="Heading4"/>
        <w:rPr>
          <w:rFonts w:eastAsia="Calibri"/>
          <w:color w:val="auto"/>
          <w:lang w:val="ka-GE"/>
        </w:rPr>
      </w:pPr>
      <w:bookmarkStart w:id="71" w:name="_Toc496696111"/>
      <w:r w:rsidRPr="00784345">
        <w:rPr>
          <w:rFonts w:eastAsia="Calibri"/>
          <w:color w:val="auto"/>
          <w:lang w:val="ka-GE"/>
        </w:rPr>
        <w:t>ხრესილის წევის ქვესადგური</w:t>
      </w:r>
      <w:bookmarkEnd w:id="71"/>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ხრესილის წევის ქვესადგური მდებარეობს ტყიბულის მუნიციპალიტეტში, სოფელ ხრესილში. ობიექტის მიერ დაკავებული ტერიტორიის ფართობი დაახლოებით 4 500 მ</w:t>
      </w:r>
      <w:r w:rsidRPr="00784345">
        <w:rPr>
          <w:rFonts w:eastAsia="Calibri" w:cs="Times New Roman"/>
          <w:noProof/>
          <w:vertAlign w:val="superscript"/>
          <w:lang w:val="ka-GE"/>
        </w:rPr>
        <w:t>2</w:t>
      </w:r>
      <w:r w:rsidRPr="00784345">
        <w:rPr>
          <w:rFonts w:eastAsia="Calibri" w:cs="Times New Roman"/>
          <w:noProof/>
          <w:lang w:val="ka-GE"/>
        </w:rPr>
        <w:t>-ია, რომლის კუთხის კოორიდნატებია:</w:t>
      </w:r>
    </w:p>
    <w:p w:rsidR="002112AD" w:rsidRPr="00784345" w:rsidRDefault="002112AD" w:rsidP="00812C9E">
      <w:pPr>
        <w:numPr>
          <w:ilvl w:val="0"/>
          <w:numId w:val="83"/>
        </w:numPr>
        <w:spacing w:before="120" w:after="160"/>
        <w:contextualSpacing/>
        <w:jc w:val="both"/>
        <w:rPr>
          <w:rFonts w:eastAsia="Calibri" w:cs="Times New Roman"/>
          <w:noProof/>
          <w:lang w:val="ka-GE"/>
        </w:rPr>
      </w:pPr>
      <w:r w:rsidRPr="00784345">
        <w:rPr>
          <w:rFonts w:eastAsia="Calibri" w:cs="Times New Roman"/>
          <w:noProof/>
          <w:lang w:val="ka-GE"/>
        </w:rPr>
        <w:t>X-325544, Y-4690176;</w:t>
      </w:r>
    </w:p>
    <w:p w:rsidR="002112AD" w:rsidRPr="00784345" w:rsidRDefault="002112AD" w:rsidP="00812C9E">
      <w:pPr>
        <w:numPr>
          <w:ilvl w:val="0"/>
          <w:numId w:val="83"/>
        </w:numPr>
        <w:spacing w:before="120" w:after="160"/>
        <w:contextualSpacing/>
        <w:jc w:val="both"/>
        <w:rPr>
          <w:rFonts w:eastAsia="Calibri" w:cs="Times New Roman"/>
          <w:noProof/>
          <w:lang w:val="ka-GE"/>
        </w:rPr>
      </w:pPr>
      <w:r w:rsidRPr="00784345">
        <w:rPr>
          <w:rFonts w:eastAsia="Calibri" w:cs="Times New Roman"/>
          <w:noProof/>
          <w:lang w:val="ka-GE"/>
        </w:rPr>
        <w:t>X-325503, Y-4690118;</w:t>
      </w:r>
    </w:p>
    <w:p w:rsidR="002112AD" w:rsidRPr="00784345" w:rsidRDefault="002112AD" w:rsidP="00812C9E">
      <w:pPr>
        <w:numPr>
          <w:ilvl w:val="0"/>
          <w:numId w:val="83"/>
        </w:numPr>
        <w:spacing w:before="120" w:after="160"/>
        <w:contextualSpacing/>
        <w:jc w:val="both"/>
        <w:rPr>
          <w:rFonts w:eastAsia="Calibri" w:cs="Times New Roman"/>
          <w:noProof/>
          <w:lang w:val="ka-GE"/>
        </w:rPr>
      </w:pPr>
      <w:r w:rsidRPr="00784345">
        <w:rPr>
          <w:rFonts w:eastAsia="Calibri" w:cs="Times New Roman"/>
          <w:noProof/>
          <w:lang w:val="ka-GE"/>
        </w:rPr>
        <w:t>X-325499, Y-4690207;</w:t>
      </w:r>
    </w:p>
    <w:p w:rsidR="002112AD" w:rsidRPr="00784345" w:rsidRDefault="002112AD" w:rsidP="00812C9E">
      <w:pPr>
        <w:numPr>
          <w:ilvl w:val="0"/>
          <w:numId w:val="83"/>
        </w:numPr>
        <w:spacing w:before="120" w:after="160"/>
        <w:contextualSpacing/>
        <w:jc w:val="both"/>
        <w:rPr>
          <w:rFonts w:eastAsia="Calibri" w:cs="Times New Roman"/>
          <w:noProof/>
          <w:lang w:val="ka-GE"/>
        </w:rPr>
      </w:pPr>
      <w:r w:rsidRPr="00784345">
        <w:rPr>
          <w:rFonts w:eastAsia="Calibri" w:cs="Times New Roman"/>
          <w:noProof/>
          <w:lang w:val="ka-GE"/>
        </w:rPr>
        <w:t>X-325411, Y-4690163;</w:t>
      </w:r>
    </w:p>
    <w:p w:rsidR="002112AD" w:rsidRPr="00784345" w:rsidRDefault="00226B0A" w:rsidP="00812C9E">
      <w:pPr>
        <w:spacing w:before="120"/>
        <w:jc w:val="both"/>
        <w:rPr>
          <w:rFonts w:eastAsia="Calibri" w:cs="Times New Roman"/>
          <w:noProof/>
          <w:lang w:val="ka-GE"/>
        </w:rPr>
      </w:pPr>
      <w:r w:rsidRPr="00784345">
        <w:rPr>
          <w:rFonts w:eastAsia="Calibri" w:cs="Times New Roman"/>
          <w:noProof/>
          <w:lang w:val="ka-GE"/>
        </w:rPr>
        <w:t xml:space="preserve">ქვესადგური წარმოადგენს გამავალი (იგივე ხიდური ) ტიპის ქვესადგურს 35 კვ ძაბვით. </w:t>
      </w:r>
      <w:r w:rsidR="002112AD" w:rsidRPr="00784345">
        <w:rPr>
          <w:rFonts w:eastAsia="Calibri" w:cs="Times New Roman"/>
          <w:noProof/>
          <w:lang w:val="ka-GE"/>
        </w:rPr>
        <w:t>ობიექტის საქმიანობის სფეროს წარმოადგენს რკინიგზის საკონტაქტო ქსელის ელექტროენერგიით უზრუნველყოფა. ქვესადგურის ელექტროენერგიით მარაგდება სოფლებიც.</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ობიექტის ინფრასტრუქტურა წარმოდგენილია ორსართულიანი ძველი შენობით და დიდი ეზოთი. ტერიტორია მთლიანად შემოღობილია. არის ღამის განათება. ეზო მოწესრიგებულია. ტერიტორიაზე გამწვანება დაახლოებით 20%-ია. ნარჩენების სახით ტერიტორიაზე არის ლითონის ჯართი, რამდენიმე ერთეული იზოლატორი.</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ობიექტზე ძირითადად წარმოიქმნება საყოფაცხოვრებო ნარჩენები, ლითონის ჯართი. ხელშეკრულება მუნიციპალური დასუფთავების სამსახურთან არ აქვთ გაფორმებული. ნარჩენებისთვის ცალკე სათავსი არ არის გამოყოფილი. ნარჩენების მართვაზე პ/პ ობიექტზე არ არის.</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ქვესადგურის შენობაში არის აკუმულატორების ოთახი, სადაც განთავსებულია 60 ერთეული მჟავიანი აკუმულატორი. ოთახში არის გამწოვი სისტემა. გაფრქვევა ხდება დაახლოებით 2.5 მ სიმაღლეზე 30X25 სმ კვადრატული მილით.</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შენობის გათბობა ელექტროენერგიაზე მომუშავე გამათბობლებით ხდება.</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სასმელ-სამეურნეო დანიშნულების წყლით მომარაგება ტერიტორიაზე ხდება წყაროს წყლით. გამოყენებული წყლის აღრიცხა არ ხდება. წყაროს წყლის სინჯი მოკლე ქიმიური ანალიზისთვის აღებულ იქნა ხრესილის საკონტაქტო ქსელის ტერიტორიიდან.</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lastRenderedPageBreak/>
        <w:t>სამეურნეო-ფეკალური ჩამდინარე წყლები გროვდება დაახლოებით 18 მ</w:t>
      </w:r>
      <w:r w:rsidRPr="00784345">
        <w:rPr>
          <w:rFonts w:eastAsia="Calibri" w:cs="Times New Roman"/>
          <w:noProof/>
          <w:vertAlign w:val="superscript"/>
          <w:lang w:val="ka-GE"/>
        </w:rPr>
        <w:t>3</w:t>
      </w:r>
      <w:r w:rsidRPr="00784345">
        <w:rPr>
          <w:rFonts w:eastAsia="Calibri" w:cs="Times New Roman"/>
          <w:noProof/>
          <w:lang w:val="ka-GE"/>
        </w:rPr>
        <w:t xml:space="preserve"> მოცულობის ჰერმეტულ საასენიზაციო ორმოში, ორმო მდებარეობს წევის ქვესადგურის ტერიტორიის გარეთ. ხელშეკრულება ადგილობრივ სამსახურთან გაფორმებული არ აქვთ. გაწმენდა ხდება საჭიროებისამებრ, ერთჯერადად გაფორმებული ხელშეკრულების საფუძველზე.</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დამბინძურებელ</w:t>
      </w:r>
      <w:r w:rsidRPr="00784345">
        <w:rPr>
          <w:rFonts w:eastAsia="Calibri" w:cs="Times New Roman"/>
          <w:noProof/>
          <w:lang w:val="ka-GE"/>
        </w:rPr>
        <w:t xml:space="preserve"> </w:t>
      </w:r>
      <w:r w:rsidRPr="00784345">
        <w:rPr>
          <w:rFonts w:eastAsia="Calibri" w:cs="Sylfaen"/>
          <w:noProof/>
          <w:lang w:val="ka-GE"/>
        </w:rPr>
        <w:t>ძირითად</w:t>
      </w:r>
      <w:r w:rsidRPr="00784345">
        <w:rPr>
          <w:rFonts w:eastAsia="Calibri" w:cs="Times New Roman"/>
          <w:noProof/>
          <w:lang w:val="ka-GE"/>
        </w:rPr>
        <w:t xml:space="preserve">, </w:t>
      </w:r>
      <w:r w:rsidRPr="00784345">
        <w:rPr>
          <w:rFonts w:eastAsia="Calibri" w:cs="Sylfaen"/>
          <w:noProof/>
          <w:lang w:val="ka-GE"/>
        </w:rPr>
        <w:t>წყაროებს</w:t>
      </w:r>
      <w:r w:rsidRPr="00784345">
        <w:rPr>
          <w:rFonts w:eastAsia="Calibri" w:cs="Times New Roman"/>
          <w:noProof/>
          <w:lang w:val="ka-GE"/>
        </w:rPr>
        <w:t xml:space="preserve"> </w:t>
      </w:r>
      <w:r w:rsidRPr="00784345">
        <w:rPr>
          <w:rFonts w:eastAsia="Calibri" w:cs="Sylfaen"/>
          <w:noProof/>
          <w:lang w:val="ka-GE"/>
        </w:rPr>
        <w:t>წარმოადგენს</w:t>
      </w:r>
      <w:r w:rsidRPr="00784345">
        <w:rPr>
          <w:rFonts w:eastAsia="Calibri" w:cs="Times New Roman"/>
          <w:noProof/>
          <w:lang w:val="ka-GE"/>
        </w:rPr>
        <w:t xml:space="preserve"> </w:t>
      </w:r>
      <w:r w:rsidRPr="00784345">
        <w:rPr>
          <w:rFonts w:eastAsia="Calibri" w:cs="Sylfaen"/>
          <w:noProof/>
          <w:lang w:val="ka-GE"/>
        </w:rPr>
        <w:t>ტრანსფორმატორები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სატრანსფორმატორო</w:t>
      </w:r>
      <w:r w:rsidRPr="00784345">
        <w:rPr>
          <w:rFonts w:eastAsia="Calibri" w:cs="Times New Roman"/>
          <w:noProof/>
          <w:lang w:val="ka-GE"/>
        </w:rPr>
        <w:t xml:space="preserve"> </w:t>
      </w:r>
      <w:r w:rsidRPr="00784345">
        <w:rPr>
          <w:rFonts w:eastAsia="Calibri" w:cs="Sylfaen"/>
          <w:noProof/>
          <w:lang w:val="ka-GE"/>
        </w:rPr>
        <w:t>ზეთებით</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რისკით</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დაბინძურების</w:t>
      </w:r>
      <w:r w:rsidRPr="00784345">
        <w:rPr>
          <w:rFonts w:eastAsia="Calibri" w:cs="Times New Roman"/>
          <w:noProof/>
          <w:lang w:val="ka-GE"/>
        </w:rPr>
        <w:t xml:space="preserve"> </w:t>
      </w:r>
      <w:r w:rsidRPr="00784345">
        <w:rPr>
          <w:rFonts w:eastAsia="Calibri" w:cs="Sylfaen"/>
          <w:noProof/>
          <w:lang w:val="ka-GE"/>
        </w:rPr>
        <w:t>მაღალი</w:t>
      </w:r>
      <w:r w:rsidRPr="00784345">
        <w:rPr>
          <w:rFonts w:eastAsia="Calibri" w:cs="Times New Roman"/>
          <w:noProof/>
          <w:lang w:val="ka-GE"/>
        </w:rPr>
        <w:t xml:space="preserve"> </w:t>
      </w:r>
      <w:r w:rsidRPr="00784345">
        <w:rPr>
          <w:rFonts w:eastAsia="Calibri" w:cs="Sylfaen"/>
          <w:noProof/>
          <w:lang w:val="ka-GE"/>
        </w:rPr>
        <w:t>რისკის</w:t>
      </w:r>
      <w:r w:rsidRPr="00784345">
        <w:rPr>
          <w:rFonts w:eastAsia="Calibri" w:cs="Times New Roman"/>
          <w:noProof/>
          <w:lang w:val="ka-GE"/>
        </w:rPr>
        <w:t xml:space="preserve"> </w:t>
      </w:r>
      <w:r w:rsidRPr="00784345">
        <w:rPr>
          <w:rFonts w:eastAsia="Calibri" w:cs="Sylfaen"/>
          <w:noProof/>
          <w:lang w:val="ka-GE"/>
        </w:rPr>
        <w:t>ტერიტორიის</w:t>
      </w:r>
      <w:r w:rsidRPr="00784345">
        <w:rPr>
          <w:rFonts w:eastAsia="Calibri" w:cs="Times New Roman"/>
          <w:noProof/>
          <w:lang w:val="ka-GE"/>
        </w:rPr>
        <w:t xml:space="preserve"> </w:t>
      </w:r>
      <w:r w:rsidRPr="00784345">
        <w:rPr>
          <w:rFonts w:eastAsia="Calibri" w:cs="Sylfaen"/>
          <w:noProof/>
          <w:lang w:val="ka-GE"/>
        </w:rPr>
        <w:t>მიახლოებითი</w:t>
      </w:r>
      <w:r w:rsidRPr="00784345">
        <w:rPr>
          <w:rFonts w:eastAsia="Calibri" w:cs="Times New Roman"/>
          <w:noProof/>
          <w:lang w:val="ka-GE"/>
        </w:rPr>
        <w:t xml:space="preserve"> </w:t>
      </w:r>
      <w:r w:rsidRPr="00784345">
        <w:rPr>
          <w:rFonts w:eastAsia="Calibri" w:cs="Sylfaen"/>
          <w:noProof/>
          <w:lang w:val="ka-GE"/>
        </w:rPr>
        <w:t>ფართობია</w:t>
      </w:r>
      <w:r w:rsidRPr="00784345">
        <w:rPr>
          <w:rFonts w:eastAsia="Calibri" w:cs="Times New Roman"/>
          <w:noProof/>
          <w:lang w:val="ka-GE"/>
        </w:rPr>
        <w:t xml:space="preserve"> 500 </w:t>
      </w:r>
      <w:r w:rsidRPr="00784345">
        <w:rPr>
          <w:rFonts w:eastAsia="Calibri" w:cs="Sylfaen"/>
          <w:noProof/>
          <w:lang w:val="ka-GE"/>
        </w:rPr>
        <w:t>მ</w:t>
      </w:r>
      <w:r w:rsidRPr="00784345">
        <w:rPr>
          <w:rFonts w:eastAsia="Calibri" w:cs="Times New Roman"/>
          <w:noProof/>
          <w:vertAlign w:val="superscript"/>
          <w:lang w:val="ka-GE"/>
        </w:rPr>
        <w:t>2</w:t>
      </w:r>
      <w:r w:rsidRPr="00784345">
        <w:rPr>
          <w:rFonts w:eastAsia="Calibri" w:cs="Times New Roman"/>
          <w:noProof/>
          <w:lang w:val="ka-GE"/>
        </w:rPr>
        <w:t xml:space="preserve">. </w:t>
      </w: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არ</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მოწყობილი</w:t>
      </w:r>
      <w:r w:rsidRPr="00784345">
        <w:rPr>
          <w:rFonts w:eastAsia="Calibri" w:cs="Times New Roman"/>
          <w:noProof/>
          <w:lang w:val="ka-GE"/>
        </w:rPr>
        <w:t xml:space="preserve"> </w:t>
      </w:r>
      <w:r w:rsidRPr="00784345">
        <w:rPr>
          <w:rFonts w:eastAsia="Calibri" w:cs="Sylfaen"/>
          <w:noProof/>
          <w:lang w:val="ka-GE"/>
        </w:rPr>
        <w:t>სანიაღვრე</w:t>
      </w:r>
      <w:r w:rsidRPr="00784345">
        <w:rPr>
          <w:rFonts w:eastAsia="Calibri" w:cs="Times New Roman"/>
          <w:noProof/>
          <w:lang w:val="ka-GE"/>
        </w:rPr>
        <w:t xml:space="preserve"> </w:t>
      </w:r>
      <w:r w:rsidRPr="00784345">
        <w:rPr>
          <w:rFonts w:eastAsia="Calibri" w:cs="Sylfaen"/>
          <w:noProof/>
          <w:lang w:val="ka-GE"/>
        </w:rPr>
        <w:t>წყლების</w:t>
      </w:r>
      <w:r w:rsidRPr="00784345">
        <w:rPr>
          <w:rFonts w:eastAsia="Calibri" w:cs="Times New Roman"/>
          <w:noProof/>
          <w:lang w:val="ka-GE"/>
        </w:rPr>
        <w:t xml:space="preserve"> </w:t>
      </w:r>
      <w:r w:rsidRPr="00784345">
        <w:rPr>
          <w:rFonts w:eastAsia="Calibri" w:cs="Sylfaen"/>
          <w:noProof/>
          <w:lang w:val="ka-GE"/>
        </w:rPr>
        <w:t>შემკრები</w:t>
      </w:r>
      <w:r w:rsidRPr="00784345">
        <w:rPr>
          <w:rFonts w:eastAsia="Calibri" w:cs="Times New Roman"/>
          <w:noProof/>
          <w:lang w:val="ka-GE"/>
        </w:rPr>
        <w:t xml:space="preserve"> </w:t>
      </w:r>
      <w:r w:rsidRPr="00784345">
        <w:rPr>
          <w:rFonts w:eastAsia="Calibri" w:cs="Sylfaen"/>
          <w:noProof/>
          <w:lang w:val="ka-GE"/>
        </w:rPr>
        <w:t>სისტემა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ტერიტორიაზე</w:t>
      </w:r>
      <w:r w:rsidRPr="00784345">
        <w:rPr>
          <w:rFonts w:eastAsia="Calibri" w:cs="Times New Roman"/>
          <w:noProof/>
          <w:lang w:val="ka-GE"/>
        </w:rPr>
        <w:t xml:space="preserve"> </w:t>
      </w:r>
      <w:r w:rsidRPr="00784345">
        <w:rPr>
          <w:rFonts w:eastAsia="Calibri" w:cs="Sylfaen"/>
          <w:noProof/>
          <w:lang w:val="ka-GE"/>
        </w:rPr>
        <w:t>სულ</w:t>
      </w:r>
      <w:r w:rsidRPr="00784345">
        <w:rPr>
          <w:rFonts w:eastAsia="Calibri" w:cs="Times New Roman"/>
          <w:noProof/>
          <w:lang w:val="ka-GE"/>
        </w:rPr>
        <w:t xml:space="preserve"> 4 </w:t>
      </w:r>
      <w:r w:rsidRPr="00784345">
        <w:rPr>
          <w:rFonts w:eastAsia="Calibri" w:cs="Sylfaen"/>
          <w:noProof/>
          <w:lang w:val="ka-GE"/>
        </w:rPr>
        <w:t>ტრანსფორმატორია</w:t>
      </w:r>
      <w:r w:rsidRPr="00784345">
        <w:rPr>
          <w:rFonts w:eastAsia="Calibri" w:cs="Times New Roman"/>
          <w:noProof/>
          <w:lang w:val="ka-GE"/>
        </w:rPr>
        <w:t xml:space="preserve"> </w:t>
      </w:r>
      <w:r w:rsidRPr="00784345">
        <w:rPr>
          <w:rFonts w:eastAsia="Calibri" w:cs="Sylfaen"/>
          <w:noProof/>
          <w:lang w:val="ka-GE"/>
        </w:rPr>
        <w:t>განთავსებული</w:t>
      </w:r>
      <w:r w:rsidRPr="00784345">
        <w:rPr>
          <w:rFonts w:eastAsia="Calibri" w:cs="Times New Roman"/>
          <w:noProof/>
          <w:lang w:val="ka-GE"/>
        </w:rPr>
        <w:t xml:space="preserve">: 3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(ТМП-6300/35, 2 </w:t>
      </w: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w:t>
      </w:r>
      <w:r w:rsidRPr="00784345">
        <w:rPr>
          <w:rFonts w:eastAsia="Calibri" w:cs="Sylfaen"/>
          <w:noProof/>
          <w:lang w:val="ka-GE"/>
        </w:rPr>
        <w:t>სარეზერვოა</w:t>
      </w:r>
      <w:r w:rsidRPr="00784345">
        <w:rPr>
          <w:rFonts w:eastAsia="Calibri" w:cs="Times New Roman"/>
          <w:noProof/>
          <w:lang w:val="ka-GE"/>
        </w:rPr>
        <w:t xml:space="preserve">), 1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ტრანსფორმატორი</w:t>
      </w:r>
      <w:r w:rsidRPr="00784345">
        <w:rPr>
          <w:rFonts w:eastAsia="Calibri" w:cs="Times New Roman"/>
          <w:noProof/>
          <w:lang w:val="ka-GE"/>
        </w:rPr>
        <w:t xml:space="preserve"> (ТМ 250/35/0.22). </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წევის</w:t>
      </w:r>
      <w:r w:rsidRPr="00784345">
        <w:rPr>
          <w:rFonts w:eastAsia="Calibri" w:cs="Times New Roman"/>
          <w:noProof/>
          <w:lang w:val="ka-GE"/>
        </w:rPr>
        <w:t xml:space="preserve"> </w:t>
      </w:r>
      <w:r w:rsidRPr="00784345">
        <w:rPr>
          <w:rFonts w:eastAsia="Calibri" w:cs="Sylfaen"/>
          <w:noProof/>
          <w:lang w:val="ka-GE"/>
        </w:rPr>
        <w:t>ტრანსფორმატორში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5000 </w:t>
      </w:r>
      <w:r w:rsidRPr="00784345">
        <w:rPr>
          <w:rFonts w:eastAsia="Calibri" w:cs="Sylfaen"/>
          <w:noProof/>
          <w:lang w:val="ka-GE"/>
        </w:rPr>
        <w:t>კგ</w:t>
      </w:r>
      <w:r w:rsidRPr="00784345">
        <w:rPr>
          <w:rFonts w:eastAsia="Calibri" w:cs="Times New Roman"/>
          <w:noProof/>
          <w:lang w:val="ka-GE"/>
        </w:rPr>
        <w:t>-</w:t>
      </w:r>
      <w:r w:rsidRPr="00784345">
        <w:rPr>
          <w:rFonts w:eastAsia="Calibri" w:cs="Sylfaen"/>
          <w:noProof/>
          <w:lang w:val="ka-GE"/>
        </w:rPr>
        <w:t>ა</w:t>
      </w:r>
      <w:r w:rsidRPr="00784345">
        <w:rPr>
          <w:rFonts w:eastAsia="Calibri" w:cs="Times New Roman"/>
          <w:noProof/>
          <w:lang w:val="ka-GE"/>
        </w:rPr>
        <w:t xml:space="preserve">, </w:t>
      </w:r>
      <w:r w:rsidRPr="00784345">
        <w:rPr>
          <w:rFonts w:eastAsia="Calibri" w:cs="Sylfaen"/>
          <w:noProof/>
          <w:lang w:val="ka-GE"/>
        </w:rPr>
        <w:t>საკუთარი</w:t>
      </w:r>
      <w:r w:rsidRPr="00784345">
        <w:rPr>
          <w:rFonts w:eastAsia="Calibri" w:cs="Times New Roman"/>
          <w:noProof/>
          <w:lang w:val="ka-GE"/>
        </w:rPr>
        <w:t xml:space="preserve"> </w:t>
      </w:r>
      <w:r w:rsidRPr="00784345">
        <w:rPr>
          <w:rFonts w:eastAsia="Calibri" w:cs="Sylfaen"/>
          <w:noProof/>
          <w:lang w:val="ka-GE"/>
        </w:rPr>
        <w:t>მოხმარების</w:t>
      </w:r>
      <w:r w:rsidRPr="00784345">
        <w:rPr>
          <w:rFonts w:eastAsia="Calibri" w:cs="Times New Roman"/>
          <w:noProof/>
          <w:lang w:val="ka-GE"/>
        </w:rPr>
        <w:t xml:space="preserve"> </w:t>
      </w:r>
      <w:r w:rsidRPr="00784345">
        <w:rPr>
          <w:rFonts w:eastAsia="Calibri" w:cs="Sylfaen"/>
          <w:noProof/>
          <w:lang w:val="ka-GE"/>
        </w:rPr>
        <w:t>ტრანსფორმატორებში</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700 </w:t>
      </w:r>
      <w:r w:rsidRPr="00784345">
        <w:rPr>
          <w:rFonts w:eastAsia="Calibri" w:cs="Sylfaen"/>
          <w:noProof/>
          <w:lang w:val="ka-GE"/>
        </w:rPr>
        <w:t>კგ</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განლაგების</w:t>
      </w:r>
      <w:r w:rsidRPr="00784345">
        <w:rPr>
          <w:rFonts w:eastAsia="Calibri" w:cs="Times New Roman"/>
          <w:noProof/>
          <w:lang w:val="ka-GE"/>
        </w:rPr>
        <w:t xml:space="preserve"> </w:t>
      </w:r>
      <w:r w:rsidRPr="00784345">
        <w:rPr>
          <w:rFonts w:eastAsia="Calibri" w:cs="Sylfaen"/>
          <w:noProof/>
          <w:lang w:val="ka-GE"/>
        </w:rPr>
        <w:t>ტერიტორიას</w:t>
      </w:r>
      <w:r w:rsidRPr="00784345">
        <w:rPr>
          <w:rFonts w:eastAsia="Calibri" w:cs="Times New Roman"/>
          <w:noProof/>
          <w:lang w:val="ka-GE"/>
        </w:rPr>
        <w:t xml:space="preserve"> </w:t>
      </w:r>
      <w:r w:rsidRPr="00784345">
        <w:rPr>
          <w:rFonts w:eastAsia="Calibri" w:cs="Sylfaen"/>
          <w:noProof/>
          <w:lang w:val="ka-GE"/>
        </w:rPr>
        <w:t>გააჩნია</w:t>
      </w:r>
      <w:r w:rsidRPr="00784345">
        <w:rPr>
          <w:rFonts w:eastAsia="Calibri" w:cs="Times New Roman"/>
          <w:noProof/>
          <w:lang w:val="ka-GE"/>
        </w:rPr>
        <w:t xml:space="preserve"> </w:t>
      </w:r>
      <w:r w:rsidRPr="00784345">
        <w:rPr>
          <w:rFonts w:eastAsia="Calibri" w:cs="Sylfaen"/>
          <w:noProof/>
          <w:lang w:val="ka-GE"/>
        </w:rPr>
        <w:t>ბეტონის</w:t>
      </w:r>
      <w:r w:rsidRPr="00784345">
        <w:rPr>
          <w:rFonts w:eastAsia="Calibri" w:cs="Times New Roman"/>
          <w:noProof/>
          <w:lang w:val="ka-GE"/>
        </w:rPr>
        <w:t xml:space="preserve"> </w:t>
      </w:r>
      <w:r w:rsidRPr="00784345">
        <w:rPr>
          <w:rFonts w:eastAsia="Calibri" w:cs="Sylfaen"/>
          <w:noProof/>
          <w:lang w:val="ka-GE"/>
        </w:rPr>
        <w:t>შემოზღუდვა</w:t>
      </w:r>
      <w:r w:rsidRPr="00784345">
        <w:rPr>
          <w:rFonts w:eastAsia="Calibri" w:cs="Times New Roman"/>
          <w:noProof/>
          <w:lang w:val="ka-GE"/>
        </w:rPr>
        <w:t xml:space="preserve">. </w:t>
      </w:r>
      <w:r w:rsidRPr="00784345">
        <w:rPr>
          <w:rFonts w:eastAsia="Calibri" w:cs="Sylfaen"/>
          <w:noProof/>
          <w:lang w:val="ka-GE"/>
        </w:rPr>
        <w:t>დაღვრის</w:t>
      </w:r>
      <w:r w:rsidRPr="00784345">
        <w:rPr>
          <w:rFonts w:eastAsia="Calibri" w:cs="Times New Roman"/>
          <w:noProof/>
          <w:lang w:val="ka-GE"/>
        </w:rPr>
        <w:t xml:space="preserve"> </w:t>
      </w:r>
      <w:r w:rsidRPr="00784345">
        <w:rPr>
          <w:rFonts w:eastAsia="Calibri" w:cs="Sylfaen"/>
          <w:noProof/>
          <w:lang w:val="ka-GE"/>
        </w:rPr>
        <w:t>შემთხვევაში</w:t>
      </w:r>
      <w:r w:rsidRPr="00784345">
        <w:rPr>
          <w:rFonts w:eastAsia="Calibri" w:cs="Times New Roman"/>
          <w:noProof/>
          <w:lang w:val="ka-GE"/>
        </w:rPr>
        <w:t xml:space="preserve"> </w:t>
      </w:r>
      <w:r w:rsidRPr="00784345">
        <w:rPr>
          <w:rFonts w:eastAsia="Calibri" w:cs="Sylfaen"/>
          <w:noProof/>
          <w:lang w:val="ka-GE"/>
        </w:rPr>
        <w:t>ტრანსფორმატორებთან</w:t>
      </w:r>
      <w:r w:rsidRPr="00784345">
        <w:rPr>
          <w:rFonts w:eastAsia="Calibri" w:cs="Times New Roman"/>
          <w:noProof/>
          <w:lang w:val="ka-GE"/>
        </w:rPr>
        <w:t xml:space="preserve"> </w:t>
      </w:r>
      <w:r w:rsidRPr="00784345">
        <w:rPr>
          <w:rFonts w:eastAsia="Calibri" w:cs="Sylfaen"/>
          <w:noProof/>
          <w:lang w:val="ka-GE"/>
        </w:rPr>
        <w:t>არის</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2 </w:t>
      </w:r>
      <w:r w:rsidRPr="00784345">
        <w:rPr>
          <w:rFonts w:eastAsia="Calibri" w:cs="Sylfaen"/>
          <w:noProof/>
          <w:lang w:val="ka-GE"/>
        </w:rPr>
        <w:t>მ</w:t>
      </w:r>
      <w:r w:rsidRPr="00784345">
        <w:rPr>
          <w:rFonts w:eastAsia="Calibri" w:cs="Times New Roman"/>
          <w:noProof/>
          <w:vertAlign w:val="superscript"/>
          <w:lang w:val="ka-GE"/>
        </w:rPr>
        <w:t>3</w:t>
      </w:r>
      <w:r w:rsidRPr="00784345">
        <w:rPr>
          <w:rFonts w:eastAsia="Calibri" w:cs="Times New Roman"/>
          <w:noProof/>
          <w:lang w:val="ka-GE"/>
        </w:rPr>
        <w:t xml:space="preserve"> </w:t>
      </w:r>
      <w:r w:rsidRPr="00784345">
        <w:rPr>
          <w:rFonts w:eastAsia="Calibri" w:cs="Sylfaen"/>
          <w:noProof/>
          <w:lang w:val="ka-GE"/>
        </w:rPr>
        <w:t>მოცულობის</w:t>
      </w:r>
      <w:r w:rsidRPr="00784345">
        <w:rPr>
          <w:rFonts w:eastAsia="Calibri" w:cs="Times New Roman"/>
          <w:noProof/>
          <w:lang w:val="ka-GE"/>
        </w:rPr>
        <w:t xml:space="preserve"> </w:t>
      </w:r>
      <w:r w:rsidRPr="00784345">
        <w:rPr>
          <w:rFonts w:eastAsia="Calibri" w:cs="Sylfaen"/>
          <w:noProof/>
          <w:lang w:val="ka-GE"/>
        </w:rPr>
        <w:t>რკინაბეტონის</w:t>
      </w:r>
      <w:r w:rsidRPr="00784345">
        <w:rPr>
          <w:rFonts w:eastAsia="Calibri" w:cs="Times New Roman"/>
          <w:noProof/>
          <w:lang w:val="ka-GE"/>
        </w:rPr>
        <w:t xml:space="preserve"> </w:t>
      </w:r>
      <w:r w:rsidRPr="00784345">
        <w:rPr>
          <w:rFonts w:eastAsia="Calibri" w:cs="Sylfaen"/>
          <w:noProof/>
          <w:lang w:val="ka-GE"/>
        </w:rPr>
        <w:t>სამი</w:t>
      </w:r>
      <w:r w:rsidRPr="00784345">
        <w:rPr>
          <w:rFonts w:eastAsia="Calibri" w:cs="Times New Roman"/>
          <w:noProof/>
          <w:lang w:val="ka-GE"/>
        </w:rPr>
        <w:t xml:space="preserve">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ჭა</w:t>
      </w:r>
      <w:r w:rsidRPr="00784345">
        <w:rPr>
          <w:rFonts w:eastAsia="Calibri" w:cs="Times New Roman"/>
          <w:noProof/>
          <w:lang w:val="ka-GE"/>
        </w:rPr>
        <w:t xml:space="preserve">, </w:t>
      </w:r>
      <w:r w:rsidRPr="00784345">
        <w:rPr>
          <w:rFonts w:eastAsia="Calibri" w:cs="Sylfaen"/>
          <w:noProof/>
          <w:lang w:val="ka-GE"/>
        </w:rPr>
        <w:t>რომელიც</w:t>
      </w:r>
      <w:r w:rsidRPr="00784345">
        <w:rPr>
          <w:rFonts w:eastAsia="Calibri" w:cs="Times New Roman"/>
          <w:noProof/>
          <w:lang w:val="ka-GE"/>
        </w:rPr>
        <w:t xml:space="preserve"> </w:t>
      </w:r>
      <w:r w:rsidRPr="00784345">
        <w:rPr>
          <w:rFonts w:eastAsia="Calibri" w:cs="Sylfaen"/>
          <w:noProof/>
          <w:lang w:val="ka-GE"/>
        </w:rPr>
        <w:t>შემდგომ</w:t>
      </w:r>
      <w:r w:rsidRPr="00784345">
        <w:rPr>
          <w:rFonts w:eastAsia="Calibri" w:cs="Times New Roman"/>
          <w:noProof/>
          <w:lang w:val="ka-GE"/>
        </w:rPr>
        <w:t xml:space="preserve"> </w:t>
      </w:r>
      <w:r w:rsidRPr="00784345">
        <w:rPr>
          <w:rFonts w:eastAsia="Calibri" w:cs="Sylfaen"/>
          <w:noProof/>
          <w:lang w:val="ka-GE"/>
        </w:rPr>
        <w:t>რკინა</w:t>
      </w:r>
      <w:r w:rsidRPr="00784345">
        <w:rPr>
          <w:rFonts w:eastAsia="Calibri" w:cs="Times New Roman"/>
          <w:noProof/>
          <w:lang w:val="ka-GE"/>
        </w:rPr>
        <w:t>-</w:t>
      </w:r>
      <w:r w:rsidRPr="00784345">
        <w:rPr>
          <w:rFonts w:eastAsia="Calibri" w:cs="Sylfaen"/>
          <w:noProof/>
          <w:lang w:val="ka-GE"/>
        </w:rPr>
        <w:t>ბეტონის</w:t>
      </w:r>
      <w:r w:rsidRPr="00784345">
        <w:rPr>
          <w:rFonts w:eastAsia="Calibri" w:cs="Times New Roman"/>
          <w:noProof/>
          <w:lang w:val="ka-GE"/>
        </w:rPr>
        <w:t xml:space="preserve"> </w:t>
      </w:r>
      <w:r w:rsidRPr="00784345">
        <w:rPr>
          <w:rFonts w:eastAsia="Calibri" w:cs="Sylfaen"/>
          <w:noProof/>
          <w:lang w:val="ka-GE"/>
        </w:rPr>
        <w:t>დაახლოებით</w:t>
      </w:r>
      <w:r w:rsidRPr="00784345">
        <w:rPr>
          <w:rFonts w:eastAsia="Calibri" w:cs="Times New Roman"/>
          <w:noProof/>
          <w:lang w:val="ka-GE"/>
        </w:rPr>
        <w:t xml:space="preserve"> 80 </w:t>
      </w:r>
      <w:r w:rsidRPr="00784345">
        <w:rPr>
          <w:rFonts w:eastAsia="Calibri" w:cs="Sylfaen"/>
          <w:noProof/>
          <w:lang w:val="ka-GE"/>
        </w:rPr>
        <w:t>მ</w:t>
      </w:r>
      <w:r w:rsidRPr="00784345">
        <w:rPr>
          <w:rFonts w:eastAsia="Calibri" w:cs="Times New Roman"/>
          <w:noProof/>
          <w:vertAlign w:val="superscript"/>
          <w:lang w:val="ka-GE"/>
        </w:rPr>
        <w:t>3</w:t>
      </w:r>
      <w:r w:rsidRPr="00784345">
        <w:rPr>
          <w:rFonts w:eastAsia="Calibri" w:cs="Times New Roman"/>
          <w:noProof/>
          <w:lang w:val="ka-GE"/>
        </w:rPr>
        <w:t xml:space="preserve"> </w:t>
      </w:r>
      <w:r w:rsidRPr="00784345">
        <w:rPr>
          <w:rFonts w:eastAsia="Calibri" w:cs="Sylfaen"/>
          <w:noProof/>
          <w:lang w:val="ka-GE"/>
        </w:rPr>
        <w:t>მოცულობის</w:t>
      </w:r>
      <w:r w:rsidRPr="00784345">
        <w:rPr>
          <w:rFonts w:eastAsia="Calibri" w:cs="Times New Roman"/>
          <w:noProof/>
          <w:lang w:val="ka-GE"/>
        </w:rPr>
        <w:t xml:space="preserve"> </w:t>
      </w:r>
      <w:r w:rsidRPr="00784345">
        <w:rPr>
          <w:rFonts w:eastAsia="Calibri" w:cs="Sylfaen"/>
          <w:noProof/>
          <w:lang w:val="ka-GE"/>
        </w:rPr>
        <w:t>რეზერვუარს</w:t>
      </w:r>
      <w:r w:rsidRPr="00784345">
        <w:rPr>
          <w:rFonts w:eastAsia="Calibri" w:cs="Times New Roman"/>
          <w:noProof/>
          <w:lang w:val="ka-GE"/>
        </w:rPr>
        <w:t xml:space="preserve"> </w:t>
      </w:r>
      <w:r w:rsidRPr="00784345">
        <w:rPr>
          <w:rFonts w:eastAsia="Calibri" w:cs="Sylfaen"/>
          <w:noProof/>
          <w:lang w:val="ka-GE"/>
        </w:rPr>
        <w:t>უკავშირდება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ზეთიანი</w:t>
      </w:r>
      <w:r w:rsidRPr="00784345">
        <w:rPr>
          <w:rFonts w:eastAsia="Calibri" w:cs="Times New Roman"/>
          <w:noProof/>
          <w:lang w:val="ka-GE"/>
        </w:rPr>
        <w:t xml:space="preserve"> </w:t>
      </w:r>
      <w:r w:rsidRPr="00784345">
        <w:rPr>
          <w:rFonts w:eastAsia="Calibri" w:cs="Sylfaen"/>
          <w:noProof/>
          <w:lang w:val="ka-GE"/>
        </w:rPr>
        <w:t>ამომრთველებია</w:t>
      </w:r>
      <w:r w:rsidRPr="00784345">
        <w:rPr>
          <w:rFonts w:eastAsia="Calibri" w:cs="Times New Roman"/>
          <w:noProof/>
          <w:lang w:val="ka-GE"/>
        </w:rPr>
        <w:t xml:space="preserve">- С-35М-630-10- 10 </w:t>
      </w:r>
      <w:r w:rsidRPr="00784345">
        <w:rPr>
          <w:rFonts w:eastAsia="Calibri" w:cs="Sylfaen"/>
          <w:noProof/>
          <w:lang w:val="ka-GE"/>
        </w:rPr>
        <w:t>ერთეული</w:t>
      </w:r>
      <w:r w:rsidRPr="00784345">
        <w:rPr>
          <w:rFonts w:eastAsia="Calibri" w:cs="Times New Roman"/>
          <w:noProof/>
          <w:lang w:val="ka-GE"/>
        </w:rPr>
        <w:t xml:space="preserve">. </w:t>
      </w:r>
      <w:r w:rsidRPr="00784345">
        <w:rPr>
          <w:rFonts w:eastAsia="Calibri" w:cs="Sylfaen"/>
          <w:noProof/>
          <w:lang w:val="ka-GE"/>
        </w:rPr>
        <w:t>თითოეულში</w:t>
      </w:r>
      <w:r w:rsidRPr="00784345">
        <w:rPr>
          <w:rFonts w:eastAsia="Calibri" w:cs="Times New Roman"/>
          <w:noProof/>
          <w:lang w:val="ka-GE"/>
        </w:rPr>
        <w:t xml:space="preserve"> </w:t>
      </w:r>
      <w:r w:rsidRPr="00784345">
        <w:rPr>
          <w:rFonts w:eastAsia="Calibri" w:cs="Sylfaen"/>
          <w:noProof/>
          <w:lang w:val="ka-GE"/>
        </w:rPr>
        <w:t>ზეთის</w:t>
      </w:r>
      <w:r w:rsidRPr="00784345">
        <w:rPr>
          <w:rFonts w:eastAsia="Calibri" w:cs="Times New Roman"/>
          <w:noProof/>
          <w:lang w:val="ka-GE"/>
        </w:rPr>
        <w:t xml:space="preserve"> </w:t>
      </w:r>
      <w:r w:rsidRPr="00784345">
        <w:rPr>
          <w:rFonts w:eastAsia="Calibri" w:cs="Sylfaen"/>
          <w:noProof/>
          <w:lang w:val="ka-GE"/>
        </w:rPr>
        <w:t>ტევადობა</w:t>
      </w:r>
      <w:r w:rsidRPr="00784345">
        <w:rPr>
          <w:rFonts w:eastAsia="Calibri" w:cs="Times New Roman"/>
          <w:noProof/>
          <w:lang w:val="ka-GE"/>
        </w:rPr>
        <w:t xml:space="preserve"> 896 </w:t>
      </w:r>
      <w:r w:rsidRPr="00784345">
        <w:rPr>
          <w:rFonts w:eastAsia="Calibri" w:cs="Sylfaen"/>
          <w:noProof/>
          <w:lang w:val="ka-GE"/>
        </w:rPr>
        <w:t>კგ</w:t>
      </w:r>
      <w:r w:rsidRPr="00784345">
        <w:rPr>
          <w:rFonts w:eastAsia="Calibri" w:cs="Times New Roman"/>
          <w:noProof/>
          <w:lang w:val="ka-GE"/>
        </w:rPr>
        <w:t>-</w:t>
      </w:r>
      <w:r w:rsidRPr="00784345">
        <w:rPr>
          <w:rFonts w:eastAsia="Calibri" w:cs="Sylfaen"/>
          <w:noProof/>
          <w:lang w:val="ka-GE"/>
        </w:rPr>
        <w:t>ა</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Sylfaen"/>
          <w:noProof/>
          <w:lang w:val="ka-GE"/>
        </w:rPr>
        <w:t>ობიექტზე</w:t>
      </w:r>
      <w:r w:rsidRPr="00784345">
        <w:rPr>
          <w:rFonts w:eastAsia="Calibri" w:cs="Times New Roman"/>
          <w:noProof/>
          <w:lang w:val="ka-GE"/>
        </w:rPr>
        <w:t xml:space="preserve"> </w:t>
      </w:r>
      <w:r w:rsidRPr="00784345">
        <w:rPr>
          <w:rFonts w:eastAsia="Calibri" w:cs="Sylfaen"/>
          <w:noProof/>
          <w:lang w:val="ka-GE"/>
        </w:rPr>
        <w:t>ტრანსფორმატორების</w:t>
      </w:r>
      <w:r w:rsidRPr="00784345">
        <w:rPr>
          <w:rFonts w:eastAsia="Calibri" w:cs="Times New Roman"/>
          <w:noProof/>
          <w:lang w:val="ka-GE"/>
        </w:rPr>
        <w:t xml:space="preserve"> </w:t>
      </w:r>
      <w:r w:rsidRPr="00784345">
        <w:rPr>
          <w:rFonts w:eastAsia="Calibri" w:cs="Sylfaen"/>
          <w:noProof/>
          <w:lang w:val="ka-GE"/>
        </w:rPr>
        <w:t>ზეთების</w:t>
      </w:r>
      <w:r w:rsidRPr="00784345">
        <w:rPr>
          <w:rFonts w:eastAsia="Calibri" w:cs="Times New Roman"/>
          <w:noProof/>
          <w:lang w:val="ka-GE"/>
        </w:rPr>
        <w:t xml:space="preserve"> </w:t>
      </w:r>
      <w:r w:rsidRPr="00784345">
        <w:rPr>
          <w:rFonts w:eastAsia="Calibri" w:cs="Sylfaen"/>
          <w:noProof/>
          <w:lang w:val="ka-GE"/>
        </w:rPr>
        <w:t>გამოცვლა</w:t>
      </w:r>
      <w:r w:rsidRPr="00784345">
        <w:rPr>
          <w:rFonts w:eastAsia="Calibri" w:cs="Times New Roman"/>
          <w:noProof/>
          <w:lang w:val="ka-GE"/>
        </w:rPr>
        <w:t>/</w:t>
      </w:r>
      <w:r w:rsidRPr="00784345">
        <w:rPr>
          <w:rFonts w:eastAsia="Calibri" w:cs="Sylfaen"/>
          <w:noProof/>
          <w:lang w:val="ka-GE"/>
        </w:rPr>
        <w:t>ჩამატებას</w:t>
      </w:r>
      <w:r w:rsidRPr="00784345">
        <w:rPr>
          <w:rFonts w:eastAsia="Calibri" w:cs="Times New Roman"/>
          <w:noProof/>
          <w:lang w:val="ka-GE"/>
        </w:rPr>
        <w:t xml:space="preserve"> </w:t>
      </w:r>
      <w:r w:rsidRPr="00784345">
        <w:rPr>
          <w:rFonts w:eastAsia="Calibri" w:cs="Sylfaen"/>
          <w:noProof/>
          <w:lang w:val="ka-GE"/>
        </w:rPr>
        <w:t>უზრუნველყოფს</w:t>
      </w:r>
      <w:r w:rsidRPr="00784345">
        <w:rPr>
          <w:rFonts w:eastAsia="Calibri" w:cs="Times New Roman"/>
          <w:noProof/>
          <w:lang w:val="ka-GE"/>
        </w:rPr>
        <w:t xml:space="preserve"> </w:t>
      </w:r>
      <w:r w:rsidRPr="00784345">
        <w:rPr>
          <w:rFonts w:eastAsia="Calibri" w:cs="Sylfaen"/>
          <w:noProof/>
          <w:lang w:val="ka-GE"/>
        </w:rPr>
        <w:t>დასავლეთის</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სამმართველოს</w:t>
      </w:r>
      <w:r w:rsidRPr="00784345">
        <w:rPr>
          <w:rFonts w:eastAsia="Calibri" w:cs="Times New Roman"/>
          <w:noProof/>
          <w:lang w:val="ka-GE"/>
        </w:rPr>
        <w:t xml:space="preserve"> </w:t>
      </w:r>
      <w:r w:rsidRPr="00784345">
        <w:rPr>
          <w:rFonts w:eastAsia="Calibri" w:cs="Sylfaen"/>
          <w:noProof/>
          <w:lang w:val="ka-GE"/>
        </w:rPr>
        <w:t>სარევიზიო</w:t>
      </w:r>
      <w:r w:rsidRPr="00784345">
        <w:rPr>
          <w:rFonts w:eastAsia="Calibri" w:cs="Times New Roman"/>
          <w:noProof/>
          <w:lang w:val="ka-GE"/>
        </w:rPr>
        <w:t xml:space="preserve"> </w:t>
      </w:r>
      <w:r w:rsidRPr="00784345">
        <w:rPr>
          <w:rFonts w:eastAsia="Calibri" w:cs="Sylfaen"/>
          <w:noProof/>
          <w:lang w:val="ka-GE"/>
        </w:rPr>
        <w:t>ცეხის</w:t>
      </w:r>
      <w:r w:rsidRPr="00784345">
        <w:rPr>
          <w:rFonts w:eastAsia="Calibri" w:cs="Times New Roman"/>
          <w:noProof/>
          <w:lang w:val="ka-GE"/>
        </w:rPr>
        <w:t xml:space="preserve"> </w:t>
      </w:r>
      <w:r w:rsidRPr="00784345">
        <w:rPr>
          <w:rFonts w:eastAsia="Calibri" w:cs="Sylfaen"/>
          <w:noProof/>
          <w:lang w:val="ka-GE"/>
        </w:rPr>
        <w:t>სპეციალური</w:t>
      </w:r>
      <w:r w:rsidRPr="00784345">
        <w:rPr>
          <w:rFonts w:eastAsia="Calibri" w:cs="Times New Roman"/>
          <w:noProof/>
          <w:lang w:val="ka-GE"/>
        </w:rPr>
        <w:t xml:space="preserve"> </w:t>
      </w:r>
      <w:r w:rsidRPr="00784345">
        <w:rPr>
          <w:rFonts w:eastAsia="Calibri" w:cs="Sylfaen"/>
          <w:noProof/>
          <w:lang w:val="ka-GE"/>
        </w:rPr>
        <w:t>ჯგუფი</w:t>
      </w:r>
      <w:r w:rsidRPr="00784345">
        <w:rPr>
          <w:rFonts w:eastAsia="Calibri" w:cs="Times New Roman"/>
          <w:noProof/>
          <w:lang w:val="ka-GE"/>
        </w:rPr>
        <w:t xml:space="preserve">, </w:t>
      </w:r>
      <w:r w:rsidRPr="00784345">
        <w:rPr>
          <w:rFonts w:eastAsia="Calibri" w:cs="Sylfaen"/>
          <w:noProof/>
          <w:lang w:val="ka-GE"/>
        </w:rPr>
        <w:t>შესაბამისად</w:t>
      </w:r>
      <w:r w:rsidRPr="00784345">
        <w:rPr>
          <w:rFonts w:eastAsia="Calibri" w:cs="Times New Roman"/>
          <w:noProof/>
          <w:lang w:val="ka-GE"/>
        </w:rPr>
        <w:t xml:space="preserve"> </w:t>
      </w:r>
      <w:r w:rsidRPr="00784345">
        <w:rPr>
          <w:rFonts w:eastAsia="Calibri" w:cs="Sylfaen"/>
          <w:noProof/>
          <w:lang w:val="ka-GE"/>
        </w:rPr>
        <w:t>წარმოქმნილი</w:t>
      </w:r>
      <w:r w:rsidRPr="00784345">
        <w:rPr>
          <w:rFonts w:eastAsia="Calibri" w:cs="Times New Roman"/>
          <w:noProof/>
          <w:lang w:val="ka-GE"/>
        </w:rPr>
        <w:t xml:space="preserve"> </w:t>
      </w:r>
      <w:r w:rsidRPr="00784345">
        <w:rPr>
          <w:rFonts w:eastAsia="Calibri" w:cs="Sylfaen"/>
          <w:noProof/>
          <w:lang w:val="ka-GE"/>
        </w:rPr>
        <w:t>მეორადი</w:t>
      </w:r>
      <w:r w:rsidRPr="00784345">
        <w:rPr>
          <w:rFonts w:eastAsia="Calibri" w:cs="Times New Roman"/>
          <w:noProof/>
          <w:lang w:val="ka-GE"/>
        </w:rPr>
        <w:t xml:space="preserve"> </w:t>
      </w:r>
      <w:r w:rsidRPr="00784345">
        <w:rPr>
          <w:rFonts w:eastAsia="Calibri" w:cs="Sylfaen"/>
          <w:noProof/>
          <w:lang w:val="ka-GE"/>
        </w:rPr>
        <w:t>ზეთები</w:t>
      </w:r>
      <w:r w:rsidRPr="00784345">
        <w:rPr>
          <w:rFonts w:eastAsia="Calibri" w:cs="Times New Roman"/>
          <w:noProof/>
          <w:lang w:val="ka-GE"/>
        </w:rPr>
        <w:t xml:space="preserve"> </w:t>
      </w:r>
      <w:r w:rsidRPr="00784345">
        <w:rPr>
          <w:rFonts w:eastAsia="Calibri" w:cs="Sylfaen"/>
          <w:noProof/>
          <w:lang w:val="ka-GE"/>
        </w:rPr>
        <w:t>გააქვთ</w:t>
      </w:r>
      <w:r w:rsidRPr="00784345">
        <w:rPr>
          <w:rFonts w:eastAsia="Calibri" w:cs="Times New Roman"/>
          <w:noProof/>
          <w:lang w:val="ka-GE"/>
        </w:rPr>
        <w:t xml:space="preserve"> </w:t>
      </w:r>
      <w:r w:rsidRPr="00784345">
        <w:rPr>
          <w:rFonts w:eastAsia="Calibri" w:cs="Sylfaen"/>
          <w:noProof/>
          <w:lang w:val="ka-GE"/>
        </w:rPr>
        <w:t>ობიექტიდან</w:t>
      </w:r>
      <w:r w:rsidRPr="00784345">
        <w:rPr>
          <w:rFonts w:eastAsia="Calibri" w:cs="Times New Roman"/>
          <w:noProof/>
          <w:lang w:val="ka-GE"/>
        </w:rPr>
        <w:t xml:space="preserve"> </w:t>
      </w:r>
      <w:r w:rsidRPr="00784345">
        <w:rPr>
          <w:rFonts w:eastAsia="Calibri" w:cs="Sylfaen"/>
          <w:noProof/>
          <w:lang w:val="ka-GE"/>
        </w:rPr>
        <w:t>და</w:t>
      </w:r>
      <w:r w:rsidRPr="00784345">
        <w:rPr>
          <w:rFonts w:eastAsia="Calibri" w:cs="Times New Roman"/>
          <w:noProof/>
          <w:lang w:val="ka-GE"/>
        </w:rPr>
        <w:t xml:space="preserve"> </w:t>
      </w:r>
      <w:r w:rsidRPr="00784345">
        <w:rPr>
          <w:rFonts w:eastAsia="Calibri" w:cs="Sylfaen"/>
          <w:noProof/>
          <w:lang w:val="ka-GE"/>
        </w:rPr>
        <w:t>იგზავნება</w:t>
      </w:r>
      <w:r w:rsidRPr="00784345">
        <w:rPr>
          <w:rFonts w:eastAsia="Calibri" w:cs="Times New Roman"/>
          <w:noProof/>
          <w:lang w:val="ka-GE"/>
        </w:rPr>
        <w:t xml:space="preserve"> </w:t>
      </w:r>
      <w:r w:rsidRPr="00784345">
        <w:rPr>
          <w:rFonts w:eastAsia="Calibri" w:cs="Sylfaen"/>
          <w:noProof/>
          <w:lang w:val="ka-GE"/>
        </w:rPr>
        <w:t>ენერგომომარაგების</w:t>
      </w:r>
      <w:r w:rsidRPr="00784345">
        <w:rPr>
          <w:rFonts w:eastAsia="Calibri" w:cs="Times New Roman"/>
          <w:noProof/>
          <w:lang w:val="ka-GE"/>
        </w:rPr>
        <w:t xml:space="preserve"> </w:t>
      </w:r>
      <w:r w:rsidRPr="00784345">
        <w:rPr>
          <w:rFonts w:eastAsia="Calibri" w:cs="Sylfaen"/>
          <w:noProof/>
          <w:lang w:val="ka-GE"/>
        </w:rPr>
        <w:t>სამმართველოში</w:t>
      </w:r>
      <w:r w:rsidRPr="00784345">
        <w:rPr>
          <w:rFonts w:eastAsia="Calibri" w:cs="Times New Roman"/>
          <w:noProof/>
          <w:lang w:val="ka-GE"/>
        </w:rPr>
        <w:t>.</w:t>
      </w:r>
    </w:p>
    <w:p w:rsidR="002112AD" w:rsidRPr="00784345" w:rsidRDefault="002112AD" w:rsidP="00812C9E">
      <w:pPr>
        <w:spacing w:before="120"/>
        <w:jc w:val="both"/>
        <w:rPr>
          <w:rFonts w:eastAsia="Calibri" w:cs="Times New Roman"/>
          <w:noProof/>
          <w:lang w:val="ka-GE"/>
        </w:rPr>
      </w:pPr>
      <w:r w:rsidRPr="00784345">
        <w:rPr>
          <w:rFonts w:eastAsia="Calibri" w:cs="Times New Roman"/>
          <w:noProof/>
          <w:lang w:val="ka-GE"/>
        </w:rPr>
        <w:t>ქვესადგურის ტერიტორიაზე ზეთებითა და ნავთობპროდუქტებით დაბინძურებული უბნები არ გვხვდება.</w:t>
      </w:r>
    </w:p>
    <w:p w:rsidR="004253DA" w:rsidRPr="00784345" w:rsidRDefault="004253DA" w:rsidP="00812C9E">
      <w:pPr>
        <w:spacing w:after="160"/>
        <w:rPr>
          <w:rFonts w:eastAsia="Calibri" w:cs="Times New Roman"/>
          <w:noProof/>
          <w:lang w:val="ka-GE"/>
        </w:rPr>
      </w:pPr>
    </w:p>
    <w:p w:rsidR="00106236" w:rsidRPr="00784345" w:rsidRDefault="00106236" w:rsidP="00812C9E">
      <w:pPr>
        <w:pStyle w:val="Heading4"/>
        <w:rPr>
          <w:rFonts w:eastAsia="Calibri"/>
          <w:color w:val="auto"/>
          <w:lang w:val="ka-GE"/>
        </w:rPr>
      </w:pPr>
      <w:bookmarkStart w:id="72" w:name="_Toc496696112"/>
      <w:r w:rsidRPr="00784345">
        <w:rPr>
          <w:rFonts w:eastAsia="Calibri"/>
          <w:color w:val="auto"/>
          <w:lang w:val="ka-GE"/>
        </w:rPr>
        <w:t>ბათუმის საკონტაქტო ქსელის რაიონი</w:t>
      </w:r>
      <w:bookmarkEnd w:id="72"/>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ბათუმის საკონტაქტო ქსელის რაიონი მდებარეობს ქ. ბათუმში, ნინოშვილის №3-ში. ობიექტის მიერ დაკავებული ტერიტორიის დაახლოებითი ფართობი 600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106236" w:rsidRPr="00784345" w:rsidRDefault="00106236" w:rsidP="00812C9E">
      <w:pPr>
        <w:numPr>
          <w:ilvl w:val="0"/>
          <w:numId w:val="88"/>
        </w:numPr>
        <w:spacing w:before="120" w:after="160"/>
        <w:contextualSpacing/>
        <w:jc w:val="both"/>
        <w:rPr>
          <w:rFonts w:eastAsia="Calibri" w:cs="Times New Roman"/>
          <w:lang w:val="ka-GE"/>
        </w:rPr>
      </w:pPr>
      <w:r w:rsidRPr="00784345">
        <w:rPr>
          <w:rFonts w:eastAsia="Calibri" w:cs="Times New Roman"/>
          <w:lang w:val="ka-GE"/>
        </w:rPr>
        <w:t>X-722022; Y-4614067;</w:t>
      </w:r>
    </w:p>
    <w:p w:rsidR="00106236" w:rsidRPr="00784345" w:rsidRDefault="00106236" w:rsidP="00812C9E">
      <w:pPr>
        <w:numPr>
          <w:ilvl w:val="0"/>
          <w:numId w:val="88"/>
        </w:numPr>
        <w:spacing w:before="120" w:after="160"/>
        <w:contextualSpacing/>
        <w:jc w:val="both"/>
        <w:rPr>
          <w:rFonts w:eastAsia="Calibri" w:cs="Times New Roman"/>
          <w:lang w:val="ka-GE"/>
        </w:rPr>
      </w:pPr>
      <w:r w:rsidRPr="00784345">
        <w:rPr>
          <w:rFonts w:eastAsia="Calibri" w:cs="Times New Roman"/>
          <w:lang w:val="ka-GE"/>
        </w:rPr>
        <w:t>X-722011; Y-4614078;</w:t>
      </w:r>
    </w:p>
    <w:p w:rsidR="00106236" w:rsidRPr="00784345" w:rsidRDefault="00106236" w:rsidP="00812C9E">
      <w:pPr>
        <w:numPr>
          <w:ilvl w:val="0"/>
          <w:numId w:val="88"/>
        </w:numPr>
        <w:spacing w:before="120" w:after="160"/>
        <w:contextualSpacing/>
        <w:jc w:val="both"/>
        <w:rPr>
          <w:rFonts w:eastAsia="Calibri" w:cs="Times New Roman"/>
          <w:lang w:val="ka-GE"/>
        </w:rPr>
      </w:pPr>
      <w:r w:rsidRPr="00784345">
        <w:rPr>
          <w:rFonts w:eastAsia="Calibri" w:cs="Times New Roman"/>
          <w:lang w:val="ka-GE"/>
        </w:rPr>
        <w:t>X-722039; Y-4614105;</w:t>
      </w:r>
    </w:p>
    <w:p w:rsidR="00106236" w:rsidRPr="00784345" w:rsidRDefault="00106236" w:rsidP="00812C9E">
      <w:pPr>
        <w:numPr>
          <w:ilvl w:val="0"/>
          <w:numId w:val="88"/>
        </w:numPr>
        <w:spacing w:before="120" w:after="160"/>
        <w:contextualSpacing/>
        <w:jc w:val="both"/>
        <w:rPr>
          <w:rFonts w:eastAsia="Calibri" w:cs="Times New Roman"/>
          <w:lang w:val="ka-GE"/>
        </w:rPr>
      </w:pPr>
      <w:r w:rsidRPr="00784345">
        <w:rPr>
          <w:rFonts w:eastAsia="Calibri" w:cs="Times New Roman"/>
          <w:lang w:val="ka-GE"/>
        </w:rPr>
        <w:t>X-722041; Y-4614102;</w:t>
      </w:r>
    </w:p>
    <w:p w:rsidR="00106236" w:rsidRPr="00784345" w:rsidRDefault="00106236" w:rsidP="00812C9E">
      <w:pPr>
        <w:numPr>
          <w:ilvl w:val="0"/>
          <w:numId w:val="88"/>
        </w:numPr>
        <w:spacing w:before="120" w:after="160"/>
        <w:contextualSpacing/>
        <w:jc w:val="both"/>
        <w:rPr>
          <w:rFonts w:eastAsia="Calibri" w:cs="Times New Roman"/>
          <w:lang w:val="ka-GE"/>
        </w:rPr>
      </w:pPr>
      <w:r w:rsidRPr="00784345">
        <w:rPr>
          <w:rFonts w:eastAsia="Calibri" w:cs="Times New Roman"/>
          <w:lang w:val="ka-GE"/>
        </w:rPr>
        <w:t>X-722036; Y-4614093;</w:t>
      </w:r>
    </w:p>
    <w:p w:rsidR="00106236" w:rsidRPr="00784345" w:rsidRDefault="00106236" w:rsidP="00812C9E">
      <w:pPr>
        <w:numPr>
          <w:ilvl w:val="0"/>
          <w:numId w:val="88"/>
        </w:numPr>
        <w:spacing w:before="120" w:after="160"/>
        <w:contextualSpacing/>
        <w:jc w:val="both"/>
        <w:rPr>
          <w:rFonts w:eastAsia="Calibri" w:cs="Times New Roman"/>
          <w:lang w:val="ka-GE"/>
        </w:rPr>
      </w:pPr>
      <w:r w:rsidRPr="00784345">
        <w:rPr>
          <w:rFonts w:eastAsia="Calibri" w:cs="Times New Roman"/>
          <w:lang w:val="ka-GE"/>
        </w:rPr>
        <w:t>X-722041; Y-4614084;</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სფეროს წარმოადგენს მაღალი ძაბვის გადამცემი ხაზების მოვლა/შენახვა/ექსპლუატაცია. ობიექტის საქმიანობის არეალი ვრცელდება ქ. ბათუმიდან - ქ. ქობულეთის ჩათვლით, ჯამში 24 კმ. ჰყავთ ДМС-809 ტიპის სარელსო ტრანსპორტი, რომელიც საწვავად ბენზინს მოიხმარს.</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lastRenderedPageBreak/>
        <w:t>ობიექტის ტერიტორია ნაწილობრივ შემოღობილია და მეტნაკლებად მოწყობილი, აქვთ 2 საწყობი დაახლოებით 4 მ</w:t>
      </w:r>
      <w:r w:rsidRPr="00784345">
        <w:rPr>
          <w:rFonts w:eastAsia="Calibri" w:cs="Times New Roman"/>
          <w:vertAlign w:val="superscript"/>
          <w:lang w:val="ka-GE"/>
        </w:rPr>
        <w:t xml:space="preserve">2 </w:t>
      </w:r>
      <w:r w:rsidRPr="00784345">
        <w:rPr>
          <w:rFonts w:eastAsia="Calibri" w:cs="Times New Roman"/>
          <w:lang w:val="ka-GE"/>
        </w:rPr>
        <w:t>და 8 მ</w:t>
      </w:r>
      <w:r w:rsidRPr="00784345">
        <w:rPr>
          <w:rFonts w:eastAsia="Calibri" w:cs="Times New Roman"/>
          <w:vertAlign w:val="superscript"/>
          <w:lang w:val="ka-GE"/>
        </w:rPr>
        <w:t xml:space="preserve">2 </w:t>
      </w:r>
      <w:r w:rsidRPr="00784345">
        <w:rPr>
          <w:rFonts w:eastAsia="Calibri" w:cs="Times New Roman"/>
          <w:lang w:val="ka-GE"/>
        </w:rPr>
        <w:t>ფართობის. ტერიტორიაზე არის ნარგავები, ხე-მცენარეები, გამწვანებული ტერიტორიის პროცენტული მაჩვენებელი დაახლოებით 5-7%-ია.</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ობიექტზე წარმოქმნილი ნარჩენების ძირითადი სახეებია: საყოფაცხოვრებო ნარჩენები, ლითონის და იზოლატორების (კერამიკული) ნარჩენები. მუნიციპალური დასუფთავების სამსახურთან ხელშეკრულება არ აქვთ გაფორმებული. საყოფაცხოვრებო ნარჩენები იყრება ობიექტის გარეთ მდებარე ურნებში. ნარჩენებისთვის ცალკე სათავსი არ არის გამოყოფილი. ნარჩენების მართვაზე პ/პ არ არის ობიექტზე.</w:t>
      </w:r>
    </w:p>
    <w:p w:rsidR="00106236" w:rsidRPr="00784345" w:rsidRDefault="00106236" w:rsidP="00812C9E">
      <w:pPr>
        <w:spacing w:before="120"/>
        <w:jc w:val="both"/>
        <w:rPr>
          <w:rFonts w:eastAsia="Calibri" w:cs="Times New Roman"/>
          <w:lang w:val="ka-GE"/>
        </w:rPr>
      </w:pPr>
      <w:r w:rsidRPr="00784345">
        <w:rPr>
          <w:rFonts w:eastAsia="Calibri" w:cs="Sylfaen"/>
          <w:lang w:val="ka-GE"/>
        </w:rPr>
        <w:t>შენობის</w:t>
      </w:r>
      <w:r w:rsidRPr="00784345">
        <w:rPr>
          <w:rFonts w:eastAsia="Calibri" w:cs="Times New Roman"/>
          <w:lang w:val="ka-GE"/>
        </w:rPr>
        <w:t xml:space="preserve"> </w:t>
      </w:r>
      <w:r w:rsidRPr="00784345">
        <w:rPr>
          <w:rFonts w:eastAsia="Calibri" w:cs="Sylfaen"/>
          <w:lang w:val="ka-GE"/>
        </w:rPr>
        <w:t>გათბობა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ელექტროენერგიაზე</w:t>
      </w:r>
      <w:r w:rsidRPr="00784345">
        <w:rPr>
          <w:rFonts w:eastAsia="Calibri" w:cs="Times New Roman"/>
          <w:lang w:val="ka-GE"/>
        </w:rPr>
        <w:t xml:space="preserve"> </w:t>
      </w:r>
      <w:r w:rsidRPr="00784345">
        <w:rPr>
          <w:rFonts w:eastAsia="Calibri" w:cs="Sylfaen"/>
          <w:lang w:val="ka-GE"/>
        </w:rPr>
        <w:t>მომუშავე</w:t>
      </w:r>
      <w:r w:rsidRPr="00784345">
        <w:rPr>
          <w:rFonts w:eastAsia="Calibri" w:cs="Times New Roman"/>
          <w:lang w:val="ka-GE"/>
        </w:rPr>
        <w:t xml:space="preserve"> </w:t>
      </w:r>
      <w:r w:rsidRPr="00784345">
        <w:rPr>
          <w:rFonts w:eastAsia="Calibri" w:cs="Sylfaen"/>
          <w:lang w:val="ka-GE"/>
        </w:rPr>
        <w:t>გამათბობლებით</w:t>
      </w:r>
      <w:r w:rsidRPr="00784345">
        <w:rPr>
          <w:rFonts w:eastAsia="Calibri" w:cs="Times New Roman"/>
          <w:lang w:val="ka-GE"/>
        </w:rPr>
        <w:t>.</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ხდება ცენტრალური წყალმომარაგების ქსელიდან. გამოყენებული სასმელ სამეურნეო დანიშნულების წყლის რაოდენობა თვეში დაახლოებით-30 მ</w:t>
      </w:r>
      <w:r w:rsidRPr="00784345">
        <w:rPr>
          <w:rFonts w:eastAsia="Calibri" w:cs="Times New Roman"/>
          <w:vertAlign w:val="superscript"/>
          <w:lang w:val="ka-GE"/>
        </w:rPr>
        <w:t>3</w:t>
      </w:r>
      <w:r w:rsidRPr="00784345">
        <w:rPr>
          <w:rFonts w:eastAsia="Calibri" w:cs="Times New Roman"/>
          <w:lang w:val="ka-GE"/>
        </w:rPr>
        <w:t>-ია.</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დაახლოებით 5 მ</w:t>
      </w:r>
      <w:r w:rsidRPr="00784345">
        <w:rPr>
          <w:rFonts w:eastAsia="Calibri" w:cs="Times New Roman"/>
          <w:vertAlign w:val="superscript"/>
          <w:lang w:val="ka-GE"/>
        </w:rPr>
        <w:t>3</w:t>
      </w:r>
      <w:r w:rsidRPr="00784345">
        <w:rPr>
          <w:rFonts w:eastAsia="Calibri" w:cs="Times New Roman"/>
          <w:lang w:val="ka-GE"/>
        </w:rPr>
        <w:t xml:space="preserve"> მოცულობის არაჰერმეტულ საასენიზაციო ორმოში. ორმო იწმინდება დაახლოებით 3 წელიწადში ერთხელ, ერთჯერადი ხელშეკრულების საფუძველზე.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სავარაუდო დაბინძურების წყაროს წარმოადგენს დრეზინა-სარელსო ტრანსპორტი. სარელსო ტრანსპორტის საწვავით გამართვის ან შეკეთება/რემონტის დროს ადგილი შეიძლება ქონდეს ტერიტორიის ზეთებითა და ნავთობპროდუქტებით დაბინძურებას მცირე ფართობზე. ტერიტორიაზე სანაიღვრე წყლების შემკრები სისტემა არ არის.</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არის საკუთარი მოხმარების ტრანსფორმატორი ТМ-25/6-ზე, რომელიც შემოუღობავია, არ არის განთავსებული გამაფრთხილებელი ნიშნები. ტრანსფორმატორში ზეთის რაოდენობა დაახლოებით 200 კგ-ა.</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ზეთებითა და ნავთობპროდუქტებით დაბინძურებული უბნები ტერიტორიაზე არ გვხვდება.</w:t>
      </w:r>
    </w:p>
    <w:p w:rsidR="00106236" w:rsidRPr="00784345" w:rsidRDefault="00106236" w:rsidP="00812C9E">
      <w:pPr>
        <w:spacing w:before="120"/>
        <w:jc w:val="both"/>
        <w:rPr>
          <w:rFonts w:eastAsia="Calibri" w:cs="Times New Roman"/>
          <w:lang w:val="ka-GE"/>
        </w:rPr>
      </w:pPr>
    </w:p>
    <w:p w:rsidR="00106236" w:rsidRPr="00784345" w:rsidRDefault="00106236" w:rsidP="00812C9E">
      <w:pPr>
        <w:pStyle w:val="Heading4"/>
        <w:rPr>
          <w:rFonts w:eastAsia="Calibri"/>
          <w:color w:val="auto"/>
          <w:lang w:val="ka-GE"/>
        </w:rPr>
      </w:pPr>
      <w:bookmarkStart w:id="73" w:name="_Toc496696113"/>
      <w:r w:rsidRPr="00784345">
        <w:rPr>
          <w:rFonts w:eastAsia="Calibri"/>
          <w:color w:val="auto"/>
          <w:lang w:val="ka-GE"/>
        </w:rPr>
        <w:t>ზესტაფონის საკონტაქტო ქსელის რაიონი.</w:t>
      </w:r>
      <w:bookmarkEnd w:id="73"/>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ზესტაფონის საკონტაქტო ქსელის რაიონი მდებარეობს ქ. ზესტაფონში, კოსტავას №11-ში. ობიექტის მიერ ტერიტორიის ფართობი დაახლოებით 900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106236" w:rsidRPr="00784345" w:rsidRDefault="00106236" w:rsidP="00812C9E">
      <w:pPr>
        <w:numPr>
          <w:ilvl w:val="0"/>
          <w:numId w:val="89"/>
        </w:numPr>
        <w:spacing w:before="120" w:after="160"/>
        <w:contextualSpacing/>
        <w:jc w:val="both"/>
        <w:rPr>
          <w:rFonts w:eastAsia="Calibri" w:cs="Times New Roman"/>
          <w:lang w:val="ka-GE"/>
        </w:rPr>
      </w:pPr>
      <w:r w:rsidRPr="00784345">
        <w:rPr>
          <w:rFonts w:eastAsia="Calibri" w:cs="Times New Roman"/>
          <w:lang w:val="ka-GE"/>
        </w:rPr>
        <w:t>X – 337667; Y– 4663636;</w:t>
      </w:r>
    </w:p>
    <w:p w:rsidR="00106236" w:rsidRPr="00784345" w:rsidRDefault="00106236" w:rsidP="00812C9E">
      <w:pPr>
        <w:numPr>
          <w:ilvl w:val="0"/>
          <w:numId w:val="89"/>
        </w:numPr>
        <w:spacing w:before="120" w:after="160"/>
        <w:contextualSpacing/>
        <w:jc w:val="both"/>
        <w:rPr>
          <w:rFonts w:eastAsia="Calibri" w:cs="Times New Roman"/>
          <w:lang w:val="ka-GE"/>
        </w:rPr>
      </w:pPr>
      <w:r w:rsidRPr="00784345">
        <w:rPr>
          <w:rFonts w:eastAsia="Calibri" w:cs="Times New Roman"/>
          <w:lang w:val="ka-GE"/>
        </w:rPr>
        <w:t>X – 337645; Y– 4663630;</w:t>
      </w:r>
    </w:p>
    <w:p w:rsidR="00106236" w:rsidRPr="00784345" w:rsidRDefault="00106236" w:rsidP="00812C9E">
      <w:pPr>
        <w:numPr>
          <w:ilvl w:val="0"/>
          <w:numId w:val="89"/>
        </w:numPr>
        <w:spacing w:before="120" w:after="160"/>
        <w:contextualSpacing/>
        <w:jc w:val="both"/>
        <w:rPr>
          <w:rFonts w:eastAsia="Calibri" w:cs="Times New Roman"/>
          <w:lang w:val="ka-GE"/>
        </w:rPr>
      </w:pPr>
      <w:r w:rsidRPr="00784345">
        <w:rPr>
          <w:rFonts w:eastAsia="Calibri" w:cs="Times New Roman"/>
          <w:lang w:val="ka-GE"/>
        </w:rPr>
        <w:t>X – 337626; Y– 4663618;</w:t>
      </w:r>
    </w:p>
    <w:p w:rsidR="00106236" w:rsidRPr="00784345" w:rsidRDefault="00106236" w:rsidP="00812C9E">
      <w:pPr>
        <w:numPr>
          <w:ilvl w:val="0"/>
          <w:numId w:val="89"/>
        </w:numPr>
        <w:spacing w:before="120" w:after="160"/>
        <w:contextualSpacing/>
        <w:jc w:val="both"/>
        <w:rPr>
          <w:rFonts w:eastAsia="Calibri" w:cs="Times New Roman"/>
          <w:lang w:val="ka-GE"/>
        </w:rPr>
      </w:pPr>
      <w:r w:rsidRPr="00784345">
        <w:rPr>
          <w:rFonts w:eastAsia="Calibri" w:cs="Times New Roman"/>
          <w:lang w:val="ka-GE"/>
        </w:rPr>
        <w:t>X – 337634; Y– 4663606;</w:t>
      </w:r>
    </w:p>
    <w:p w:rsidR="00106236" w:rsidRPr="00784345" w:rsidRDefault="00106236" w:rsidP="00812C9E">
      <w:pPr>
        <w:numPr>
          <w:ilvl w:val="0"/>
          <w:numId w:val="89"/>
        </w:numPr>
        <w:spacing w:before="120" w:after="160"/>
        <w:contextualSpacing/>
        <w:jc w:val="both"/>
        <w:rPr>
          <w:rFonts w:eastAsia="Calibri" w:cs="Times New Roman"/>
          <w:lang w:val="ka-GE"/>
        </w:rPr>
      </w:pPr>
      <w:r w:rsidRPr="00784345">
        <w:rPr>
          <w:rFonts w:eastAsia="Calibri" w:cs="Times New Roman"/>
          <w:lang w:val="ka-GE"/>
        </w:rPr>
        <w:t>X – 337675; Y– 4663617;</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სფეროს წარმოადგენს მაღალი ძაბვის გადამცემი ხაზების მოვლა/შენახვა აჯამეთის სადგურიდან მარტოთუბნის სადგურის ჩათვლით. ობიექტზე ყავთ სარელსო ტრანსპორტი ე.წ. დრეზინა-ДМС-886, რომლის საშუალებითაც ახორციელებენ სამუშაოებს. ტერიტორიაზე არის საწყობები, სადაც ელექტროგადამცემი ხაზების მოვლა/შენახვისათვის საჭირო ხელსაწყო/იარაღები ინახება.</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 xml:space="preserve">ტერიტორიის ნაწილი შემოღობილია ხის ღობით. არის ღამის განათება, გამწვანება დაახლოებით 5%-ია. ტერიტორიაზე წარმოქმნილი ძირითადი ნარჩენებია </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lastRenderedPageBreak/>
        <w:t>საქმიანობის შედეგად ობიექტზე წარმოიქმნება საყოფაცხოვრებო ნარჩენები, ლითონის ჯართი, იზოლატორები და სხვადსხვა დეტალები. ლითონის ჯართი და იზოლატორები განთავსებულია ობიექტის ეზოში. სათავსი ნარჩენების დროებითი დასაწყობებისათვის არ არის გამოყოფილი. ხელშეკრულება მუნიციპალური დასუფთავების სამსახურთან არ არის გაფორმებული. ობიექტზე ნარჩენების მართაზე პ/პ არ არის.</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შენობის გათბობა ელექტროენერგიაზე მომუშავე გამათბობლებით ხდება. ზამთარში იყენებენ შეშის ღუმელსაც.</w:t>
      </w:r>
    </w:p>
    <w:p w:rsidR="00106236" w:rsidRPr="00784345" w:rsidRDefault="00106236" w:rsidP="00812C9E">
      <w:pPr>
        <w:spacing w:before="120"/>
        <w:jc w:val="both"/>
        <w:rPr>
          <w:rFonts w:eastAsia="Calibri" w:cs="Times New Roman"/>
          <w:lang w:val="ka-GE"/>
        </w:rPr>
      </w:pPr>
      <w:r w:rsidRPr="00784345">
        <w:rPr>
          <w:rFonts w:eastAsia="Calibri" w:cs="Sylfaen"/>
          <w:lang w:val="ka-GE"/>
        </w:rPr>
        <w:t>სასმელ</w:t>
      </w:r>
      <w:r w:rsidRPr="00784345">
        <w:rPr>
          <w:rFonts w:eastAsia="Calibri" w:cs="Times New Roman"/>
          <w:lang w:val="ka-GE"/>
        </w:rPr>
        <w:t>-</w:t>
      </w:r>
      <w:r w:rsidRPr="00784345">
        <w:rPr>
          <w:rFonts w:eastAsia="Calibri" w:cs="Sylfaen"/>
          <w:lang w:val="ka-GE"/>
        </w:rPr>
        <w:t>სამურნეო</w:t>
      </w:r>
      <w:r w:rsidRPr="00784345">
        <w:rPr>
          <w:rFonts w:eastAsia="Calibri" w:cs="Times New Roman"/>
          <w:lang w:val="ka-GE"/>
        </w:rPr>
        <w:t xml:space="preserve"> </w:t>
      </w:r>
      <w:r w:rsidRPr="00784345">
        <w:rPr>
          <w:rFonts w:eastAsia="Calibri" w:cs="Sylfaen"/>
          <w:lang w:val="ka-GE"/>
        </w:rPr>
        <w:t>დანიშნულების</w:t>
      </w:r>
      <w:r w:rsidRPr="00784345">
        <w:rPr>
          <w:rFonts w:eastAsia="Calibri" w:cs="Times New Roman"/>
          <w:lang w:val="ka-GE"/>
        </w:rPr>
        <w:t xml:space="preserve"> </w:t>
      </w:r>
      <w:r w:rsidRPr="00784345">
        <w:rPr>
          <w:rFonts w:eastAsia="Calibri" w:cs="Sylfaen"/>
          <w:lang w:val="ka-GE"/>
        </w:rPr>
        <w:t>წყლით</w:t>
      </w:r>
      <w:r w:rsidRPr="00784345">
        <w:rPr>
          <w:rFonts w:eastAsia="Calibri" w:cs="Times New Roman"/>
          <w:lang w:val="ka-GE"/>
        </w:rPr>
        <w:t xml:space="preserve"> </w:t>
      </w:r>
      <w:r w:rsidRPr="00784345">
        <w:rPr>
          <w:rFonts w:eastAsia="Calibri" w:cs="Sylfaen"/>
          <w:lang w:val="ka-GE"/>
        </w:rPr>
        <w:t>მომარაგება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ცენტრალური</w:t>
      </w:r>
      <w:r w:rsidRPr="00784345">
        <w:rPr>
          <w:rFonts w:eastAsia="Calibri" w:cs="Times New Roman"/>
          <w:lang w:val="ka-GE"/>
        </w:rPr>
        <w:t xml:space="preserve"> </w:t>
      </w:r>
      <w:r w:rsidRPr="00784345">
        <w:rPr>
          <w:rFonts w:eastAsia="Calibri" w:cs="Sylfaen"/>
          <w:lang w:val="ka-GE"/>
        </w:rPr>
        <w:t>წყალმომარაგების</w:t>
      </w:r>
      <w:r w:rsidRPr="00784345">
        <w:rPr>
          <w:rFonts w:eastAsia="Calibri" w:cs="Times New Roman"/>
          <w:lang w:val="ka-GE"/>
        </w:rPr>
        <w:t xml:space="preserve"> </w:t>
      </w:r>
      <w:r w:rsidRPr="00784345">
        <w:rPr>
          <w:rFonts w:eastAsia="Calibri" w:cs="Sylfaen"/>
          <w:lang w:val="ka-GE"/>
        </w:rPr>
        <w:t>ქსელიდან</w:t>
      </w:r>
      <w:r w:rsidRPr="00784345">
        <w:rPr>
          <w:rFonts w:eastAsia="Calibri" w:cs="Times New Roman"/>
          <w:lang w:val="ka-GE"/>
        </w:rPr>
        <w:t xml:space="preserve">. </w:t>
      </w:r>
      <w:r w:rsidRPr="00784345">
        <w:rPr>
          <w:rFonts w:eastAsia="Calibri" w:cs="Sylfaen"/>
          <w:lang w:val="ka-GE"/>
        </w:rPr>
        <w:t>გამოყენებული</w:t>
      </w:r>
      <w:r w:rsidRPr="00784345">
        <w:rPr>
          <w:rFonts w:eastAsia="Calibri" w:cs="Times New Roman"/>
          <w:lang w:val="ka-GE"/>
        </w:rPr>
        <w:t xml:space="preserve"> </w:t>
      </w:r>
      <w:r w:rsidRPr="00784345">
        <w:rPr>
          <w:rFonts w:eastAsia="Calibri" w:cs="Sylfaen"/>
          <w:lang w:val="ka-GE"/>
        </w:rPr>
        <w:t>სასმელ</w:t>
      </w:r>
      <w:r w:rsidRPr="00784345">
        <w:rPr>
          <w:rFonts w:eastAsia="Calibri" w:cs="Times New Roman"/>
          <w:lang w:val="ka-GE"/>
        </w:rPr>
        <w:t>-</w:t>
      </w:r>
      <w:r w:rsidRPr="00784345">
        <w:rPr>
          <w:rFonts w:eastAsia="Calibri" w:cs="Sylfaen"/>
          <w:lang w:val="ka-GE"/>
        </w:rPr>
        <w:t>სამეურნეო</w:t>
      </w:r>
      <w:r w:rsidRPr="00784345">
        <w:rPr>
          <w:rFonts w:eastAsia="Calibri" w:cs="Times New Roman"/>
          <w:lang w:val="ka-GE"/>
        </w:rPr>
        <w:t xml:space="preserve"> </w:t>
      </w:r>
      <w:r w:rsidRPr="00784345">
        <w:rPr>
          <w:rFonts w:eastAsia="Calibri" w:cs="Sylfaen"/>
          <w:lang w:val="ka-GE"/>
        </w:rPr>
        <w:t>დანიშნულების</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რაოდენობა</w:t>
      </w:r>
      <w:r w:rsidRPr="00784345">
        <w:rPr>
          <w:rFonts w:eastAsia="Calibri" w:cs="Times New Roman"/>
          <w:lang w:val="ka-GE"/>
        </w:rPr>
        <w:t xml:space="preserve"> </w:t>
      </w:r>
      <w:r w:rsidRPr="00784345">
        <w:rPr>
          <w:rFonts w:eastAsia="Calibri" w:cs="Sylfaen"/>
          <w:lang w:val="ka-GE"/>
        </w:rPr>
        <w:t>თვეში</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20 </w:t>
      </w:r>
      <w:r w:rsidRPr="00784345">
        <w:rPr>
          <w:rFonts w:eastAsia="Calibri" w:cs="Sylfaen"/>
          <w:lang w:val="ka-GE"/>
        </w:rPr>
        <w:t>მ</w:t>
      </w:r>
      <w:r w:rsidRPr="00784345">
        <w:rPr>
          <w:rFonts w:eastAsia="Calibri" w:cs="Times New Roman"/>
          <w:vertAlign w:val="superscript"/>
          <w:lang w:val="ka-GE"/>
        </w:rPr>
        <w:t>3</w:t>
      </w:r>
      <w:r w:rsidRPr="00784345">
        <w:rPr>
          <w:rFonts w:eastAsia="Calibri" w:cs="Times New Roman"/>
          <w:lang w:val="ka-GE"/>
        </w:rPr>
        <w:t>-</w:t>
      </w:r>
      <w:r w:rsidRPr="00784345">
        <w:rPr>
          <w:rFonts w:eastAsia="Calibri" w:cs="Sylfaen"/>
          <w:lang w:val="ka-GE"/>
        </w:rPr>
        <w:t>ს</w:t>
      </w:r>
      <w:r w:rsidRPr="00784345">
        <w:rPr>
          <w:rFonts w:eastAsia="Calibri" w:cs="Times New Roman"/>
          <w:lang w:val="ka-GE"/>
        </w:rPr>
        <w:t xml:space="preserve"> </w:t>
      </w:r>
      <w:r w:rsidRPr="00784345">
        <w:rPr>
          <w:rFonts w:eastAsia="Calibri" w:cs="Sylfaen"/>
          <w:lang w:val="ka-GE"/>
        </w:rPr>
        <w:t>შეადგენს</w:t>
      </w:r>
      <w:r w:rsidRPr="00784345">
        <w:rPr>
          <w:rFonts w:eastAsia="Calibri" w:cs="Times New Roman"/>
          <w:lang w:val="ka-GE"/>
        </w:rPr>
        <w:t xml:space="preserve">. </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სასმელ-სამეურნეო ფეკალური ჩამდინარე წყლები ჩართულია დასახლებული პუნქტის საკანალიზაციო კოლექტორში.</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სანიაღვრე წყლების შემკრები სისტემა მოწყობილი არ არის ტერიტორიაზე. სანიაღვრე წყლების ძირითადი დამაბინძურებელი წყარო შეიძლება იყოს დრეზინა და მისი შეკეთება/რემონტის შედეგად დაღვრილი ზეთი და ნავთობპროდუქტები, რომლითაც შესაძლოა დაბინძურდეს ნიადაგი და შესაბამისად სანიაღვრე წყლები.</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მდებარე ტრანსფორმატორის ნახვა ვერ მოხერხდა (დალუქული იყო). ტრანსფორმატორის ტერიტორია იყო შემოღობილი.</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ზეთებითა და ნავთობპროდუქტებით დაბინძურებული უბნები არ არის.</w:t>
      </w:r>
    </w:p>
    <w:p w:rsidR="00106236" w:rsidRPr="00784345" w:rsidRDefault="00106236" w:rsidP="00812C9E">
      <w:pPr>
        <w:spacing w:before="120"/>
        <w:jc w:val="both"/>
        <w:rPr>
          <w:rFonts w:eastAsia="Calibri" w:cs="Times New Roman"/>
          <w:lang w:val="ka-GE"/>
        </w:rPr>
      </w:pPr>
    </w:p>
    <w:p w:rsidR="00106236" w:rsidRPr="00784345" w:rsidRDefault="00106236" w:rsidP="00812C9E">
      <w:pPr>
        <w:pStyle w:val="Heading4"/>
        <w:rPr>
          <w:rFonts w:eastAsia="Calibri"/>
          <w:color w:val="auto"/>
          <w:lang w:val="ka-GE"/>
        </w:rPr>
      </w:pPr>
      <w:bookmarkStart w:id="74" w:name="_Toc496696114"/>
      <w:r w:rsidRPr="00784345">
        <w:rPr>
          <w:rFonts w:eastAsia="Calibri"/>
          <w:color w:val="auto"/>
          <w:lang w:val="ka-GE"/>
        </w:rPr>
        <w:t>ინგირის საკონტაქტო ქსელის რაიონი</w:t>
      </w:r>
      <w:bookmarkEnd w:id="74"/>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ინგირის საკონტაქტო ქსელის რაიონი მდებარეობს ზუგდიდის მუნიციპალიტეტში, სოფ. ინგირში. ობიექტის მიერ დაკავებული ტერიტორიის ფართობი დაახლოებით 800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106236" w:rsidRPr="00784345" w:rsidRDefault="00106236" w:rsidP="00812C9E">
      <w:pPr>
        <w:numPr>
          <w:ilvl w:val="0"/>
          <w:numId w:val="90"/>
        </w:numPr>
        <w:spacing w:before="120" w:after="160"/>
        <w:contextualSpacing/>
        <w:jc w:val="both"/>
        <w:rPr>
          <w:rFonts w:eastAsia="Calibri" w:cs="Times New Roman"/>
          <w:lang w:val="ka-GE"/>
        </w:rPr>
      </w:pPr>
      <w:r w:rsidRPr="00784345">
        <w:rPr>
          <w:rFonts w:eastAsia="Calibri" w:cs="Times New Roman"/>
          <w:lang w:val="ka-GE"/>
        </w:rPr>
        <w:t>X-730681; Y-4709533;</w:t>
      </w:r>
    </w:p>
    <w:p w:rsidR="00106236" w:rsidRPr="00784345" w:rsidRDefault="00106236" w:rsidP="00812C9E">
      <w:pPr>
        <w:numPr>
          <w:ilvl w:val="0"/>
          <w:numId w:val="90"/>
        </w:numPr>
        <w:spacing w:before="120" w:after="160"/>
        <w:contextualSpacing/>
        <w:jc w:val="both"/>
        <w:rPr>
          <w:rFonts w:eastAsia="Calibri" w:cs="Times New Roman"/>
          <w:lang w:val="ka-GE"/>
        </w:rPr>
      </w:pPr>
      <w:r w:rsidRPr="00784345">
        <w:rPr>
          <w:rFonts w:eastAsia="Calibri" w:cs="Times New Roman"/>
          <w:lang w:val="ka-GE"/>
        </w:rPr>
        <w:t>X-730703; Y-4709539;</w:t>
      </w:r>
    </w:p>
    <w:p w:rsidR="00106236" w:rsidRPr="00784345" w:rsidRDefault="00106236" w:rsidP="00812C9E">
      <w:pPr>
        <w:numPr>
          <w:ilvl w:val="0"/>
          <w:numId w:val="90"/>
        </w:numPr>
        <w:spacing w:before="120" w:after="160"/>
        <w:contextualSpacing/>
        <w:jc w:val="both"/>
        <w:rPr>
          <w:rFonts w:eastAsia="Calibri" w:cs="Times New Roman"/>
          <w:lang w:val="ka-GE"/>
        </w:rPr>
      </w:pPr>
      <w:r w:rsidRPr="00784345">
        <w:rPr>
          <w:rFonts w:eastAsia="Calibri" w:cs="Times New Roman"/>
          <w:lang w:val="ka-GE"/>
        </w:rPr>
        <w:t>X-730703; Y-4709578;</w:t>
      </w:r>
    </w:p>
    <w:p w:rsidR="00106236" w:rsidRPr="00784345" w:rsidRDefault="00106236" w:rsidP="00812C9E">
      <w:pPr>
        <w:numPr>
          <w:ilvl w:val="0"/>
          <w:numId w:val="90"/>
        </w:numPr>
        <w:spacing w:before="120" w:after="160"/>
        <w:contextualSpacing/>
        <w:jc w:val="both"/>
        <w:rPr>
          <w:rFonts w:eastAsia="Calibri" w:cs="Times New Roman"/>
          <w:lang w:val="ka-GE"/>
        </w:rPr>
      </w:pPr>
      <w:r w:rsidRPr="00784345">
        <w:rPr>
          <w:rFonts w:eastAsia="Calibri" w:cs="Times New Roman"/>
          <w:lang w:val="ka-GE"/>
        </w:rPr>
        <w:t>X-730669; Y-4709575;</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სფეროს წარმოადგენს მაღალი ძაბვის გადამცემი ხაზების მოვლა/შენახვა/ექსპლუატაცია. ობიექტის საქმიანობის არეალი ვრცელდება ქ. ზუგდიდიდან სოფ. ხეთის რკინიგზის სადგურამდე, საერთო ჯამში 25 კმ. ადგილზე არ ჰყავთ სარელსო ტრანსპორტი (დრეზინა), გადაადგილება და ტვირთის გადაზიდვა ხდება ГАЗ-ტიპის სატვირთო მანქანით.</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ტერიტორია მთლიანად შემოღობილია, არის ღამის განათება. ტერიტორიის 50% გამწვანებულია და წარმოდგენილია-თუთის, ბზის, პალმის, კომშის და წიწვოვანი ხეებით.</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პროცესში წარმოქმნილი ნარჩენებია: საყოფაცხოვრებო ნარჩენი, იზოლატორები, ლითონის ჯართი. ხელშეკრულება მუნიციპალური დასუფთავების სამსახურთან არ არის გაფორმებული. ნარჩენებისთვის ცალკე სათავსი არ არის გამოყოფილი. ნარჩენების მართვაზე პ/პ არ არის ობიექტზე.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შენობის გათბობა ხდება ელექტროენერგიაზე მომუშავე გამათბობლებით.</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lastRenderedPageBreak/>
        <w:t>ინგირის საკონტაქტო ქსელის რაიონი სასმელ-სამეურნეო დანიშნულების წყლით სადგურთან არსებული ჭაბურღილიდან მარაგდებოდა, მაგრამ ამჟამად ტერიტორიაზე წყალმომარაგების წყარო არ არსებობს, რადგან დაზიანებულია წყალმომარაგების მილი. გამოყენებული სასმელ-სამეურნეო დანიშნულების წყლის რაოდენობა თვეში დაახლოებით 4-5 მ</w:t>
      </w:r>
      <w:r w:rsidRPr="00784345">
        <w:rPr>
          <w:rFonts w:eastAsia="Calibri" w:cs="Times New Roman"/>
          <w:vertAlign w:val="superscript"/>
          <w:lang w:val="ka-GE"/>
        </w:rPr>
        <w:t>3</w:t>
      </w:r>
      <w:r w:rsidRPr="00784345">
        <w:rPr>
          <w:rFonts w:eastAsia="Calibri" w:cs="Times New Roman"/>
          <w:lang w:val="ka-GE"/>
        </w:rPr>
        <w:t>-ია.</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დაახლოებით 6 მ</w:t>
      </w:r>
      <w:r w:rsidRPr="00784345">
        <w:rPr>
          <w:rFonts w:eastAsia="Calibri" w:cs="Times New Roman"/>
          <w:vertAlign w:val="superscript"/>
          <w:lang w:val="ka-GE"/>
        </w:rPr>
        <w:t xml:space="preserve">3 </w:t>
      </w:r>
      <w:r w:rsidRPr="00784345">
        <w:rPr>
          <w:rFonts w:eastAsia="Calibri" w:cs="Times New Roman"/>
          <w:lang w:val="ka-GE"/>
        </w:rPr>
        <w:t>მოცულობის ჩაბეტონებული ორმოში, რომელიც იწმინდება დაახლოებით 5 წელიწადში ერთხელ, ერთჯერადად გაფორმებული ხელშეკრულების საფუძველზე.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ძირითადი დაბინძურების წყარო არ არის (არ ყავთ დრეზინა). სანიაღვრე სისტემა მოწყობილი არ არის ტერიტორიაზე.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არის საკუთარი მოხმარების ტსზ-ტიპის ტრანსფორმატორი, 25/10-ზე, რომლის ზეთის ტევადობა შეადგენს 115 კგ-ს. ტრანსფორმატორის ძირი დაფარულია მყარი (ბეტონის) საფარით, შემოუღობავია და მაფრთხილებელი ნიშნები არ არის განთავსებული.</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ობიექტზე ზეთებითა და ნავთობპროდუქტებით დაბინძურებული უბნები არ გვხვდება.</w:t>
      </w:r>
    </w:p>
    <w:p w:rsidR="00106236" w:rsidRPr="00784345" w:rsidRDefault="00106236" w:rsidP="00812C9E">
      <w:pPr>
        <w:spacing w:after="160"/>
        <w:rPr>
          <w:rFonts w:eastAsia="Calibri" w:cs="Times New Roman"/>
          <w:lang w:val="ka-GE"/>
        </w:rPr>
      </w:pPr>
    </w:p>
    <w:p w:rsidR="00106236" w:rsidRPr="00784345" w:rsidRDefault="00106236" w:rsidP="00812C9E">
      <w:pPr>
        <w:pStyle w:val="Heading4"/>
        <w:rPr>
          <w:rFonts w:eastAsia="Calibri"/>
          <w:color w:val="auto"/>
          <w:lang w:val="ka-GE"/>
        </w:rPr>
      </w:pPr>
      <w:bookmarkStart w:id="75" w:name="_Toc496696115"/>
      <w:r w:rsidRPr="00784345">
        <w:rPr>
          <w:rFonts w:eastAsia="Calibri"/>
          <w:color w:val="auto"/>
          <w:lang w:val="ka-GE"/>
        </w:rPr>
        <w:t>ლანჩხუთის საკონტაქტო ქსელის რაიონი.</w:t>
      </w:r>
      <w:bookmarkEnd w:id="75"/>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ლანჩხუთის საკონტაქტო ქსელის რაიონი მდებარეობს ქ. ლანჩხუთში, სოფი მგელაძის №1-ში. გურიის სალიანდაგო სამმართველოს რეგიონი და დასავლეთ ენერგომომარაგების ლანჩხუთის საკონტაქტო ქსელის რაიონი განთავსებულია ერთ ტერიტორიაზე. მთლიანი ტერიტორიის ფართობი დაახლოებით 1.6 ჰა-ს შეადგენს, რომლის კუთხის კოორდინატებია:</w:t>
      </w:r>
    </w:p>
    <w:p w:rsidR="00106236" w:rsidRPr="00784345" w:rsidRDefault="00106236" w:rsidP="00812C9E">
      <w:pPr>
        <w:numPr>
          <w:ilvl w:val="0"/>
          <w:numId w:val="91"/>
        </w:numPr>
        <w:spacing w:before="120" w:after="160"/>
        <w:contextualSpacing/>
        <w:jc w:val="both"/>
        <w:rPr>
          <w:rFonts w:eastAsia="Calibri" w:cs="Times New Roman"/>
          <w:lang w:val="ka-GE"/>
        </w:rPr>
      </w:pPr>
      <w:r w:rsidRPr="00784345">
        <w:rPr>
          <w:rFonts w:eastAsia="Calibri" w:cs="Times New Roman"/>
          <w:lang w:val="ka-GE"/>
        </w:rPr>
        <w:t>X-256354,Y-4663930</w:t>
      </w:r>
    </w:p>
    <w:p w:rsidR="00106236" w:rsidRPr="00784345" w:rsidRDefault="00106236" w:rsidP="00812C9E">
      <w:pPr>
        <w:numPr>
          <w:ilvl w:val="0"/>
          <w:numId w:val="91"/>
        </w:numPr>
        <w:spacing w:before="120" w:after="160"/>
        <w:contextualSpacing/>
        <w:jc w:val="both"/>
        <w:rPr>
          <w:rFonts w:eastAsia="Calibri" w:cs="Times New Roman"/>
          <w:lang w:val="ka-GE"/>
        </w:rPr>
      </w:pPr>
      <w:r w:rsidRPr="00784345">
        <w:rPr>
          <w:rFonts w:eastAsia="Calibri" w:cs="Times New Roman"/>
          <w:lang w:val="ka-GE"/>
        </w:rPr>
        <w:t>X-256425,Y-4663999</w:t>
      </w:r>
    </w:p>
    <w:p w:rsidR="00106236" w:rsidRPr="00784345" w:rsidRDefault="00106236" w:rsidP="00812C9E">
      <w:pPr>
        <w:numPr>
          <w:ilvl w:val="0"/>
          <w:numId w:val="91"/>
        </w:numPr>
        <w:spacing w:before="120" w:after="160"/>
        <w:contextualSpacing/>
        <w:jc w:val="both"/>
        <w:rPr>
          <w:rFonts w:eastAsia="Calibri" w:cs="Times New Roman"/>
          <w:lang w:val="ka-GE"/>
        </w:rPr>
      </w:pPr>
      <w:r w:rsidRPr="00784345">
        <w:rPr>
          <w:rFonts w:eastAsia="Calibri" w:cs="Times New Roman"/>
          <w:lang w:val="ka-GE"/>
        </w:rPr>
        <w:t>X-256379,Y-4664023</w:t>
      </w:r>
    </w:p>
    <w:p w:rsidR="00106236" w:rsidRPr="00784345" w:rsidRDefault="00106236" w:rsidP="00812C9E">
      <w:pPr>
        <w:numPr>
          <w:ilvl w:val="0"/>
          <w:numId w:val="91"/>
        </w:numPr>
        <w:spacing w:before="120" w:after="160"/>
        <w:contextualSpacing/>
        <w:jc w:val="both"/>
        <w:rPr>
          <w:rFonts w:eastAsia="Calibri" w:cs="Times New Roman"/>
          <w:lang w:val="ka-GE"/>
        </w:rPr>
      </w:pPr>
      <w:r w:rsidRPr="00784345">
        <w:rPr>
          <w:rFonts w:eastAsia="Calibri" w:cs="Times New Roman"/>
          <w:lang w:val="ka-GE"/>
        </w:rPr>
        <w:t>X-256195,Y-4664050</w:t>
      </w:r>
    </w:p>
    <w:p w:rsidR="00106236" w:rsidRPr="00784345" w:rsidRDefault="00106236" w:rsidP="00812C9E">
      <w:pPr>
        <w:numPr>
          <w:ilvl w:val="0"/>
          <w:numId w:val="91"/>
        </w:numPr>
        <w:spacing w:before="120" w:after="160"/>
        <w:contextualSpacing/>
        <w:jc w:val="both"/>
        <w:rPr>
          <w:rFonts w:eastAsia="Calibri" w:cs="Times New Roman"/>
          <w:lang w:val="ka-GE"/>
        </w:rPr>
      </w:pPr>
      <w:r w:rsidRPr="00784345">
        <w:rPr>
          <w:rFonts w:eastAsia="Calibri" w:cs="Times New Roman"/>
          <w:lang w:val="ka-GE"/>
        </w:rPr>
        <w:t>X-256140,Y-4664040</w:t>
      </w:r>
    </w:p>
    <w:p w:rsidR="00106236" w:rsidRPr="00784345" w:rsidRDefault="00106236" w:rsidP="00812C9E">
      <w:pPr>
        <w:numPr>
          <w:ilvl w:val="0"/>
          <w:numId w:val="91"/>
        </w:numPr>
        <w:spacing w:before="120" w:after="160"/>
        <w:contextualSpacing/>
        <w:jc w:val="both"/>
        <w:rPr>
          <w:rFonts w:eastAsia="Calibri" w:cs="Times New Roman"/>
          <w:lang w:val="ka-GE"/>
        </w:rPr>
      </w:pPr>
      <w:r w:rsidRPr="00784345">
        <w:rPr>
          <w:rFonts w:eastAsia="Calibri" w:cs="Times New Roman"/>
          <w:lang w:val="ka-GE"/>
        </w:rPr>
        <w:t>X-256137,Y-4664030</w:t>
      </w:r>
    </w:p>
    <w:p w:rsidR="00106236" w:rsidRPr="00784345" w:rsidRDefault="00106236" w:rsidP="00812C9E">
      <w:pPr>
        <w:numPr>
          <w:ilvl w:val="0"/>
          <w:numId w:val="91"/>
        </w:numPr>
        <w:spacing w:before="120" w:after="160"/>
        <w:contextualSpacing/>
        <w:jc w:val="both"/>
        <w:rPr>
          <w:rFonts w:eastAsia="Calibri" w:cs="Times New Roman"/>
          <w:lang w:val="ka-GE"/>
        </w:rPr>
      </w:pPr>
      <w:r w:rsidRPr="00784345">
        <w:rPr>
          <w:rFonts w:eastAsia="Calibri" w:cs="Times New Roman"/>
          <w:lang w:val="ka-GE"/>
        </w:rPr>
        <w:t>X-256233,Y-4664001</w:t>
      </w:r>
    </w:p>
    <w:p w:rsidR="00106236" w:rsidRPr="00784345" w:rsidRDefault="00106236" w:rsidP="00812C9E">
      <w:pPr>
        <w:numPr>
          <w:ilvl w:val="0"/>
          <w:numId w:val="91"/>
        </w:numPr>
        <w:spacing w:before="120" w:after="160"/>
        <w:contextualSpacing/>
        <w:jc w:val="both"/>
        <w:rPr>
          <w:rFonts w:eastAsia="Calibri" w:cs="Times New Roman"/>
          <w:lang w:val="ka-GE"/>
        </w:rPr>
      </w:pPr>
      <w:r w:rsidRPr="00784345">
        <w:rPr>
          <w:rFonts w:eastAsia="Calibri" w:cs="Times New Roman"/>
          <w:lang w:val="ka-GE"/>
        </w:rPr>
        <w:t>X-256227,Y-4663984</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ლანჩხუთის საკონტაქტო ქსელის საქმიანობის სფეროს წარმოადგენს მაღალი ძაბვის გადამცემი ხაზების მოვლა/შენახვა/ექსპლუატაცია. საკონტაქტო ქსელის სამუშაო არეალი ვრცელდება საჯავახოდან -სუფსამდე, 42 კმ-იანი სალიანდაგო ხაზი. სამუშაოების განსახორციელებლად ობიექტზე ყავთ სარელსო ტრანსპორტი-ე.წ დრეზინა АДМ-813, რომელიც მოიხმარს დიზელის საწვავს. გურიის რეგიონის ადმინისტრაცია და ლანჩხუთის საკონტაქტო ქსელის ადმინისტრაცია ერთ შენობაშია განთავსებული. საერთო ეზო აქვთ.</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ინფრასტრუქტურა დამაკმაყოფილებელ მდგომარეობაშია. არის ღამის განათება. ტერიტორიაზე, შემოღობილია რკინა-ბეტონის ანაკრები ფილებით. ნარჩენები წარმოდგენილია ლითონის ჯართით და სხვადასხვა მეორადი დეტალებით. გამწვანებული ტერიტორია დაახლოებით 10%-ია.</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(საკონტაქტო ქსელის რაიონი) საქმიანობის პროცესში წარმოიქმნება საყოფაცხოვრებო ნარჩენები. საქმიანობის შედეგად ნარჩენის სახით გროვდება ლითონის ჯართი, იზოლატორები და სხვა. ნარჩენების გატანაზე ხელშეკრულება არ აქვთ გაფორმებული მუნიციპალური დასუფთავების სამსახურთან. ნარჩენებისთვის ცალკე სათავსი არ არის გამოყოფილი. ობიექტზე ნარჩენების მართვაზე პ/პ არ არის.</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შენობის გათბობა ხდება ელექტროენერგიაზე მომუშავე გამათბობლებით.</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lastRenderedPageBreak/>
        <w:t>სასმელ-სამეურნეო დანიშნულების წყლით მომარაგება ხდება ცენტრალური წყალმომარაგების ქსელიდან. გამოყენებული სასმელ-სამეურნეო დანიშნულების წყლის რაოდენობა თვიურად დაახლოებით 25 მ</w:t>
      </w:r>
      <w:r w:rsidRPr="00784345">
        <w:rPr>
          <w:rFonts w:eastAsia="Calibri" w:cs="Times New Roman"/>
          <w:vertAlign w:val="superscript"/>
          <w:lang w:val="ka-GE"/>
        </w:rPr>
        <w:t>3</w:t>
      </w:r>
      <w:r w:rsidRPr="00784345">
        <w:rPr>
          <w:rFonts w:eastAsia="Calibri" w:cs="Times New Roman"/>
          <w:lang w:val="ka-GE"/>
        </w:rPr>
        <w:t>-ია. (საერთო მონაცემი) ტერიტორიაზე არის დიდი მოცულობის წყლის სამარაგო რეზერვუარი რომელის გამოყენება არ ხდება.</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60 ტონიან მეტალის მიწისქვეშა რეზერვუარში. დაცლის სიხშირესთან დაკავშირებით მონაცემები ვერ იქნა მოძიებული. ხელშეკრულება არ არის გაფორმებული ადგილობრივ სამსახურთან.</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ეზოს წინა მხარეს მიუყვება არხი, რომელიც შემდგომში უერთდება პატარა ღელეს. ტერიტორიაზე სანიაღვრე წყლების სავარაუდო დაბინძურების წყაროს წარმოადგენს დრეზინა-სარელსო ტრანსპორტი. სარელსო ტრანსპორტის საწვავით გამართვის ან შეკეთება/რემონტის დროს ადგილი შეიძლება ქონდეს ტერიტორიის ზეთებითა და ნავთობპროდუქტებით დაბინძურებას მცირე ფართობზე.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ტსზ 100/10 ტრანსფორმატორია, რომელშიც ზეთის ტევადობა 210 კგ-ა. ტრანსფორმატორი განთავსებულია შემოღობილ ტერიტორიაზე, გამაფრთხილებელი ნიშნები არ არის განთავსებული.</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ობიექტზე ზეთებითა და ნავთობპროდუქტებით დაბინძურებული უბნები არ გვხვდება.</w:t>
      </w:r>
    </w:p>
    <w:p w:rsidR="00106236" w:rsidRPr="00784345" w:rsidRDefault="00106236" w:rsidP="00812C9E">
      <w:pPr>
        <w:spacing w:after="160"/>
        <w:rPr>
          <w:rFonts w:eastAsia="Calibri" w:cs="Times New Roman"/>
          <w:lang w:val="ka-GE"/>
        </w:rPr>
      </w:pPr>
    </w:p>
    <w:p w:rsidR="00106236" w:rsidRPr="00784345" w:rsidRDefault="00106236" w:rsidP="00812C9E">
      <w:pPr>
        <w:pStyle w:val="Heading4"/>
        <w:rPr>
          <w:rFonts w:eastAsia="Calibri"/>
          <w:color w:val="auto"/>
          <w:lang w:val="ka-GE"/>
        </w:rPr>
      </w:pPr>
      <w:bookmarkStart w:id="76" w:name="_Toc496696116"/>
      <w:r w:rsidRPr="00784345">
        <w:rPr>
          <w:rFonts w:eastAsia="Calibri"/>
          <w:color w:val="auto"/>
          <w:lang w:val="ka-GE"/>
        </w:rPr>
        <w:t>ნატანების საკონტაქტო ქსელის რაიონი</w:t>
      </w:r>
      <w:bookmarkEnd w:id="76"/>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ნატანების საკონტაქტო ქსელის რაიონი მდებარეობს სოფ. ნატანებში. ობიექტის მიერ დაკავებული ტერიტორიის ფართობი დაახლოებით 800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106236" w:rsidRPr="00784345" w:rsidRDefault="00106236" w:rsidP="00812C9E">
      <w:pPr>
        <w:numPr>
          <w:ilvl w:val="0"/>
          <w:numId w:val="92"/>
        </w:numPr>
        <w:spacing w:before="120" w:after="160"/>
        <w:contextualSpacing/>
        <w:jc w:val="both"/>
        <w:rPr>
          <w:rFonts w:eastAsia="Calibri" w:cs="Times New Roman"/>
          <w:lang w:val="ka-GE"/>
        </w:rPr>
      </w:pPr>
      <w:r w:rsidRPr="00784345">
        <w:rPr>
          <w:rFonts w:eastAsia="Calibri" w:cs="Times New Roman"/>
          <w:lang w:val="ka-GE"/>
        </w:rPr>
        <w:t>X-732302, Y-4646392;</w:t>
      </w:r>
    </w:p>
    <w:p w:rsidR="00106236" w:rsidRPr="00784345" w:rsidRDefault="00106236" w:rsidP="00812C9E">
      <w:pPr>
        <w:numPr>
          <w:ilvl w:val="0"/>
          <w:numId w:val="92"/>
        </w:numPr>
        <w:spacing w:before="120" w:after="160"/>
        <w:contextualSpacing/>
        <w:jc w:val="both"/>
        <w:rPr>
          <w:rFonts w:eastAsia="Calibri" w:cs="Times New Roman"/>
          <w:lang w:val="ka-GE"/>
        </w:rPr>
      </w:pPr>
      <w:r w:rsidRPr="00784345">
        <w:rPr>
          <w:rFonts w:eastAsia="Calibri" w:cs="Times New Roman"/>
          <w:lang w:val="ka-GE"/>
        </w:rPr>
        <w:t>X-732320, Y-4646435;</w:t>
      </w:r>
    </w:p>
    <w:p w:rsidR="00106236" w:rsidRPr="00784345" w:rsidRDefault="00106236" w:rsidP="00812C9E">
      <w:pPr>
        <w:numPr>
          <w:ilvl w:val="0"/>
          <w:numId w:val="92"/>
        </w:numPr>
        <w:spacing w:before="120" w:after="160"/>
        <w:contextualSpacing/>
        <w:jc w:val="both"/>
        <w:rPr>
          <w:rFonts w:eastAsia="Calibri" w:cs="Times New Roman"/>
          <w:lang w:val="ka-GE"/>
        </w:rPr>
      </w:pPr>
      <w:r w:rsidRPr="00784345">
        <w:rPr>
          <w:rFonts w:eastAsia="Calibri" w:cs="Times New Roman"/>
          <w:lang w:val="ka-GE"/>
        </w:rPr>
        <w:t>X-732290, Y-4646438;</w:t>
      </w:r>
    </w:p>
    <w:p w:rsidR="00106236" w:rsidRPr="00784345" w:rsidRDefault="00106236" w:rsidP="00812C9E">
      <w:pPr>
        <w:numPr>
          <w:ilvl w:val="0"/>
          <w:numId w:val="92"/>
        </w:numPr>
        <w:spacing w:before="120" w:after="160"/>
        <w:contextualSpacing/>
        <w:jc w:val="both"/>
        <w:rPr>
          <w:rFonts w:eastAsia="Calibri" w:cs="Times New Roman"/>
          <w:lang w:val="ka-GE"/>
        </w:rPr>
      </w:pPr>
      <w:r w:rsidRPr="00784345">
        <w:rPr>
          <w:rFonts w:eastAsia="Calibri" w:cs="Times New Roman"/>
          <w:lang w:val="ka-GE"/>
        </w:rPr>
        <w:t>X-732295, Y-4646396;</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საქმინობის სფეროს წარმოადგენს მაღალი ძაბვის გადამცემი ხაზების მოვლა/შენახვა/ექსპლუატაცია. ობიექტის საქმიანობის მონაკვეთი ვრცელდება ქობულეთი-ოზურგეთი-სუფსის ტერიტორიაზე, საერთო ჯამში 50 კმ. ჰყავთ სარელსო ტრანსპორტი (დრეზინა), АОМ-ტიპის, რომელიც მოიხმარს დიზელის საწვავს. საკონტაქტო ქსელის რაიონის ტერიტორიაზე ლიანდაგის ხაზის მცირე მონაკვეთი დაბინძურებულია ნავთობპროდუქტებით დაახლოებით 5 მ-ის მონაკვეთზე. შენობა ცუდ მდგომარეობაშია.</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ტერიტორია ნაწილობრივ შემოღობილია. ღობის გარეთ ფიქსირდება უვარგისი იზოლატორების ნარჩენები. შენობა ძალიან ცუდ მდგომარეობაშია. ტერიტორიაზე გამწვანება შეადგენს 10%-ს, რაც წარმოდგენილია ერთეული ხე-მცენარეების სახით.</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წარმოიქმნება: საყოფაცხოვრებო ნარჩენები, იზოლატორების ნარჩენები, ლითონის ნარჩენები. ნარჩენების გატანასთან დაკავშირებით დასუფთავების სამსახურთან არ არის გაფორმებული ხელშეკრულება. ნარჩენების მართვაზე პ/პ არ არის. ტერიტორიაზე ნარჩენებისთვის არ არის გამოყოფილი სათავსი.</w:t>
      </w:r>
    </w:p>
    <w:p w:rsidR="00106236" w:rsidRPr="00784345" w:rsidRDefault="00106236" w:rsidP="00812C9E">
      <w:pPr>
        <w:spacing w:before="120"/>
        <w:jc w:val="both"/>
        <w:rPr>
          <w:rFonts w:eastAsia="Calibri" w:cs="Times New Roman"/>
          <w:lang w:val="ka-GE"/>
        </w:rPr>
      </w:pPr>
      <w:r w:rsidRPr="00784345">
        <w:rPr>
          <w:rFonts w:eastAsia="Calibri" w:cs="Sylfaen"/>
          <w:lang w:val="ka-GE"/>
        </w:rPr>
        <w:t>საწვავის</w:t>
      </w:r>
      <w:r w:rsidRPr="00784345">
        <w:rPr>
          <w:rFonts w:eastAsia="Calibri" w:cs="Times New Roman"/>
          <w:lang w:val="ka-GE"/>
        </w:rPr>
        <w:t xml:space="preserve"> </w:t>
      </w:r>
      <w:r w:rsidRPr="00784345">
        <w:rPr>
          <w:rFonts w:eastAsia="Calibri" w:cs="Sylfaen"/>
          <w:lang w:val="ka-GE"/>
        </w:rPr>
        <w:t>რეზერვუარი</w:t>
      </w:r>
      <w:r w:rsidRPr="00784345">
        <w:rPr>
          <w:rFonts w:eastAsia="Calibri" w:cs="Times New Roman"/>
          <w:lang w:val="ka-GE"/>
        </w:rPr>
        <w:t xml:space="preserve"> </w:t>
      </w: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შენობაში</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დიზელის</w:t>
      </w:r>
      <w:r w:rsidRPr="00784345">
        <w:rPr>
          <w:rFonts w:eastAsia="Calibri" w:cs="Times New Roman"/>
          <w:lang w:val="ka-GE"/>
        </w:rPr>
        <w:t xml:space="preserve"> </w:t>
      </w:r>
      <w:r w:rsidRPr="00784345">
        <w:rPr>
          <w:rFonts w:eastAsia="Calibri" w:cs="Sylfaen"/>
          <w:lang w:val="ka-GE"/>
        </w:rPr>
        <w:t>საწვავის</w:t>
      </w:r>
      <w:r w:rsidRPr="00784345">
        <w:rPr>
          <w:rFonts w:eastAsia="Calibri" w:cs="Times New Roman"/>
          <w:lang w:val="ka-GE"/>
        </w:rPr>
        <w:t xml:space="preserve"> </w:t>
      </w:r>
      <w:r w:rsidRPr="00784345">
        <w:rPr>
          <w:rFonts w:eastAsia="Calibri" w:cs="Sylfaen"/>
          <w:lang w:val="ka-GE"/>
        </w:rPr>
        <w:t>საწყობი</w:t>
      </w:r>
      <w:r w:rsidRPr="00784345">
        <w:rPr>
          <w:rFonts w:eastAsia="Calibri" w:cs="Times New Roman"/>
          <w:lang w:val="ka-GE"/>
        </w:rPr>
        <w:t xml:space="preserve"> </w:t>
      </w:r>
      <w:r w:rsidRPr="00784345">
        <w:rPr>
          <w:rFonts w:eastAsia="Calibri" w:cs="Sylfaen"/>
          <w:lang w:val="ka-GE"/>
        </w:rPr>
        <w:t>ოთახი</w:t>
      </w:r>
      <w:r w:rsidRPr="00784345">
        <w:rPr>
          <w:rFonts w:eastAsia="Calibri" w:cs="Times New Roman"/>
          <w:lang w:val="ka-GE"/>
        </w:rPr>
        <w:t xml:space="preserve">, </w:t>
      </w:r>
      <w:r w:rsidRPr="00784345">
        <w:rPr>
          <w:rFonts w:eastAsia="Calibri" w:cs="Sylfaen"/>
          <w:lang w:val="ka-GE"/>
        </w:rPr>
        <w:t>სადაც</w:t>
      </w:r>
      <w:r w:rsidRPr="00784345">
        <w:rPr>
          <w:rFonts w:eastAsia="Calibri" w:cs="Times New Roman"/>
          <w:lang w:val="ka-GE"/>
        </w:rPr>
        <w:t xml:space="preserve"> </w:t>
      </w:r>
      <w:r w:rsidRPr="00784345">
        <w:rPr>
          <w:rFonts w:eastAsia="Calibri" w:cs="Sylfaen"/>
          <w:lang w:val="ka-GE"/>
        </w:rPr>
        <w:t>ლითონის</w:t>
      </w:r>
      <w:r w:rsidRPr="00784345">
        <w:rPr>
          <w:rFonts w:eastAsia="Calibri" w:cs="Times New Roman"/>
          <w:lang w:val="ka-GE"/>
        </w:rPr>
        <w:t xml:space="preserve"> </w:t>
      </w:r>
      <w:r w:rsidRPr="00784345">
        <w:rPr>
          <w:rFonts w:eastAsia="Calibri" w:cs="Sylfaen"/>
          <w:lang w:val="ka-GE"/>
        </w:rPr>
        <w:t>კასრებით</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საწვავის</w:t>
      </w:r>
      <w:r w:rsidRPr="00784345">
        <w:rPr>
          <w:rFonts w:eastAsia="Calibri" w:cs="Times New Roman"/>
          <w:lang w:val="ka-GE"/>
        </w:rPr>
        <w:t xml:space="preserve"> </w:t>
      </w:r>
      <w:r w:rsidRPr="00784345">
        <w:rPr>
          <w:rFonts w:eastAsia="Calibri" w:cs="Sylfaen"/>
          <w:lang w:val="ka-GE"/>
        </w:rPr>
        <w:t>დასაწყობება</w:t>
      </w:r>
      <w:r w:rsidRPr="00784345">
        <w:rPr>
          <w:rFonts w:eastAsia="Calibri" w:cs="Times New Roman"/>
          <w:lang w:val="ka-GE"/>
        </w:rPr>
        <w:t xml:space="preserve"> (</w:t>
      </w:r>
      <w:r w:rsidRPr="00784345">
        <w:rPr>
          <w:rFonts w:eastAsia="Calibri" w:cs="Sylfaen"/>
          <w:lang w:val="ka-GE"/>
        </w:rPr>
        <w:t>მცირე</w:t>
      </w:r>
      <w:r w:rsidRPr="00784345">
        <w:rPr>
          <w:rFonts w:eastAsia="Calibri" w:cs="Times New Roman"/>
          <w:lang w:val="ka-GE"/>
        </w:rPr>
        <w:t xml:space="preserve"> </w:t>
      </w:r>
      <w:r w:rsidRPr="00784345">
        <w:rPr>
          <w:rFonts w:eastAsia="Calibri" w:cs="Sylfaen"/>
          <w:lang w:val="ka-GE"/>
        </w:rPr>
        <w:t>რაოდენობა</w:t>
      </w:r>
      <w:r w:rsidRPr="00784345">
        <w:rPr>
          <w:rFonts w:eastAsia="Calibri" w:cs="Times New Roman"/>
          <w:lang w:val="ka-GE"/>
        </w:rPr>
        <w:t>).</w:t>
      </w:r>
    </w:p>
    <w:p w:rsidR="00106236" w:rsidRPr="00784345" w:rsidRDefault="00106236" w:rsidP="00812C9E">
      <w:pPr>
        <w:spacing w:before="120"/>
        <w:jc w:val="both"/>
        <w:rPr>
          <w:rFonts w:eastAsia="Calibri" w:cs="Times New Roman"/>
          <w:lang w:val="ka-GE"/>
        </w:rPr>
      </w:pP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აქვთ</w:t>
      </w:r>
      <w:r w:rsidRPr="00784345">
        <w:rPr>
          <w:rFonts w:eastAsia="Calibri" w:cs="Times New Roman"/>
          <w:lang w:val="ka-GE"/>
        </w:rPr>
        <w:t xml:space="preserve"> </w:t>
      </w:r>
      <w:r w:rsidRPr="00784345">
        <w:rPr>
          <w:rFonts w:eastAsia="Calibri" w:cs="Sylfaen"/>
          <w:lang w:val="ka-GE"/>
        </w:rPr>
        <w:t>თხევად</w:t>
      </w:r>
      <w:r w:rsidRPr="00784345">
        <w:rPr>
          <w:rFonts w:eastAsia="Calibri" w:cs="Times New Roman"/>
          <w:lang w:val="ka-GE"/>
        </w:rPr>
        <w:t xml:space="preserve"> </w:t>
      </w:r>
      <w:r w:rsidRPr="00784345">
        <w:rPr>
          <w:rFonts w:eastAsia="Calibri" w:cs="Sylfaen"/>
          <w:lang w:val="ka-GE"/>
        </w:rPr>
        <w:t>ან</w:t>
      </w:r>
      <w:r w:rsidRPr="00784345">
        <w:rPr>
          <w:rFonts w:eastAsia="Calibri" w:cs="Times New Roman"/>
          <w:lang w:val="ka-GE"/>
        </w:rPr>
        <w:t xml:space="preserve"> </w:t>
      </w:r>
      <w:r w:rsidRPr="00784345">
        <w:rPr>
          <w:rFonts w:eastAsia="Calibri" w:cs="Sylfaen"/>
          <w:lang w:val="ka-GE"/>
        </w:rPr>
        <w:t>აირად</w:t>
      </w:r>
      <w:r w:rsidRPr="00784345">
        <w:rPr>
          <w:rFonts w:eastAsia="Calibri" w:cs="Times New Roman"/>
          <w:lang w:val="ka-GE"/>
        </w:rPr>
        <w:t xml:space="preserve"> </w:t>
      </w:r>
      <w:r w:rsidRPr="00784345">
        <w:rPr>
          <w:rFonts w:eastAsia="Calibri" w:cs="Sylfaen"/>
          <w:lang w:val="ka-GE"/>
        </w:rPr>
        <w:t>საწვავზე</w:t>
      </w:r>
      <w:r w:rsidRPr="00784345">
        <w:rPr>
          <w:rFonts w:eastAsia="Calibri" w:cs="Times New Roman"/>
          <w:lang w:val="ka-GE"/>
        </w:rPr>
        <w:t xml:space="preserve"> </w:t>
      </w:r>
      <w:r w:rsidRPr="00784345">
        <w:rPr>
          <w:rFonts w:eastAsia="Calibri" w:cs="Sylfaen"/>
          <w:lang w:val="ka-GE"/>
        </w:rPr>
        <w:t>მომუშავე</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გამაცხელებლები</w:t>
      </w:r>
      <w:r w:rsidRPr="00784345">
        <w:rPr>
          <w:rFonts w:eastAsia="Calibri" w:cs="Times New Roman"/>
          <w:lang w:val="ka-GE"/>
        </w:rPr>
        <w:t xml:space="preserve">. შენობის </w:t>
      </w:r>
      <w:r w:rsidRPr="00784345">
        <w:rPr>
          <w:rFonts w:eastAsia="Calibri" w:cs="Sylfaen"/>
          <w:lang w:val="ka-GE"/>
        </w:rPr>
        <w:t>გათბობა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ელექტროენერგიაზე</w:t>
      </w:r>
      <w:r w:rsidRPr="00784345">
        <w:rPr>
          <w:rFonts w:eastAsia="Calibri" w:cs="Times New Roman"/>
          <w:lang w:val="ka-GE"/>
        </w:rPr>
        <w:t xml:space="preserve"> </w:t>
      </w:r>
      <w:r w:rsidRPr="00784345">
        <w:rPr>
          <w:rFonts w:eastAsia="Calibri" w:cs="Sylfaen"/>
          <w:lang w:val="ka-GE"/>
        </w:rPr>
        <w:t>მომუშავე</w:t>
      </w:r>
      <w:r w:rsidRPr="00784345">
        <w:rPr>
          <w:rFonts w:eastAsia="Calibri" w:cs="Times New Roman"/>
          <w:lang w:val="ka-GE"/>
        </w:rPr>
        <w:t xml:space="preserve"> </w:t>
      </w:r>
      <w:r w:rsidRPr="00784345">
        <w:rPr>
          <w:rFonts w:eastAsia="Calibri" w:cs="Sylfaen"/>
          <w:lang w:val="ka-GE"/>
        </w:rPr>
        <w:t>გამათბობლებით</w:t>
      </w:r>
      <w:r w:rsidRPr="00784345">
        <w:rPr>
          <w:rFonts w:eastAsia="Calibri" w:cs="Times New Roman"/>
          <w:lang w:val="ka-GE"/>
        </w:rPr>
        <w:t xml:space="preserve"> </w:t>
      </w:r>
      <w:r w:rsidRPr="00784345">
        <w:rPr>
          <w:rFonts w:eastAsia="Calibri" w:cs="Sylfaen"/>
          <w:lang w:val="ka-GE"/>
        </w:rPr>
        <w:t>და</w:t>
      </w:r>
      <w:r w:rsidRPr="00784345">
        <w:rPr>
          <w:rFonts w:eastAsia="Calibri" w:cs="Times New Roman"/>
          <w:lang w:val="ka-GE"/>
        </w:rPr>
        <w:t xml:space="preserve"> </w:t>
      </w:r>
      <w:r w:rsidRPr="00784345">
        <w:rPr>
          <w:rFonts w:eastAsia="Calibri" w:cs="Sylfaen"/>
          <w:lang w:val="ka-GE"/>
        </w:rPr>
        <w:t>შეშის</w:t>
      </w:r>
      <w:r w:rsidRPr="00784345">
        <w:rPr>
          <w:rFonts w:eastAsia="Calibri" w:cs="Times New Roman"/>
          <w:lang w:val="ka-GE"/>
        </w:rPr>
        <w:t xml:space="preserve"> </w:t>
      </w:r>
      <w:r w:rsidRPr="00784345">
        <w:rPr>
          <w:rFonts w:eastAsia="Calibri" w:cs="Sylfaen"/>
          <w:lang w:val="ka-GE"/>
        </w:rPr>
        <w:t>ღუმელით</w:t>
      </w:r>
      <w:r w:rsidRPr="00784345">
        <w:rPr>
          <w:rFonts w:eastAsia="Calibri" w:cs="Times New Roman"/>
          <w:lang w:val="ka-GE"/>
        </w:rPr>
        <w:t>.</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lastRenderedPageBreak/>
        <w:t>სამეურნეო დანიშნულების წყლით მომარაგებისთვის ტერიტორიაზე არსებობს არალიცენზირებული 13 მ სიღრმის ჭაბურღილი, რომლის გამოყენებაც ტექნიკური გაუმართაობის გამო ვერ ხერხდება. სასმელი წყალი პერსონალს მოაქვს სახლიდან ან სოფლიდან.</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დაახლოებით 5 მ</w:t>
      </w:r>
      <w:r w:rsidRPr="00784345">
        <w:rPr>
          <w:rFonts w:eastAsia="Calibri" w:cs="Times New Roman"/>
          <w:vertAlign w:val="superscript"/>
          <w:lang w:val="ka-GE"/>
        </w:rPr>
        <w:t>3</w:t>
      </w:r>
      <w:r w:rsidRPr="00784345">
        <w:rPr>
          <w:rFonts w:eastAsia="Calibri" w:cs="Times New Roman"/>
          <w:lang w:val="ka-GE"/>
        </w:rPr>
        <w:t xml:space="preserve"> მოცულობის არაჰერმეტულ საასენიზაციო ორმოში, რომელიც საჭიროებისამებრ იცლება, ერთჯერადად გაფორმებული ხელშეკრულების საფუძველზე.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ლიანდაგის ხაზსა და საკონტაქტო ქსელის რაიონის შენობას შორის გადის დაახლოებით 20 მ-ის სიგრძის და 20-25 სმ სიგანისა ბეტონის არხი, რომელიც იცავს შენობას დატბორვისაგან. არხი მიუყვება ლიანდაგს და წვიმის დროს მოსული წყალი საბოლოოდ ჩაედინება ჭაობში, რომელიც დაახლოებით 100 მეტრში მდებარეობს (არხის წყლის ჩაშვების წერტილის დაახლოებითი კოორდინატებია: X-732215; Y-4646604).</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სავარაუდო დაბინძურების წყაროს წარმოადგენს დრეზინა-სარელსო ტრანსპორტი. სარელსო ტრანსპორტის საწვავით გამართვის ან შეკეთება/რემონტის დროს ადგილი შეიძლება ქონდეს ტერიტორიის ზეთებითა და ნავთობპროდუქტებით დაბინძურებას მცირე ფართობზე.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არის საკუთარი მოხმარების ტრანსფორმატორი ТМ- 40/10. ზეთის ტევადობა 134 კგ-ა. ტრანსფორმატორი შემოუღობავია, არ არის გამაფრთხილებელი ნიშნებიც.</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ნავთობპროდუქტებით დაბინძურებულია ტერიტორიაზე გამავალი ლიანდაგის ხაზი სარელსო ტრანსპორტის (დრეზინა) სადგომ მონაკვეთზე დაახლოებით 8 მ</w:t>
      </w:r>
      <w:r w:rsidRPr="00784345">
        <w:rPr>
          <w:rFonts w:eastAsia="Calibri" w:cs="Times New Roman"/>
          <w:vertAlign w:val="superscript"/>
          <w:lang w:val="ka-GE"/>
        </w:rPr>
        <w:t>2</w:t>
      </w:r>
      <w:r w:rsidRPr="00784345">
        <w:rPr>
          <w:rFonts w:eastAsia="Calibri" w:cs="Times New Roman"/>
          <w:lang w:val="ka-GE"/>
        </w:rPr>
        <w:t xml:space="preserve"> ფართობზე.</w:t>
      </w:r>
    </w:p>
    <w:p w:rsidR="00106236" w:rsidRPr="00784345" w:rsidRDefault="00106236" w:rsidP="00812C9E">
      <w:pPr>
        <w:spacing w:before="120"/>
        <w:jc w:val="center"/>
        <w:rPr>
          <w:rFonts w:eastAsia="Calibri" w:cs="Times New Roman"/>
          <w:lang w:val="ka-GE"/>
        </w:rPr>
      </w:pPr>
      <w:r w:rsidRPr="00784345">
        <w:rPr>
          <w:rFonts w:eastAsia="Calibri" w:cs="Times New Roman"/>
          <w:noProof/>
          <w:lang w:val="ka-GE" w:eastAsia="ka-GE"/>
        </w:rPr>
        <w:drawing>
          <wp:inline distT="0" distB="0" distL="0" distR="0" wp14:anchorId="10331151" wp14:editId="122C0195">
            <wp:extent cx="3108513" cy="1749287"/>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16277" cy="1753656"/>
                    </a:xfrm>
                    <a:prstGeom prst="rect">
                      <a:avLst/>
                    </a:prstGeom>
                    <a:noFill/>
                  </pic:spPr>
                </pic:pic>
              </a:graphicData>
            </a:graphic>
          </wp:inline>
        </w:drawing>
      </w:r>
    </w:p>
    <w:p w:rsidR="00106236" w:rsidRPr="00784345" w:rsidRDefault="00106236" w:rsidP="00812C9E">
      <w:pPr>
        <w:spacing w:after="0"/>
        <w:jc w:val="center"/>
        <w:rPr>
          <w:rFonts w:eastAsia="Calibri" w:cs="Times New Roman"/>
          <w:sz w:val="20"/>
          <w:szCs w:val="20"/>
          <w:lang w:val="ka-GE"/>
        </w:rPr>
      </w:pPr>
      <w:r w:rsidRPr="00784345">
        <w:rPr>
          <w:rFonts w:eastAsia="Calibri" w:cs="Times New Roman"/>
          <w:sz w:val="20"/>
          <w:szCs w:val="20"/>
          <w:lang w:val="ka-GE"/>
        </w:rPr>
        <w:t xml:space="preserve">ზეთებითა და ნავთობპროდუქტებით </w:t>
      </w:r>
    </w:p>
    <w:p w:rsidR="00106236" w:rsidRPr="00784345" w:rsidRDefault="00106236" w:rsidP="00812C9E">
      <w:pPr>
        <w:spacing w:after="0"/>
        <w:jc w:val="center"/>
        <w:rPr>
          <w:rFonts w:eastAsia="Calibri" w:cs="Times New Roman"/>
          <w:sz w:val="20"/>
          <w:szCs w:val="20"/>
          <w:lang w:val="ka-GE"/>
        </w:rPr>
      </w:pPr>
      <w:r w:rsidRPr="00784345">
        <w:rPr>
          <w:rFonts w:eastAsia="Calibri" w:cs="Times New Roman"/>
          <w:sz w:val="20"/>
          <w:szCs w:val="20"/>
          <w:lang w:val="ka-GE"/>
        </w:rPr>
        <w:t>დაბინძურებული უბანი</w:t>
      </w:r>
    </w:p>
    <w:p w:rsidR="00106236" w:rsidRPr="00784345" w:rsidRDefault="00106236" w:rsidP="00812C9E">
      <w:pPr>
        <w:spacing w:after="160"/>
        <w:rPr>
          <w:rFonts w:eastAsia="Calibri" w:cs="Times New Roman"/>
          <w:lang w:val="ka-GE"/>
        </w:rPr>
      </w:pPr>
    </w:p>
    <w:p w:rsidR="00106236" w:rsidRPr="00784345" w:rsidRDefault="00106236" w:rsidP="00812C9E">
      <w:pPr>
        <w:pStyle w:val="Heading4"/>
        <w:rPr>
          <w:rFonts w:eastAsia="Calibri"/>
          <w:color w:val="auto"/>
          <w:lang w:val="ka-GE"/>
        </w:rPr>
      </w:pPr>
      <w:bookmarkStart w:id="77" w:name="_Toc496696117"/>
      <w:r w:rsidRPr="00784345">
        <w:rPr>
          <w:rFonts w:eastAsia="Calibri"/>
          <w:color w:val="auto"/>
          <w:lang w:val="ka-GE"/>
        </w:rPr>
        <w:t>სამტრედია 1-ის საკონტაქტო ქსელის რაიონი</w:t>
      </w:r>
      <w:bookmarkEnd w:id="77"/>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სამტრედია 1-ის საკონტაქტო ქსელის რაიონი მდებარეობს ქ. სამტრედიაში, ბარათაშვილის №1-ში. ობიექტის მიერ დაკავებული ტერიტორიის ფართობი დაახლოებით 6296 კმ</w:t>
      </w:r>
      <w:r w:rsidRPr="00784345">
        <w:rPr>
          <w:rFonts w:eastAsia="Calibri" w:cs="Times New Roman"/>
          <w:vertAlign w:val="superscript"/>
          <w:lang w:val="ka-GE"/>
        </w:rPr>
        <w:t>2</w:t>
      </w:r>
      <w:r w:rsidRPr="00784345">
        <w:rPr>
          <w:rFonts w:eastAsia="Calibri" w:cs="Times New Roman"/>
          <w:lang w:val="ka-GE"/>
        </w:rPr>
        <w:t>-ა, რომლის კუთხის კოორდინატებია:</w:t>
      </w:r>
    </w:p>
    <w:p w:rsidR="00106236" w:rsidRPr="00784345" w:rsidRDefault="00106236" w:rsidP="00812C9E">
      <w:pPr>
        <w:numPr>
          <w:ilvl w:val="0"/>
          <w:numId w:val="93"/>
        </w:numPr>
        <w:spacing w:after="0"/>
        <w:contextualSpacing/>
        <w:jc w:val="both"/>
        <w:rPr>
          <w:rFonts w:eastAsia="Calibri" w:cs="Times New Roman"/>
          <w:lang w:val="ka-GE"/>
        </w:rPr>
      </w:pPr>
      <w:r w:rsidRPr="00784345">
        <w:rPr>
          <w:rFonts w:eastAsia="Calibri" w:cs="Times New Roman"/>
          <w:lang w:val="ka-GE"/>
        </w:rPr>
        <w:t>X- 280020; Y- 4670842;</w:t>
      </w:r>
    </w:p>
    <w:p w:rsidR="00106236" w:rsidRPr="00784345" w:rsidRDefault="00106236" w:rsidP="00812C9E">
      <w:pPr>
        <w:numPr>
          <w:ilvl w:val="0"/>
          <w:numId w:val="93"/>
        </w:numPr>
        <w:spacing w:after="0"/>
        <w:contextualSpacing/>
        <w:jc w:val="both"/>
        <w:rPr>
          <w:rFonts w:eastAsia="Calibri" w:cs="Times New Roman"/>
          <w:lang w:val="ka-GE"/>
        </w:rPr>
      </w:pPr>
      <w:r w:rsidRPr="00784345">
        <w:rPr>
          <w:rFonts w:eastAsia="Calibri" w:cs="Times New Roman"/>
          <w:lang w:val="ka-GE"/>
        </w:rPr>
        <w:t>X- 280007; Y- 4670929;</w:t>
      </w:r>
    </w:p>
    <w:p w:rsidR="00106236" w:rsidRPr="00784345" w:rsidRDefault="00106236" w:rsidP="00812C9E">
      <w:pPr>
        <w:numPr>
          <w:ilvl w:val="0"/>
          <w:numId w:val="93"/>
        </w:numPr>
        <w:spacing w:after="0"/>
        <w:contextualSpacing/>
        <w:jc w:val="both"/>
        <w:rPr>
          <w:rFonts w:eastAsia="Calibri" w:cs="Times New Roman"/>
          <w:lang w:val="ka-GE"/>
        </w:rPr>
      </w:pPr>
      <w:r w:rsidRPr="00784345">
        <w:rPr>
          <w:rFonts w:eastAsia="Calibri" w:cs="Times New Roman"/>
          <w:lang w:val="ka-GE"/>
        </w:rPr>
        <w:t>X- 280082; Y- 4670949;</w:t>
      </w:r>
    </w:p>
    <w:p w:rsidR="00106236" w:rsidRPr="00784345" w:rsidRDefault="00106236" w:rsidP="00812C9E">
      <w:pPr>
        <w:numPr>
          <w:ilvl w:val="0"/>
          <w:numId w:val="93"/>
        </w:numPr>
        <w:spacing w:after="0"/>
        <w:contextualSpacing/>
        <w:jc w:val="both"/>
        <w:rPr>
          <w:rFonts w:eastAsia="Calibri" w:cs="Times New Roman"/>
          <w:lang w:val="ka-GE"/>
        </w:rPr>
      </w:pPr>
      <w:r w:rsidRPr="00784345">
        <w:rPr>
          <w:rFonts w:eastAsia="Calibri" w:cs="Times New Roman"/>
          <w:lang w:val="ka-GE"/>
        </w:rPr>
        <w:t>X- 280090; Y- 4670929;</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 xml:space="preserve">ობიექტის ინფრასტრუქტურა განთავსებულია დასავლეთის ენერგომომარაგების სამმართველოს ეზოში. ობიექტის საქმიანობის სფეროს წარმოადგენს მაღალი ძაბვის გადამცემი </w:t>
      </w:r>
      <w:r w:rsidRPr="00784345">
        <w:rPr>
          <w:rFonts w:eastAsia="Calibri" w:cs="Times New Roman"/>
          <w:lang w:val="ka-GE"/>
        </w:rPr>
        <w:lastRenderedPageBreak/>
        <w:t>ხაზების მოვლა/შენახვა/ექსპლუატაცია. სამუშაოების შესასრულებლად ობიექტზე ყავს სარელსო ტექნიკა -АГВ, ე. წ.დრეზინა.</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ტერიტორია არ არის კეთილმოწყობილი. შემოღობილია ბეტონის ანაკრები ფილებით. რაც შეეხება მოპირკეთებას ტერიტორია წარმოდგენილია გრუნტოვანი საფარით. ღამის განათება არის. გამწვანება არ არის ტერიტორიაზე. ტერიტორიაზე მიმოფანტულია საყოფაცხოვრებო ნარჩენები-პოლიეთილენის ბოთლები, პარკები და სხვა ნარჩენები, ლითონის ჯართი. ტერიტორიაზე დასაწყობებულია მწყობრიდან გამოსული ტრანსფორმატორები.</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საქმიანობიდან გამომდინარე ძირითად ნარჩენს წარმოადგენს საყოფაცხოვრებო ნარჩენები, ლითონის ჯართი, იზოლატორების ნარჩენები და სხვა. ნარჩენებისთვის ცალკე სათავსი არარის გამოყოფილი ტერიტორიაზე. ნარჩენების მართვაზე პ/პ არ არის ობიექტზე.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ობიექტზე არის ძველი საქვაბე, რომელიც მწყობრიდან არის გამოსული და მისი გამოყენება არ ხდება. გათბობა ხდება ელექტროენერგიაზე მომუშავე გამათბობლებით.</w:t>
      </w:r>
    </w:p>
    <w:p w:rsidR="00106236" w:rsidRPr="00784345" w:rsidRDefault="00106236" w:rsidP="00812C9E">
      <w:pPr>
        <w:spacing w:before="120"/>
        <w:jc w:val="both"/>
        <w:rPr>
          <w:rFonts w:eastAsia="Calibri" w:cs="Times New Roman"/>
          <w:lang w:val="ka-GE"/>
        </w:rPr>
      </w:pPr>
      <w:r w:rsidRPr="00784345">
        <w:rPr>
          <w:rFonts w:eastAsia="Calibri" w:cs="Sylfaen"/>
          <w:lang w:val="ka-GE"/>
        </w:rPr>
        <w:t>სასმელ</w:t>
      </w:r>
      <w:r w:rsidRPr="00784345">
        <w:rPr>
          <w:rFonts w:eastAsia="Calibri" w:cs="Times New Roman"/>
          <w:lang w:val="ka-GE"/>
        </w:rPr>
        <w:t>-</w:t>
      </w:r>
      <w:r w:rsidRPr="00784345">
        <w:rPr>
          <w:rFonts w:eastAsia="Calibri" w:cs="Sylfaen"/>
          <w:lang w:val="ka-GE"/>
        </w:rPr>
        <w:t>სამეურნეო</w:t>
      </w:r>
      <w:r w:rsidRPr="00784345">
        <w:rPr>
          <w:rFonts w:eastAsia="Calibri" w:cs="Times New Roman"/>
          <w:lang w:val="ka-GE"/>
        </w:rPr>
        <w:t xml:space="preserve"> </w:t>
      </w:r>
      <w:r w:rsidRPr="00784345">
        <w:rPr>
          <w:rFonts w:eastAsia="Calibri" w:cs="Sylfaen"/>
          <w:lang w:val="ka-GE"/>
        </w:rPr>
        <w:t>დანიშნულებით</w:t>
      </w:r>
      <w:r w:rsidRPr="00784345">
        <w:rPr>
          <w:rFonts w:eastAsia="Calibri" w:cs="Times New Roman"/>
          <w:lang w:val="ka-GE"/>
        </w:rPr>
        <w:t xml:space="preserve"> </w:t>
      </w:r>
      <w:r w:rsidRPr="00784345">
        <w:rPr>
          <w:rFonts w:eastAsia="Calibri" w:cs="Sylfaen"/>
          <w:lang w:val="ka-GE"/>
        </w:rPr>
        <w:t>წყალმომარაგება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7 </w:t>
      </w:r>
      <w:r w:rsidRPr="00784345">
        <w:rPr>
          <w:rFonts w:eastAsia="Calibri" w:cs="Sylfaen"/>
          <w:lang w:val="ka-GE"/>
        </w:rPr>
        <w:t>მეტრის</w:t>
      </w:r>
      <w:r w:rsidRPr="00784345">
        <w:rPr>
          <w:rFonts w:eastAsia="Calibri" w:cs="Times New Roman"/>
          <w:lang w:val="ka-GE"/>
        </w:rPr>
        <w:t xml:space="preserve"> </w:t>
      </w:r>
      <w:r w:rsidRPr="00784345">
        <w:rPr>
          <w:rFonts w:eastAsia="Calibri" w:cs="Sylfaen"/>
          <w:lang w:val="ka-GE"/>
        </w:rPr>
        <w:t>სიღრმეზე</w:t>
      </w:r>
      <w:r w:rsidRPr="00784345">
        <w:rPr>
          <w:rFonts w:eastAsia="Calibri" w:cs="Times New Roman"/>
          <w:lang w:val="ka-GE"/>
        </w:rPr>
        <w:t xml:space="preserve"> </w:t>
      </w:r>
      <w:r w:rsidRPr="00784345">
        <w:rPr>
          <w:rFonts w:eastAsia="Calibri" w:cs="Sylfaen"/>
          <w:lang w:val="ka-GE"/>
        </w:rPr>
        <w:t>მდებარე</w:t>
      </w:r>
      <w:r w:rsidRPr="00784345">
        <w:rPr>
          <w:rFonts w:eastAsia="Calibri" w:cs="Times New Roman"/>
          <w:lang w:val="ka-GE"/>
        </w:rPr>
        <w:t xml:space="preserve"> </w:t>
      </w:r>
      <w:r w:rsidRPr="00784345">
        <w:rPr>
          <w:rFonts w:eastAsia="Calibri" w:cs="Sylfaen"/>
          <w:lang w:val="ka-GE"/>
        </w:rPr>
        <w:t>ჭაბურღილიდან</w:t>
      </w:r>
      <w:r w:rsidRPr="00784345">
        <w:rPr>
          <w:rFonts w:eastAsia="Calibri" w:cs="Times New Roman"/>
          <w:lang w:val="ka-GE"/>
        </w:rPr>
        <w:t xml:space="preserve">. </w:t>
      </w:r>
      <w:r w:rsidRPr="00784345">
        <w:rPr>
          <w:rFonts w:eastAsia="Calibri" w:cs="Sylfaen"/>
          <w:lang w:val="ka-GE"/>
        </w:rPr>
        <w:t>სასმელ</w:t>
      </w:r>
      <w:r w:rsidRPr="00784345">
        <w:rPr>
          <w:rFonts w:eastAsia="Calibri" w:cs="Times New Roman"/>
          <w:lang w:val="ka-GE"/>
        </w:rPr>
        <w:t>-</w:t>
      </w:r>
      <w:r w:rsidRPr="00784345">
        <w:rPr>
          <w:rFonts w:eastAsia="Calibri" w:cs="Sylfaen"/>
          <w:lang w:val="ka-GE"/>
        </w:rPr>
        <w:t>სამეურნეო</w:t>
      </w:r>
      <w:r w:rsidRPr="00784345">
        <w:rPr>
          <w:rFonts w:eastAsia="Calibri" w:cs="Times New Roman"/>
          <w:lang w:val="ka-GE"/>
        </w:rPr>
        <w:t xml:space="preserve"> </w:t>
      </w:r>
      <w:r w:rsidRPr="00784345">
        <w:rPr>
          <w:rFonts w:eastAsia="Calibri" w:cs="Sylfaen"/>
          <w:lang w:val="ka-GE"/>
        </w:rPr>
        <w:t>დანიშნულებით</w:t>
      </w:r>
      <w:r w:rsidRPr="00784345">
        <w:rPr>
          <w:rFonts w:eastAsia="Calibri" w:cs="Times New Roman"/>
          <w:lang w:val="ka-GE"/>
        </w:rPr>
        <w:t xml:space="preserve"> </w:t>
      </w:r>
      <w:r w:rsidRPr="00784345">
        <w:rPr>
          <w:rFonts w:eastAsia="Calibri" w:cs="Sylfaen"/>
          <w:lang w:val="ka-GE"/>
        </w:rPr>
        <w:t>გამოყენებული</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რაოდენობა დაახლოებით 7 მ</w:t>
      </w:r>
      <w:r w:rsidRPr="00784345">
        <w:rPr>
          <w:rFonts w:eastAsia="Calibri" w:cs="Sylfaen"/>
          <w:vertAlign w:val="superscript"/>
          <w:lang w:val="ka-GE"/>
        </w:rPr>
        <w:t>3</w:t>
      </w:r>
      <w:r w:rsidRPr="00784345">
        <w:rPr>
          <w:rFonts w:eastAsia="Calibri" w:cs="Sylfaen"/>
          <w:lang w:val="ka-GE"/>
        </w:rPr>
        <w:t>-ია.</w:t>
      </w:r>
      <w:r w:rsidRPr="00784345">
        <w:rPr>
          <w:rFonts w:eastAsia="Calibri" w:cs="Times New Roman"/>
          <w:lang w:val="ka-GE"/>
        </w:rPr>
        <w:t xml:space="preserve"> </w:t>
      </w:r>
      <w:r w:rsidRPr="00784345">
        <w:rPr>
          <w:rFonts w:eastAsia="Calibri" w:cs="Sylfaen"/>
          <w:lang w:val="ka-GE"/>
        </w:rPr>
        <w:t>ჭაბურღილის</w:t>
      </w:r>
      <w:r w:rsidRPr="00784345">
        <w:rPr>
          <w:rFonts w:eastAsia="Calibri" w:cs="Times New Roman"/>
          <w:lang w:val="ka-GE"/>
        </w:rPr>
        <w:t xml:space="preserve"> </w:t>
      </w:r>
      <w:r w:rsidRPr="00784345">
        <w:rPr>
          <w:rFonts w:eastAsia="Calibri" w:cs="Sylfaen"/>
          <w:lang w:val="ka-GE"/>
        </w:rPr>
        <w:t>ტერიტორია</w:t>
      </w:r>
      <w:r w:rsidRPr="00784345">
        <w:rPr>
          <w:rFonts w:eastAsia="Calibri" w:cs="Times New Roman"/>
          <w:lang w:val="ka-GE"/>
        </w:rPr>
        <w:t xml:space="preserve"> </w:t>
      </w:r>
      <w:r w:rsidRPr="00784345">
        <w:rPr>
          <w:rFonts w:eastAsia="Calibri" w:cs="Sylfaen"/>
          <w:lang w:val="ka-GE"/>
        </w:rPr>
        <w:t>დაბინძურებულია</w:t>
      </w:r>
      <w:r w:rsidRPr="00784345">
        <w:rPr>
          <w:rFonts w:eastAsia="Calibri" w:cs="Times New Roman"/>
          <w:lang w:val="ka-GE"/>
        </w:rPr>
        <w:t xml:space="preserve"> </w:t>
      </w:r>
      <w:r w:rsidRPr="00784345">
        <w:rPr>
          <w:rFonts w:eastAsia="Calibri" w:cs="Sylfaen"/>
          <w:lang w:val="ka-GE"/>
        </w:rPr>
        <w:t>საყოფაცხოვრებო</w:t>
      </w:r>
      <w:r w:rsidRPr="00784345">
        <w:rPr>
          <w:rFonts w:eastAsia="Calibri" w:cs="Times New Roman"/>
          <w:lang w:val="ka-GE"/>
        </w:rPr>
        <w:t xml:space="preserve"> </w:t>
      </w:r>
      <w:r w:rsidRPr="00784345">
        <w:rPr>
          <w:rFonts w:eastAsia="Calibri" w:cs="Sylfaen"/>
          <w:lang w:val="ka-GE"/>
        </w:rPr>
        <w:t>ნარჩენებით</w:t>
      </w:r>
      <w:r w:rsidRPr="00784345">
        <w:rPr>
          <w:rFonts w:eastAsia="Calibri" w:cs="Times New Roman"/>
          <w:lang w:val="ka-GE"/>
        </w:rPr>
        <w:t xml:space="preserve">. </w:t>
      </w:r>
      <w:r w:rsidRPr="00784345">
        <w:rPr>
          <w:rFonts w:eastAsia="Calibri" w:cs="Sylfaen"/>
          <w:lang w:val="ka-GE"/>
        </w:rPr>
        <w:t>სასმელად</w:t>
      </w:r>
      <w:r w:rsidRPr="00784345">
        <w:rPr>
          <w:rFonts w:eastAsia="Calibri" w:cs="Times New Roman"/>
          <w:lang w:val="ka-GE"/>
        </w:rPr>
        <w:t xml:space="preserve"> </w:t>
      </w:r>
      <w:r w:rsidRPr="00784345">
        <w:rPr>
          <w:rFonts w:eastAsia="Calibri" w:cs="Sylfaen"/>
          <w:lang w:val="ka-GE"/>
        </w:rPr>
        <w:t>გამოყენებულია</w:t>
      </w:r>
      <w:r w:rsidRPr="00784345">
        <w:rPr>
          <w:rFonts w:eastAsia="Calibri" w:cs="Times New Roman"/>
          <w:lang w:val="ka-GE"/>
        </w:rPr>
        <w:t xml:space="preserve"> </w:t>
      </w:r>
      <w:r w:rsidRPr="00784345">
        <w:rPr>
          <w:rFonts w:eastAsia="Calibri" w:cs="Sylfaen"/>
          <w:lang w:val="ka-GE"/>
        </w:rPr>
        <w:t>მიწისქვეშა</w:t>
      </w:r>
      <w:r w:rsidRPr="00784345">
        <w:rPr>
          <w:rFonts w:eastAsia="Calibri" w:cs="Times New Roman"/>
          <w:lang w:val="ka-GE"/>
        </w:rPr>
        <w:t xml:space="preserve"> </w:t>
      </w:r>
      <w:r w:rsidRPr="00784345">
        <w:rPr>
          <w:rFonts w:eastAsia="Calibri" w:cs="Sylfaen"/>
          <w:lang w:val="ka-GE"/>
        </w:rPr>
        <w:t>ჭაბურღილი</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აქვს</w:t>
      </w:r>
      <w:r w:rsidRPr="00784345">
        <w:rPr>
          <w:rFonts w:eastAsia="Calibri" w:cs="Times New Roman"/>
          <w:lang w:val="ka-GE"/>
        </w:rPr>
        <w:t xml:space="preserve"> </w:t>
      </w:r>
      <w:r w:rsidRPr="00784345">
        <w:rPr>
          <w:rFonts w:eastAsia="Calibri" w:cs="Sylfaen"/>
          <w:lang w:val="ka-GE"/>
        </w:rPr>
        <w:t>სანიტარული</w:t>
      </w:r>
      <w:r w:rsidRPr="00784345">
        <w:rPr>
          <w:rFonts w:eastAsia="Calibri" w:cs="Times New Roman"/>
          <w:lang w:val="ka-GE"/>
        </w:rPr>
        <w:t xml:space="preserve"> </w:t>
      </w:r>
      <w:r w:rsidRPr="00784345">
        <w:rPr>
          <w:rFonts w:eastAsia="Calibri" w:cs="Sylfaen"/>
          <w:lang w:val="ka-GE"/>
        </w:rPr>
        <w:t>დაცვის</w:t>
      </w:r>
      <w:r w:rsidRPr="00784345">
        <w:rPr>
          <w:rFonts w:eastAsia="Calibri" w:cs="Times New Roman"/>
          <w:lang w:val="ka-GE"/>
        </w:rPr>
        <w:t xml:space="preserve"> </w:t>
      </w:r>
      <w:r w:rsidRPr="00784345">
        <w:rPr>
          <w:rFonts w:eastAsia="Calibri" w:cs="Sylfaen"/>
          <w:lang w:val="ka-GE"/>
        </w:rPr>
        <w:t>ზონა</w:t>
      </w:r>
      <w:r w:rsidRPr="00784345">
        <w:rPr>
          <w:rFonts w:eastAsia="Calibri" w:cs="Times New Roman"/>
          <w:lang w:val="ka-GE"/>
        </w:rPr>
        <w:t xml:space="preserve"> </w:t>
      </w:r>
      <w:r w:rsidRPr="00784345">
        <w:rPr>
          <w:rFonts w:eastAsia="Calibri" w:cs="Sylfaen"/>
          <w:lang w:val="ka-GE"/>
        </w:rPr>
        <w:t>მოწყობილი</w:t>
      </w:r>
      <w:r w:rsidRPr="00784345">
        <w:rPr>
          <w:rFonts w:eastAsia="Calibri" w:cs="Times New Roman"/>
          <w:lang w:val="ka-GE"/>
        </w:rPr>
        <w:t xml:space="preserve">. </w:t>
      </w:r>
      <w:r w:rsidRPr="00784345">
        <w:rPr>
          <w:rFonts w:eastAsia="Calibri" w:cs="Sylfaen"/>
          <w:lang w:val="ka-GE"/>
        </w:rPr>
        <w:t>ჭაბურღილიდან</w:t>
      </w:r>
      <w:r w:rsidRPr="00784345">
        <w:rPr>
          <w:rFonts w:eastAsia="Calibri" w:cs="Times New Roman"/>
          <w:lang w:val="ka-GE"/>
        </w:rPr>
        <w:t xml:space="preserve"> </w:t>
      </w:r>
      <w:r w:rsidRPr="00784345">
        <w:rPr>
          <w:rFonts w:eastAsia="Calibri" w:cs="Sylfaen"/>
          <w:lang w:val="ka-GE"/>
        </w:rPr>
        <w:t>წყალი</w:t>
      </w:r>
      <w:r w:rsidRPr="00784345">
        <w:rPr>
          <w:rFonts w:eastAsia="Calibri" w:cs="Times New Roman"/>
          <w:lang w:val="ka-GE"/>
        </w:rPr>
        <w:t xml:space="preserve"> </w:t>
      </w:r>
      <w:r w:rsidRPr="00784345">
        <w:rPr>
          <w:rFonts w:eastAsia="Calibri" w:cs="Sylfaen"/>
          <w:lang w:val="ka-GE"/>
        </w:rPr>
        <w:t>გროვდება</w:t>
      </w:r>
      <w:r w:rsidRPr="00784345">
        <w:rPr>
          <w:rFonts w:eastAsia="Calibri" w:cs="Times New Roman"/>
          <w:lang w:val="ka-GE"/>
        </w:rPr>
        <w:t xml:space="preserve"> </w:t>
      </w:r>
      <w:r w:rsidRPr="00784345">
        <w:rPr>
          <w:rFonts w:eastAsia="Calibri" w:cs="Sylfaen"/>
          <w:lang w:val="ka-GE"/>
        </w:rPr>
        <w:t>ნახევარ</w:t>
      </w:r>
      <w:r w:rsidRPr="00784345">
        <w:rPr>
          <w:rFonts w:eastAsia="Calibri" w:cs="Times New Roman"/>
          <w:lang w:val="ka-GE"/>
        </w:rPr>
        <w:t xml:space="preserve"> </w:t>
      </w:r>
      <w:r w:rsidRPr="00784345">
        <w:rPr>
          <w:rFonts w:eastAsia="Calibri" w:cs="Sylfaen"/>
          <w:lang w:val="ka-GE"/>
        </w:rPr>
        <w:t>ტონიან</w:t>
      </w:r>
      <w:r w:rsidRPr="00784345">
        <w:rPr>
          <w:rFonts w:eastAsia="Calibri" w:cs="Times New Roman"/>
          <w:lang w:val="ka-GE"/>
        </w:rPr>
        <w:t xml:space="preserve"> </w:t>
      </w:r>
      <w:r w:rsidRPr="00784345">
        <w:rPr>
          <w:rFonts w:eastAsia="Calibri" w:cs="Sylfaen"/>
          <w:lang w:val="ka-GE"/>
        </w:rPr>
        <w:t>მიწისზედა</w:t>
      </w:r>
      <w:r w:rsidRPr="00784345">
        <w:rPr>
          <w:rFonts w:eastAsia="Calibri" w:cs="Times New Roman"/>
          <w:lang w:val="ka-GE"/>
        </w:rPr>
        <w:t xml:space="preserve"> </w:t>
      </w:r>
      <w:r w:rsidRPr="00784345">
        <w:rPr>
          <w:rFonts w:eastAsia="Calibri" w:cs="Sylfaen"/>
          <w:lang w:val="ka-GE"/>
        </w:rPr>
        <w:t>რეზერვუარში</w:t>
      </w:r>
      <w:r w:rsidRPr="00784345">
        <w:rPr>
          <w:rFonts w:eastAsia="Calibri" w:cs="Times New Roman"/>
          <w:lang w:val="ka-GE"/>
        </w:rPr>
        <w:t xml:space="preserve">. </w:t>
      </w:r>
      <w:r w:rsidRPr="00784345">
        <w:rPr>
          <w:rFonts w:eastAsia="Calibri" w:cs="Sylfaen"/>
          <w:lang w:val="ka-GE"/>
        </w:rPr>
        <w:t>ჭაბურღილიდან</w:t>
      </w:r>
      <w:r w:rsidRPr="00784345">
        <w:rPr>
          <w:rFonts w:eastAsia="Calibri" w:cs="Times New Roman"/>
          <w:lang w:val="ka-GE"/>
        </w:rPr>
        <w:t xml:space="preserve"> </w:t>
      </w:r>
      <w:r w:rsidRPr="00784345">
        <w:rPr>
          <w:rFonts w:eastAsia="Calibri" w:cs="Sylfaen"/>
          <w:lang w:val="ka-GE"/>
        </w:rPr>
        <w:t>მოკლე</w:t>
      </w:r>
      <w:r w:rsidRPr="00784345">
        <w:rPr>
          <w:rFonts w:eastAsia="Calibri" w:cs="Times New Roman"/>
          <w:lang w:val="ka-GE"/>
        </w:rPr>
        <w:t xml:space="preserve"> </w:t>
      </w:r>
      <w:r w:rsidRPr="00784345">
        <w:rPr>
          <w:rFonts w:eastAsia="Calibri" w:cs="Sylfaen"/>
          <w:lang w:val="ka-GE"/>
        </w:rPr>
        <w:t>ქიმიური</w:t>
      </w:r>
      <w:r w:rsidRPr="00784345">
        <w:rPr>
          <w:rFonts w:eastAsia="Calibri" w:cs="Times New Roman"/>
          <w:lang w:val="ka-GE"/>
        </w:rPr>
        <w:t xml:space="preserve"> </w:t>
      </w:r>
      <w:r w:rsidRPr="00784345">
        <w:rPr>
          <w:rFonts w:eastAsia="Calibri" w:cs="Sylfaen"/>
          <w:lang w:val="ka-GE"/>
        </w:rPr>
        <w:t>ანალიზისთვის</w:t>
      </w:r>
      <w:r w:rsidRPr="00784345">
        <w:rPr>
          <w:rFonts w:eastAsia="Calibri" w:cs="Times New Roman"/>
          <w:lang w:val="ka-GE"/>
        </w:rPr>
        <w:t xml:space="preserve"> </w:t>
      </w:r>
      <w:r w:rsidRPr="00784345">
        <w:rPr>
          <w:rFonts w:eastAsia="Calibri" w:cs="Sylfaen"/>
          <w:lang w:val="ka-GE"/>
        </w:rPr>
        <w:t>აღებულ</w:t>
      </w:r>
      <w:r w:rsidRPr="00784345">
        <w:rPr>
          <w:rFonts w:eastAsia="Calibri" w:cs="Times New Roman"/>
          <w:lang w:val="ka-GE"/>
        </w:rPr>
        <w:t xml:space="preserve"> </w:t>
      </w:r>
      <w:r w:rsidRPr="00784345">
        <w:rPr>
          <w:rFonts w:eastAsia="Calibri" w:cs="Sylfaen"/>
          <w:lang w:val="ka-GE"/>
        </w:rPr>
        <w:t>იქნა</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სინჯი</w:t>
      </w:r>
      <w:r w:rsidRPr="00784345">
        <w:rPr>
          <w:rFonts w:eastAsia="Calibri" w:cs="Times New Roman"/>
          <w:lang w:val="ka-GE"/>
        </w:rPr>
        <w:t xml:space="preserve"> (</w:t>
      </w:r>
      <w:r w:rsidRPr="00784345">
        <w:rPr>
          <w:rFonts w:eastAsia="Calibri" w:cs="Sylfaen"/>
          <w:lang w:val="ka-GE"/>
        </w:rPr>
        <w:t>სინჯი</w:t>
      </w:r>
      <w:r w:rsidRPr="00784345">
        <w:rPr>
          <w:rFonts w:eastAsia="Calibri" w:cs="Times New Roman"/>
          <w:lang w:val="ka-GE"/>
        </w:rPr>
        <w:t xml:space="preserve"> №1 </w:t>
      </w:r>
      <w:r w:rsidRPr="00784345">
        <w:rPr>
          <w:rFonts w:eastAsia="Calibri" w:cs="Sylfaen"/>
          <w:lang w:val="ka-GE"/>
        </w:rPr>
        <w:t>სინჯის</w:t>
      </w:r>
      <w:r w:rsidRPr="00784345">
        <w:rPr>
          <w:rFonts w:eastAsia="Calibri" w:cs="Times New Roman"/>
          <w:lang w:val="ka-GE"/>
        </w:rPr>
        <w:t xml:space="preserve"> </w:t>
      </w:r>
      <w:r w:rsidRPr="00784345">
        <w:rPr>
          <w:rFonts w:eastAsia="Calibri" w:cs="Sylfaen"/>
          <w:lang w:val="ka-GE"/>
        </w:rPr>
        <w:t>აღების</w:t>
      </w:r>
      <w:r w:rsidRPr="00784345">
        <w:rPr>
          <w:rFonts w:eastAsia="Calibri" w:cs="Times New Roman"/>
          <w:lang w:val="ka-GE"/>
        </w:rPr>
        <w:t xml:space="preserve"> </w:t>
      </w:r>
      <w:r w:rsidRPr="00784345">
        <w:rPr>
          <w:rFonts w:eastAsia="Calibri" w:cs="Sylfaen"/>
          <w:lang w:val="ka-GE"/>
        </w:rPr>
        <w:t>კოორდინატები</w:t>
      </w:r>
      <w:r w:rsidRPr="00784345">
        <w:rPr>
          <w:rFonts w:eastAsia="Calibri" w:cs="Times New Roman"/>
          <w:lang w:val="ka-GE"/>
        </w:rPr>
        <w:t>: X-280034; Y-4670869).</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დაახლოებით 2 მ</w:t>
      </w:r>
      <w:r w:rsidRPr="00784345">
        <w:rPr>
          <w:rFonts w:eastAsia="Calibri" w:cs="Times New Roman"/>
          <w:vertAlign w:val="superscript"/>
          <w:lang w:val="ka-GE"/>
        </w:rPr>
        <w:t>3</w:t>
      </w:r>
      <w:r w:rsidRPr="00784345">
        <w:rPr>
          <w:rFonts w:eastAsia="Calibri" w:cs="Times New Roman"/>
          <w:lang w:val="ka-GE"/>
        </w:rPr>
        <w:t xml:space="preserve"> მოცულობის არაჰერმეტულ საასენიზაციო ორმოში, რომელიც პერიოდულად იცლება ერთჯერადად გაფორმებული ხელშეკრულების საფუძველზე.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დაბინძურება შესაძლებელია ტექნიკის საწვავით გამართვის ან შეკეთება/რემონტის შედეგად დაღვრილი ზეთებითა და ნავთობპროდუქტებით.</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 xml:space="preserve">სანიაღვრე წყლების შემკრების სიტემა მოწყობილი არ არის. </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 გროვდება პატარა არხში, რომელიც სასმელად გამოყენებული წყლის ჭაბურღილთან არის ახლოს და შემდეგ ეს წყლები მიუყვება რკინიგზის ლიანდაგს არხის სახით.</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ტერიტორიაზე ზეთებითა და ნავთობპროდუქტებით დაბინძურებული უბნები გვხვდება დრეზინის შემოსასვლელ ლიანდაგზე, პატარა ფართობზე (რამდენიმე წერტილში).</w:t>
      </w:r>
    </w:p>
    <w:p w:rsidR="00106236" w:rsidRPr="00784345" w:rsidRDefault="00106236" w:rsidP="00812C9E">
      <w:pPr>
        <w:spacing w:after="0"/>
        <w:jc w:val="center"/>
        <w:rPr>
          <w:rFonts w:eastAsia="Calibri" w:cs="Times New Roman"/>
          <w:lang w:val="ka-GE"/>
        </w:rPr>
      </w:pPr>
      <w:r w:rsidRPr="00784345">
        <w:rPr>
          <w:rFonts w:eastAsia="Calibri" w:cs="Times New Roman"/>
          <w:noProof/>
          <w:lang w:val="ka-GE" w:eastAsia="ka-GE"/>
        </w:rPr>
        <w:drawing>
          <wp:inline distT="0" distB="0" distL="0" distR="0" wp14:anchorId="3D456A99" wp14:editId="2B1755A3">
            <wp:extent cx="3535542" cy="1988035"/>
            <wp:effectExtent l="0" t="0" r="825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43081" cy="1992274"/>
                    </a:xfrm>
                    <a:prstGeom prst="rect">
                      <a:avLst/>
                    </a:prstGeom>
                    <a:noFill/>
                  </pic:spPr>
                </pic:pic>
              </a:graphicData>
            </a:graphic>
          </wp:inline>
        </w:drawing>
      </w:r>
    </w:p>
    <w:p w:rsidR="00106236" w:rsidRPr="00784345" w:rsidRDefault="00106236" w:rsidP="00812C9E">
      <w:pPr>
        <w:spacing w:before="120" w:after="0"/>
        <w:jc w:val="center"/>
        <w:rPr>
          <w:rFonts w:eastAsia="Calibri" w:cs="Times New Roman"/>
          <w:sz w:val="20"/>
          <w:szCs w:val="20"/>
          <w:lang w:val="ka-GE"/>
        </w:rPr>
      </w:pPr>
      <w:r w:rsidRPr="00784345">
        <w:rPr>
          <w:rFonts w:eastAsia="Calibri" w:cs="Times New Roman"/>
          <w:sz w:val="20"/>
          <w:szCs w:val="20"/>
          <w:lang w:val="ka-GE"/>
        </w:rPr>
        <w:t>ზეთებითა და ნავთობპროდუქტებით დაბინძურებული უბანი</w:t>
      </w:r>
    </w:p>
    <w:p w:rsidR="00057637" w:rsidRPr="00784345" w:rsidRDefault="00057637" w:rsidP="00812C9E">
      <w:pPr>
        <w:spacing w:after="160"/>
        <w:rPr>
          <w:rFonts w:eastAsia="Calibri" w:cs="Times New Roman"/>
          <w:lang w:val="ka-GE"/>
        </w:rPr>
      </w:pPr>
    </w:p>
    <w:p w:rsidR="00106236" w:rsidRPr="00784345" w:rsidRDefault="00106236" w:rsidP="00812C9E">
      <w:pPr>
        <w:pStyle w:val="Heading4"/>
        <w:rPr>
          <w:rFonts w:eastAsia="Calibri"/>
          <w:color w:val="auto"/>
          <w:lang w:val="ka-GE"/>
        </w:rPr>
      </w:pPr>
      <w:bookmarkStart w:id="78" w:name="_Toc496696118"/>
      <w:r w:rsidRPr="00784345">
        <w:rPr>
          <w:rFonts w:eastAsia="Calibri"/>
          <w:color w:val="auto"/>
          <w:lang w:val="ka-GE"/>
        </w:rPr>
        <w:lastRenderedPageBreak/>
        <w:t>სენაკის საკონტაქტო ქსელის რაიონი</w:t>
      </w:r>
      <w:bookmarkEnd w:id="78"/>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სენაკის საკონტაქტო ქსელის რაიონი მდებარეობს ქ. სენაკში, შავი ზღვის №10-ში. ობიექტის მიერ დაკავებული ფართობი დაახლოებით 1400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 :</w:t>
      </w:r>
    </w:p>
    <w:p w:rsidR="00106236" w:rsidRPr="00784345" w:rsidRDefault="00106236" w:rsidP="00812C9E">
      <w:pPr>
        <w:numPr>
          <w:ilvl w:val="0"/>
          <w:numId w:val="94"/>
        </w:numPr>
        <w:spacing w:after="0"/>
        <w:contextualSpacing/>
        <w:jc w:val="both"/>
        <w:rPr>
          <w:rFonts w:eastAsia="Calibri" w:cs="Times New Roman"/>
          <w:lang w:val="ka-GE"/>
        </w:rPr>
      </w:pPr>
      <w:r w:rsidRPr="00784345">
        <w:rPr>
          <w:rFonts w:eastAsia="Calibri" w:cs="Times New Roman"/>
          <w:lang w:val="ka-GE"/>
        </w:rPr>
        <w:t>X-256495; Y-4683574;</w:t>
      </w:r>
    </w:p>
    <w:p w:rsidR="00106236" w:rsidRPr="00784345" w:rsidRDefault="00106236" w:rsidP="00812C9E">
      <w:pPr>
        <w:numPr>
          <w:ilvl w:val="0"/>
          <w:numId w:val="94"/>
        </w:numPr>
        <w:spacing w:after="0"/>
        <w:contextualSpacing/>
        <w:jc w:val="both"/>
        <w:rPr>
          <w:rFonts w:eastAsia="Calibri" w:cs="Times New Roman"/>
          <w:lang w:val="ka-GE"/>
        </w:rPr>
      </w:pPr>
      <w:r w:rsidRPr="00784345">
        <w:rPr>
          <w:rFonts w:eastAsia="Calibri" w:cs="Times New Roman"/>
          <w:lang w:val="ka-GE"/>
        </w:rPr>
        <w:t>X-256495; Y-4683594;</w:t>
      </w:r>
    </w:p>
    <w:p w:rsidR="00106236" w:rsidRPr="00784345" w:rsidRDefault="00106236" w:rsidP="00812C9E">
      <w:pPr>
        <w:numPr>
          <w:ilvl w:val="0"/>
          <w:numId w:val="94"/>
        </w:numPr>
        <w:spacing w:after="0"/>
        <w:contextualSpacing/>
        <w:jc w:val="both"/>
        <w:rPr>
          <w:rFonts w:eastAsia="Calibri" w:cs="Times New Roman"/>
          <w:lang w:val="ka-GE"/>
        </w:rPr>
      </w:pPr>
      <w:r w:rsidRPr="00784345">
        <w:rPr>
          <w:rFonts w:eastAsia="Calibri" w:cs="Times New Roman"/>
          <w:lang w:val="ka-GE"/>
        </w:rPr>
        <w:t>X-256449; Y-4683610;</w:t>
      </w:r>
    </w:p>
    <w:p w:rsidR="00106236" w:rsidRPr="00784345" w:rsidRDefault="00106236" w:rsidP="00812C9E">
      <w:pPr>
        <w:numPr>
          <w:ilvl w:val="0"/>
          <w:numId w:val="94"/>
        </w:numPr>
        <w:spacing w:after="0"/>
        <w:contextualSpacing/>
        <w:jc w:val="both"/>
        <w:rPr>
          <w:rFonts w:eastAsia="Calibri" w:cs="Times New Roman"/>
          <w:lang w:val="ka-GE"/>
        </w:rPr>
      </w:pPr>
      <w:r w:rsidRPr="00784345">
        <w:rPr>
          <w:rFonts w:eastAsia="Calibri" w:cs="Times New Roman"/>
          <w:lang w:val="ka-GE"/>
        </w:rPr>
        <w:t>X-256448; Y-4683575;</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სფეროს წარმოადგენს მაღალი ძაბვის გადამცემი ხაზების მოვლა/შენახვა/ექსპლუატაცია. ობიექტის საქმიანობის არეალი ვრცელდება ქ. აბაშიდან - სოფ. ხეთამდე. ჰყავთ სარელსო ტრანსპორტი(დრეზინა), АДМ-ტიპის, რომელიც მუშაობს დიზელზე.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 xml:space="preserve">ობიექტის ტერიტორია შემოღობილია, არის ღამის განათება. გამწვანებული ტერიტორია დაახლოებით 30%-ია. </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პროცესში ძირითადად წარმოიქმნება: საყოფაცხოვრებო ნარჩენები, ლითონის ჯართი, იზოლატორები. ხელშეკრულება არ არის გაფორმებული მუნიციპალური დასუფთავების სამსახურთან. ნარჩენებისთვის დროებითი სათავსი არ არის გამოყოფილი. ნარჩენების მართაზე პ/პარ არის ობიექტზე.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შენობის გათბობა ხდება ელექტროენერგიაზე მომუშავე გამათბობლებით.</w:t>
      </w:r>
    </w:p>
    <w:p w:rsidR="00106236" w:rsidRPr="00784345" w:rsidRDefault="00106236" w:rsidP="00812C9E">
      <w:pPr>
        <w:spacing w:before="120"/>
        <w:jc w:val="both"/>
        <w:rPr>
          <w:rFonts w:eastAsia="Calibri" w:cs="Times New Roman"/>
          <w:lang w:val="ka-GE"/>
        </w:rPr>
      </w:pPr>
      <w:r w:rsidRPr="00784345">
        <w:rPr>
          <w:rFonts w:eastAsia="Calibri" w:cs="Sylfaen"/>
          <w:lang w:val="ka-GE"/>
        </w:rPr>
        <w:t>სასმელ</w:t>
      </w:r>
      <w:r w:rsidRPr="00784345">
        <w:rPr>
          <w:rFonts w:eastAsia="Calibri" w:cs="Times New Roman"/>
          <w:lang w:val="ka-GE"/>
        </w:rPr>
        <w:t>-</w:t>
      </w:r>
      <w:r w:rsidRPr="00784345">
        <w:rPr>
          <w:rFonts w:eastAsia="Calibri" w:cs="Sylfaen"/>
          <w:lang w:val="ka-GE"/>
        </w:rPr>
        <w:t>სამეურნეო</w:t>
      </w:r>
      <w:r w:rsidRPr="00784345">
        <w:rPr>
          <w:rFonts w:eastAsia="Calibri" w:cs="Times New Roman"/>
          <w:lang w:val="ka-GE"/>
        </w:rPr>
        <w:t xml:space="preserve"> </w:t>
      </w:r>
      <w:r w:rsidRPr="00784345">
        <w:rPr>
          <w:rFonts w:eastAsia="Calibri" w:cs="Sylfaen"/>
          <w:lang w:val="ka-GE"/>
        </w:rPr>
        <w:t>დანიშნულების</w:t>
      </w:r>
      <w:r w:rsidRPr="00784345">
        <w:rPr>
          <w:rFonts w:eastAsia="Calibri" w:cs="Times New Roman"/>
          <w:lang w:val="ka-GE"/>
        </w:rPr>
        <w:t xml:space="preserve"> </w:t>
      </w:r>
      <w:r w:rsidRPr="00784345">
        <w:rPr>
          <w:rFonts w:eastAsia="Calibri" w:cs="Sylfaen"/>
          <w:lang w:val="ka-GE"/>
        </w:rPr>
        <w:t>წყლით</w:t>
      </w:r>
      <w:r w:rsidRPr="00784345">
        <w:rPr>
          <w:rFonts w:eastAsia="Calibri" w:cs="Times New Roman"/>
          <w:lang w:val="ka-GE"/>
        </w:rPr>
        <w:t xml:space="preserve"> </w:t>
      </w:r>
      <w:r w:rsidRPr="00784345">
        <w:rPr>
          <w:rFonts w:eastAsia="Calibri" w:cs="Sylfaen"/>
          <w:lang w:val="ka-GE"/>
        </w:rPr>
        <w:t>მომარაგება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ცენტრალური</w:t>
      </w:r>
      <w:r w:rsidRPr="00784345">
        <w:rPr>
          <w:rFonts w:eastAsia="Calibri" w:cs="Times New Roman"/>
          <w:lang w:val="ka-GE"/>
        </w:rPr>
        <w:t xml:space="preserve"> </w:t>
      </w:r>
      <w:r w:rsidRPr="00784345">
        <w:rPr>
          <w:rFonts w:eastAsia="Calibri" w:cs="Sylfaen"/>
          <w:lang w:val="ka-GE"/>
        </w:rPr>
        <w:t>წყალმომარაგების</w:t>
      </w:r>
      <w:r w:rsidRPr="00784345">
        <w:rPr>
          <w:rFonts w:eastAsia="Calibri" w:cs="Times New Roman"/>
          <w:lang w:val="ka-GE"/>
        </w:rPr>
        <w:t xml:space="preserve"> </w:t>
      </w:r>
      <w:r w:rsidRPr="00784345">
        <w:rPr>
          <w:rFonts w:eastAsia="Calibri" w:cs="Sylfaen"/>
          <w:lang w:val="ka-GE"/>
        </w:rPr>
        <w:t>ქსელიდან</w:t>
      </w:r>
      <w:r w:rsidRPr="00784345">
        <w:rPr>
          <w:rFonts w:eastAsia="Calibri" w:cs="Times New Roman"/>
          <w:lang w:val="ka-GE"/>
        </w:rPr>
        <w:t xml:space="preserve">. </w:t>
      </w:r>
      <w:r w:rsidRPr="00784345">
        <w:rPr>
          <w:rFonts w:eastAsia="Calibri" w:cs="Sylfaen"/>
          <w:lang w:val="ka-GE"/>
        </w:rPr>
        <w:t>გამოყენებული</w:t>
      </w:r>
      <w:r w:rsidRPr="00784345">
        <w:rPr>
          <w:rFonts w:eastAsia="Calibri" w:cs="Times New Roman"/>
          <w:lang w:val="ka-GE"/>
        </w:rPr>
        <w:t xml:space="preserve"> </w:t>
      </w:r>
      <w:r w:rsidRPr="00784345">
        <w:rPr>
          <w:rFonts w:eastAsia="Calibri" w:cs="Sylfaen"/>
          <w:lang w:val="ka-GE"/>
        </w:rPr>
        <w:t>სასმელ</w:t>
      </w:r>
      <w:r w:rsidRPr="00784345">
        <w:rPr>
          <w:rFonts w:eastAsia="Calibri" w:cs="Times New Roman"/>
          <w:lang w:val="ka-GE"/>
        </w:rPr>
        <w:t xml:space="preserve"> </w:t>
      </w:r>
      <w:r w:rsidRPr="00784345">
        <w:rPr>
          <w:rFonts w:eastAsia="Calibri" w:cs="Sylfaen"/>
          <w:lang w:val="ka-GE"/>
        </w:rPr>
        <w:t>სამეურნეო</w:t>
      </w:r>
      <w:r w:rsidRPr="00784345">
        <w:rPr>
          <w:rFonts w:eastAsia="Calibri" w:cs="Times New Roman"/>
          <w:lang w:val="ka-GE"/>
        </w:rPr>
        <w:t xml:space="preserve"> </w:t>
      </w:r>
      <w:r w:rsidRPr="00784345">
        <w:rPr>
          <w:rFonts w:eastAsia="Calibri" w:cs="Sylfaen"/>
          <w:lang w:val="ka-GE"/>
        </w:rPr>
        <w:t>დანიშნულების</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რაოდენობა</w:t>
      </w:r>
      <w:r w:rsidRPr="00784345">
        <w:rPr>
          <w:rFonts w:eastAsia="Calibri" w:cs="Times New Roman"/>
          <w:lang w:val="ka-GE"/>
        </w:rPr>
        <w:t xml:space="preserve"> </w:t>
      </w:r>
      <w:r w:rsidRPr="00784345">
        <w:rPr>
          <w:rFonts w:eastAsia="Calibri" w:cs="Sylfaen"/>
          <w:lang w:val="ka-GE"/>
        </w:rPr>
        <w:t>თვეში</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4-5 </w:t>
      </w:r>
      <w:r w:rsidRPr="00784345">
        <w:rPr>
          <w:rFonts w:eastAsia="Calibri" w:cs="Sylfaen"/>
          <w:lang w:val="ka-GE"/>
        </w:rPr>
        <w:t>მ</w:t>
      </w:r>
      <w:r w:rsidRPr="00784345">
        <w:rPr>
          <w:rFonts w:eastAsia="Calibri" w:cs="Times New Roman"/>
          <w:vertAlign w:val="superscript"/>
          <w:lang w:val="ka-GE"/>
        </w:rPr>
        <w:t>3</w:t>
      </w:r>
      <w:r w:rsidRPr="00784345">
        <w:rPr>
          <w:rFonts w:eastAsia="Calibri" w:cs="Times New Roman"/>
          <w:lang w:val="ka-GE"/>
        </w:rPr>
        <w:t>-</w:t>
      </w:r>
      <w:r w:rsidRPr="00784345">
        <w:rPr>
          <w:rFonts w:eastAsia="Calibri" w:cs="Sylfaen"/>
          <w:lang w:val="ka-GE"/>
        </w:rPr>
        <w:t>ია</w:t>
      </w:r>
      <w:r w:rsidRPr="00784345">
        <w:rPr>
          <w:rFonts w:eastAsia="Calibri" w:cs="Times New Roman"/>
          <w:lang w:val="ka-GE"/>
        </w:rPr>
        <w:t>.</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ახლად მოწყობილ დაახლოებით 3-3,5მ</w:t>
      </w:r>
      <w:r w:rsidRPr="00784345">
        <w:rPr>
          <w:rFonts w:eastAsia="Calibri" w:cs="Times New Roman"/>
          <w:vertAlign w:val="superscript"/>
          <w:lang w:val="ka-GE"/>
        </w:rPr>
        <w:t>3</w:t>
      </w:r>
      <w:r w:rsidRPr="00784345">
        <w:rPr>
          <w:rFonts w:eastAsia="Calibri" w:cs="Times New Roman"/>
          <w:lang w:val="ka-GE"/>
        </w:rPr>
        <w:t xml:space="preserve"> მოცულობის ბეტონის საასენიზაციო ორმოში. ტერიტორიაზე არის ასევე ძველი საასენიზაციო ორმო, რომელიც აღარ გამოიყენება. ორმოს პარამეტრების დადგენა ვერ მოხერხდა. ორმოების დაცლასთან დაკავშირებით ხელშეკრულება არ არის გაფორმებული, დაცლა ხდება საჭიროებისამებრ, ერთჯერადად გაფორმებული ხელშეკრულების საფუძველზე.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დატბორვისაგან დაცვის მიზნით მოწყობილია საწრეტი ღია მიწის არხები. ტერიტორიაზე სანიაღვრე წყლების სავარაუდო დაბინძურების წყაროს წარმოადგენს დრეზინა-სარელსო ტრანსპორტი. სარელსო ტრანსპორტის საწვავით გამართვის ან შეკეთება/რემონტის დროს ადგილი შეიძლება ქონდეს ტერიტორიის ზეთებითა და ნავთობპროდუქტებით დაბინძურებას მცირე ფართობზე.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ობიექტზე არ არის საკუთარი მოხმარების ტრანსფორმატორი.</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ზეთებითა და ნავთობპროდუქტებით დაბინძურებული უბნები არ არის ტერიტორიაზე.</w:t>
      </w:r>
    </w:p>
    <w:p w:rsidR="00057637" w:rsidRPr="00784345" w:rsidRDefault="00057637" w:rsidP="00812C9E">
      <w:pPr>
        <w:spacing w:after="160"/>
        <w:rPr>
          <w:rFonts w:eastAsia="Calibri" w:cs="Times New Roman"/>
          <w:lang w:val="ka-GE"/>
        </w:rPr>
      </w:pPr>
    </w:p>
    <w:p w:rsidR="00106236" w:rsidRPr="00784345" w:rsidRDefault="00106236" w:rsidP="00812C9E">
      <w:pPr>
        <w:pStyle w:val="Heading4"/>
        <w:rPr>
          <w:rFonts w:eastAsia="Calibri"/>
          <w:color w:val="auto"/>
          <w:lang w:val="ka-GE"/>
        </w:rPr>
      </w:pPr>
      <w:bookmarkStart w:id="79" w:name="_Toc496696119"/>
      <w:r w:rsidRPr="00784345">
        <w:rPr>
          <w:rFonts w:eastAsia="Calibri" w:cs="Times New Roman"/>
          <w:color w:val="auto"/>
          <w:sz w:val="24"/>
          <w:lang w:val="ka-GE"/>
        </w:rPr>
        <w:t>ფოთის საკონტაქტო ქსელის რაიონი</w:t>
      </w:r>
      <w:bookmarkEnd w:id="79"/>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ფოთის საკონტაქტო ქსელის რაიონი მდებარეობს ქ. ფოთში, ლარნაკის I ჩიხში. ობიექტის(შენობის) მიერ დაკავებული ტერიტორია დაახლოებით 150 მ</w:t>
      </w:r>
      <w:r w:rsidRPr="00784345">
        <w:rPr>
          <w:rFonts w:eastAsia="Calibri" w:cs="Times New Roman"/>
          <w:vertAlign w:val="superscript"/>
          <w:lang w:val="ka-GE"/>
        </w:rPr>
        <w:t>2</w:t>
      </w:r>
      <w:r w:rsidRPr="00784345">
        <w:rPr>
          <w:rFonts w:eastAsia="Calibri" w:cs="Times New Roman"/>
          <w:lang w:val="ka-GE"/>
        </w:rPr>
        <w:t>-ია. ფოთის საკონტაქტო ქსელის რაიონი მდებარეობს ფოთის ვაგონების სამრეცხაოს მომიჯნავედ. ფოთის საკონტაქტო ქსელის რაიონის შენობის მომიჯნავედ მდებარეობს შპს „ჰაიდელბერგცემენტი“-ს საწარმო. ობიექტის მიერ დაკავებული ტერიტორიის კუთხის კოორდინატებია:</w:t>
      </w:r>
    </w:p>
    <w:p w:rsidR="00106236" w:rsidRPr="00784345" w:rsidRDefault="00106236" w:rsidP="00812C9E">
      <w:pPr>
        <w:numPr>
          <w:ilvl w:val="0"/>
          <w:numId w:val="95"/>
        </w:numPr>
        <w:spacing w:after="0"/>
        <w:contextualSpacing/>
        <w:jc w:val="both"/>
        <w:rPr>
          <w:rFonts w:eastAsia="Calibri" w:cs="Times New Roman"/>
          <w:lang w:val="ka-GE"/>
        </w:rPr>
      </w:pPr>
      <w:r w:rsidRPr="00784345">
        <w:rPr>
          <w:rFonts w:eastAsia="Calibri" w:cs="Times New Roman"/>
          <w:lang w:val="ka-GE"/>
        </w:rPr>
        <w:t>X-721265; Y-4671157;</w:t>
      </w:r>
    </w:p>
    <w:p w:rsidR="00106236" w:rsidRPr="00784345" w:rsidRDefault="00106236" w:rsidP="00812C9E">
      <w:pPr>
        <w:numPr>
          <w:ilvl w:val="0"/>
          <w:numId w:val="95"/>
        </w:numPr>
        <w:spacing w:after="0"/>
        <w:contextualSpacing/>
        <w:jc w:val="both"/>
        <w:rPr>
          <w:rFonts w:eastAsia="Calibri" w:cs="Times New Roman"/>
          <w:lang w:val="ka-GE"/>
        </w:rPr>
      </w:pPr>
      <w:r w:rsidRPr="00784345">
        <w:rPr>
          <w:rFonts w:eastAsia="Calibri" w:cs="Times New Roman"/>
          <w:lang w:val="ka-GE"/>
        </w:rPr>
        <w:t>X-721261; Y-4671142;</w:t>
      </w:r>
    </w:p>
    <w:p w:rsidR="00106236" w:rsidRPr="00784345" w:rsidRDefault="00106236" w:rsidP="00812C9E">
      <w:pPr>
        <w:numPr>
          <w:ilvl w:val="0"/>
          <w:numId w:val="95"/>
        </w:numPr>
        <w:spacing w:after="0"/>
        <w:contextualSpacing/>
        <w:jc w:val="both"/>
        <w:rPr>
          <w:rFonts w:eastAsia="Calibri" w:cs="Times New Roman"/>
          <w:lang w:val="ka-GE"/>
        </w:rPr>
      </w:pPr>
      <w:r w:rsidRPr="00784345">
        <w:rPr>
          <w:rFonts w:eastAsia="Calibri" w:cs="Times New Roman"/>
          <w:lang w:val="ka-GE"/>
        </w:rPr>
        <w:lastRenderedPageBreak/>
        <w:t>X-721293; Y-4671132;</w:t>
      </w:r>
    </w:p>
    <w:p w:rsidR="00106236" w:rsidRPr="00784345" w:rsidRDefault="00106236" w:rsidP="00812C9E">
      <w:pPr>
        <w:numPr>
          <w:ilvl w:val="0"/>
          <w:numId w:val="95"/>
        </w:numPr>
        <w:spacing w:after="0"/>
        <w:contextualSpacing/>
        <w:jc w:val="both"/>
        <w:rPr>
          <w:rFonts w:eastAsia="Calibri" w:cs="Times New Roman"/>
          <w:lang w:val="ka-GE"/>
        </w:rPr>
      </w:pPr>
      <w:r w:rsidRPr="00784345">
        <w:rPr>
          <w:rFonts w:eastAsia="Calibri" w:cs="Times New Roman"/>
          <w:lang w:val="ka-GE"/>
        </w:rPr>
        <w:t>X-721297; Y-4671146;</w:t>
      </w:r>
    </w:p>
    <w:p w:rsidR="00106236" w:rsidRPr="00784345" w:rsidRDefault="00106236" w:rsidP="00812C9E">
      <w:pPr>
        <w:spacing w:before="120"/>
        <w:jc w:val="both"/>
        <w:rPr>
          <w:rFonts w:eastAsia="Calibri" w:cs="Times New Roman"/>
          <w:lang w:val="ru-RU"/>
        </w:rPr>
      </w:pPr>
      <w:r w:rsidRPr="00784345">
        <w:rPr>
          <w:rFonts w:eastAsia="Calibri" w:cs="Times New Roman"/>
          <w:lang w:val="ru-RU"/>
        </w:rPr>
        <w:t>ობიექტის საქმიანობის სფეროს წარმოადგენს მაღალი ძაბვის გადამცემი ხაზების მოვლა/შენახვა/ექსპლუატაცია. ობიექტის საქმიანობის არეალი ვრცელდება ქ. ფოთიდან - ქ. სენაკამდე. ადგილზე ჰყავთ სარელსო ტრანსპორტი(დრეზინა) АГВ-626 ტიპის, რომელიც მოიხმარს დიზელის საწვავს.</w:t>
      </w:r>
    </w:p>
    <w:p w:rsidR="00106236" w:rsidRPr="00784345" w:rsidRDefault="00106236" w:rsidP="00812C9E">
      <w:pPr>
        <w:spacing w:before="120"/>
        <w:jc w:val="both"/>
        <w:rPr>
          <w:rFonts w:eastAsia="Calibri" w:cs="Sylfaen"/>
          <w:lang w:val="ru-RU"/>
        </w:rPr>
      </w:pPr>
      <w:r w:rsidRPr="00784345">
        <w:rPr>
          <w:rFonts w:eastAsia="Calibri" w:cs="Sylfaen"/>
          <w:lang w:val="ru-RU"/>
        </w:rPr>
        <w:t>ობიექტის</w:t>
      </w:r>
      <w:r w:rsidRPr="00784345">
        <w:rPr>
          <w:rFonts w:eastAsia="Calibri" w:cs="Times New Roman"/>
          <w:lang w:val="ru-RU"/>
        </w:rPr>
        <w:t xml:space="preserve"> </w:t>
      </w:r>
      <w:r w:rsidRPr="00784345">
        <w:rPr>
          <w:rFonts w:eastAsia="Calibri" w:cs="Sylfaen"/>
          <w:lang w:val="ru-RU"/>
        </w:rPr>
        <w:t>ტერიტორია</w:t>
      </w:r>
      <w:r w:rsidRPr="00784345">
        <w:rPr>
          <w:rFonts w:eastAsia="Calibri" w:cs="Times New Roman"/>
          <w:lang w:val="ru-RU"/>
        </w:rPr>
        <w:t xml:space="preserve"> </w:t>
      </w:r>
      <w:r w:rsidRPr="00784345">
        <w:rPr>
          <w:rFonts w:eastAsia="Calibri" w:cs="Sylfaen"/>
          <w:lang w:val="ru-RU"/>
        </w:rPr>
        <w:t>შემოუღობავია</w:t>
      </w:r>
      <w:r w:rsidRPr="00784345">
        <w:rPr>
          <w:rFonts w:eastAsia="Calibri" w:cs="Times New Roman"/>
          <w:lang w:val="ru-RU"/>
        </w:rPr>
        <w:t xml:space="preserve">. </w:t>
      </w:r>
      <w:r w:rsidRPr="00784345">
        <w:rPr>
          <w:rFonts w:eastAsia="Calibri" w:cs="Sylfaen"/>
          <w:lang w:val="ru-RU"/>
        </w:rPr>
        <w:t>არის</w:t>
      </w:r>
      <w:r w:rsidRPr="00784345">
        <w:rPr>
          <w:rFonts w:eastAsia="Calibri" w:cs="Times New Roman"/>
          <w:lang w:val="ru-RU"/>
        </w:rPr>
        <w:t xml:space="preserve"> </w:t>
      </w:r>
      <w:r w:rsidRPr="00784345">
        <w:rPr>
          <w:rFonts w:eastAsia="Calibri" w:cs="Sylfaen"/>
          <w:lang w:val="ru-RU"/>
        </w:rPr>
        <w:t>ღამის</w:t>
      </w:r>
      <w:r w:rsidRPr="00784345">
        <w:rPr>
          <w:rFonts w:eastAsia="Calibri" w:cs="Times New Roman"/>
          <w:lang w:val="ru-RU"/>
        </w:rPr>
        <w:t xml:space="preserve"> </w:t>
      </w:r>
      <w:r w:rsidRPr="00784345">
        <w:rPr>
          <w:rFonts w:eastAsia="Calibri" w:cs="Sylfaen"/>
          <w:lang w:val="ru-RU"/>
        </w:rPr>
        <w:t>განათება</w:t>
      </w:r>
      <w:r w:rsidRPr="00784345">
        <w:rPr>
          <w:rFonts w:eastAsia="Calibri" w:cs="Times New Roman"/>
          <w:lang w:val="ru-RU"/>
        </w:rPr>
        <w:t xml:space="preserve">. </w:t>
      </w:r>
      <w:r w:rsidRPr="00784345">
        <w:rPr>
          <w:rFonts w:eastAsia="Calibri" w:cs="Sylfaen"/>
          <w:lang w:val="ru-RU"/>
        </w:rPr>
        <w:t>ტერიტორიაზე</w:t>
      </w:r>
      <w:r w:rsidRPr="00784345">
        <w:rPr>
          <w:rFonts w:eastAsia="Calibri" w:cs="Times New Roman"/>
          <w:lang w:val="ru-RU"/>
        </w:rPr>
        <w:t xml:space="preserve"> </w:t>
      </w:r>
      <w:r w:rsidRPr="00784345">
        <w:rPr>
          <w:rFonts w:eastAsia="Calibri" w:cs="Sylfaen"/>
          <w:lang w:val="ru-RU"/>
        </w:rPr>
        <w:t>გაშენებულია</w:t>
      </w:r>
      <w:r w:rsidRPr="00784345">
        <w:rPr>
          <w:rFonts w:eastAsia="Calibri" w:cs="Times New Roman"/>
          <w:lang w:val="ru-RU"/>
        </w:rPr>
        <w:t xml:space="preserve"> </w:t>
      </w:r>
      <w:r w:rsidRPr="00784345">
        <w:rPr>
          <w:rFonts w:eastAsia="Calibri" w:cs="Sylfaen"/>
          <w:lang w:val="ru-RU"/>
        </w:rPr>
        <w:t>ახალი</w:t>
      </w:r>
      <w:r w:rsidRPr="00784345">
        <w:rPr>
          <w:rFonts w:eastAsia="Calibri" w:cs="Times New Roman"/>
          <w:lang w:val="ru-RU"/>
        </w:rPr>
        <w:t xml:space="preserve"> </w:t>
      </w:r>
      <w:r w:rsidRPr="00784345">
        <w:rPr>
          <w:rFonts w:eastAsia="Calibri" w:cs="Sylfaen"/>
          <w:lang w:val="ru-RU"/>
        </w:rPr>
        <w:t>ნარგავები</w:t>
      </w:r>
      <w:r w:rsidRPr="00784345">
        <w:rPr>
          <w:rFonts w:eastAsia="Calibri" w:cs="Times New Roman"/>
          <w:lang w:val="ru-RU"/>
        </w:rPr>
        <w:t xml:space="preserve">. </w:t>
      </w:r>
      <w:r w:rsidRPr="00784345">
        <w:rPr>
          <w:rFonts w:eastAsia="Calibri" w:cs="Sylfaen"/>
          <w:lang w:val="ru-RU"/>
        </w:rPr>
        <w:t>გამწვანება</w:t>
      </w:r>
      <w:r w:rsidRPr="00784345">
        <w:rPr>
          <w:rFonts w:eastAsia="Calibri" w:cs="Times New Roman"/>
          <w:lang w:val="ru-RU"/>
        </w:rPr>
        <w:t xml:space="preserve"> </w:t>
      </w:r>
      <w:r w:rsidRPr="00784345">
        <w:rPr>
          <w:rFonts w:eastAsia="Calibri" w:cs="Sylfaen"/>
          <w:lang w:val="ru-RU"/>
        </w:rPr>
        <w:t>დაახლოებით</w:t>
      </w:r>
      <w:r w:rsidRPr="00784345">
        <w:rPr>
          <w:rFonts w:eastAsia="Calibri" w:cs="Times New Roman"/>
          <w:lang w:val="ru-RU"/>
        </w:rPr>
        <w:t xml:space="preserve"> 5-7%-</w:t>
      </w:r>
      <w:r w:rsidRPr="00784345">
        <w:rPr>
          <w:rFonts w:eastAsia="Calibri" w:cs="Times New Roman"/>
          <w:lang w:val="ka-GE"/>
        </w:rPr>
        <w:t>ი</w:t>
      </w:r>
      <w:r w:rsidRPr="00784345">
        <w:rPr>
          <w:rFonts w:eastAsia="Calibri" w:cs="Sylfaen"/>
          <w:lang w:val="ru-RU"/>
        </w:rPr>
        <w:t>ა</w:t>
      </w:r>
      <w:r w:rsidRPr="00784345">
        <w:rPr>
          <w:rFonts w:eastAsia="Calibri" w:cs="Times New Roman"/>
          <w:lang w:val="ru-RU"/>
        </w:rPr>
        <w:t>.</w:t>
      </w:r>
      <w:r w:rsidRPr="00784345">
        <w:rPr>
          <w:rFonts w:eastAsia="Calibri" w:cs="Times New Roman"/>
          <w:lang w:val="ka-GE"/>
        </w:rPr>
        <w:t xml:space="preserve"> </w:t>
      </w:r>
    </w:p>
    <w:p w:rsidR="00106236" w:rsidRPr="00784345" w:rsidRDefault="00106236" w:rsidP="00812C9E">
      <w:pPr>
        <w:spacing w:before="120"/>
        <w:jc w:val="both"/>
        <w:rPr>
          <w:rFonts w:eastAsia="Calibri" w:cs="Times New Roman"/>
          <w:lang w:val="ru-RU"/>
        </w:rPr>
      </w:pPr>
      <w:r w:rsidRPr="00784345">
        <w:rPr>
          <w:rFonts w:eastAsia="Calibri" w:cs="Sylfaen"/>
          <w:lang w:val="ru-RU"/>
        </w:rPr>
        <w:t>ობიექტის</w:t>
      </w:r>
      <w:r w:rsidRPr="00784345">
        <w:rPr>
          <w:rFonts w:eastAsia="Calibri" w:cs="Times New Roman"/>
          <w:lang w:val="ru-RU"/>
        </w:rPr>
        <w:t xml:space="preserve"> </w:t>
      </w:r>
      <w:r w:rsidRPr="00784345">
        <w:rPr>
          <w:rFonts w:eastAsia="Calibri" w:cs="Sylfaen"/>
          <w:lang w:val="ru-RU"/>
        </w:rPr>
        <w:t>ტერიტორიაზე</w:t>
      </w:r>
      <w:r w:rsidRPr="00784345">
        <w:rPr>
          <w:rFonts w:eastAsia="Calibri" w:cs="Times New Roman"/>
          <w:lang w:val="ru-RU"/>
        </w:rPr>
        <w:t xml:space="preserve"> </w:t>
      </w:r>
      <w:r w:rsidRPr="00784345">
        <w:rPr>
          <w:rFonts w:eastAsia="Calibri" w:cs="Sylfaen"/>
          <w:lang w:val="ru-RU"/>
        </w:rPr>
        <w:t>წარმოიქმნება</w:t>
      </w:r>
      <w:r w:rsidRPr="00784345">
        <w:rPr>
          <w:rFonts w:eastAsia="Calibri" w:cs="Times New Roman"/>
          <w:lang w:val="ru-RU"/>
        </w:rPr>
        <w:t xml:space="preserve">: </w:t>
      </w:r>
      <w:r w:rsidRPr="00784345">
        <w:rPr>
          <w:rFonts w:eastAsia="Calibri" w:cs="Sylfaen"/>
          <w:lang w:val="ru-RU"/>
        </w:rPr>
        <w:t>საყოფაცხოვრებო</w:t>
      </w:r>
      <w:r w:rsidRPr="00784345">
        <w:rPr>
          <w:rFonts w:eastAsia="Calibri" w:cs="Times New Roman"/>
          <w:lang w:val="ru-RU"/>
        </w:rPr>
        <w:t xml:space="preserve"> </w:t>
      </w:r>
      <w:r w:rsidRPr="00784345">
        <w:rPr>
          <w:rFonts w:eastAsia="Calibri" w:cs="Sylfaen"/>
          <w:lang w:val="ru-RU"/>
        </w:rPr>
        <w:t>ნარჩენები</w:t>
      </w:r>
      <w:r w:rsidRPr="00784345">
        <w:rPr>
          <w:rFonts w:eastAsia="Calibri" w:cs="Times New Roman"/>
          <w:lang w:val="ru-RU"/>
        </w:rPr>
        <w:t xml:space="preserve">, </w:t>
      </w:r>
      <w:r w:rsidRPr="00784345">
        <w:rPr>
          <w:rFonts w:eastAsia="Calibri" w:cs="Sylfaen"/>
          <w:lang w:val="ru-RU"/>
        </w:rPr>
        <w:t>ლითონის</w:t>
      </w:r>
      <w:r w:rsidRPr="00784345">
        <w:rPr>
          <w:rFonts w:eastAsia="Calibri" w:cs="Times New Roman"/>
          <w:lang w:val="ru-RU"/>
        </w:rPr>
        <w:t xml:space="preserve"> </w:t>
      </w:r>
      <w:r w:rsidRPr="00784345">
        <w:rPr>
          <w:rFonts w:eastAsia="Calibri" w:cs="Sylfaen"/>
          <w:lang w:val="ru-RU"/>
        </w:rPr>
        <w:t>ჯართის</w:t>
      </w:r>
      <w:r w:rsidRPr="00784345">
        <w:rPr>
          <w:rFonts w:eastAsia="Calibri" w:cs="Times New Roman"/>
          <w:lang w:val="ru-RU"/>
        </w:rPr>
        <w:t xml:space="preserve"> </w:t>
      </w:r>
      <w:r w:rsidRPr="00784345">
        <w:rPr>
          <w:rFonts w:eastAsia="Calibri" w:cs="Sylfaen"/>
          <w:lang w:val="ru-RU"/>
        </w:rPr>
        <w:t>და</w:t>
      </w:r>
      <w:r w:rsidRPr="00784345">
        <w:rPr>
          <w:rFonts w:eastAsia="Calibri" w:cs="Times New Roman"/>
          <w:lang w:val="ru-RU"/>
        </w:rPr>
        <w:t xml:space="preserve"> </w:t>
      </w:r>
      <w:r w:rsidRPr="00784345">
        <w:rPr>
          <w:rFonts w:eastAsia="Calibri" w:cs="Sylfaen"/>
          <w:lang w:val="ru-RU"/>
        </w:rPr>
        <w:t>იზოლატორების</w:t>
      </w:r>
      <w:r w:rsidRPr="00784345">
        <w:rPr>
          <w:rFonts w:eastAsia="Calibri" w:cs="Times New Roman"/>
          <w:lang w:val="ru-RU"/>
        </w:rPr>
        <w:t xml:space="preserve"> </w:t>
      </w:r>
      <w:r w:rsidRPr="00784345">
        <w:rPr>
          <w:rFonts w:eastAsia="Calibri" w:cs="Sylfaen"/>
          <w:lang w:val="ru-RU"/>
        </w:rPr>
        <w:t>ნარჩენები</w:t>
      </w:r>
      <w:r w:rsidRPr="00784345">
        <w:rPr>
          <w:rFonts w:eastAsia="Calibri" w:cs="Sylfaen"/>
          <w:lang w:val="ka-GE"/>
        </w:rPr>
        <w:t>. ლითონის ჯართისა და იზოლატორების ნარჩენები</w:t>
      </w:r>
      <w:r w:rsidRPr="00784345">
        <w:rPr>
          <w:rFonts w:eastAsia="Calibri" w:cs="Times New Roman"/>
          <w:lang w:val="ru-RU"/>
        </w:rPr>
        <w:t xml:space="preserve"> </w:t>
      </w:r>
      <w:r w:rsidRPr="00784345">
        <w:rPr>
          <w:rFonts w:eastAsia="Calibri" w:cs="Sylfaen"/>
          <w:lang w:val="ru-RU"/>
        </w:rPr>
        <w:t>გროვდება</w:t>
      </w:r>
      <w:r w:rsidRPr="00784345">
        <w:rPr>
          <w:rFonts w:eastAsia="Calibri" w:cs="Times New Roman"/>
          <w:lang w:val="ru-RU"/>
        </w:rPr>
        <w:t xml:space="preserve"> </w:t>
      </w:r>
      <w:r w:rsidRPr="00784345">
        <w:rPr>
          <w:rFonts w:eastAsia="Calibri" w:cs="Sylfaen"/>
          <w:lang w:val="ru-RU"/>
        </w:rPr>
        <w:t>შენობაში</w:t>
      </w:r>
      <w:r w:rsidRPr="00784345">
        <w:rPr>
          <w:rFonts w:eastAsia="Calibri" w:cs="Times New Roman"/>
          <w:lang w:val="ru-RU"/>
        </w:rPr>
        <w:t xml:space="preserve"> </w:t>
      </w:r>
      <w:r w:rsidRPr="00784345">
        <w:rPr>
          <w:rFonts w:eastAsia="Calibri" w:cs="Sylfaen"/>
          <w:lang w:val="ru-RU"/>
        </w:rPr>
        <w:t>სხვადასხვა</w:t>
      </w:r>
      <w:r w:rsidRPr="00784345">
        <w:rPr>
          <w:rFonts w:eastAsia="Calibri" w:cs="Times New Roman"/>
          <w:lang w:val="ru-RU"/>
        </w:rPr>
        <w:t xml:space="preserve"> </w:t>
      </w:r>
      <w:r w:rsidRPr="00784345">
        <w:rPr>
          <w:rFonts w:eastAsia="Calibri" w:cs="Sylfaen"/>
          <w:lang w:val="ru-RU"/>
        </w:rPr>
        <w:t>ადგილზე</w:t>
      </w:r>
      <w:r w:rsidRPr="00784345">
        <w:rPr>
          <w:rFonts w:eastAsia="Calibri" w:cs="Times New Roman"/>
          <w:lang w:val="ru-RU"/>
        </w:rPr>
        <w:t>.</w:t>
      </w:r>
      <w:r w:rsidRPr="00784345">
        <w:rPr>
          <w:rFonts w:eastAsia="Calibri" w:cs="Times New Roman"/>
          <w:lang w:val="ka-GE"/>
        </w:rPr>
        <w:t xml:space="preserve"> </w:t>
      </w:r>
      <w:r w:rsidRPr="00784345">
        <w:rPr>
          <w:rFonts w:eastAsia="Calibri" w:cs="Sylfaen"/>
          <w:lang w:val="ru-RU"/>
        </w:rPr>
        <w:t>ხელშეკრულება</w:t>
      </w:r>
      <w:r w:rsidRPr="00784345">
        <w:rPr>
          <w:rFonts w:eastAsia="Calibri" w:cs="Times New Roman"/>
          <w:lang w:val="ru-RU"/>
        </w:rPr>
        <w:t xml:space="preserve"> </w:t>
      </w:r>
      <w:r w:rsidRPr="00784345">
        <w:rPr>
          <w:rFonts w:eastAsia="Calibri" w:cs="Sylfaen"/>
          <w:lang w:val="ru-RU"/>
        </w:rPr>
        <w:t>მუნიციპალური</w:t>
      </w:r>
      <w:r w:rsidRPr="00784345">
        <w:rPr>
          <w:rFonts w:eastAsia="Calibri" w:cs="Times New Roman"/>
          <w:lang w:val="ru-RU"/>
        </w:rPr>
        <w:t xml:space="preserve"> </w:t>
      </w:r>
      <w:r w:rsidRPr="00784345">
        <w:rPr>
          <w:rFonts w:eastAsia="Calibri" w:cs="Sylfaen"/>
          <w:lang w:val="ru-RU"/>
        </w:rPr>
        <w:t>დასუფთავების</w:t>
      </w:r>
      <w:r w:rsidRPr="00784345">
        <w:rPr>
          <w:rFonts w:eastAsia="Calibri" w:cs="Times New Roman"/>
          <w:lang w:val="ru-RU"/>
        </w:rPr>
        <w:t xml:space="preserve"> </w:t>
      </w:r>
      <w:r w:rsidRPr="00784345">
        <w:rPr>
          <w:rFonts w:eastAsia="Calibri" w:cs="Sylfaen"/>
          <w:lang w:val="ru-RU"/>
        </w:rPr>
        <w:t>სამსახურთან</w:t>
      </w:r>
      <w:r w:rsidRPr="00784345">
        <w:rPr>
          <w:rFonts w:eastAsia="Calibri" w:cs="Times New Roman"/>
          <w:lang w:val="ru-RU"/>
        </w:rPr>
        <w:t xml:space="preserve"> </w:t>
      </w:r>
      <w:r w:rsidRPr="00784345">
        <w:rPr>
          <w:rFonts w:eastAsia="Calibri" w:cs="Sylfaen"/>
          <w:lang w:val="ru-RU"/>
        </w:rPr>
        <w:t>არ</w:t>
      </w:r>
      <w:r w:rsidRPr="00784345">
        <w:rPr>
          <w:rFonts w:eastAsia="Calibri" w:cs="Times New Roman"/>
          <w:lang w:val="ru-RU"/>
        </w:rPr>
        <w:t xml:space="preserve"> </w:t>
      </w:r>
      <w:r w:rsidRPr="00784345">
        <w:rPr>
          <w:rFonts w:eastAsia="Calibri" w:cs="Sylfaen"/>
          <w:lang w:val="ru-RU"/>
        </w:rPr>
        <w:t>არის</w:t>
      </w:r>
      <w:r w:rsidRPr="00784345">
        <w:rPr>
          <w:rFonts w:eastAsia="Calibri" w:cs="Times New Roman"/>
          <w:lang w:val="ru-RU"/>
        </w:rPr>
        <w:t xml:space="preserve"> </w:t>
      </w:r>
      <w:r w:rsidRPr="00784345">
        <w:rPr>
          <w:rFonts w:eastAsia="Calibri" w:cs="Sylfaen"/>
          <w:lang w:val="ru-RU"/>
        </w:rPr>
        <w:t>გაფორმებული</w:t>
      </w:r>
      <w:r w:rsidRPr="00784345">
        <w:rPr>
          <w:rFonts w:eastAsia="Calibri" w:cs="Times New Roman"/>
          <w:lang w:val="ru-RU"/>
        </w:rPr>
        <w:t xml:space="preserve">. </w:t>
      </w:r>
      <w:r w:rsidRPr="00784345">
        <w:rPr>
          <w:rFonts w:eastAsia="Calibri" w:cs="Sylfaen"/>
          <w:lang w:val="ru-RU"/>
        </w:rPr>
        <w:t>ნარჩენების</w:t>
      </w:r>
      <w:r w:rsidRPr="00784345">
        <w:rPr>
          <w:rFonts w:eastAsia="Calibri" w:cs="Times New Roman"/>
          <w:lang w:val="ru-RU"/>
        </w:rPr>
        <w:t xml:space="preserve"> </w:t>
      </w:r>
      <w:r w:rsidRPr="00784345">
        <w:rPr>
          <w:rFonts w:eastAsia="Calibri" w:cs="Sylfaen"/>
          <w:lang w:val="ru-RU"/>
        </w:rPr>
        <w:t>დროებითი</w:t>
      </w:r>
      <w:r w:rsidRPr="00784345">
        <w:rPr>
          <w:rFonts w:eastAsia="Calibri" w:cs="Times New Roman"/>
          <w:lang w:val="ru-RU"/>
        </w:rPr>
        <w:t xml:space="preserve"> </w:t>
      </w:r>
      <w:r w:rsidRPr="00784345">
        <w:rPr>
          <w:rFonts w:eastAsia="Calibri" w:cs="Sylfaen"/>
          <w:lang w:val="ru-RU"/>
        </w:rPr>
        <w:t>განთავსებისთვის</w:t>
      </w:r>
      <w:r w:rsidRPr="00784345">
        <w:rPr>
          <w:rFonts w:eastAsia="Calibri" w:cs="Times New Roman"/>
          <w:lang w:val="ru-RU"/>
        </w:rPr>
        <w:t xml:space="preserve"> </w:t>
      </w:r>
      <w:r w:rsidRPr="00784345">
        <w:rPr>
          <w:rFonts w:eastAsia="Calibri" w:cs="Sylfaen"/>
          <w:lang w:val="ru-RU"/>
        </w:rPr>
        <w:t>სათავსი</w:t>
      </w:r>
      <w:r w:rsidRPr="00784345">
        <w:rPr>
          <w:rFonts w:eastAsia="Calibri" w:cs="Times New Roman"/>
          <w:lang w:val="ru-RU"/>
        </w:rPr>
        <w:t xml:space="preserve"> </w:t>
      </w:r>
      <w:r w:rsidRPr="00784345">
        <w:rPr>
          <w:rFonts w:eastAsia="Calibri" w:cs="Sylfaen"/>
          <w:lang w:val="ru-RU"/>
        </w:rPr>
        <w:t>არ</w:t>
      </w:r>
      <w:r w:rsidRPr="00784345">
        <w:rPr>
          <w:rFonts w:eastAsia="Calibri" w:cs="Times New Roman"/>
          <w:lang w:val="ru-RU"/>
        </w:rPr>
        <w:t xml:space="preserve"> </w:t>
      </w:r>
      <w:r w:rsidRPr="00784345">
        <w:rPr>
          <w:rFonts w:eastAsia="Calibri" w:cs="Sylfaen"/>
          <w:lang w:val="ru-RU"/>
        </w:rPr>
        <w:t>არის</w:t>
      </w:r>
      <w:r w:rsidRPr="00784345">
        <w:rPr>
          <w:rFonts w:eastAsia="Calibri" w:cs="Times New Roman"/>
          <w:lang w:val="ru-RU"/>
        </w:rPr>
        <w:t xml:space="preserve"> </w:t>
      </w:r>
      <w:r w:rsidRPr="00784345">
        <w:rPr>
          <w:rFonts w:eastAsia="Calibri" w:cs="Sylfaen"/>
          <w:lang w:val="ru-RU"/>
        </w:rPr>
        <w:t>გამოყოფილი</w:t>
      </w:r>
      <w:r w:rsidRPr="00784345">
        <w:rPr>
          <w:rFonts w:eastAsia="Calibri" w:cs="Times New Roman"/>
          <w:lang w:val="ru-RU"/>
        </w:rPr>
        <w:t>.</w:t>
      </w:r>
      <w:r w:rsidRPr="00784345">
        <w:rPr>
          <w:rFonts w:eastAsia="Calibri" w:cs="Times New Roman"/>
          <w:lang w:val="ka-GE"/>
        </w:rPr>
        <w:t xml:space="preserve"> </w:t>
      </w:r>
      <w:r w:rsidRPr="00784345">
        <w:rPr>
          <w:rFonts w:eastAsia="Calibri" w:cs="Sylfaen"/>
          <w:lang w:val="ru-RU"/>
        </w:rPr>
        <w:t>ნარჩენების</w:t>
      </w:r>
      <w:r w:rsidRPr="00784345">
        <w:rPr>
          <w:rFonts w:eastAsia="Calibri" w:cs="Times New Roman"/>
          <w:lang w:val="ru-RU"/>
        </w:rPr>
        <w:t xml:space="preserve"> </w:t>
      </w:r>
      <w:r w:rsidRPr="00784345">
        <w:rPr>
          <w:rFonts w:eastAsia="Calibri" w:cs="Sylfaen"/>
          <w:lang w:val="ru-RU"/>
        </w:rPr>
        <w:t>მართვაზე</w:t>
      </w:r>
      <w:r w:rsidRPr="00784345">
        <w:rPr>
          <w:rFonts w:eastAsia="Calibri" w:cs="Times New Roman"/>
          <w:lang w:val="ru-RU"/>
        </w:rPr>
        <w:t xml:space="preserve"> </w:t>
      </w:r>
      <w:r w:rsidRPr="00784345">
        <w:rPr>
          <w:rFonts w:eastAsia="Calibri" w:cs="Sylfaen"/>
          <w:lang w:val="ru-RU"/>
        </w:rPr>
        <w:t>პ</w:t>
      </w:r>
      <w:r w:rsidRPr="00784345">
        <w:rPr>
          <w:rFonts w:eastAsia="Calibri" w:cs="Times New Roman"/>
          <w:lang w:val="ru-RU"/>
        </w:rPr>
        <w:t>/</w:t>
      </w:r>
      <w:r w:rsidRPr="00784345">
        <w:rPr>
          <w:rFonts w:eastAsia="Calibri" w:cs="Sylfaen"/>
          <w:lang w:val="ru-RU"/>
        </w:rPr>
        <w:t>პ</w:t>
      </w:r>
      <w:r w:rsidRPr="00784345">
        <w:rPr>
          <w:rFonts w:eastAsia="Calibri" w:cs="Sylfaen"/>
          <w:lang w:val="ka-GE"/>
        </w:rPr>
        <w:t xml:space="preserve"> </w:t>
      </w:r>
      <w:r w:rsidRPr="00784345">
        <w:rPr>
          <w:rFonts w:eastAsia="Calibri" w:cs="Sylfaen"/>
          <w:lang w:val="ru-RU"/>
        </w:rPr>
        <w:t>არ</w:t>
      </w:r>
      <w:r w:rsidRPr="00784345">
        <w:rPr>
          <w:rFonts w:eastAsia="Calibri" w:cs="Times New Roman"/>
          <w:lang w:val="ru-RU"/>
        </w:rPr>
        <w:t xml:space="preserve"> </w:t>
      </w:r>
      <w:r w:rsidRPr="00784345">
        <w:rPr>
          <w:rFonts w:eastAsia="Calibri" w:cs="Sylfaen"/>
          <w:lang w:val="ru-RU"/>
        </w:rPr>
        <w:t>არის</w:t>
      </w:r>
      <w:r w:rsidRPr="00784345">
        <w:rPr>
          <w:rFonts w:eastAsia="Calibri" w:cs="Times New Roman"/>
          <w:lang w:val="ru-RU"/>
        </w:rPr>
        <w:t xml:space="preserve"> </w:t>
      </w:r>
      <w:r w:rsidRPr="00784345">
        <w:rPr>
          <w:rFonts w:eastAsia="Calibri" w:cs="Sylfaen"/>
          <w:lang w:val="ru-RU"/>
        </w:rPr>
        <w:t>ობიექტზე</w:t>
      </w:r>
      <w:r w:rsidRPr="00784345">
        <w:rPr>
          <w:rFonts w:eastAsia="Calibri" w:cs="Times New Roman"/>
          <w:lang w:val="ru-RU"/>
        </w:rPr>
        <w:t>.</w:t>
      </w:r>
    </w:p>
    <w:p w:rsidR="00106236" w:rsidRPr="00784345" w:rsidRDefault="00106236" w:rsidP="00812C9E">
      <w:pPr>
        <w:spacing w:before="120"/>
        <w:jc w:val="both"/>
        <w:rPr>
          <w:rFonts w:eastAsia="Calibri" w:cs="Times New Roman"/>
          <w:lang w:val="ru-RU"/>
        </w:rPr>
      </w:pPr>
      <w:r w:rsidRPr="00784345">
        <w:rPr>
          <w:rFonts w:eastAsia="Calibri" w:cs="Sylfaen"/>
          <w:lang w:val="ru-RU"/>
        </w:rPr>
        <w:t>შენობაში</w:t>
      </w:r>
      <w:r w:rsidRPr="00784345">
        <w:rPr>
          <w:rFonts w:eastAsia="Calibri" w:cs="Times New Roman"/>
          <w:lang w:val="ru-RU"/>
        </w:rPr>
        <w:t xml:space="preserve"> </w:t>
      </w:r>
      <w:r w:rsidRPr="00784345">
        <w:rPr>
          <w:rFonts w:eastAsia="Calibri" w:cs="Sylfaen"/>
          <w:lang w:val="ru-RU"/>
        </w:rPr>
        <w:t>არის</w:t>
      </w:r>
      <w:r w:rsidRPr="00784345">
        <w:rPr>
          <w:rFonts w:eastAsia="Calibri" w:cs="Times New Roman"/>
          <w:lang w:val="ru-RU"/>
        </w:rPr>
        <w:t xml:space="preserve"> </w:t>
      </w:r>
      <w:r w:rsidRPr="00784345">
        <w:rPr>
          <w:rFonts w:eastAsia="Calibri" w:cs="Sylfaen"/>
          <w:lang w:val="ru-RU"/>
        </w:rPr>
        <w:t>საწყობი</w:t>
      </w:r>
      <w:r w:rsidRPr="00784345">
        <w:rPr>
          <w:rFonts w:eastAsia="Calibri" w:cs="Times New Roman"/>
          <w:lang w:val="ru-RU"/>
        </w:rPr>
        <w:t xml:space="preserve">, </w:t>
      </w:r>
      <w:r w:rsidRPr="00784345">
        <w:rPr>
          <w:rFonts w:eastAsia="Calibri" w:cs="Sylfaen"/>
          <w:lang w:val="ru-RU"/>
        </w:rPr>
        <w:t>სადაც</w:t>
      </w:r>
      <w:r w:rsidRPr="00784345">
        <w:rPr>
          <w:rFonts w:eastAsia="Calibri" w:cs="Times New Roman"/>
          <w:lang w:val="ru-RU"/>
        </w:rPr>
        <w:t xml:space="preserve"> </w:t>
      </w:r>
      <w:r w:rsidRPr="00784345">
        <w:rPr>
          <w:rFonts w:eastAsia="Calibri" w:cs="Sylfaen"/>
          <w:lang w:val="ru-RU"/>
        </w:rPr>
        <w:t>ინახავენ</w:t>
      </w:r>
      <w:r w:rsidRPr="00784345">
        <w:rPr>
          <w:rFonts w:eastAsia="Calibri" w:cs="Times New Roman"/>
          <w:lang w:val="ru-RU"/>
        </w:rPr>
        <w:t xml:space="preserve"> </w:t>
      </w:r>
      <w:r w:rsidRPr="00784345">
        <w:rPr>
          <w:rFonts w:eastAsia="Calibri" w:cs="Sylfaen"/>
          <w:lang w:val="ru-RU"/>
        </w:rPr>
        <w:t>დიზელის</w:t>
      </w:r>
      <w:r w:rsidRPr="00784345">
        <w:rPr>
          <w:rFonts w:eastAsia="Calibri" w:cs="Times New Roman"/>
          <w:lang w:val="ru-RU"/>
        </w:rPr>
        <w:t xml:space="preserve"> </w:t>
      </w:r>
      <w:r w:rsidRPr="00784345">
        <w:rPr>
          <w:rFonts w:eastAsia="Calibri" w:cs="Sylfaen"/>
          <w:lang w:val="ru-RU"/>
        </w:rPr>
        <w:t>საწვავს</w:t>
      </w:r>
      <w:r w:rsidRPr="00784345">
        <w:rPr>
          <w:rFonts w:eastAsia="Calibri" w:cs="Times New Roman"/>
          <w:lang w:val="ru-RU"/>
        </w:rPr>
        <w:t xml:space="preserve"> </w:t>
      </w:r>
      <w:r w:rsidRPr="00784345">
        <w:rPr>
          <w:rFonts w:eastAsia="Calibri" w:cs="Sylfaen"/>
          <w:lang w:val="ru-RU"/>
        </w:rPr>
        <w:t>ლითონის</w:t>
      </w:r>
      <w:r w:rsidRPr="00784345">
        <w:rPr>
          <w:rFonts w:eastAsia="Calibri" w:cs="Times New Roman"/>
          <w:lang w:val="ru-RU"/>
        </w:rPr>
        <w:t xml:space="preserve"> </w:t>
      </w:r>
      <w:r w:rsidRPr="00784345">
        <w:rPr>
          <w:rFonts w:eastAsia="Calibri" w:cs="Sylfaen"/>
          <w:lang w:val="ru-RU"/>
        </w:rPr>
        <w:t>კასრებით</w:t>
      </w:r>
      <w:r w:rsidRPr="00784345">
        <w:rPr>
          <w:rFonts w:eastAsia="Calibri" w:cs="Times New Roman"/>
          <w:lang w:val="ru-RU"/>
        </w:rPr>
        <w:t xml:space="preserve">, </w:t>
      </w:r>
      <w:r w:rsidRPr="00784345">
        <w:rPr>
          <w:rFonts w:eastAsia="Calibri" w:cs="Sylfaen"/>
          <w:lang w:val="ru-RU"/>
        </w:rPr>
        <w:t>არაუმეტეს</w:t>
      </w:r>
      <w:r w:rsidRPr="00784345">
        <w:rPr>
          <w:rFonts w:eastAsia="Calibri" w:cs="Times New Roman"/>
          <w:lang w:val="ru-RU"/>
        </w:rPr>
        <w:t xml:space="preserve"> 100-150 </w:t>
      </w:r>
      <w:r w:rsidRPr="00784345">
        <w:rPr>
          <w:rFonts w:eastAsia="Calibri" w:cs="Sylfaen"/>
          <w:lang w:val="ru-RU"/>
        </w:rPr>
        <w:t>ლიტრისა</w:t>
      </w:r>
      <w:r w:rsidRPr="00784345">
        <w:rPr>
          <w:rFonts w:eastAsia="Calibri" w:cs="Times New Roman"/>
          <w:lang w:val="ru-RU"/>
        </w:rPr>
        <w:t>.</w:t>
      </w:r>
    </w:p>
    <w:p w:rsidR="00106236" w:rsidRPr="00784345" w:rsidRDefault="00106236" w:rsidP="00812C9E">
      <w:pPr>
        <w:spacing w:before="120"/>
        <w:jc w:val="both"/>
        <w:rPr>
          <w:rFonts w:eastAsia="Calibri" w:cs="Times New Roman"/>
          <w:lang w:val="ru-RU"/>
        </w:rPr>
      </w:pPr>
      <w:r w:rsidRPr="00784345">
        <w:rPr>
          <w:rFonts w:eastAsia="Calibri" w:cs="Sylfaen"/>
          <w:lang w:val="ru-RU"/>
        </w:rPr>
        <w:t>ობიექტზე</w:t>
      </w:r>
      <w:r w:rsidRPr="00784345">
        <w:rPr>
          <w:rFonts w:eastAsia="Calibri" w:cs="Times New Roman"/>
          <w:lang w:val="ru-RU"/>
        </w:rPr>
        <w:t xml:space="preserve"> </w:t>
      </w:r>
      <w:r w:rsidRPr="00784345">
        <w:rPr>
          <w:rFonts w:eastAsia="Calibri" w:cs="Sylfaen"/>
          <w:lang w:val="ru-RU"/>
        </w:rPr>
        <w:t>არ</w:t>
      </w:r>
      <w:r w:rsidRPr="00784345">
        <w:rPr>
          <w:rFonts w:eastAsia="Calibri" w:cs="Times New Roman"/>
          <w:lang w:val="ru-RU"/>
        </w:rPr>
        <w:t xml:space="preserve"> </w:t>
      </w:r>
      <w:r w:rsidRPr="00784345">
        <w:rPr>
          <w:rFonts w:eastAsia="Calibri" w:cs="Sylfaen"/>
          <w:lang w:val="ru-RU"/>
        </w:rPr>
        <w:t>არის</w:t>
      </w:r>
      <w:r w:rsidRPr="00784345">
        <w:rPr>
          <w:rFonts w:eastAsia="Calibri" w:cs="Times New Roman"/>
          <w:lang w:val="ru-RU"/>
        </w:rPr>
        <w:t xml:space="preserve"> </w:t>
      </w:r>
      <w:r w:rsidRPr="00784345">
        <w:rPr>
          <w:rFonts w:eastAsia="Calibri" w:cs="Sylfaen"/>
          <w:lang w:val="ru-RU"/>
        </w:rPr>
        <w:t>თხევად</w:t>
      </w:r>
      <w:r w:rsidRPr="00784345">
        <w:rPr>
          <w:rFonts w:eastAsia="Calibri" w:cs="Times New Roman"/>
          <w:lang w:val="ru-RU"/>
        </w:rPr>
        <w:t xml:space="preserve"> </w:t>
      </w:r>
      <w:r w:rsidRPr="00784345">
        <w:rPr>
          <w:rFonts w:eastAsia="Calibri" w:cs="Sylfaen"/>
          <w:lang w:val="ru-RU"/>
        </w:rPr>
        <w:t>ან</w:t>
      </w:r>
      <w:r w:rsidRPr="00784345">
        <w:rPr>
          <w:rFonts w:eastAsia="Calibri" w:cs="Times New Roman"/>
          <w:lang w:val="ru-RU"/>
        </w:rPr>
        <w:t xml:space="preserve"> </w:t>
      </w:r>
      <w:r w:rsidRPr="00784345">
        <w:rPr>
          <w:rFonts w:eastAsia="Calibri" w:cs="Sylfaen"/>
          <w:lang w:val="ru-RU"/>
        </w:rPr>
        <w:t>აირად</w:t>
      </w:r>
      <w:r w:rsidRPr="00784345">
        <w:rPr>
          <w:rFonts w:eastAsia="Calibri" w:cs="Times New Roman"/>
          <w:lang w:val="ru-RU"/>
        </w:rPr>
        <w:t xml:space="preserve"> </w:t>
      </w:r>
      <w:r w:rsidRPr="00784345">
        <w:rPr>
          <w:rFonts w:eastAsia="Calibri" w:cs="Sylfaen"/>
          <w:lang w:val="ru-RU"/>
        </w:rPr>
        <w:t>საწვავზე</w:t>
      </w:r>
      <w:r w:rsidRPr="00784345">
        <w:rPr>
          <w:rFonts w:eastAsia="Calibri" w:cs="Times New Roman"/>
          <w:lang w:val="ru-RU"/>
        </w:rPr>
        <w:t xml:space="preserve"> </w:t>
      </w:r>
      <w:r w:rsidRPr="00784345">
        <w:rPr>
          <w:rFonts w:eastAsia="Calibri" w:cs="Sylfaen"/>
          <w:lang w:val="ru-RU"/>
        </w:rPr>
        <w:t>მომუშავე</w:t>
      </w:r>
      <w:r w:rsidRPr="00784345">
        <w:rPr>
          <w:rFonts w:eastAsia="Calibri" w:cs="Times New Roman"/>
          <w:lang w:val="ru-RU"/>
        </w:rPr>
        <w:t xml:space="preserve"> </w:t>
      </w:r>
      <w:r w:rsidRPr="00784345">
        <w:rPr>
          <w:rFonts w:eastAsia="Calibri" w:cs="Sylfaen"/>
          <w:lang w:val="ru-RU"/>
        </w:rPr>
        <w:t>წყლის</w:t>
      </w:r>
      <w:r w:rsidRPr="00784345">
        <w:rPr>
          <w:rFonts w:eastAsia="Calibri" w:cs="Times New Roman"/>
          <w:lang w:val="ru-RU"/>
        </w:rPr>
        <w:t xml:space="preserve"> </w:t>
      </w:r>
      <w:r w:rsidRPr="00784345">
        <w:rPr>
          <w:rFonts w:eastAsia="Calibri" w:cs="Sylfaen"/>
          <w:lang w:val="ru-RU"/>
        </w:rPr>
        <w:t>გამაცხელებლები</w:t>
      </w:r>
      <w:r w:rsidRPr="00784345">
        <w:rPr>
          <w:rFonts w:eastAsia="Calibri" w:cs="Times New Roman"/>
          <w:lang w:val="ru-RU"/>
        </w:rPr>
        <w:t xml:space="preserve">. </w:t>
      </w:r>
      <w:r w:rsidRPr="00784345">
        <w:rPr>
          <w:rFonts w:eastAsia="Calibri" w:cs="Times New Roman"/>
          <w:lang w:val="ka-GE"/>
        </w:rPr>
        <w:t xml:space="preserve">შენობის </w:t>
      </w:r>
      <w:r w:rsidRPr="00784345">
        <w:rPr>
          <w:rFonts w:eastAsia="Calibri" w:cs="Sylfaen"/>
          <w:lang w:val="ru-RU"/>
        </w:rPr>
        <w:t>გათბობა</w:t>
      </w:r>
      <w:r w:rsidRPr="00784345">
        <w:rPr>
          <w:rFonts w:eastAsia="Calibri" w:cs="Times New Roman"/>
          <w:lang w:val="ru-RU"/>
        </w:rPr>
        <w:t xml:space="preserve"> </w:t>
      </w:r>
      <w:r w:rsidRPr="00784345">
        <w:rPr>
          <w:rFonts w:eastAsia="Calibri" w:cs="Sylfaen"/>
          <w:lang w:val="ru-RU"/>
        </w:rPr>
        <w:t>ხდება</w:t>
      </w:r>
      <w:r w:rsidRPr="00784345">
        <w:rPr>
          <w:rFonts w:eastAsia="Calibri" w:cs="Times New Roman"/>
          <w:lang w:val="ru-RU"/>
        </w:rPr>
        <w:t xml:space="preserve"> </w:t>
      </w:r>
      <w:r w:rsidRPr="00784345">
        <w:rPr>
          <w:rFonts w:eastAsia="Calibri" w:cs="Sylfaen"/>
          <w:lang w:val="ru-RU"/>
        </w:rPr>
        <w:t>ელექტროენერგიაზე</w:t>
      </w:r>
      <w:r w:rsidRPr="00784345">
        <w:rPr>
          <w:rFonts w:eastAsia="Calibri" w:cs="Times New Roman"/>
          <w:lang w:val="ru-RU"/>
        </w:rPr>
        <w:t xml:space="preserve"> </w:t>
      </w:r>
      <w:r w:rsidRPr="00784345">
        <w:rPr>
          <w:rFonts w:eastAsia="Calibri" w:cs="Sylfaen"/>
          <w:lang w:val="ru-RU"/>
        </w:rPr>
        <w:t>მომუშავე</w:t>
      </w:r>
      <w:r w:rsidRPr="00784345">
        <w:rPr>
          <w:rFonts w:eastAsia="Calibri" w:cs="Times New Roman"/>
          <w:lang w:val="ru-RU"/>
        </w:rPr>
        <w:t xml:space="preserve"> </w:t>
      </w:r>
      <w:r w:rsidRPr="00784345">
        <w:rPr>
          <w:rFonts w:eastAsia="Calibri" w:cs="Sylfaen"/>
          <w:lang w:val="ru-RU"/>
        </w:rPr>
        <w:t>გამათბობლებით</w:t>
      </w:r>
      <w:r w:rsidRPr="00784345">
        <w:rPr>
          <w:rFonts w:eastAsia="Calibri" w:cs="Times New Roman"/>
          <w:lang w:val="ru-RU"/>
        </w:rPr>
        <w:t>.</w:t>
      </w:r>
    </w:p>
    <w:p w:rsidR="00106236" w:rsidRPr="00784345" w:rsidRDefault="00106236" w:rsidP="00812C9E">
      <w:pPr>
        <w:spacing w:before="120"/>
        <w:jc w:val="both"/>
        <w:rPr>
          <w:rFonts w:eastAsia="Calibri" w:cs="Times New Roman"/>
          <w:lang w:val="ru-RU"/>
        </w:rPr>
      </w:pPr>
      <w:r w:rsidRPr="00784345">
        <w:rPr>
          <w:rFonts w:eastAsia="Calibri" w:cs="Sylfaen"/>
          <w:lang w:val="ru-RU"/>
        </w:rPr>
        <w:t>სასმელ</w:t>
      </w:r>
      <w:r w:rsidRPr="00784345">
        <w:rPr>
          <w:rFonts w:eastAsia="Calibri" w:cs="Times New Roman"/>
          <w:lang w:val="ru-RU"/>
        </w:rPr>
        <w:t>-</w:t>
      </w:r>
      <w:r w:rsidRPr="00784345">
        <w:rPr>
          <w:rFonts w:eastAsia="Calibri" w:cs="Sylfaen"/>
          <w:lang w:val="ru-RU"/>
        </w:rPr>
        <w:t>სამეურნეო</w:t>
      </w:r>
      <w:r w:rsidRPr="00784345">
        <w:rPr>
          <w:rFonts w:eastAsia="Calibri" w:cs="Times New Roman"/>
          <w:lang w:val="ru-RU"/>
        </w:rPr>
        <w:t xml:space="preserve"> </w:t>
      </w:r>
      <w:r w:rsidRPr="00784345">
        <w:rPr>
          <w:rFonts w:eastAsia="Calibri" w:cs="Sylfaen"/>
          <w:lang w:val="ru-RU"/>
        </w:rPr>
        <w:t>დანიშნულების</w:t>
      </w:r>
      <w:r w:rsidRPr="00784345">
        <w:rPr>
          <w:rFonts w:eastAsia="Calibri" w:cs="Times New Roman"/>
          <w:lang w:val="ru-RU"/>
        </w:rPr>
        <w:t xml:space="preserve"> </w:t>
      </w:r>
      <w:r w:rsidRPr="00784345">
        <w:rPr>
          <w:rFonts w:eastAsia="Calibri" w:cs="Sylfaen"/>
          <w:lang w:val="ru-RU"/>
        </w:rPr>
        <w:t>წყლით</w:t>
      </w:r>
      <w:r w:rsidRPr="00784345">
        <w:rPr>
          <w:rFonts w:eastAsia="Calibri" w:cs="Times New Roman"/>
          <w:lang w:val="ru-RU"/>
        </w:rPr>
        <w:t xml:space="preserve"> </w:t>
      </w:r>
      <w:r w:rsidRPr="00784345">
        <w:rPr>
          <w:rFonts w:eastAsia="Calibri" w:cs="Sylfaen"/>
          <w:lang w:val="ru-RU"/>
        </w:rPr>
        <w:t>მომარაგება</w:t>
      </w:r>
      <w:r w:rsidRPr="00784345">
        <w:rPr>
          <w:rFonts w:eastAsia="Calibri" w:cs="Times New Roman"/>
          <w:lang w:val="ru-RU"/>
        </w:rPr>
        <w:t xml:space="preserve"> </w:t>
      </w:r>
      <w:r w:rsidRPr="00784345">
        <w:rPr>
          <w:rFonts w:eastAsia="Calibri" w:cs="Sylfaen"/>
          <w:lang w:val="ru-RU"/>
        </w:rPr>
        <w:t>ხდება</w:t>
      </w:r>
      <w:r w:rsidRPr="00784345">
        <w:rPr>
          <w:rFonts w:eastAsia="Calibri" w:cs="Times New Roman"/>
          <w:lang w:val="ru-RU"/>
        </w:rPr>
        <w:t xml:space="preserve"> </w:t>
      </w:r>
      <w:r w:rsidRPr="00784345">
        <w:rPr>
          <w:rFonts w:eastAsia="Calibri" w:cs="Sylfaen"/>
          <w:lang w:val="ru-RU"/>
        </w:rPr>
        <w:t>ცენტრალური</w:t>
      </w:r>
      <w:r w:rsidRPr="00784345">
        <w:rPr>
          <w:rFonts w:eastAsia="Calibri" w:cs="Times New Roman"/>
          <w:lang w:val="ru-RU"/>
        </w:rPr>
        <w:t xml:space="preserve"> </w:t>
      </w:r>
      <w:r w:rsidRPr="00784345">
        <w:rPr>
          <w:rFonts w:eastAsia="Calibri" w:cs="Sylfaen"/>
          <w:lang w:val="ru-RU"/>
        </w:rPr>
        <w:t>წყალმომარაგების</w:t>
      </w:r>
      <w:r w:rsidRPr="00784345">
        <w:rPr>
          <w:rFonts w:eastAsia="Calibri" w:cs="Times New Roman"/>
          <w:lang w:val="ru-RU"/>
        </w:rPr>
        <w:t xml:space="preserve"> </w:t>
      </w:r>
      <w:r w:rsidRPr="00784345">
        <w:rPr>
          <w:rFonts w:eastAsia="Calibri" w:cs="Sylfaen"/>
          <w:lang w:val="ru-RU"/>
        </w:rPr>
        <w:t>ქსელიდან</w:t>
      </w:r>
      <w:r w:rsidRPr="00784345">
        <w:rPr>
          <w:rFonts w:eastAsia="Calibri" w:cs="Times New Roman"/>
          <w:lang w:val="ru-RU"/>
        </w:rPr>
        <w:t xml:space="preserve">. </w:t>
      </w:r>
      <w:r w:rsidRPr="00784345">
        <w:rPr>
          <w:rFonts w:eastAsia="Calibri" w:cs="Sylfaen"/>
          <w:lang w:val="ru-RU"/>
        </w:rPr>
        <w:t>სასმელ</w:t>
      </w:r>
      <w:r w:rsidRPr="00784345">
        <w:rPr>
          <w:rFonts w:eastAsia="Calibri" w:cs="Times New Roman"/>
          <w:lang w:val="ru-RU"/>
        </w:rPr>
        <w:t>-</w:t>
      </w:r>
      <w:r w:rsidRPr="00784345">
        <w:rPr>
          <w:rFonts w:eastAsia="Calibri" w:cs="Sylfaen"/>
          <w:lang w:val="ru-RU"/>
        </w:rPr>
        <w:t>სამეურნეო</w:t>
      </w:r>
      <w:r w:rsidRPr="00784345">
        <w:rPr>
          <w:rFonts w:eastAsia="Calibri" w:cs="Times New Roman"/>
          <w:lang w:val="ru-RU"/>
        </w:rPr>
        <w:t xml:space="preserve"> </w:t>
      </w:r>
      <w:r w:rsidRPr="00784345">
        <w:rPr>
          <w:rFonts w:eastAsia="Calibri" w:cs="Sylfaen"/>
          <w:lang w:val="ru-RU"/>
        </w:rPr>
        <w:t>დანიშნულებით</w:t>
      </w:r>
      <w:r w:rsidRPr="00784345">
        <w:rPr>
          <w:rFonts w:eastAsia="Calibri" w:cs="Times New Roman"/>
          <w:lang w:val="ru-RU"/>
        </w:rPr>
        <w:t xml:space="preserve"> </w:t>
      </w:r>
      <w:r w:rsidRPr="00784345">
        <w:rPr>
          <w:rFonts w:eastAsia="Calibri" w:cs="Sylfaen"/>
          <w:lang w:val="ru-RU"/>
        </w:rPr>
        <w:t>გამოყენებული</w:t>
      </w:r>
      <w:r w:rsidRPr="00784345">
        <w:rPr>
          <w:rFonts w:eastAsia="Calibri" w:cs="Times New Roman"/>
          <w:lang w:val="ru-RU"/>
        </w:rPr>
        <w:t xml:space="preserve"> </w:t>
      </w:r>
      <w:r w:rsidRPr="00784345">
        <w:rPr>
          <w:rFonts w:eastAsia="Calibri" w:cs="Sylfaen"/>
          <w:lang w:val="ru-RU"/>
        </w:rPr>
        <w:t>წყლის</w:t>
      </w:r>
      <w:r w:rsidRPr="00784345">
        <w:rPr>
          <w:rFonts w:eastAsia="Calibri" w:cs="Times New Roman"/>
          <w:lang w:val="ru-RU"/>
        </w:rPr>
        <w:t xml:space="preserve"> </w:t>
      </w:r>
      <w:r w:rsidRPr="00784345">
        <w:rPr>
          <w:rFonts w:eastAsia="Calibri" w:cs="Sylfaen"/>
          <w:lang w:val="ru-RU"/>
        </w:rPr>
        <w:t>რაოდენობა</w:t>
      </w:r>
      <w:r w:rsidRPr="00784345">
        <w:rPr>
          <w:rFonts w:eastAsia="Calibri" w:cs="Times New Roman"/>
          <w:lang w:val="ru-RU"/>
        </w:rPr>
        <w:t xml:space="preserve"> </w:t>
      </w:r>
      <w:r w:rsidRPr="00784345">
        <w:rPr>
          <w:rFonts w:eastAsia="Calibri" w:cs="Sylfaen"/>
          <w:lang w:val="ru-RU"/>
        </w:rPr>
        <w:t>თვეში</w:t>
      </w:r>
      <w:r w:rsidRPr="00784345">
        <w:rPr>
          <w:rFonts w:eastAsia="Calibri" w:cs="Times New Roman"/>
          <w:lang w:val="ru-RU"/>
        </w:rPr>
        <w:t xml:space="preserve"> </w:t>
      </w:r>
      <w:r w:rsidRPr="00784345">
        <w:rPr>
          <w:rFonts w:eastAsia="Calibri" w:cs="Sylfaen"/>
          <w:lang w:val="ru-RU"/>
        </w:rPr>
        <w:t>დაახლოებით</w:t>
      </w:r>
      <w:r w:rsidRPr="00784345">
        <w:rPr>
          <w:rFonts w:eastAsia="Calibri" w:cs="Times New Roman"/>
          <w:lang w:val="ru-RU"/>
        </w:rPr>
        <w:t xml:space="preserve"> 70-80</w:t>
      </w:r>
      <w:r w:rsidRPr="00784345">
        <w:rPr>
          <w:rFonts w:eastAsia="Calibri" w:cs="Times New Roman"/>
          <w:lang w:val="ka-GE"/>
        </w:rPr>
        <w:t xml:space="preserve"> </w:t>
      </w:r>
      <w:r w:rsidRPr="00784345">
        <w:rPr>
          <w:rFonts w:eastAsia="Calibri" w:cs="Sylfaen"/>
          <w:lang w:val="ru-RU"/>
        </w:rPr>
        <w:t>მ</w:t>
      </w:r>
      <w:r w:rsidRPr="00784345">
        <w:rPr>
          <w:rFonts w:eastAsia="Calibri" w:cs="Times New Roman"/>
          <w:vertAlign w:val="superscript"/>
          <w:lang w:val="ru-RU"/>
        </w:rPr>
        <w:t>3</w:t>
      </w:r>
      <w:r w:rsidRPr="00784345">
        <w:rPr>
          <w:rFonts w:eastAsia="Calibri" w:cs="Times New Roman"/>
          <w:lang w:val="ru-RU"/>
        </w:rPr>
        <w:t>-</w:t>
      </w:r>
      <w:r w:rsidRPr="00784345">
        <w:rPr>
          <w:rFonts w:eastAsia="Calibri" w:cs="Sylfaen"/>
          <w:lang w:val="ru-RU"/>
        </w:rPr>
        <w:t>ია</w:t>
      </w:r>
      <w:r w:rsidRPr="00784345">
        <w:rPr>
          <w:rFonts w:eastAsia="Calibri" w:cs="Times New Roman"/>
          <w:lang w:val="ru-RU"/>
        </w:rPr>
        <w:t xml:space="preserve"> </w:t>
      </w:r>
      <w:r w:rsidRPr="00784345">
        <w:rPr>
          <w:rFonts w:eastAsia="Calibri" w:cs="Sylfaen"/>
          <w:lang w:val="ru-RU"/>
        </w:rPr>
        <w:t>ობიექტზე</w:t>
      </w:r>
      <w:r w:rsidRPr="00784345">
        <w:rPr>
          <w:rFonts w:eastAsia="Calibri" w:cs="Times New Roman"/>
          <w:lang w:val="ru-RU"/>
        </w:rPr>
        <w:t xml:space="preserve"> </w:t>
      </w:r>
      <w:r w:rsidRPr="00784345">
        <w:rPr>
          <w:rFonts w:eastAsia="Calibri" w:cs="Sylfaen"/>
          <w:lang w:val="ru-RU"/>
        </w:rPr>
        <w:t>არის</w:t>
      </w:r>
      <w:r w:rsidRPr="00784345">
        <w:rPr>
          <w:rFonts w:eastAsia="Calibri" w:cs="Times New Roman"/>
          <w:lang w:val="ru-RU"/>
        </w:rPr>
        <w:t xml:space="preserve"> </w:t>
      </w:r>
      <w:r w:rsidRPr="00784345">
        <w:rPr>
          <w:rFonts w:eastAsia="Calibri" w:cs="Sylfaen"/>
          <w:lang w:val="ru-RU"/>
        </w:rPr>
        <w:t>მიწისზედა</w:t>
      </w:r>
      <w:r w:rsidRPr="00784345">
        <w:rPr>
          <w:rFonts w:eastAsia="Calibri" w:cs="Times New Roman"/>
          <w:lang w:val="ru-RU"/>
        </w:rPr>
        <w:t xml:space="preserve"> </w:t>
      </w:r>
      <w:r w:rsidRPr="00784345">
        <w:rPr>
          <w:rFonts w:eastAsia="Calibri" w:cs="Sylfaen"/>
          <w:lang w:val="ru-RU"/>
        </w:rPr>
        <w:t>ჰორიზონტალური</w:t>
      </w:r>
      <w:r w:rsidRPr="00784345">
        <w:rPr>
          <w:rFonts w:eastAsia="Calibri" w:cs="Times New Roman"/>
          <w:lang w:val="ru-RU"/>
        </w:rPr>
        <w:t xml:space="preserve"> </w:t>
      </w:r>
      <w:r w:rsidRPr="00784345">
        <w:rPr>
          <w:rFonts w:eastAsia="Calibri" w:cs="Sylfaen"/>
          <w:lang w:val="ru-RU"/>
        </w:rPr>
        <w:t>რეზერვუარი</w:t>
      </w:r>
      <w:r w:rsidRPr="00784345">
        <w:rPr>
          <w:rFonts w:eastAsia="Calibri" w:cs="Times New Roman"/>
          <w:lang w:val="ru-RU"/>
        </w:rPr>
        <w:t xml:space="preserve"> </w:t>
      </w:r>
      <w:r w:rsidRPr="00784345">
        <w:rPr>
          <w:rFonts w:eastAsia="Calibri" w:cs="Sylfaen"/>
          <w:lang w:val="ru-RU"/>
        </w:rPr>
        <w:t>დაახლოებით</w:t>
      </w:r>
      <w:r w:rsidRPr="00784345">
        <w:rPr>
          <w:rFonts w:eastAsia="Calibri" w:cs="Times New Roman"/>
          <w:lang w:val="ru-RU"/>
        </w:rPr>
        <w:t xml:space="preserve"> 3</w:t>
      </w:r>
      <w:r w:rsidRPr="00784345">
        <w:rPr>
          <w:rFonts w:eastAsia="Calibri" w:cs="Times New Roman"/>
          <w:lang w:val="ka-GE"/>
        </w:rPr>
        <w:t xml:space="preserve"> </w:t>
      </w:r>
      <w:r w:rsidRPr="00784345">
        <w:rPr>
          <w:rFonts w:eastAsia="Calibri" w:cs="Sylfaen"/>
          <w:lang w:val="ru-RU"/>
        </w:rPr>
        <w:t>მ</w:t>
      </w:r>
      <w:r w:rsidRPr="00784345">
        <w:rPr>
          <w:rFonts w:eastAsia="Calibri" w:cs="Times New Roman"/>
          <w:vertAlign w:val="superscript"/>
          <w:lang w:val="ru-RU"/>
        </w:rPr>
        <w:t>3</w:t>
      </w:r>
      <w:r w:rsidRPr="00784345">
        <w:rPr>
          <w:rFonts w:eastAsia="Calibri" w:cs="Times New Roman"/>
          <w:lang w:val="ru-RU"/>
        </w:rPr>
        <w:t xml:space="preserve"> </w:t>
      </w:r>
      <w:r w:rsidRPr="00784345">
        <w:rPr>
          <w:rFonts w:eastAsia="Calibri" w:cs="Sylfaen"/>
          <w:lang w:val="ru-RU"/>
        </w:rPr>
        <w:t>მოცულობის</w:t>
      </w:r>
      <w:r w:rsidRPr="00784345">
        <w:rPr>
          <w:rFonts w:eastAsia="Calibri" w:cs="Times New Roman"/>
          <w:lang w:val="ru-RU"/>
        </w:rPr>
        <w:t xml:space="preserve">, </w:t>
      </w:r>
      <w:r w:rsidRPr="00784345">
        <w:rPr>
          <w:rFonts w:eastAsia="Calibri" w:cs="Sylfaen"/>
          <w:lang w:val="ru-RU"/>
        </w:rPr>
        <w:t>რომელსაც</w:t>
      </w:r>
      <w:r w:rsidRPr="00784345">
        <w:rPr>
          <w:rFonts w:eastAsia="Calibri" w:cs="Times New Roman"/>
          <w:lang w:val="ru-RU"/>
        </w:rPr>
        <w:t xml:space="preserve"> </w:t>
      </w:r>
      <w:r w:rsidRPr="00784345">
        <w:rPr>
          <w:rFonts w:eastAsia="Calibri" w:cs="Sylfaen"/>
          <w:lang w:val="ru-RU"/>
        </w:rPr>
        <w:t>სასმელი</w:t>
      </w:r>
      <w:r w:rsidRPr="00784345">
        <w:rPr>
          <w:rFonts w:eastAsia="Calibri" w:cs="Times New Roman"/>
          <w:lang w:val="ru-RU"/>
        </w:rPr>
        <w:t xml:space="preserve"> </w:t>
      </w:r>
      <w:r w:rsidRPr="00784345">
        <w:rPr>
          <w:rFonts w:eastAsia="Calibri" w:cs="Sylfaen"/>
          <w:lang w:val="ru-RU"/>
        </w:rPr>
        <w:t>წყლისთვის</w:t>
      </w:r>
      <w:r w:rsidRPr="00784345">
        <w:rPr>
          <w:rFonts w:eastAsia="Calibri" w:cs="Times New Roman"/>
          <w:lang w:val="ru-RU"/>
        </w:rPr>
        <w:t xml:space="preserve"> </w:t>
      </w:r>
      <w:r w:rsidRPr="00784345">
        <w:rPr>
          <w:rFonts w:eastAsia="Calibri" w:cs="Sylfaen"/>
          <w:lang w:val="ru-RU"/>
        </w:rPr>
        <w:t>არ</w:t>
      </w:r>
      <w:r w:rsidRPr="00784345">
        <w:rPr>
          <w:rFonts w:eastAsia="Calibri" w:cs="Times New Roman"/>
          <w:lang w:val="ru-RU"/>
        </w:rPr>
        <w:t xml:space="preserve"> </w:t>
      </w:r>
      <w:r w:rsidRPr="00784345">
        <w:rPr>
          <w:rFonts w:eastAsia="Calibri" w:cs="Sylfaen"/>
          <w:lang w:val="ru-RU"/>
        </w:rPr>
        <w:t>გამოიყენებენ</w:t>
      </w:r>
      <w:r w:rsidRPr="00784345">
        <w:rPr>
          <w:rFonts w:eastAsia="Calibri" w:cs="Times New Roman"/>
          <w:lang w:val="ru-RU"/>
        </w:rPr>
        <w:t>.</w:t>
      </w:r>
    </w:p>
    <w:p w:rsidR="00106236" w:rsidRPr="00784345" w:rsidRDefault="00106236" w:rsidP="00812C9E">
      <w:pPr>
        <w:spacing w:before="120"/>
        <w:jc w:val="both"/>
        <w:rPr>
          <w:rFonts w:eastAsia="Calibri" w:cs="Times New Roman"/>
          <w:lang w:val="ru-RU"/>
        </w:rPr>
      </w:pPr>
      <w:r w:rsidRPr="00784345">
        <w:rPr>
          <w:rFonts w:eastAsia="Calibri" w:cs="Sylfaen"/>
          <w:lang w:val="ru-RU"/>
        </w:rPr>
        <w:t>სამეურნეო</w:t>
      </w:r>
      <w:r w:rsidRPr="00784345">
        <w:rPr>
          <w:rFonts w:eastAsia="Calibri" w:cs="Times New Roman"/>
          <w:lang w:val="ru-RU"/>
        </w:rPr>
        <w:t>-</w:t>
      </w:r>
      <w:r w:rsidRPr="00784345">
        <w:rPr>
          <w:rFonts w:eastAsia="Calibri" w:cs="Sylfaen"/>
          <w:lang w:val="ru-RU"/>
        </w:rPr>
        <w:t>ფეკალური</w:t>
      </w:r>
      <w:r w:rsidRPr="00784345">
        <w:rPr>
          <w:rFonts w:eastAsia="Calibri" w:cs="Times New Roman"/>
          <w:lang w:val="ru-RU"/>
        </w:rPr>
        <w:t xml:space="preserve"> </w:t>
      </w:r>
      <w:r w:rsidRPr="00784345">
        <w:rPr>
          <w:rFonts w:eastAsia="Calibri" w:cs="Sylfaen"/>
          <w:lang w:val="ru-RU"/>
        </w:rPr>
        <w:t>ჩამდინარე</w:t>
      </w:r>
      <w:r w:rsidRPr="00784345">
        <w:rPr>
          <w:rFonts w:eastAsia="Calibri" w:cs="Times New Roman"/>
          <w:lang w:val="ru-RU"/>
        </w:rPr>
        <w:t xml:space="preserve"> </w:t>
      </w:r>
      <w:r w:rsidRPr="00784345">
        <w:rPr>
          <w:rFonts w:eastAsia="Calibri" w:cs="Sylfaen"/>
          <w:lang w:val="ru-RU"/>
        </w:rPr>
        <w:t>წყლები</w:t>
      </w:r>
      <w:r w:rsidRPr="00784345">
        <w:rPr>
          <w:rFonts w:eastAsia="Calibri" w:cs="Times New Roman"/>
          <w:lang w:val="ru-RU"/>
        </w:rPr>
        <w:t xml:space="preserve"> </w:t>
      </w:r>
      <w:r w:rsidRPr="00784345">
        <w:rPr>
          <w:rFonts w:eastAsia="Calibri" w:cs="Sylfaen"/>
          <w:lang w:val="ru-RU"/>
        </w:rPr>
        <w:t>გროვდება</w:t>
      </w:r>
      <w:r w:rsidRPr="00784345">
        <w:rPr>
          <w:rFonts w:eastAsia="Calibri" w:cs="Times New Roman"/>
          <w:lang w:val="ru-RU"/>
        </w:rPr>
        <w:t xml:space="preserve"> </w:t>
      </w:r>
      <w:r w:rsidRPr="00784345">
        <w:rPr>
          <w:rFonts w:eastAsia="Calibri" w:cs="Sylfaen"/>
          <w:lang w:val="ru-RU"/>
        </w:rPr>
        <w:t>დაახლოებით</w:t>
      </w:r>
      <w:r w:rsidRPr="00784345">
        <w:rPr>
          <w:rFonts w:eastAsia="Calibri" w:cs="Times New Roman"/>
          <w:lang w:val="ru-RU"/>
        </w:rPr>
        <w:t xml:space="preserve"> 10</w:t>
      </w:r>
      <w:r w:rsidRPr="00784345">
        <w:rPr>
          <w:rFonts w:eastAsia="Calibri" w:cs="Times New Roman"/>
          <w:lang w:val="ka-GE"/>
        </w:rPr>
        <w:t xml:space="preserve"> </w:t>
      </w:r>
      <w:r w:rsidRPr="00784345">
        <w:rPr>
          <w:rFonts w:eastAsia="Calibri" w:cs="Sylfaen"/>
          <w:lang w:val="ru-RU"/>
        </w:rPr>
        <w:t>მ</w:t>
      </w:r>
      <w:r w:rsidRPr="00784345">
        <w:rPr>
          <w:rFonts w:eastAsia="Calibri" w:cs="Times New Roman"/>
          <w:vertAlign w:val="superscript"/>
          <w:lang w:val="ru-RU"/>
        </w:rPr>
        <w:t>3</w:t>
      </w:r>
      <w:r w:rsidRPr="00784345">
        <w:rPr>
          <w:rFonts w:eastAsia="Calibri" w:cs="Times New Roman"/>
          <w:lang w:val="ru-RU"/>
        </w:rPr>
        <w:t xml:space="preserve"> </w:t>
      </w:r>
      <w:r w:rsidRPr="00784345">
        <w:rPr>
          <w:rFonts w:eastAsia="Calibri" w:cs="Sylfaen"/>
          <w:lang w:val="ru-RU"/>
        </w:rPr>
        <w:t>მოცულობის</w:t>
      </w:r>
      <w:r w:rsidRPr="00784345">
        <w:rPr>
          <w:rFonts w:eastAsia="Calibri" w:cs="Times New Roman"/>
          <w:lang w:val="ru-RU"/>
        </w:rPr>
        <w:t xml:space="preserve"> </w:t>
      </w:r>
      <w:r w:rsidRPr="00784345">
        <w:rPr>
          <w:rFonts w:eastAsia="Calibri" w:cs="Sylfaen"/>
          <w:lang w:val="ru-RU"/>
        </w:rPr>
        <w:t>მიწისქვეშა</w:t>
      </w:r>
      <w:r w:rsidRPr="00784345">
        <w:rPr>
          <w:rFonts w:eastAsia="Calibri" w:cs="Times New Roman"/>
          <w:lang w:val="ru-RU"/>
        </w:rPr>
        <w:t xml:space="preserve"> </w:t>
      </w:r>
      <w:r w:rsidRPr="00784345">
        <w:rPr>
          <w:rFonts w:eastAsia="Calibri" w:cs="Sylfaen"/>
          <w:lang w:val="ru-RU"/>
        </w:rPr>
        <w:t>ლითონის</w:t>
      </w:r>
      <w:r w:rsidRPr="00784345">
        <w:rPr>
          <w:rFonts w:eastAsia="Calibri" w:cs="Times New Roman"/>
          <w:lang w:val="ru-RU"/>
        </w:rPr>
        <w:t xml:space="preserve"> </w:t>
      </w:r>
      <w:r w:rsidRPr="00784345">
        <w:rPr>
          <w:rFonts w:eastAsia="Calibri" w:cs="Sylfaen"/>
          <w:lang w:val="ru-RU"/>
        </w:rPr>
        <w:t>რეზერვუარში</w:t>
      </w:r>
      <w:r w:rsidRPr="00784345">
        <w:rPr>
          <w:rFonts w:eastAsia="Calibri" w:cs="Times New Roman"/>
          <w:lang w:val="ru-RU"/>
        </w:rPr>
        <w:t xml:space="preserve">, </w:t>
      </w:r>
      <w:r w:rsidRPr="00784345">
        <w:rPr>
          <w:rFonts w:eastAsia="Calibri" w:cs="Sylfaen"/>
          <w:lang w:val="ru-RU"/>
        </w:rPr>
        <w:t>რომელიც</w:t>
      </w:r>
      <w:r w:rsidRPr="00784345">
        <w:rPr>
          <w:rFonts w:eastAsia="Calibri" w:cs="Times New Roman"/>
          <w:lang w:val="ru-RU"/>
        </w:rPr>
        <w:t xml:space="preserve"> </w:t>
      </w:r>
      <w:r w:rsidRPr="00784345">
        <w:rPr>
          <w:rFonts w:eastAsia="Calibri" w:cs="Sylfaen"/>
          <w:lang w:val="ru-RU"/>
        </w:rPr>
        <w:t>ცუდ</w:t>
      </w:r>
      <w:r w:rsidRPr="00784345">
        <w:rPr>
          <w:rFonts w:eastAsia="Calibri" w:cs="Times New Roman"/>
          <w:lang w:val="ru-RU"/>
        </w:rPr>
        <w:t xml:space="preserve"> </w:t>
      </w:r>
      <w:r w:rsidRPr="00784345">
        <w:rPr>
          <w:rFonts w:eastAsia="Calibri" w:cs="Sylfaen"/>
          <w:lang w:val="ru-RU"/>
        </w:rPr>
        <w:t>მდგომარეობაშია</w:t>
      </w:r>
      <w:r w:rsidRPr="00784345">
        <w:rPr>
          <w:rFonts w:eastAsia="Calibri" w:cs="Times New Roman"/>
          <w:lang w:val="ru-RU"/>
        </w:rPr>
        <w:t xml:space="preserve">, </w:t>
      </w:r>
      <w:r w:rsidRPr="00784345">
        <w:rPr>
          <w:rFonts w:eastAsia="Calibri" w:cs="Sylfaen"/>
          <w:lang w:val="ru-RU"/>
        </w:rPr>
        <w:t>არ</w:t>
      </w:r>
      <w:r w:rsidRPr="00784345">
        <w:rPr>
          <w:rFonts w:eastAsia="Calibri" w:cs="Times New Roman"/>
          <w:lang w:val="ru-RU"/>
        </w:rPr>
        <w:t xml:space="preserve"> </w:t>
      </w:r>
      <w:r w:rsidRPr="00784345">
        <w:rPr>
          <w:rFonts w:eastAsia="Calibri" w:cs="Sylfaen"/>
          <w:lang w:val="ru-RU"/>
        </w:rPr>
        <w:t>გააჩნია</w:t>
      </w:r>
      <w:r w:rsidRPr="00784345">
        <w:rPr>
          <w:rFonts w:eastAsia="Calibri" w:cs="Times New Roman"/>
          <w:lang w:val="ru-RU"/>
        </w:rPr>
        <w:t xml:space="preserve"> </w:t>
      </w:r>
      <w:r w:rsidRPr="00784345">
        <w:rPr>
          <w:rFonts w:eastAsia="Calibri" w:cs="Sylfaen"/>
          <w:lang w:val="ka-GE"/>
        </w:rPr>
        <w:t xml:space="preserve">სარქველი და არის თავღია მდგომარეობაში. </w:t>
      </w:r>
      <w:r w:rsidRPr="00784345">
        <w:rPr>
          <w:rFonts w:eastAsia="Calibri" w:cs="Sylfaen"/>
          <w:lang w:val="ru-RU"/>
        </w:rPr>
        <w:t>ავზის</w:t>
      </w:r>
      <w:r w:rsidRPr="00784345">
        <w:rPr>
          <w:rFonts w:eastAsia="Calibri" w:cs="Times New Roman"/>
          <w:lang w:val="ru-RU"/>
        </w:rPr>
        <w:t xml:space="preserve"> </w:t>
      </w:r>
      <w:r w:rsidRPr="00784345">
        <w:rPr>
          <w:rFonts w:eastAsia="Calibri" w:cs="Sylfaen"/>
          <w:lang w:val="ru-RU"/>
        </w:rPr>
        <w:t>დაცლა</w:t>
      </w:r>
      <w:r w:rsidRPr="00784345">
        <w:rPr>
          <w:rFonts w:eastAsia="Calibri" w:cs="Times New Roman"/>
          <w:lang w:val="ru-RU"/>
        </w:rPr>
        <w:t xml:space="preserve"> </w:t>
      </w:r>
      <w:r w:rsidRPr="00784345">
        <w:rPr>
          <w:rFonts w:eastAsia="Calibri" w:cs="Sylfaen"/>
          <w:lang w:val="ru-RU"/>
        </w:rPr>
        <w:t>ხდება</w:t>
      </w:r>
      <w:r w:rsidRPr="00784345">
        <w:rPr>
          <w:rFonts w:eastAsia="Calibri" w:cs="Times New Roman"/>
          <w:lang w:val="ru-RU"/>
        </w:rPr>
        <w:t xml:space="preserve"> </w:t>
      </w:r>
      <w:r w:rsidRPr="00784345">
        <w:rPr>
          <w:rFonts w:eastAsia="Calibri" w:cs="Sylfaen"/>
          <w:lang w:val="ru-RU"/>
        </w:rPr>
        <w:t>საჭიროებისამებრ</w:t>
      </w:r>
      <w:r w:rsidRPr="00784345">
        <w:rPr>
          <w:rFonts w:eastAsia="Calibri" w:cs="Times New Roman"/>
          <w:lang w:val="ru-RU"/>
        </w:rPr>
        <w:t xml:space="preserve">, </w:t>
      </w:r>
      <w:r w:rsidRPr="00784345">
        <w:rPr>
          <w:rFonts w:eastAsia="Calibri" w:cs="Sylfaen"/>
          <w:lang w:val="ru-RU"/>
        </w:rPr>
        <w:t>ერთჯერადად</w:t>
      </w:r>
      <w:r w:rsidRPr="00784345">
        <w:rPr>
          <w:rFonts w:eastAsia="Calibri" w:cs="Times New Roman"/>
          <w:lang w:val="ru-RU"/>
        </w:rPr>
        <w:t xml:space="preserve"> </w:t>
      </w:r>
      <w:r w:rsidRPr="00784345">
        <w:rPr>
          <w:rFonts w:eastAsia="Calibri" w:cs="Sylfaen"/>
          <w:lang w:val="ru-RU"/>
        </w:rPr>
        <w:t>გაფორმებული</w:t>
      </w:r>
      <w:r w:rsidRPr="00784345">
        <w:rPr>
          <w:rFonts w:eastAsia="Calibri" w:cs="Times New Roman"/>
          <w:lang w:val="ru-RU"/>
        </w:rPr>
        <w:t xml:space="preserve"> </w:t>
      </w:r>
      <w:r w:rsidRPr="00784345">
        <w:rPr>
          <w:rFonts w:eastAsia="Calibri" w:cs="Sylfaen"/>
          <w:lang w:val="ru-RU"/>
        </w:rPr>
        <w:t>ხელშეკრულების</w:t>
      </w:r>
      <w:r w:rsidRPr="00784345">
        <w:rPr>
          <w:rFonts w:eastAsia="Calibri" w:cs="Times New Roman"/>
          <w:lang w:val="ru-RU"/>
        </w:rPr>
        <w:t xml:space="preserve"> </w:t>
      </w:r>
      <w:r w:rsidRPr="00784345">
        <w:rPr>
          <w:rFonts w:eastAsia="Calibri" w:cs="Sylfaen"/>
          <w:lang w:val="ru-RU"/>
        </w:rPr>
        <w:t>საფუძველზე</w:t>
      </w:r>
      <w:r w:rsidRPr="00784345">
        <w:rPr>
          <w:rFonts w:eastAsia="Calibri" w:cs="Times New Roman"/>
          <w:lang w:val="ru-RU"/>
        </w:rPr>
        <w:t>.</w:t>
      </w:r>
    </w:p>
    <w:p w:rsidR="00106236" w:rsidRPr="00784345" w:rsidRDefault="00106236" w:rsidP="00812C9E">
      <w:pPr>
        <w:spacing w:before="120"/>
        <w:jc w:val="both"/>
        <w:rPr>
          <w:rFonts w:eastAsia="Calibri" w:cs="Times New Roman"/>
          <w:lang w:val="ru-RU"/>
        </w:rPr>
      </w:pPr>
      <w:r w:rsidRPr="00784345">
        <w:rPr>
          <w:rFonts w:eastAsia="Calibri" w:cs="Sylfaen"/>
          <w:lang w:val="ru-RU"/>
        </w:rPr>
        <w:t>ტერიტორიაზე</w:t>
      </w:r>
      <w:r w:rsidRPr="00784345">
        <w:rPr>
          <w:rFonts w:eastAsia="Calibri" w:cs="Times New Roman"/>
          <w:lang w:val="ru-RU"/>
        </w:rPr>
        <w:t xml:space="preserve"> </w:t>
      </w:r>
      <w:r w:rsidRPr="00784345">
        <w:rPr>
          <w:rFonts w:eastAsia="Calibri" w:cs="Sylfaen"/>
          <w:lang w:val="ru-RU"/>
        </w:rPr>
        <w:t>სანიაღვრე</w:t>
      </w:r>
      <w:r w:rsidRPr="00784345">
        <w:rPr>
          <w:rFonts w:eastAsia="Calibri" w:cs="Times New Roman"/>
          <w:lang w:val="ru-RU"/>
        </w:rPr>
        <w:t xml:space="preserve"> </w:t>
      </w:r>
      <w:r w:rsidRPr="00784345">
        <w:rPr>
          <w:rFonts w:eastAsia="Calibri" w:cs="Sylfaen"/>
          <w:lang w:val="ru-RU"/>
        </w:rPr>
        <w:t>წყლების</w:t>
      </w:r>
      <w:r w:rsidRPr="00784345">
        <w:rPr>
          <w:rFonts w:eastAsia="Calibri" w:cs="Times New Roman"/>
          <w:lang w:val="ru-RU"/>
        </w:rPr>
        <w:t xml:space="preserve"> </w:t>
      </w:r>
      <w:r w:rsidRPr="00784345">
        <w:rPr>
          <w:rFonts w:eastAsia="Calibri" w:cs="Sylfaen"/>
          <w:lang w:val="ru-RU"/>
        </w:rPr>
        <w:t>სავარაუდო</w:t>
      </w:r>
      <w:r w:rsidRPr="00784345">
        <w:rPr>
          <w:rFonts w:eastAsia="Calibri" w:cs="Times New Roman"/>
          <w:lang w:val="ru-RU"/>
        </w:rPr>
        <w:t xml:space="preserve"> </w:t>
      </w:r>
      <w:r w:rsidRPr="00784345">
        <w:rPr>
          <w:rFonts w:eastAsia="Calibri" w:cs="Sylfaen"/>
          <w:lang w:val="ru-RU"/>
        </w:rPr>
        <w:t>დაბინძურების</w:t>
      </w:r>
      <w:r w:rsidRPr="00784345">
        <w:rPr>
          <w:rFonts w:eastAsia="Calibri" w:cs="Times New Roman"/>
          <w:lang w:val="ru-RU"/>
        </w:rPr>
        <w:t xml:space="preserve"> </w:t>
      </w:r>
      <w:r w:rsidRPr="00784345">
        <w:rPr>
          <w:rFonts w:eastAsia="Calibri" w:cs="Sylfaen"/>
          <w:lang w:val="ru-RU"/>
        </w:rPr>
        <w:t>წყაროს</w:t>
      </w:r>
      <w:r w:rsidRPr="00784345">
        <w:rPr>
          <w:rFonts w:eastAsia="Calibri" w:cs="Times New Roman"/>
          <w:lang w:val="ru-RU"/>
        </w:rPr>
        <w:t xml:space="preserve"> </w:t>
      </w:r>
      <w:r w:rsidRPr="00784345">
        <w:rPr>
          <w:rFonts w:eastAsia="Calibri" w:cs="Sylfaen"/>
          <w:lang w:val="ru-RU"/>
        </w:rPr>
        <w:t>წარმოადგენს</w:t>
      </w:r>
      <w:r w:rsidRPr="00784345">
        <w:rPr>
          <w:rFonts w:eastAsia="Calibri" w:cs="Times New Roman"/>
          <w:lang w:val="ru-RU"/>
        </w:rPr>
        <w:t xml:space="preserve"> </w:t>
      </w:r>
      <w:r w:rsidRPr="00784345">
        <w:rPr>
          <w:rFonts w:eastAsia="Calibri" w:cs="Sylfaen"/>
          <w:lang w:val="ru-RU"/>
        </w:rPr>
        <w:t>დრეზინა</w:t>
      </w:r>
      <w:r w:rsidRPr="00784345">
        <w:rPr>
          <w:rFonts w:eastAsia="Calibri" w:cs="Times New Roman"/>
          <w:lang w:val="ru-RU"/>
        </w:rPr>
        <w:t>-</w:t>
      </w:r>
      <w:r w:rsidRPr="00784345">
        <w:rPr>
          <w:rFonts w:eastAsia="Calibri" w:cs="Sylfaen"/>
          <w:lang w:val="ru-RU"/>
        </w:rPr>
        <w:t>სარელსო</w:t>
      </w:r>
      <w:r w:rsidRPr="00784345">
        <w:rPr>
          <w:rFonts w:eastAsia="Calibri" w:cs="Times New Roman"/>
          <w:lang w:val="ru-RU"/>
        </w:rPr>
        <w:t xml:space="preserve"> </w:t>
      </w:r>
      <w:r w:rsidRPr="00784345">
        <w:rPr>
          <w:rFonts w:eastAsia="Calibri" w:cs="Sylfaen"/>
          <w:lang w:val="ru-RU"/>
        </w:rPr>
        <w:t>ტრანსპორტი</w:t>
      </w:r>
      <w:r w:rsidRPr="00784345">
        <w:rPr>
          <w:rFonts w:eastAsia="Calibri" w:cs="Times New Roman"/>
          <w:lang w:val="ru-RU"/>
        </w:rPr>
        <w:t xml:space="preserve">. </w:t>
      </w:r>
      <w:r w:rsidRPr="00784345">
        <w:rPr>
          <w:rFonts w:eastAsia="Calibri" w:cs="Sylfaen"/>
          <w:lang w:val="ru-RU"/>
        </w:rPr>
        <w:t>სარელსო</w:t>
      </w:r>
      <w:r w:rsidRPr="00784345">
        <w:rPr>
          <w:rFonts w:eastAsia="Calibri" w:cs="Times New Roman"/>
          <w:lang w:val="ru-RU"/>
        </w:rPr>
        <w:t xml:space="preserve"> </w:t>
      </w:r>
      <w:r w:rsidRPr="00784345">
        <w:rPr>
          <w:rFonts w:eastAsia="Calibri" w:cs="Sylfaen"/>
          <w:lang w:val="ru-RU"/>
        </w:rPr>
        <w:t>ტრანსპორტის</w:t>
      </w:r>
      <w:r w:rsidRPr="00784345">
        <w:rPr>
          <w:rFonts w:eastAsia="Calibri" w:cs="Times New Roman"/>
          <w:lang w:val="ru-RU"/>
        </w:rPr>
        <w:t xml:space="preserve"> </w:t>
      </w:r>
      <w:r w:rsidRPr="00784345">
        <w:rPr>
          <w:rFonts w:eastAsia="Calibri" w:cs="Sylfaen"/>
          <w:lang w:val="ru-RU"/>
        </w:rPr>
        <w:t>საწვავით</w:t>
      </w:r>
      <w:r w:rsidRPr="00784345">
        <w:rPr>
          <w:rFonts w:eastAsia="Calibri" w:cs="Times New Roman"/>
          <w:lang w:val="ru-RU"/>
        </w:rPr>
        <w:t xml:space="preserve"> </w:t>
      </w:r>
      <w:r w:rsidRPr="00784345">
        <w:rPr>
          <w:rFonts w:eastAsia="Calibri" w:cs="Sylfaen"/>
          <w:lang w:val="ru-RU"/>
        </w:rPr>
        <w:t>გამართვის</w:t>
      </w:r>
      <w:r w:rsidRPr="00784345">
        <w:rPr>
          <w:rFonts w:eastAsia="Calibri" w:cs="Times New Roman"/>
          <w:lang w:val="ru-RU"/>
        </w:rPr>
        <w:t xml:space="preserve"> </w:t>
      </w:r>
      <w:r w:rsidRPr="00784345">
        <w:rPr>
          <w:rFonts w:eastAsia="Calibri" w:cs="Sylfaen"/>
          <w:lang w:val="ru-RU"/>
        </w:rPr>
        <w:t>ან</w:t>
      </w:r>
      <w:r w:rsidRPr="00784345">
        <w:rPr>
          <w:rFonts w:eastAsia="Calibri" w:cs="Times New Roman"/>
          <w:lang w:val="ru-RU"/>
        </w:rPr>
        <w:t xml:space="preserve"> </w:t>
      </w:r>
      <w:r w:rsidRPr="00784345">
        <w:rPr>
          <w:rFonts w:eastAsia="Calibri" w:cs="Sylfaen"/>
          <w:lang w:val="ru-RU"/>
        </w:rPr>
        <w:t>შეკეთება</w:t>
      </w:r>
      <w:r w:rsidRPr="00784345">
        <w:rPr>
          <w:rFonts w:eastAsia="Calibri" w:cs="Times New Roman"/>
          <w:lang w:val="ru-RU"/>
        </w:rPr>
        <w:t>/</w:t>
      </w:r>
      <w:r w:rsidRPr="00784345">
        <w:rPr>
          <w:rFonts w:eastAsia="Calibri" w:cs="Sylfaen"/>
          <w:lang w:val="ru-RU"/>
        </w:rPr>
        <w:t>რემონტის</w:t>
      </w:r>
      <w:r w:rsidRPr="00784345">
        <w:rPr>
          <w:rFonts w:eastAsia="Calibri" w:cs="Times New Roman"/>
          <w:lang w:val="ru-RU"/>
        </w:rPr>
        <w:t xml:space="preserve"> </w:t>
      </w:r>
      <w:r w:rsidRPr="00784345">
        <w:rPr>
          <w:rFonts w:eastAsia="Calibri" w:cs="Sylfaen"/>
          <w:lang w:val="ru-RU"/>
        </w:rPr>
        <w:t>დროს</w:t>
      </w:r>
      <w:r w:rsidRPr="00784345">
        <w:rPr>
          <w:rFonts w:eastAsia="Calibri" w:cs="Times New Roman"/>
          <w:lang w:val="ru-RU"/>
        </w:rPr>
        <w:t xml:space="preserve"> </w:t>
      </w:r>
      <w:r w:rsidRPr="00784345">
        <w:rPr>
          <w:rFonts w:eastAsia="Calibri" w:cs="Sylfaen"/>
          <w:lang w:val="ru-RU"/>
        </w:rPr>
        <w:t>ადგილი</w:t>
      </w:r>
      <w:r w:rsidRPr="00784345">
        <w:rPr>
          <w:rFonts w:eastAsia="Calibri" w:cs="Times New Roman"/>
          <w:lang w:val="ru-RU"/>
        </w:rPr>
        <w:t xml:space="preserve"> </w:t>
      </w:r>
      <w:r w:rsidRPr="00784345">
        <w:rPr>
          <w:rFonts w:eastAsia="Calibri" w:cs="Sylfaen"/>
          <w:lang w:val="ru-RU"/>
        </w:rPr>
        <w:t>შეიძლება</w:t>
      </w:r>
      <w:r w:rsidRPr="00784345">
        <w:rPr>
          <w:rFonts w:eastAsia="Calibri" w:cs="Times New Roman"/>
          <w:lang w:val="ru-RU"/>
        </w:rPr>
        <w:t xml:space="preserve"> </w:t>
      </w:r>
      <w:r w:rsidRPr="00784345">
        <w:rPr>
          <w:rFonts w:eastAsia="Calibri" w:cs="Sylfaen"/>
          <w:lang w:val="ru-RU"/>
        </w:rPr>
        <w:t>ქონდეს</w:t>
      </w:r>
      <w:r w:rsidRPr="00784345">
        <w:rPr>
          <w:rFonts w:eastAsia="Calibri" w:cs="Times New Roman"/>
          <w:lang w:val="ru-RU"/>
        </w:rPr>
        <w:t xml:space="preserve"> </w:t>
      </w:r>
      <w:r w:rsidRPr="00784345">
        <w:rPr>
          <w:rFonts w:eastAsia="Calibri" w:cs="Sylfaen"/>
          <w:lang w:val="ru-RU"/>
        </w:rPr>
        <w:t>ტერიტორიის</w:t>
      </w:r>
      <w:r w:rsidRPr="00784345">
        <w:rPr>
          <w:rFonts w:eastAsia="Calibri" w:cs="Times New Roman"/>
          <w:lang w:val="ru-RU"/>
        </w:rPr>
        <w:t xml:space="preserve"> </w:t>
      </w:r>
      <w:r w:rsidRPr="00784345">
        <w:rPr>
          <w:rFonts w:eastAsia="Calibri" w:cs="Sylfaen"/>
          <w:lang w:val="ru-RU"/>
        </w:rPr>
        <w:t>ზეთებითა</w:t>
      </w:r>
      <w:r w:rsidRPr="00784345">
        <w:rPr>
          <w:rFonts w:eastAsia="Calibri" w:cs="Times New Roman"/>
          <w:lang w:val="ru-RU"/>
        </w:rPr>
        <w:t xml:space="preserve"> </w:t>
      </w:r>
      <w:r w:rsidRPr="00784345">
        <w:rPr>
          <w:rFonts w:eastAsia="Calibri" w:cs="Sylfaen"/>
          <w:lang w:val="ru-RU"/>
        </w:rPr>
        <w:t>და</w:t>
      </w:r>
      <w:r w:rsidRPr="00784345">
        <w:rPr>
          <w:rFonts w:eastAsia="Calibri" w:cs="Times New Roman"/>
          <w:lang w:val="ru-RU"/>
        </w:rPr>
        <w:t xml:space="preserve"> </w:t>
      </w:r>
      <w:r w:rsidRPr="00784345">
        <w:rPr>
          <w:rFonts w:eastAsia="Calibri" w:cs="Sylfaen"/>
          <w:lang w:val="ru-RU"/>
        </w:rPr>
        <w:t>ნავთობპროდუქტებით</w:t>
      </w:r>
      <w:r w:rsidRPr="00784345">
        <w:rPr>
          <w:rFonts w:eastAsia="Calibri" w:cs="Times New Roman"/>
          <w:lang w:val="ru-RU"/>
        </w:rPr>
        <w:t xml:space="preserve"> </w:t>
      </w:r>
      <w:r w:rsidRPr="00784345">
        <w:rPr>
          <w:rFonts w:eastAsia="Calibri" w:cs="Sylfaen"/>
          <w:lang w:val="ru-RU"/>
        </w:rPr>
        <w:t>დაბინძურებას</w:t>
      </w:r>
      <w:r w:rsidRPr="00784345">
        <w:rPr>
          <w:rFonts w:eastAsia="Calibri" w:cs="Times New Roman"/>
          <w:lang w:val="ru-RU"/>
        </w:rPr>
        <w:t xml:space="preserve"> </w:t>
      </w:r>
      <w:r w:rsidRPr="00784345">
        <w:rPr>
          <w:rFonts w:eastAsia="Calibri" w:cs="Sylfaen"/>
          <w:lang w:val="ru-RU"/>
        </w:rPr>
        <w:t>მცირე</w:t>
      </w:r>
      <w:r w:rsidRPr="00784345">
        <w:rPr>
          <w:rFonts w:eastAsia="Calibri" w:cs="Times New Roman"/>
          <w:lang w:val="ru-RU"/>
        </w:rPr>
        <w:t xml:space="preserve"> </w:t>
      </w:r>
      <w:r w:rsidRPr="00784345">
        <w:rPr>
          <w:rFonts w:eastAsia="Calibri" w:cs="Sylfaen"/>
          <w:lang w:val="ru-RU"/>
        </w:rPr>
        <w:t>ფართობზე</w:t>
      </w:r>
      <w:r w:rsidRPr="00784345">
        <w:rPr>
          <w:rFonts w:eastAsia="Calibri" w:cs="Times New Roman"/>
          <w:lang w:val="ru-RU"/>
        </w:rPr>
        <w:t>.</w:t>
      </w:r>
      <w:r w:rsidRPr="00784345">
        <w:rPr>
          <w:rFonts w:eastAsia="Calibri" w:cs="Times New Roman"/>
          <w:lang w:val="ka-GE"/>
        </w:rPr>
        <w:t xml:space="preserve"> </w:t>
      </w:r>
      <w:r w:rsidRPr="00784345">
        <w:rPr>
          <w:rFonts w:eastAsia="Calibri" w:cs="Sylfaen"/>
          <w:lang w:val="ru-RU"/>
        </w:rPr>
        <w:t>ობიექტზე საკუთარი</w:t>
      </w:r>
      <w:r w:rsidRPr="00784345">
        <w:rPr>
          <w:rFonts w:eastAsia="Calibri" w:cs="Times New Roman"/>
          <w:lang w:val="ru-RU"/>
        </w:rPr>
        <w:t xml:space="preserve"> </w:t>
      </w:r>
      <w:r w:rsidRPr="00784345">
        <w:rPr>
          <w:rFonts w:eastAsia="Calibri" w:cs="Sylfaen"/>
          <w:lang w:val="ru-RU"/>
        </w:rPr>
        <w:t>მოხმარების</w:t>
      </w:r>
      <w:r w:rsidRPr="00784345">
        <w:rPr>
          <w:rFonts w:eastAsia="Calibri" w:cs="Times New Roman"/>
          <w:lang w:val="ru-RU"/>
        </w:rPr>
        <w:t xml:space="preserve"> </w:t>
      </w:r>
      <w:r w:rsidRPr="00784345">
        <w:rPr>
          <w:rFonts w:eastAsia="Calibri" w:cs="Sylfaen"/>
          <w:lang w:val="ru-RU"/>
        </w:rPr>
        <w:t>ტრანსფორმატორი</w:t>
      </w:r>
      <w:r w:rsidRPr="00784345">
        <w:rPr>
          <w:rFonts w:eastAsia="Calibri" w:cs="Times New Roman"/>
          <w:lang w:val="ru-RU"/>
        </w:rPr>
        <w:t xml:space="preserve"> </w:t>
      </w:r>
      <w:r w:rsidRPr="00784345">
        <w:rPr>
          <w:rFonts w:eastAsia="Calibri" w:cs="Sylfaen"/>
          <w:lang w:val="ru-RU"/>
        </w:rPr>
        <w:t>არ</w:t>
      </w:r>
      <w:r w:rsidRPr="00784345">
        <w:rPr>
          <w:rFonts w:eastAsia="Calibri" w:cs="Times New Roman"/>
          <w:lang w:val="ru-RU"/>
        </w:rPr>
        <w:t xml:space="preserve"> </w:t>
      </w:r>
      <w:r w:rsidRPr="00784345">
        <w:rPr>
          <w:rFonts w:eastAsia="Calibri" w:cs="Sylfaen"/>
          <w:lang w:val="ru-RU"/>
        </w:rPr>
        <w:t>არის</w:t>
      </w:r>
      <w:r w:rsidRPr="00784345">
        <w:rPr>
          <w:rFonts w:eastAsia="Calibri" w:cs="Times New Roman"/>
          <w:lang w:val="ru-RU"/>
        </w:rPr>
        <w:t>.</w:t>
      </w:r>
    </w:p>
    <w:p w:rsidR="00057637" w:rsidRPr="00784345" w:rsidRDefault="00106236" w:rsidP="00812C9E">
      <w:pPr>
        <w:spacing w:before="120"/>
        <w:jc w:val="both"/>
        <w:rPr>
          <w:rFonts w:eastAsia="Calibri" w:cs="Times New Roman"/>
          <w:lang w:val="ru-RU"/>
        </w:rPr>
      </w:pPr>
      <w:r w:rsidRPr="00784345">
        <w:rPr>
          <w:rFonts w:eastAsia="Calibri" w:cs="Sylfaen"/>
          <w:lang w:val="ru-RU"/>
        </w:rPr>
        <w:t>ტერიტორიაზე</w:t>
      </w:r>
      <w:r w:rsidRPr="00784345">
        <w:rPr>
          <w:rFonts w:eastAsia="Calibri" w:cs="Times New Roman"/>
          <w:lang w:val="ru-RU"/>
        </w:rPr>
        <w:t xml:space="preserve"> </w:t>
      </w:r>
      <w:r w:rsidRPr="00784345">
        <w:rPr>
          <w:rFonts w:eastAsia="Calibri" w:cs="Sylfaen"/>
          <w:lang w:val="ru-RU"/>
        </w:rPr>
        <w:t>ზეთებითა</w:t>
      </w:r>
      <w:r w:rsidRPr="00784345">
        <w:rPr>
          <w:rFonts w:eastAsia="Calibri" w:cs="Times New Roman"/>
          <w:lang w:val="ru-RU"/>
        </w:rPr>
        <w:t xml:space="preserve"> </w:t>
      </w:r>
      <w:r w:rsidRPr="00784345">
        <w:rPr>
          <w:rFonts w:eastAsia="Calibri" w:cs="Sylfaen"/>
          <w:lang w:val="ru-RU"/>
        </w:rPr>
        <w:t>და</w:t>
      </w:r>
      <w:r w:rsidRPr="00784345">
        <w:rPr>
          <w:rFonts w:eastAsia="Calibri" w:cs="Times New Roman"/>
          <w:lang w:val="ru-RU"/>
        </w:rPr>
        <w:t xml:space="preserve"> </w:t>
      </w:r>
      <w:r w:rsidRPr="00784345">
        <w:rPr>
          <w:rFonts w:eastAsia="Calibri" w:cs="Sylfaen"/>
          <w:lang w:val="ru-RU"/>
        </w:rPr>
        <w:t>ნავთობპროდუქტებით</w:t>
      </w:r>
      <w:r w:rsidRPr="00784345">
        <w:rPr>
          <w:rFonts w:eastAsia="Calibri" w:cs="Times New Roman"/>
          <w:lang w:val="ru-RU"/>
        </w:rPr>
        <w:t xml:space="preserve"> </w:t>
      </w:r>
      <w:r w:rsidRPr="00784345">
        <w:rPr>
          <w:rFonts w:eastAsia="Calibri" w:cs="Sylfaen"/>
          <w:lang w:val="ru-RU"/>
        </w:rPr>
        <w:t>დაბინძურებული</w:t>
      </w:r>
      <w:r w:rsidRPr="00784345">
        <w:rPr>
          <w:rFonts w:eastAsia="Calibri" w:cs="Times New Roman"/>
          <w:lang w:val="ru-RU"/>
        </w:rPr>
        <w:t xml:space="preserve"> </w:t>
      </w:r>
      <w:r w:rsidRPr="00784345">
        <w:rPr>
          <w:rFonts w:eastAsia="Calibri" w:cs="Sylfaen"/>
          <w:lang w:val="ru-RU"/>
        </w:rPr>
        <w:t>უბნები</w:t>
      </w:r>
      <w:r w:rsidRPr="00784345">
        <w:rPr>
          <w:rFonts w:eastAsia="Calibri" w:cs="Times New Roman"/>
          <w:lang w:val="ru-RU"/>
        </w:rPr>
        <w:t xml:space="preserve"> </w:t>
      </w:r>
      <w:r w:rsidRPr="00784345">
        <w:rPr>
          <w:rFonts w:eastAsia="Calibri" w:cs="Sylfaen"/>
          <w:lang w:val="ru-RU"/>
        </w:rPr>
        <w:t>არ</w:t>
      </w:r>
      <w:r w:rsidRPr="00784345">
        <w:rPr>
          <w:rFonts w:eastAsia="Calibri" w:cs="Times New Roman"/>
          <w:lang w:val="ru-RU"/>
        </w:rPr>
        <w:t xml:space="preserve"> </w:t>
      </w:r>
      <w:r w:rsidRPr="00784345">
        <w:rPr>
          <w:rFonts w:eastAsia="Calibri" w:cs="Sylfaen"/>
          <w:lang w:val="ru-RU"/>
        </w:rPr>
        <w:t>არის</w:t>
      </w:r>
      <w:r w:rsidRPr="00784345">
        <w:rPr>
          <w:rFonts w:eastAsia="Calibri" w:cs="Times New Roman"/>
          <w:lang w:val="ru-RU"/>
        </w:rPr>
        <w:t>.</w:t>
      </w:r>
    </w:p>
    <w:p w:rsidR="00057637" w:rsidRPr="00784345" w:rsidRDefault="00057637" w:rsidP="00812C9E">
      <w:pPr>
        <w:spacing w:before="120"/>
        <w:jc w:val="both"/>
        <w:rPr>
          <w:rFonts w:eastAsia="Calibri" w:cs="Times New Roman"/>
          <w:lang w:val="ru-RU"/>
        </w:rPr>
      </w:pPr>
    </w:p>
    <w:p w:rsidR="00106236" w:rsidRPr="00784345" w:rsidRDefault="00106236" w:rsidP="00812C9E">
      <w:pPr>
        <w:pStyle w:val="Heading4"/>
        <w:rPr>
          <w:rFonts w:eastAsia="Calibri" w:cs="Times New Roman"/>
          <w:color w:val="auto"/>
          <w:sz w:val="24"/>
          <w:lang w:val="ka-GE"/>
        </w:rPr>
      </w:pPr>
      <w:bookmarkStart w:id="80" w:name="_Toc496696120"/>
      <w:r w:rsidRPr="00784345">
        <w:rPr>
          <w:rFonts w:eastAsia="Calibri" w:cs="Times New Roman"/>
          <w:color w:val="auto"/>
          <w:sz w:val="24"/>
          <w:lang w:val="ka-GE"/>
        </w:rPr>
        <w:t>ქუთაისი 2-ის საკონტაქტო ქსელი რაიონი</w:t>
      </w:r>
      <w:bookmarkEnd w:id="80"/>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ქუთაისი 2-ის საკონტაქტო ქსელი რაიონი მდებარეობს ქ. ქუთაისში, გუგუნავას №8გ-ში. ობიექტის მიერ დაკავებული ტერიტორიის ფართობი დაახლოებით 1300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106236" w:rsidRPr="00784345" w:rsidRDefault="00106236" w:rsidP="00812C9E">
      <w:pPr>
        <w:numPr>
          <w:ilvl w:val="0"/>
          <w:numId w:val="96"/>
        </w:numPr>
        <w:spacing w:after="0"/>
        <w:contextualSpacing/>
        <w:jc w:val="both"/>
        <w:rPr>
          <w:rFonts w:eastAsia="Calibri" w:cs="Times New Roman"/>
          <w:lang w:val="ka-GE"/>
        </w:rPr>
      </w:pPr>
      <w:r w:rsidRPr="00784345">
        <w:rPr>
          <w:rFonts w:eastAsia="Calibri" w:cs="Times New Roman"/>
          <w:lang w:val="ka-GE"/>
        </w:rPr>
        <w:t>X – 308414; Y– 4680473;</w:t>
      </w:r>
    </w:p>
    <w:p w:rsidR="00106236" w:rsidRPr="00784345" w:rsidRDefault="00106236" w:rsidP="00812C9E">
      <w:pPr>
        <w:numPr>
          <w:ilvl w:val="0"/>
          <w:numId w:val="96"/>
        </w:numPr>
        <w:spacing w:after="0"/>
        <w:contextualSpacing/>
        <w:jc w:val="both"/>
        <w:rPr>
          <w:rFonts w:eastAsia="Calibri" w:cs="Times New Roman"/>
          <w:lang w:val="ka-GE"/>
        </w:rPr>
      </w:pPr>
      <w:r w:rsidRPr="00784345">
        <w:rPr>
          <w:rFonts w:eastAsia="Calibri" w:cs="Times New Roman"/>
          <w:lang w:val="ka-GE"/>
        </w:rPr>
        <w:t>X – 308353; Y– 4680502;</w:t>
      </w:r>
    </w:p>
    <w:p w:rsidR="00106236" w:rsidRPr="00784345" w:rsidRDefault="00106236" w:rsidP="00812C9E">
      <w:pPr>
        <w:numPr>
          <w:ilvl w:val="0"/>
          <w:numId w:val="96"/>
        </w:numPr>
        <w:spacing w:after="0"/>
        <w:contextualSpacing/>
        <w:jc w:val="both"/>
        <w:rPr>
          <w:rFonts w:eastAsia="Calibri" w:cs="Times New Roman"/>
          <w:lang w:val="ka-GE"/>
        </w:rPr>
      </w:pPr>
      <w:r w:rsidRPr="00784345">
        <w:rPr>
          <w:rFonts w:eastAsia="Calibri" w:cs="Times New Roman"/>
          <w:lang w:val="ka-GE"/>
        </w:rPr>
        <w:t>X – 308345; Y– 4680490;</w:t>
      </w:r>
    </w:p>
    <w:p w:rsidR="00106236" w:rsidRPr="00784345" w:rsidRDefault="00106236" w:rsidP="00812C9E">
      <w:pPr>
        <w:numPr>
          <w:ilvl w:val="0"/>
          <w:numId w:val="96"/>
        </w:numPr>
        <w:spacing w:after="0"/>
        <w:contextualSpacing/>
        <w:jc w:val="both"/>
        <w:rPr>
          <w:rFonts w:eastAsia="Calibri" w:cs="Times New Roman"/>
          <w:lang w:val="ka-GE"/>
        </w:rPr>
      </w:pPr>
      <w:r w:rsidRPr="00784345">
        <w:rPr>
          <w:rFonts w:eastAsia="Calibri" w:cs="Times New Roman"/>
          <w:lang w:val="ka-GE"/>
        </w:rPr>
        <w:t>X – 308404; Y– 4680453</w:t>
      </w:r>
      <w:r w:rsidR="00057637" w:rsidRPr="00784345">
        <w:rPr>
          <w:rFonts w:eastAsia="Calibri" w:cs="Times New Roman"/>
          <w:lang w:val="ka-GE"/>
        </w:rPr>
        <w:t>.</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 xml:space="preserve">ობიექტის საქმიანობის სფეროს წარმოადგენს მაღალი ძაბვის გადამცემი ხაზების მოვლა/შენახვა წყალტუბოდან-კოპიტნარამდე. ობიექტზე ყავთ შესაბამისი ტექნიკა ე.წ. დრეზინა-ДМС-095-, რომლის საშუალებითაც ახორციელებენ სამუშაოებს. ტერიტორიაზე არის საწყობები, </w:t>
      </w:r>
      <w:r w:rsidRPr="00784345">
        <w:rPr>
          <w:rFonts w:eastAsia="Calibri" w:cs="Times New Roman"/>
          <w:lang w:val="ka-GE"/>
        </w:rPr>
        <w:lastRenderedPageBreak/>
        <w:t>დაახლოებით 6 მ</w:t>
      </w:r>
      <w:r w:rsidRPr="00784345">
        <w:rPr>
          <w:rFonts w:eastAsia="Calibri" w:cs="Times New Roman"/>
          <w:vertAlign w:val="superscript"/>
          <w:lang w:val="ka-GE"/>
        </w:rPr>
        <w:t>2</w:t>
      </w:r>
      <w:r w:rsidRPr="00784345">
        <w:rPr>
          <w:rFonts w:eastAsia="Calibri" w:cs="Times New Roman"/>
          <w:lang w:val="ka-GE"/>
        </w:rPr>
        <w:t xml:space="preserve"> ფართობის, სადაც გადამცემი ხაზების მოვლა/შენახვისათვის საჭირო იარაღები ინახება.</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 xml:space="preserve">ტერიტორია მთლიანად შემოღობილია ბეტონის ანაკრები ფილებით. ტერიტორიაზე არის ღამის განათება, გამწვანება დაახლოებით 10%-ია. </w:t>
      </w:r>
      <w:r w:rsidRPr="00784345">
        <w:rPr>
          <w:rFonts w:eastAsia="Calibri" w:cs="Sylfaen"/>
          <w:lang w:val="ka-GE"/>
        </w:rPr>
        <w:t>ობიექტზე</w:t>
      </w:r>
      <w:r w:rsidRPr="00784345">
        <w:rPr>
          <w:rFonts w:eastAsia="Calibri" w:cs="Times New Roman"/>
          <w:lang w:val="ka-GE"/>
        </w:rPr>
        <w:t xml:space="preserve"> </w:t>
      </w:r>
      <w:r w:rsidRPr="00784345">
        <w:rPr>
          <w:rFonts w:eastAsia="Calibri" w:cs="Sylfaen"/>
          <w:lang w:val="ka-GE"/>
        </w:rPr>
        <w:t>წარმოიქმნება</w:t>
      </w:r>
      <w:r w:rsidRPr="00784345">
        <w:rPr>
          <w:rFonts w:eastAsia="Calibri" w:cs="Times New Roman"/>
          <w:lang w:val="ka-GE"/>
        </w:rPr>
        <w:t xml:space="preserve"> </w:t>
      </w:r>
      <w:r w:rsidRPr="00784345">
        <w:rPr>
          <w:rFonts w:eastAsia="Calibri" w:cs="Sylfaen"/>
          <w:lang w:val="ka-GE"/>
        </w:rPr>
        <w:t>საყოფაცხოვრებო</w:t>
      </w:r>
      <w:r w:rsidRPr="00784345">
        <w:rPr>
          <w:rFonts w:eastAsia="Calibri" w:cs="Times New Roman"/>
          <w:lang w:val="ka-GE"/>
        </w:rPr>
        <w:t xml:space="preserve"> </w:t>
      </w:r>
      <w:r w:rsidRPr="00784345">
        <w:rPr>
          <w:rFonts w:eastAsia="Calibri" w:cs="Sylfaen"/>
          <w:lang w:val="ka-GE"/>
        </w:rPr>
        <w:t>ნარჩენები</w:t>
      </w:r>
      <w:r w:rsidRPr="00784345">
        <w:rPr>
          <w:rFonts w:eastAsia="Calibri" w:cs="Times New Roman"/>
          <w:lang w:val="ka-GE"/>
        </w:rPr>
        <w:t xml:space="preserve">, </w:t>
      </w:r>
      <w:r w:rsidRPr="00784345">
        <w:rPr>
          <w:rFonts w:eastAsia="Calibri" w:cs="Sylfaen"/>
          <w:lang w:val="ka-GE"/>
        </w:rPr>
        <w:t>ასევე</w:t>
      </w:r>
      <w:r w:rsidRPr="00784345">
        <w:rPr>
          <w:rFonts w:eastAsia="Calibri" w:cs="Times New Roman"/>
          <w:lang w:val="ka-GE"/>
        </w:rPr>
        <w:t xml:space="preserve"> </w:t>
      </w:r>
      <w:r w:rsidRPr="00784345">
        <w:rPr>
          <w:rFonts w:eastAsia="Calibri" w:cs="Sylfaen"/>
          <w:lang w:val="ka-GE"/>
        </w:rPr>
        <w:t>ლითონის</w:t>
      </w:r>
      <w:r w:rsidRPr="00784345">
        <w:rPr>
          <w:rFonts w:eastAsia="Calibri" w:cs="Times New Roman"/>
          <w:lang w:val="ka-GE"/>
        </w:rPr>
        <w:t xml:space="preserve"> </w:t>
      </w:r>
      <w:r w:rsidRPr="00784345">
        <w:rPr>
          <w:rFonts w:eastAsia="Calibri" w:cs="Sylfaen"/>
          <w:lang w:val="ka-GE"/>
        </w:rPr>
        <w:t>ჯართი</w:t>
      </w:r>
      <w:r w:rsidRPr="00784345">
        <w:rPr>
          <w:rFonts w:eastAsia="Calibri" w:cs="Times New Roman"/>
          <w:lang w:val="ka-GE"/>
        </w:rPr>
        <w:t xml:space="preserve"> </w:t>
      </w:r>
      <w:r w:rsidRPr="00784345">
        <w:rPr>
          <w:rFonts w:eastAsia="Calibri" w:cs="Sylfaen"/>
          <w:lang w:val="ka-GE"/>
        </w:rPr>
        <w:t>და</w:t>
      </w:r>
      <w:r w:rsidRPr="00784345">
        <w:rPr>
          <w:rFonts w:eastAsia="Calibri" w:cs="Times New Roman"/>
          <w:lang w:val="ka-GE"/>
        </w:rPr>
        <w:t xml:space="preserve"> </w:t>
      </w:r>
      <w:r w:rsidRPr="00784345">
        <w:rPr>
          <w:rFonts w:eastAsia="Calibri" w:cs="Sylfaen"/>
          <w:lang w:val="ka-GE"/>
        </w:rPr>
        <w:t>სხვა</w:t>
      </w:r>
      <w:r w:rsidRPr="00784345">
        <w:rPr>
          <w:rFonts w:eastAsia="Calibri" w:cs="Times New Roman"/>
          <w:lang w:val="ka-GE"/>
        </w:rPr>
        <w:t xml:space="preserve"> </w:t>
      </w:r>
      <w:r w:rsidRPr="00784345">
        <w:rPr>
          <w:rFonts w:eastAsia="Calibri" w:cs="Sylfaen"/>
          <w:lang w:val="ka-GE"/>
        </w:rPr>
        <w:t xml:space="preserve">დეტალები </w:t>
      </w:r>
      <w:r w:rsidRPr="00784345">
        <w:rPr>
          <w:rFonts w:eastAsia="Calibri" w:cs="Times New Roman"/>
          <w:lang w:val="ka-GE"/>
        </w:rPr>
        <w:t>(</w:t>
      </w:r>
      <w:r w:rsidRPr="00784345">
        <w:rPr>
          <w:rFonts w:eastAsia="Calibri" w:cs="Sylfaen"/>
          <w:lang w:val="ka-GE"/>
        </w:rPr>
        <w:t>ძირითადად</w:t>
      </w:r>
      <w:r w:rsidRPr="00784345">
        <w:rPr>
          <w:rFonts w:eastAsia="Calibri" w:cs="Times New Roman"/>
          <w:lang w:val="ka-GE"/>
        </w:rPr>
        <w:t xml:space="preserve"> </w:t>
      </w:r>
      <w:r w:rsidRPr="00784345">
        <w:rPr>
          <w:rFonts w:eastAsia="Calibri" w:cs="Sylfaen"/>
          <w:lang w:val="ka-GE"/>
        </w:rPr>
        <w:t>იზოლატორები</w:t>
      </w:r>
      <w:r w:rsidRPr="00784345">
        <w:rPr>
          <w:rFonts w:eastAsia="Calibri" w:cs="Times New Roman"/>
          <w:lang w:val="ka-GE"/>
        </w:rPr>
        <w:t xml:space="preserve">). ტერიტორიაზე ლითონის ჯართი, ხის ნარჩენები და იზოლატორებია განთავსებული. </w:t>
      </w:r>
      <w:r w:rsidRPr="00784345">
        <w:rPr>
          <w:rFonts w:eastAsia="Calibri" w:cs="Sylfaen"/>
          <w:lang w:val="ka-GE"/>
        </w:rPr>
        <w:t>ნარჩენების</w:t>
      </w:r>
      <w:r w:rsidRPr="00784345">
        <w:rPr>
          <w:rFonts w:eastAsia="Calibri" w:cs="Times New Roman"/>
          <w:lang w:val="ka-GE"/>
        </w:rPr>
        <w:t xml:space="preserve"> </w:t>
      </w:r>
      <w:r w:rsidRPr="00784345">
        <w:rPr>
          <w:rFonts w:eastAsia="Calibri" w:cs="Sylfaen"/>
          <w:lang w:val="ka-GE"/>
        </w:rPr>
        <w:t>გატანასთან</w:t>
      </w:r>
      <w:r w:rsidRPr="00784345">
        <w:rPr>
          <w:rFonts w:eastAsia="Calibri" w:cs="Times New Roman"/>
          <w:lang w:val="ka-GE"/>
        </w:rPr>
        <w:t xml:space="preserve"> </w:t>
      </w:r>
      <w:r w:rsidRPr="00784345">
        <w:rPr>
          <w:rFonts w:eastAsia="Calibri" w:cs="Sylfaen"/>
          <w:lang w:val="ka-GE"/>
        </w:rPr>
        <w:t>დაკავშირებით</w:t>
      </w:r>
      <w:r w:rsidRPr="00784345">
        <w:rPr>
          <w:rFonts w:eastAsia="Calibri" w:cs="Times New Roman"/>
          <w:lang w:val="ka-GE"/>
        </w:rPr>
        <w:t xml:space="preserve"> </w:t>
      </w:r>
      <w:r w:rsidRPr="00784345">
        <w:rPr>
          <w:rFonts w:eastAsia="Calibri" w:cs="Sylfaen"/>
          <w:lang w:val="ka-GE"/>
        </w:rPr>
        <w:t>ხელშეკრულება</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გაფორმებული</w:t>
      </w:r>
      <w:r w:rsidRPr="00784345">
        <w:rPr>
          <w:rFonts w:eastAsia="Calibri" w:cs="Times New Roman"/>
          <w:lang w:val="ka-GE"/>
        </w:rPr>
        <w:t xml:space="preserve"> </w:t>
      </w:r>
      <w:r w:rsidRPr="00784345">
        <w:rPr>
          <w:rFonts w:eastAsia="Calibri" w:cs="Sylfaen"/>
          <w:lang w:val="ka-GE"/>
        </w:rPr>
        <w:t>მუნიციპალური</w:t>
      </w:r>
      <w:r w:rsidRPr="00784345">
        <w:rPr>
          <w:rFonts w:eastAsia="Calibri" w:cs="Times New Roman"/>
          <w:lang w:val="ka-GE"/>
        </w:rPr>
        <w:t xml:space="preserve"> </w:t>
      </w:r>
      <w:r w:rsidRPr="00784345">
        <w:rPr>
          <w:rFonts w:eastAsia="Calibri" w:cs="Sylfaen"/>
          <w:lang w:val="ka-GE"/>
        </w:rPr>
        <w:t>დასუფთავების</w:t>
      </w:r>
      <w:r w:rsidRPr="00784345">
        <w:rPr>
          <w:rFonts w:eastAsia="Calibri" w:cs="Times New Roman"/>
          <w:lang w:val="ka-GE"/>
        </w:rPr>
        <w:t xml:space="preserve"> </w:t>
      </w:r>
      <w:r w:rsidRPr="00784345">
        <w:rPr>
          <w:rFonts w:eastAsia="Calibri" w:cs="Sylfaen"/>
          <w:lang w:val="ka-GE"/>
        </w:rPr>
        <w:t>სამსახურთან</w:t>
      </w:r>
      <w:r w:rsidRPr="00784345">
        <w:rPr>
          <w:rFonts w:eastAsia="Calibri" w:cs="Times New Roman"/>
          <w:lang w:val="ka-GE"/>
        </w:rPr>
        <w:t xml:space="preserve">. </w:t>
      </w:r>
      <w:r w:rsidRPr="00784345">
        <w:rPr>
          <w:rFonts w:eastAsia="Calibri" w:cs="Sylfaen"/>
          <w:lang w:val="ka-GE"/>
        </w:rPr>
        <w:t>ნარჩენების</w:t>
      </w:r>
      <w:r w:rsidRPr="00784345">
        <w:rPr>
          <w:rFonts w:eastAsia="Calibri" w:cs="Times New Roman"/>
          <w:lang w:val="ka-GE"/>
        </w:rPr>
        <w:t xml:space="preserve"> </w:t>
      </w:r>
      <w:r w:rsidRPr="00784345">
        <w:rPr>
          <w:rFonts w:eastAsia="Calibri" w:cs="Sylfaen"/>
          <w:lang w:val="ka-GE"/>
        </w:rPr>
        <w:t>მართვაზე</w:t>
      </w:r>
      <w:r w:rsidRPr="00784345">
        <w:rPr>
          <w:rFonts w:eastAsia="Calibri" w:cs="Times New Roman"/>
          <w:lang w:val="ka-GE"/>
        </w:rPr>
        <w:t xml:space="preserve"> </w:t>
      </w:r>
      <w:r w:rsidRPr="00784345">
        <w:rPr>
          <w:rFonts w:eastAsia="Calibri" w:cs="Sylfaen"/>
          <w:lang w:val="ka-GE"/>
        </w:rPr>
        <w:t>პ</w:t>
      </w:r>
      <w:r w:rsidRPr="00784345">
        <w:rPr>
          <w:rFonts w:eastAsia="Calibri" w:cs="Times New Roman"/>
          <w:lang w:val="ka-GE"/>
        </w:rPr>
        <w:t>/</w:t>
      </w:r>
      <w:r w:rsidRPr="00784345">
        <w:rPr>
          <w:rFonts w:eastAsia="Calibri" w:cs="Sylfaen"/>
          <w:lang w:val="ka-GE"/>
        </w:rPr>
        <w:t>პ</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ობიექტზე</w:t>
      </w:r>
      <w:r w:rsidRPr="00784345">
        <w:rPr>
          <w:rFonts w:eastAsia="Calibri" w:cs="Times New Roman"/>
          <w:lang w:val="ka-GE"/>
        </w:rPr>
        <w:t>.</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შენობის გათბობა ელექტროენერგიაზე მომუშავე გამათბობლებით ხდება.</w:t>
      </w:r>
    </w:p>
    <w:p w:rsidR="00106236" w:rsidRPr="00784345" w:rsidRDefault="00106236" w:rsidP="00812C9E">
      <w:pPr>
        <w:spacing w:before="120"/>
        <w:jc w:val="both"/>
        <w:rPr>
          <w:rFonts w:eastAsia="Calibri" w:cs="Times New Roman"/>
          <w:lang w:val="ka-GE"/>
        </w:rPr>
      </w:pPr>
      <w:r w:rsidRPr="00784345">
        <w:rPr>
          <w:rFonts w:eastAsia="Calibri" w:cs="Sylfaen"/>
          <w:lang w:val="ka-GE"/>
        </w:rPr>
        <w:t>სასმელ</w:t>
      </w:r>
      <w:r w:rsidRPr="00784345">
        <w:rPr>
          <w:rFonts w:eastAsia="Calibri" w:cs="Times New Roman"/>
          <w:lang w:val="ka-GE"/>
        </w:rPr>
        <w:t>-</w:t>
      </w:r>
      <w:r w:rsidRPr="00784345">
        <w:rPr>
          <w:rFonts w:eastAsia="Calibri" w:cs="Sylfaen"/>
          <w:lang w:val="ka-GE"/>
        </w:rPr>
        <w:t>სამურნეო</w:t>
      </w:r>
      <w:r w:rsidRPr="00784345">
        <w:rPr>
          <w:rFonts w:eastAsia="Calibri" w:cs="Times New Roman"/>
          <w:lang w:val="ka-GE"/>
        </w:rPr>
        <w:t xml:space="preserve"> </w:t>
      </w:r>
      <w:r w:rsidRPr="00784345">
        <w:rPr>
          <w:rFonts w:eastAsia="Calibri" w:cs="Sylfaen"/>
          <w:lang w:val="ka-GE"/>
        </w:rPr>
        <w:t>დანიშნულების</w:t>
      </w:r>
      <w:r w:rsidRPr="00784345">
        <w:rPr>
          <w:rFonts w:eastAsia="Calibri" w:cs="Times New Roman"/>
          <w:lang w:val="ka-GE"/>
        </w:rPr>
        <w:t xml:space="preserve"> </w:t>
      </w:r>
      <w:r w:rsidRPr="00784345">
        <w:rPr>
          <w:rFonts w:eastAsia="Calibri" w:cs="Sylfaen"/>
          <w:lang w:val="ka-GE"/>
        </w:rPr>
        <w:t>წყლით</w:t>
      </w:r>
      <w:r w:rsidRPr="00784345">
        <w:rPr>
          <w:rFonts w:eastAsia="Calibri" w:cs="Times New Roman"/>
          <w:lang w:val="ka-GE"/>
        </w:rPr>
        <w:t xml:space="preserve"> </w:t>
      </w:r>
      <w:r w:rsidRPr="00784345">
        <w:rPr>
          <w:rFonts w:eastAsia="Calibri" w:cs="Sylfaen"/>
          <w:lang w:val="ka-GE"/>
        </w:rPr>
        <w:t>მომარაგება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6 </w:t>
      </w:r>
      <w:r w:rsidRPr="00784345">
        <w:rPr>
          <w:rFonts w:eastAsia="Calibri" w:cs="Sylfaen"/>
          <w:lang w:val="ka-GE"/>
        </w:rPr>
        <w:t>მეტრი</w:t>
      </w:r>
      <w:r w:rsidRPr="00784345">
        <w:rPr>
          <w:rFonts w:eastAsia="Calibri" w:cs="Times New Roman"/>
          <w:lang w:val="ka-GE"/>
        </w:rPr>
        <w:t xml:space="preserve"> </w:t>
      </w:r>
      <w:r w:rsidRPr="00784345">
        <w:rPr>
          <w:rFonts w:eastAsia="Calibri" w:cs="Sylfaen"/>
          <w:lang w:val="ka-GE"/>
        </w:rPr>
        <w:t>სიღრმის</w:t>
      </w:r>
      <w:r w:rsidRPr="00784345">
        <w:rPr>
          <w:rFonts w:eastAsia="Calibri" w:cs="Times New Roman"/>
          <w:lang w:val="ka-GE"/>
        </w:rPr>
        <w:t xml:space="preserve"> </w:t>
      </w:r>
      <w:r w:rsidRPr="00784345">
        <w:rPr>
          <w:rFonts w:eastAsia="Calibri" w:cs="Sylfaen"/>
          <w:lang w:val="ka-GE"/>
        </w:rPr>
        <w:t>ჭაბურღილიდან</w:t>
      </w:r>
      <w:r w:rsidRPr="00784345">
        <w:rPr>
          <w:rFonts w:eastAsia="Calibri" w:cs="Times New Roman"/>
          <w:lang w:val="ka-GE"/>
        </w:rPr>
        <w:t xml:space="preserve">. </w:t>
      </w:r>
      <w:r w:rsidRPr="00784345">
        <w:rPr>
          <w:rFonts w:eastAsia="Calibri" w:cs="Sylfaen"/>
          <w:lang w:val="ka-GE"/>
        </w:rPr>
        <w:t>უახლოეს</w:t>
      </w:r>
      <w:r w:rsidRPr="00784345">
        <w:rPr>
          <w:rFonts w:eastAsia="Calibri" w:cs="Times New Roman"/>
          <w:lang w:val="ka-GE"/>
        </w:rPr>
        <w:t xml:space="preserve"> </w:t>
      </w:r>
      <w:r w:rsidRPr="00784345">
        <w:rPr>
          <w:rFonts w:eastAsia="Calibri" w:cs="Sylfaen"/>
          <w:lang w:val="ka-GE"/>
        </w:rPr>
        <w:t>მომავალში</w:t>
      </w:r>
      <w:r w:rsidRPr="00784345">
        <w:rPr>
          <w:rFonts w:eastAsia="Calibri" w:cs="Times New Roman"/>
          <w:lang w:val="ka-GE"/>
        </w:rPr>
        <w:t xml:space="preserve"> </w:t>
      </w:r>
      <w:r w:rsidRPr="00784345">
        <w:rPr>
          <w:rFonts w:eastAsia="Calibri" w:cs="Sylfaen"/>
          <w:lang w:val="ka-GE"/>
        </w:rPr>
        <w:t>ობიექტის</w:t>
      </w:r>
      <w:r w:rsidRPr="00784345">
        <w:rPr>
          <w:rFonts w:eastAsia="Calibri" w:cs="Times New Roman"/>
          <w:lang w:val="ka-GE"/>
        </w:rPr>
        <w:t xml:space="preserve"> </w:t>
      </w:r>
      <w:r w:rsidRPr="00784345">
        <w:rPr>
          <w:rFonts w:eastAsia="Calibri" w:cs="Sylfaen"/>
          <w:lang w:val="ka-GE"/>
        </w:rPr>
        <w:t>წყალმომარაგება</w:t>
      </w:r>
      <w:r w:rsidRPr="00784345">
        <w:rPr>
          <w:rFonts w:eastAsia="Calibri" w:cs="Times New Roman"/>
          <w:lang w:val="ka-GE"/>
        </w:rPr>
        <w:t xml:space="preserve"> </w:t>
      </w:r>
      <w:r w:rsidRPr="00784345">
        <w:rPr>
          <w:rFonts w:eastAsia="Calibri" w:cs="Sylfaen"/>
          <w:lang w:val="ka-GE"/>
        </w:rPr>
        <w:t>მოხდება</w:t>
      </w:r>
      <w:r w:rsidRPr="00784345">
        <w:rPr>
          <w:rFonts w:eastAsia="Calibri" w:cs="Times New Roman"/>
          <w:lang w:val="ka-GE"/>
        </w:rPr>
        <w:t xml:space="preserve"> </w:t>
      </w:r>
      <w:r w:rsidRPr="00784345">
        <w:rPr>
          <w:rFonts w:eastAsia="Calibri" w:cs="Sylfaen"/>
          <w:lang w:val="ka-GE"/>
        </w:rPr>
        <w:t>ცენტრალური</w:t>
      </w:r>
      <w:r w:rsidRPr="00784345">
        <w:rPr>
          <w:rFonts w:eastAsia="Calibri" w:cs="Times New Roman"/>
          <w:lang w:val="ka-GE"/>
        </w:rPr>
        <w:t xml:space="preserve"> </w:t>
      </w:r>
      <w:r w:rsidRPr="00784345">
        <w:rPr>
          <w:rFonts w:eastAsia="Calibri" w:cs="Sylfaen"/>
          <w:lang w:val="ka-GE"/>
        </w:rPr>
        <w:t>წყალმომარაგების</w:t>
      </w:r>
      <w:r w:rsidRPr="00784345">
        <w:rPr>
          <w:rFonts w:eastAsia="Calibri" w:cs="Times New Roman"/>
          <w:lang w:val="ka-GE"/>
        </w:rPr>
        <w:t xml:space="preserve"> </w:t>
      </w:r>
      <w:r w:rsidRPr="00784345">
        <w:rPr>
          <w:rFonts w:eastAsia="Calibri" w:cs="Sylfaen"/>
          <w:lang w:val="ka-GE"/>
        </w:rPr>
        <w:t>ქსელიდან</w:t>
      </w:r>
      <w:r w:rsidRPr="00784345">
        <w:rPr>
          <w:rFonts w:eastAsia="Calibri" w:cs="Times New Roman"/>
          <w:lang w:val="ka-GE"/>
        </w:rPr>
        <w:t xml:space="preserve">. </w:t>
      </w: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სამარაგო</w:t>
      </w:r>
      <w:r w:rsidRPr="00784345">
        <w:rPr>
          <w:rFonts w:eastAsia="Calibri" w:cs="Times New Roman"/>
          <w:lang w:val="ka-GE"/>
        </w:rPr>
        <w:t xml:space="preserve"> </w:t>
      </w:r>
      <w:r w:rsidRPr="00784345">
        <w:rPr>
          <w:rFonts w:eastAsia="Calibri" w:cs="Sylfaen"/>
          <w:lang w:val="ka-GE"/>
        </w:rPr>
        <w:t>მიწისზედა</w:t>
      </w:r>
      <w:r w:rsidRPr="00784345">
        <w:rPr>
          <w:rFonts w:eastAsia="Calibri" w:cs="Times New Roman"/>
          <w:lang w:val="ka-GE"/>
        </w:rPr>
        <w:t xml:space="preserve"> </w:t>
      </w:r>
      <w:r w:rsidRPr="00784345">
        <w:rPr>
          <w:rFonts w:eastAsia="Calibri" w:cs="Sylfaen"/>
          <w:lang w:val="ka-GE"/>
        </w:rPr>
        <w:t>ჰორიზონტალური</w:t>
      </w:r>
      <w:r w:rsidRPr="00784345">
        <w:rPr>
          <w:rFonts w:eastAsia="Calibri" w:cs="Times New Roman"/>
          <w:lang w:val="ka-GE"/>
        </w:rPr>
        <w:t xml:space="preserve"> </w:t>
      </w:r>
      <w:r w:rsidRPr="00784345">
        <w:rPr>
          <w:rFonts w:eastAsia="Calibri" w:cs="Sylfaen"/>
          <w:lang w:val="ka-GE"/>
        </w:rPr>
        <w:t>პლასტმასის</w:t>
      </w:r>
      <w:r w:rsidRPr="00784345">
        <w:rPr>
          <w:rFonts w:eastAsia="Calibri" w:cs="Times New Roman"/>
          <w:lang w:val="ka-GE"/>
        </w:rPr>
        <w:t xml:space="preserve"> </w:t>
      </w:r>
      <w:r w:rsidRPr="00784345">
        <w:rPr>
          <w:rFonts w:eastAsia="Calibri" w:cs="Sylfaen"/>
          <w:lang w:val="ka-GE"/>
        </w:rPr>
        <w:t>რეზერვუარი</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1 </w:t>
      </w:r>
      <w:r w:rsidRPr="00784345">
        <w:rPr>
          <w:rFonts w:eastAsia="Calibri" w:cs="Sylfaen"/>
          <w:lang w:val="ka-GE"/>
        </w:rPr>
        <w:t>მ</w:t>
      </w:r>
      <w:r w:rsidRPr="00784345">
        <w:rPr>
          <w:rFonts w:eastAsia="Calibri" w:cs="Times New Roman"/>
          <w:vertAlign w:val="superscript"/>
          <w:lang w:val="ka-GE"/>
        </w:rPr>
        <w:t>3</w:t>
      </w:r>
      <w:r w:rsidRPr="00784345">
        <w:rPr>
          <w:rFonts w:eastAsia="Calibri" w:cs="Times New Roman"/>
          <w:lang w:val="ka-GE"/>
        </w:rPr>
        <w:t xml:space="preserve"> </w:t>
      </w:r>
      <w:r w:rsidRPr="00784345">
        <w:rPr>
          <w:rFonts w:eastAsia="Calibri" w:cs="Sylfaen"/>
          <w:lang w:val="ka-GE"/>
        </w:rPr>
        <w:t>მოცულობის</w:t>
      </w:r>
      <w:r w:rsidRPr="00784345">
        <w:rPr>
          <w:rFonts w:eastAsia="Calibri" w:cs="Times New Roman"/>
          <w:lang w:val="ka-GE"/>
        </w:rPr>
        <w:t xml:space="preserve">. </w:t>
      </w:r>
      <w:r w:rsidRPr="00784345">
        <w:rPr>
          <w:rFonts w:eastAsia="Calibri" w:cs="Sylfaen"/>
          <w:lang w:val="ka-GE"/>
        </w:rPr>
        <w:t>გამოყენებული</w:t>
      </w:r>
      <w:r w:rsidRPr="00784345">
        <w:rPr>
          <w:rFonts w:eastAsia="Calibri" w:cs="Times New Roman"/>
          <w:lang w:val="ka-GE"/>
        </w:rPr>
        <w:t xml:space="preserve"> </w:t>
      </w:r>
      <w:r w:rsidRPr="00784345">
        <w:rPr>
          <w:rFonts w:eastAsia="Calibri" w:cs="Sylfaen"/>
          <w:lang w:val="ka-GE"/>
        </w:rPr>
        <w:t>სასმელ</w:t>
      </w:r>
      <w:r w:rsidRPr="00784345">
        <w:rPr>
          <w:rFonts w:eastAsia="Calibri" w:cs="Times New Roman"/>
          <w:lang w:val="ka-GE"/>
        </w:rPr>
        <w:t>-</w:t>
      </w:r>
      <w:r w:rsidRPr="00784345">
        <w:rPr>
          <w:rFonts w:eastAsia="Calibri" w:cs="Sylfaen"/>
          <w:lang w:val="ka-GE"/>
        </w:rPr>
        <w:t>სამეურნეო</w:t>
      </w:r>
      <w:r w:rsidRPr="00784345">
        <w:rPr>
          <w:rFonts w:eastAsia="Calibri" w:cs="Times New Roman"/>
          <w:lang w:val="ka-GE"/>
        </w:rPr>
        <w:t xml:space="preserve"> </w:t>
      </w:r>
      <w:r w:rsidRPr="00784345">
        <w:rPr>
          <w:rFonts w:eastAsia="Calibri" w:cs="Sylfaen"/>
          <w:lang w:val="ka-GE"/>
        </w:rPr>
        <w:t>დანიშნულების</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რაოდენობა</w:t>
      </w:r>
      <w:r w:rsidRPr="00784345">
        <w:rPr>
          <w:rFonts w:eastAsia="Calibri" w:cs="Times New Roman"/>
          <w:lang w:val="ka-GE"/>
        </w:rPr>
        <w:t xml:space="preserve"> </w:t>
      </w:r>
      <w:r w:rsidRPr="00784345">
        <w:rPr>
          <w:rFonts w:eastAsia="Calibri" w:cs="Sylfaen"/>
          <w:lang w:val="ka-GE"/>
        </w:rPr>
        <w:t>თვეში</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3 </w:t>
      </w:r>
      <w:r w:rsidRPr="00784345">
        <w:rPr>
          <w:rFonts w:eastAsia="Calibri" w:cs="Sylfaen"/>
          <w:lang w:val="ka-GE"/>
        </w:rPr>
        <w:t>მ</w:t>
      </w:r>
      <w:r w:rsidRPr="00784345">
        <w:rPr>
          <w:rFonts w:eastAsia="Calibri" w:cs="Times New Roman"/>
          <w:vertAlign w:val="superscript"/>
          <w:lang w:val="ka-GE"/>
        </w:rPr>
        <w:t>3</w:t>
      </w:r>
      <w:r w:rsidRPr="00784345">
        <w:rPr>
          <w:rFonts w:eastAsia="Calibri" w:cs="Times New Roman"/>
          <w:lang w:val="ka-GE"/>
        </w:rPr>
        <w:t>-</w:t>
      </w:r>
      <w:r w:rsidRPr="00784345">
        <w:rPr>
          <w:rFonts w:eastAsia="Calibri" w:cs="Sylfaen"/>
          <w:lang w:val="ka-GE"/>
        </w:rPr>
        <w:t>ს</w:t>
      </w:r>
      <w:r w:rsidRPr="00784345">
        <w:rPr>
          <w:rFonts w:eastAsia="Calibri" w:cs="Times New Roman"/>
          <w:lang w:val="ka-GE"/>
        </w:rPr>
        <w:t xml:space="preserve"> </w:t>
      </w:r>
      <w:r w:rsidRPr="00784345">
        <w:rPr>
          <w:rFonts w:eastAsia="Calibri" w:cs="Sylfaen"/>
          <w:lang w:val="ka-GE"/>
        </w:rPr>
        <w:t>შეადგენს</w:t>
      </w:r>
      <w:r w:rsidRPr="00784345">
        <w:rPr>
          <w:rFonts w:eastAsia="Calibri" w:cs="Times New Roman"/>
          <w:lang w:val="ka-GE"/>
        </w:rPr>
        <w:t>.</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სასმელ-სამეურნეო ფეკალური ჩამდინარე წყლები გროვდება დაახლოებით 3 მ</w:t>
      </w:r>
      <w:r w:rsidRPr="00784345">
        <w:rPr>
          <w:rFonts w:eastAsia="Calibri" w:cs="Times New Roman"/>
          <w:vertAlign w:val="superscript"/>
          <w:lang w:val="ka-GE"/>
        </w:rPr>
        <w:t>3</w:t>
      </w:r>
      <w:r w:rsidRPr="00784345">
        <w:rPr>
          <w:rFonts w:eastAsia="Calibri" w:cs="Times New Roman"/>
          <w:lang w:val="ka-GE"/>
        </w:rPr>
        <w:t xml:space="preserve"> მოცულობის საასენიზაციო ორმოში. დაცლა ხდება საჭიროებისამებრ, ერთჯერადად გაფორმებული ხელშეკრულების საფუძველზე.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სავარაუდო დაბინძურების წყაროს წარმოადგენს დრეზინა-სარელსო ტრანსპორტი. სარელსო ტრანსპორტის საწვავით გამართვის ან შეკეთება/რემონტის დროს ადგილი შეიძლება ქონდეს ტერიტორიის ზეთებითა და ნავთობპროდუქტებით დაბინძურებას მცირე ფართობზე.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 xml:space="preserve">ობიექტზე არის TM 25/6 ზეთიანი ტრანსფორმატორი, არ არის შემოღობილი, დგას ბეტონის შემაღლებაზე (1მ) ზეთის ტევადობა 158 კგ-ა. გამაფრთხილებელი ნიშნები არ არის განთავსებული. </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ზეთებითა და ნავთობპროდუქტებით დაბინძურებული უბნები არ არის.</w:t>
      </w:r>
    </w:p>
    <w:p w:rsidR="00057637" w:rsidRPr="00784345" w:rsidRDefault="00057637" w:rsidP="00812C9E">
      <w:pPr>
        <w:rPr>
          <w:rFonts w:eastAsia="Calibri" w:cs="Times New Roman"/>
          <w:lang w:val="ka-GE"/>
        </w:rPr>
      </w:pPr>
    </w:p>
    <w:p w:rsidR="00106236" w:rsidRPr="00784345" w:rsidRDefault="00106236" w:rsidP="00812C9E">
      <w:pPr>
        <w:pStyle w:val="Heading4"/>
        <w:rPr>
          <w:rFonts w:eastAsia="Calibri" w:cs="Times New Roman"/>
          <w:color w:val="auto"/>
          <w:sz w:val="24"/>
          <w:lang w:val="ka-GE"/>
        </w:rPr>
      </w:pPr>
      <w:bookmarkStart w:id="81" w:name="_Toc496696121"/>
      <w:r w:rsidRPr="00784345">
        <w:rPr>
          <w:rFonts w:eastAsia="Calibri" w:cs="Times New Roman"/>
          <w:color w:val="auto"/>
          <w:sz w:val="24"/>
          <w:lang w:val="ka-GE"/>
        </w:rPr>
        <w:t>ჭიათურის საკონტაქტო ქსელის რაიონი</w:t>
      </w:r>
      <w:bookmarkEnd w:id="81"/>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ჭიათურის საკონტაქტო ქსელის რაიონი მდებარეობს ქ. ჭიათურაში, ჭავჭავაძის  №16-ში. ობიექტის მიერ დაკავებული ტერიტორიის ფართობი დაახლოებით 1000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106236" w:rsidRPr="00784345" w:rsidRDefault="00106236" w:rsidP="00812C9E">
      <w:pPr>
        <w:numPr>
          <w:ilvl w:val="0"/>
          <w:numId w:val="97"/>
        </w:numPr>
        <w:spacing w:after="0"/>
        <w:contextualSpacing/>
        <w:jc w:val="both"/>
        <w:rPr>
          <w:rFonts w:eastAsia="Calibri" w:cs="Times New Roman"/>
          <w:lang w:val="ka-GE"/>
        </w:rPr>
      </w:pPr>
      <w:r w:rsidRPr="00784345">
        <w:rPr>
          <w:rFonts w:eastAsia="Calibri" w:cs="Times New Roman"/>
          <w:lang w:val="ka-GE"/>
        </w:rPr>
        <w:t>X–358259; Y–4682904;</w:t>
      </w:r>
    </w:p>
    <w:p w:rsidR="00106236" w:rsidRPr="00784345" w:rsidRDefault="00106236" w:rsidP="00812C9E">
      <w:pPr>
        <w:numPr>
          <w:ilvl w:val="0"/>
          <w:numId w:val="97"/>
        </w:numPr>
        <w:spacing w:after="0"/>
        <w:contextualSpacing/>
        <w:jc w:val="both"/>
        <w:rPr>
          <w:rFonts w:eastAsia="Calibri" w:cs="Times New Roman"/>
          <w:lang w:val="ka-GE"/>
        </w:rPr>
      </w:pPr>
      <w:r w:rsidRPr="00784345">
        <w:rPr>
          <w:rFonts w:eastAsia="Calibri" w:cs="Times New Roman"/>
          <w:lang w:val="ka-GE"/>
        </w:rPr>
        <w:t>X–358250; Y–4682915;</w:t>
      </w:r>
    </w:p>
    <w:p w:rsidR="00106236" w:rsidRPr="00784345" w:rsidRDefault="00106236" w:rsidP="00812C9E">
      <w:pPr>
        <w:numPr>
          <w:ilvl w:val="0"/>
          <w:numId w:val="97"/>
        </w:numPr>
        <w:spacing w:after="0"/>
        <w:contextualSpacing/>
        <w:jc w:val="both"/>
        <w:rPr>
          <w:rFonts w:eastAsia="Calibri" w:cs="Times New Roman"/>
          <w:lang w:val="ka-GE"/>
        </w:rPr>
      </w:pPr>
      <w:r w:rsidRPr="00784345">
        <w:rPr>
          <w:rFonts w:eastAsia="Calibri" w:cs="Times New Roman"/>
          <w:lang w:val="ka-GE"/>
        </w:rPr>
        <w:t>X–358284; Y–4682940;</w:t>
      </w:r>
    </w:p>
    <w:p w:rsidR="00106236" w:rsidRPr="00784345" w:rsidRDefault="00106236" w:rsidP="00812C9E">
      <w:pPr>
        <w:numPr>
          <w:ilvl w:val="0"/>
          <w:numId w:val="97"/>
        </w:numPr>
        <w:spacing w:after="0"/>
        <w:contextualSpacing/>
        <w:jc w:val="both"/>
        <w:rPr>
          <w:rFonts w:eastAsia="Calibri" w:cs="Times New Roman"/>
          <w:lang w:val="ka-GE"/>
        </w:rPr>
      </w:pPr>
      <w:r w:rsidRPr="00784345">
        <w:rPr>
          <w:rFonts w:eastAsia="Calibri" w:cs="Times New Roman"/>
          <w:lang w:val="ka-GE"/>
        </w:rPr>
        <w:t>X–358294; Y–4682926</w:t>
      </w:r>
      <w:r w:rsidR="00057637" w:rsidRPr="00784345">
        <w:rPr>
          <w:rFonts w:eastAsia="Calibri" w:cs="Times New Roman"/>
          <w:lang w:val="ka-GE"/>
        </w:rPr>
        <w:t>.</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სფეროს წარმოადგენს მაღალი ძაბვის გადამცემი ხაზების მოვლა/შენახვა/ექსპლუატაცია. საქმიანობის არეალი(მონაკვეთი) ვრცელდება ქ.საჩხერიდან-მარტოთუბნამდე (ზესტაფონი). ადგილზე გააჩნიათ სარელსო ტექნიკა (დრეზინა) - ДМС, რომელიც მუშაობს ბენზინის საწვავზე.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ტერიტორია მთლიანად შემოღობილია, არის ღამის განათება. ინფრასტრუქტურა ძველია და ცუდ მდგომარეობაშია, გამწვანება დაახლოებით 10%-ია (ახალი ნარგავებია: ცაცხვი, კაკალი).</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lastRenderedPageBreak/>
        <w:t>ძირითად ნარჩენებს წარმოადგენს: საყოფაცხოვრებო ნარჩენები, ლითონის ჯართი, იზოლატორების ნარჩენები და სხვა. ნარჩენებისთვის სათავსი არ არის გამოყოფილი. ნარჩენების მართვაზე პ/პ არ არის გამოყოფილი. ხელშეკრულება მუნიციპალური დასუფთავების სამსახურთან არ არის გაფორმებული.</w:t>
      </w:r>
    </w:p>
    <w:p w:rsidR="00106236" w:rsidRPr="00784345" w:rsidRDefault="00106236" w:rsidP="00812C9E">
      <w:pPr>
        <w:spacing w:before="120"/>
        <w:jc w:val="both"/>
        <w:rPr>
          <w:rFonts w:eastAsia="Calibri" w:cs="Times New Roman"/>
          <w:lang w:val="ka-GE"/>
        </w:rPr>
      </w:pP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მიწისზედა</w:t>
      </w:r>
      <w:r w:rsidRPr="00784345">
        <w:rPr>
          <w:rFonts w:eastAsia="Calibri" w:cs="Times New Roman"/>
          <w:lang w:val="ka-GE"/>
        </w:rPr>
        <w:t xml:space="preserve"> </w:t>
      </w:r>
      <w:r w:rsidRPr="00784345">
        <w:rPr>
          <w:rFonts w:eastAsia="Calibri" w:cs="Sylfaen"/>
          <w:lang w:val="ka-GE"/>
        </w:rPr>
        <w:t>ლითონის</w:t>
      </w:r>
      <w:r w:rsidRPr="00784345">
        <w:rPr>
          <w:rFonts w:eastAsia="Calibri" w:cs="Times New Roman"/>
          <w:lang w:val="ka-GE"/>
        </w:rPr>
        <w:t xml:space="preserve"> </w:t>
      </w:r>
      <w:r w:rsidRPr="00784345">
        <w:rPr>
          <w:rFonts w:eastAsia="Calibri" w:cs="Sylfaen"/>
          <w:lang w:val="ka-GE"/>
        </w:rPr>
        <w:t>რეზერვუარი</w:t>
      </w:r>
      <w:r w:rsidRPr="00784345">
        <w:rPr>
          <w:rFonts w:eastAsia="Calibri" w:cs="Times New Roman"/>
          <w:lang w:val="ka-GE"/>
        </w:rPr>
        <w:t xml:space="preserve">, </w:t>
      </w:r>
      <w:r w:rsidRPr="00784345">
        <w:rPr>
          <w:rFonts w:eastAsia="Calibri" w:cs="Sylfaen"/>
          <w:lang w:val="ka-GE"/>
        </w:rPr>
        <w:t>რომელიც</w:t>
      </w:r>
      <w:r w:rsidRPr="00784345">
        <w:rPr>
          <w:rFonts w:eastAsia="Calibri" w:cs="Times New Roman"/>
          <w:lang w:val="ka-GE"/>
        </w:rPr>
        <w:t xml:space="preserve"> </w:t>
      </w:r>
      <w:r w:rsidRPr="00784345">
        <w:rPr>
          <w:rFonts w:eastAsia="Calibri" w:cs="Sylfaen"/>
          <w:lang w:val="ka-GE"/>
        </w:rPr>
        <w:t>ობიექტის</w:t>
      </w:r>
      <w:r w:rsidRPr="00784345">
        <w:rPr>
          <w:rFonts w:eastAsia="Calibri" w:cs="Times New Roman"/>
          <w:lang w:val="ka-GE"/>
        </w:rPr>
        <w:t xml:space="preserve"> </w:t>
      </w:r>
      <w:r w:rsidRPr="00784345">
        <w:rPr>
          <w:rFonts w:eastAsia="Calibri" w:cs="Sylfaen"/>
          <w:lang w:val="ka-GE"/>
        </w:rPr>
        <w:t>საკუთრებას</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წარმოადგენს</w:t>
      </w:r>
      <w:r w:rsidRPr="00784345">
        <w:rPr>
          <w:rFonts w:eastAsia="Calibri" w:cs="Times New Roman"/>
          <w:lang w:val="ka-GE"/>
        </w:rPr>
        <w:t xml:space="preserve"> </w:t>
      </w:r>
      <w:r w:rsidRPr="00784345">
        <w:rPr>
          <w:rFonts w:eastAsia="Calibri" w:cs="Sylfaen"/>
          <w:lang w:val="ka-GE"/>
        </w:rPr>
        <w:t>და</w:t>
      </w:r>
      <w:r w:rsidRPr="00784345">
        <w:rPr>
          <w:rFonts w:eastAsia="Calibri" w:cs="Times New Roman"/>
          <w:lang w:val="ka-GE"/>
        </w:rPr>
        <w:t xml:space="preserve"> </w:t>
      </w:r>
      <w:r w:rsidRPr="00784345">
        <w:rPr>
          <w:rFonts w:eastAsia="Calibri" w:cs="Sylfaen"/>
          <w:lang w:val="ka-GE"/>
        </w:rPr>
        <w:t>დროებით</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განთავსებული</w:t>
      </w:r>
      <w:r w:rsidRPr="00784345">
        <w:rPr>
          <w:rFonts w:eastAsia="Calibri" w:cs="Times New Roman"/>
          <w:lang w:val="ka-GE"/>
        </w:rPr>
        <w:t xml:space="preserve"> </w:t>
      </w:r>
      <w:r w:rsidRPr="00784345">
        <w:rPr>
          <w:rFonts w:eastAsia="Calibri" w:cs="Sylfaen"/>
          <w:lang w:val="ka-GE"/>
        </w:rPr>
        <w:t>ტერიტორიაზე</w:t>
      </w:r>
      <w:r w:rsidRPr="00784345">
        <w:rPr>
          <w:rFonts w:eastAsia="Calibri" w:cs="Times New Roman"/>
          <w:lang w:val="ka-GE"/>
        </w:rPr>
        <w:t>.</w:t>
      </w:r>
    </w:p>
    <w:p w:rsidR="00106236" w:rsidRPr="00784345" w:rsidRDefault="00106236" w:rsidP="00812C9E">
      <w:pPr>
        <w:spacing w:before="120"/>
        <w:jc w:val="both"/>
        <w:rPr>
          <w:rFonts w:eastAsia="Calibri" w:cs="Times New Roman"/>
          <w:lang w:val="ka-GE"/>
        </w:rPr>
      </w:pPr>
      <w:r w:rsidRPr="00784345">
        <w:rPr>
          <w:rFonts w:eastAsia="Calibri" w:cs="Sylfaen"/>
          <w:lang w:val="ka-GE"/>
        </w:rPr>
        <w:t>თხევად</w:t>
      </w:r>
      <w:r w:rsidRPr="00784345">
        <w:rPr>
          <w:rFonts w:eastAsia="Calibri" w:cs="Times New Roman"/>
          <w:lang w:val="ka-GE"/>
        </w:rPr>
        <w:t xml:space="preserve"> </w:t>
      </w:r>
      <w:r w:rsidRPr="00784345">
        <w:rPr>
          <w:rFonts w:eastAsia="Calibri" w:cs="Sylfaen"/>
          <w:lang w:val="ka-GE"/>
        </w:rPr>
        <w:t>ან</w:t>
      </w:r>
      <w:r w:rsidRPr="00784345">
        <w:rPr>
          <w:rFonts w:eastAsia="Calibri" w:cs="Times New Roman"/>
          <w:lang w:val="ka-GE"/>
        </w:rPr>
        <w:t xml:space="preserve"> </w:t>
      </w:r>
      <w:r w:rsidRPr="00784345">
        <w:rPr>
          <w:rFonts w:eastAsia="Calibri" w:cs="Sylfaen"/>
          <w:lang w:val="ka-GE"/>
        </w:rPr>
        <w:t>აირად</w:t>
      </w:r>
      <w:r w:rsidRPr="00784345">
        <w:rPr>
          <w:rFonts w:eastAsia="Calibri" w:cs="Times New Roman"/>
          <w:lang w:val="ka-GE"/>
        </w:rPr>
        <w:t xml:space="preserve"> </w:t>
      </w:r>
      <w:r w:rsidRPr="00784345">
        <w:rPr>
          <w:rFonts w:eastAsia="Calibri" w:cs="Sylfaen"/>
          <w:lang w:val="ka-GE"/>
        </w:rPr>
        <w:t>საწვავზე</w:t>
      </w:r>
      <w:r w:rsidRPr="00784345">
        <w:rPr>
          <w:rFonts w:eastAsia="Calibri" w:cs="Times New Roman"/>
          <w:lang w:val="ka-GE"/>
        </w:rPr>
        <w:t xml:space="preserve"> </w:t>
      </w:r>
      <w:r w:rsidRPr="00784345">
        <w:rPr>
          <w:rFonts w:eastAsia="Calibri" w:cs="Sylfaen"/>
          <w:lang w:val="ka-GE"/>
        </w:rPr>
        <w:t>მომუშავე</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გამაცხელებელი</w:t>
      </w:r>
      <w:r w:rsidRPr="00784345">
        <w:rPr>
          <w:rFonts w:eastAsia="Calibri" w:cs="Times New Roman"/>
          <w:lang w:val="ka-GE"/>
        </w:rPr>
        <w:t xml:space="preserve"> </w:t>
      </w:r>
      <w:r w:rsidRPr="00784345">
        <w:rPr>
          <w:rFonts w:eastAsia="Calibri" w:cs="Sylfaen"/>
          <w:lang w:val="ka-GE"/>
        </w:rPr>
        <w:t>ან</w:t>
      </w:r>
      <w:r w:rsidRPr="00784345">
        <w:rPr>
          <w:rFonts w:eastAsia="Calibri" w:cs="Times New Roman"/>
          <w:lang w:val="ka-GE"/>
        </w:rPr>
        <w:t xml:space="preserve"> </w:t>
      </w:r>
      <w:r w:rsidRPr="00784345">
        <w:rPr>
          <w:rFonts w:eastAsia="Calibri" w:cs="Sylfaen"/>
          <w:lang w:val="ka-GE"/>
        </w:rPr>
        <w:t>გათბობის</w:t>
      </w:r>
      <w:r w:rsidRPr="00784345">
        <w:rPr>
          <w:rFonts w:eastAsia="Calibri" w:cs="Times New Roman"/>
          <w:lang w:val="ka-GE"/>
        </w:rPr>
        <w:t xml:space="preserve"> </w:t>
      </w:r>
      <w:r w:rsidRPr="00784345">
        <w:rPr>
          <w:rFonts w:eastAsia="Calibri" w:cs="Sylfaen"/>
          <w:lang w:val="ka-GE"/>
        </w:rPr>
        <w:t>ქვაბი</w:t>
      </w:r>
      <w:r w:rsidRPr="00784345">
        <w:rPr>
          <w:rFonts w:eastAsia="Calibri" w:cs="Times New Roman"/>
          <w:lang w:val="ka-GE"/>
        </w:rPr>
        <w:t xml:space="preserve"> </w:t>
      </w:r>
      <w:r w:rsidRPr="00784345">
        <w:rPr>
          <w:rFonts w:eastAsia="Calibri" w:cs="Sylfaen"/>
          <w:lang w:val="ka-GE"/>
        </w:rPr>
        <w:t>ობიექტზე</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შენობის </w:t>
      </w:r>
      <w:r w:rsidRPr="00784345">
        <w:rPr>
          <w:rFonts w:eastAsia="Calibri" w:cs="Sylfaen"/>
          <w:lang w:val="ka-GE"/>
        </w:rPr>
        <w:t>გათბობა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ელექტროენერგიაზე</w:t>
      </w:r>
      <w:r w:rsidRPr="00784345">
        <w:rPr>
          <w:rFonts w:eastAsia="Calibri" w:cs="Times New Roman"/>
          <w:lang w:val="ka-GE"/>
        </w:rPr>
        <w:t xml:space="preserve"> </w:t>
      </w:r>
      <w:r w:rsidRPr="00784345">
        <w:rPr>
          <w:rFonts w:eastAsia="Calibri" w:cs="Sylfaen"/>
          <w:lang w:val="ka-GE"/>
        </w:rPr>
        <w:t>მომუშავე</w:t>
      </w:r>
      <w:r w:rsidRPr="00784345">
        <w:rPr>
          <w:rFonts w:eastAsia="Calibri" w:cs="Times New Roman"/>
          <w:lang w:val="ka-GE"/>
        </w:rPr>
        <w:t xml:space="preserve"> </w:t>
      </w:r>
      <w:r w:rsidRPr="00784345">
        <w:rPr>
          <w:rFonts w:eastAsia="Calibri" w:cs="Sylfaen"/>
          <w:lang w:val="ka-GE"/>
        </w:rPr>
        <w:t>გამათბობლებით</w:t>
      </w:r>
      <w:r w:rsidRPr="00784345">
        <w:rPr>
          <w:rFonts w:eastAsia="Calibri" w:cs="Times New Roman"/>
          <w:lang w:val="ka-GE"/>
        </w:rPr>
        <w:t>.</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ცენტრალიზებულია. გამოყენებული  სასმელ სამეურნეო წყლის რაოდენობა არის 25-30 მ</w:t>
      </w:r>
      <w:r w:rsidRPr="00784345">
        <w:rPr>
          <w:rFonts w:eastAsia="Calibri" w:cs="Times New Roman"/>
          <w:vertAlign w:val="superscript"/>
          <w:lang w:val="ka-GE"/>
        </w:rPr>
        <w:t>3</w:t>
      </w:r>
      <w:r w:rsidRPr="00784345">
        <w:rPr>
          <w:rFonts w:eastAsia="Calibri" w:cs="Times New Roman"/>
          <w:lang w:val="ka-GE"/>
        </w:rPr>
        <w:t>/თვეში. წყლის გამოყენება ხდება მხოლოდ საყოფაცხოვრებო დანიშნულებით.</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ჩართულია დასახლებული პუნქტის საკანალიზაციო სისტემაში.</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წყალშემკრები სისტემა არ არის. სანიაღვრე წყლების სავარაუდო დაბინძურების წყაროს წარმოადგენს დრეზინა-სარელსო ტრანსპორტი. სარელსო ტრანსპორტის საწვავით გამართვის ან შეკეთება/რემონტის დროს ადგილი შეიძლება ქონდეს ტერიტორიის ზეთებითა და ნავთობპროდუქტებით დაბინძურებას მცირე ფართობზე.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არ არის საკუთარი მოხმარების ტრანსფორმატორი.</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ზეთებითა და ნავთობპროდუქტებით დაბინძურებული უბნები არ არის.</w:t>
      </w:r>
    </w:p>
    <w:p w:rsidR="004253DA" w:rsidRPr="00784345" w:rsidRDefault="004253DA" w:rsidP="00812C9E">
      <w:pPr>
        <w:rPr>
          <w:rFonts w:eastAsia="Calibri" w:cs="Times New Roman"/>
          <w:lang w:val="ka-GE"/>
        </w:rPr>
      </w:pPr>
    </w:p>
    <w:p w:rsidR="00106236" w:rsidRPr="00784345" w:rsidRDefault="00106236" w:rsidP="00812C9E">
      <w:pPr>
        <w:pStyle w:val="Heading4"/>
        <w:rPr>
          <w:rFonts w:eastAsia="Calibri" w:cs="Times New Roman"/>
          <w:color w:val="auto"/>
          <w:sz w:val="24"/>
          <w:lang w:val="ka-GE"/>
        </w:rPr>
      </w:pPr>
      <w:bookmarkStart w:id="82" w:name="_Toc496696122"/>
      <w:r w:rsidRPr="00784345">
        <w:rPr>
          <w:rFonts w:eastAsia="Calibri" w:cs="Times New Roman"/>
          <w:color w:val="auto"/>
          <w:sz w:val="24"/>
          <w:lang w:val="ka-GE"/>
        </w:rPr>
        <w:t>ხრესილის საკონტაქტო ქსელის რაიონი</w:t>
      </w:r>
      <w:bookmarkEnd w:id="82"/>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ხრესილის საკონტაქტო ქსელის რაიონი მდებარეობს ტყიბულის მუნიციპალიტეტში, სოფელ ხრესილში. ობიექტის მიერ დაკავებული ტერიტორიის ფართობი შეადგენს დაახლოებით 1500 მ</w:t>
      </w:r>
      <w:r w:rsidRPr="00784345">
        <w:rPr>
          <w:rFonts w:eastAsia="Calibri" w:cs="Times New Roman"/>
          <w:vertAlign w:val="superscript"/>
          <w:lang w:val="ka-GE"/>
        </w:rPr>
        <w:t>2</w:t>
      </w:r>
      <w:r w:rsidRPr="00784345">
        <w:rPr>
          <w:rFonts w:eastAsia="Calibri" w:cs="Times New Roman"/>
          <w:lang w:val="ka-GE"/>
        </w:rPr>
        <w:t>-ს, რომლის კუთხის კოორდინატებია:</w:t>
      </w:r>
    </w:p>
    <w:p w:rsidR="00106236" w:rsidRPr="00784345" w:rsidRDefault="00106236" w:rsidP="00812C9E">
      <w:pPr>
        <w:numPr>
          <w:ilvl w:val="0"/>
          <w:numId w:val="98"/>
        </w:numPr>
        <w:spacing w:after="0"/>
        <w:contextualSpacing/>
        <w:jc w:val="both"/>
        <w:rPr>
          <w:rFonts w:eastAsia="Calibri" w:cs="Times New Roman"/>
          <w:lang w:val="ka-GE"/>
        </w:rPr>
      </w:pPr>
      <w:r w:rsidRPr="00784345">
        <w:rPr>
          <w:rFonts w:eastAsia="Calibri" w:cs="Times New Roman"/>
          <w:lang w:val="ka-GE"/>
        </w:rPr>
        <w:t>X –325798; Y–4690408;</w:t>
      </w:r>
    </w:p>
    <w:p w:rsidR="00106236" w:rsidRPr="00784345" w:rsidRDefault="00106236" w:rsidP="00812C9E">
      <w:pPr>
        <w:numPr>
          <w:ilvl w:val="0"/>
          <w:numId w:val="98"/>
        </w:numPr>
        <w:spacing w:after="0"/>
        <w:contextualSpacing/>
        <w:jc w:val="both"/>
        <w:rPr>
          <w:rFonts w:eastAsia="Calibri" w:cs="Times New Roman"/>
          <w:lang w:val="ka-GE"/>
        </w:rPr>
      </w:pPr>
      <w:r w:rsidRPr="00784345">
        <w:rPr>
          <w:rFonts w:eastAsia="Calibri" w:cs="Times New Roman"/>
          <w:lang w:val="ka-GE"/>
        </w:rPr>
        <w:t>X –325800; Y–4690432;</w:t>
      </w:r>
    </w:p>
    <w:p w:rsidR="00106236" w:rsidRPr="00784345" w:rsidRDefault="00106236" w:rsidP="00812C9E">
      <w:pPr>
        <w:numPr>
          <w:ilvl w:val="0"/>
          <w:numId w:val="98"/>
        </w:numPr>
        <w:spacing w:after="0"/>
        <w:contextualSpacing/>
        <w:jc w:val="both"/>
        <w:rPr>
          <w:rFonts w:eastAsia="Calibri" w:cs="Times New Roman"/>
          <w:lang w:val="ka-GE"/>
        </w:rPr>
      </w:pPr>
      <w:r w:rsidRPr="00784345">
        <w:rPr>
          <w:rFonts w:eastAsia="Calibri" w:cs="Times New Roman"/>
          <w:lang w:val="ka-GE"/>
        </w:rPr>
        <w:t>X –325736; Y–4690431;</w:t>
      </w:r>
    </w:p>
    <w:p w:rsidR="00106236" w:rsidRPr="00784345" w:rsidRDefault="00106236" w:rsidP="00812C9E">
      <w:pPr>
        <w:numPr>
          <w:ilvl w:val="0"/>
          <w:numId w:val="98"/>
        </w:numPr>
        <w:spacing w:after="0"/>
        <w:contextualSpacing/>
        <w:jc w:val="both"/>
        <w:rPr>
          <w:rFonts w:eastAsia="Calibri" w:cs="Times New Roman"/>
          <w:lang w:val="ka-GE"/>
        </w:rPr>
      </w:pPr>
      <w:r w:rsidRPr="00784345">
        <w:rPr>
          <w:rFonts w:eastAsia="Calibri" w:cs="Times New Roman"/>
          <w:lang w:val="ka-GE"/>
        </w:rPr>
        <w:t>X –325734; Y–4690411;</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სფეროს წარმოადგენს მაღალი ძაბვის გადამცემი ხაზების მოვლა/შენახვა/ექსპლუატაცია. საქმიანობის არეალი ვრცელდება სადგურ ქუთაისი 1-დან - ტყიბულის სამგზავრო სადგურამდე და დამატებით შახტების სალიანდაგო ხაზზე. არ ჰყავთ სარელსო ტრანსპორტი(დრეზინა), გადასაადგილებლად და ტვირთის გადასატანად იყენებენ სატვირთო მანქანას.</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ტერიტორია შემოღობილია, არის ღამის განათება, გამწვანებული ტერიტორია შეადგენს 15-20%-ს. ინფრასტრუქტურა მოძველებულია.</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ძირითადად წარმოიქმნება: საყოფაცხოვრებო ნარჩენები, ლითონის ჯართის და მწყობრიდან გამოსული იზოლატორების ნარჩენები. ნარჩენების გატანასთან დაკავშირებით ხელშეკრულება არ არის გაფორმებული მუნიციპალური დასუფთავების სამსახურთან. ტერიტორიაზე არ არის გამოყოფილი სათავსი ნარჩენების დროებითი განთავსებისთვის. ნარჩენების მართვაზე პ/პ არ არის ობიექტზე.</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lastRenderedPageBreak/>
        <w:t>თხევად ან აირად საწვავზე მომუშავე გამაცხელებელი ან გათბობის ქვაბი არ აქვთ, გათბობა ხდება ელექტრო ენერგიაზე მომუშავე გამათბობლებით. აქვთ ასევე შეშის ღუმელი.</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ხდება წყაროს წყლით. გამოყენებული სასმელ სამეურნეო დანიშნულების წყლის მიახლოებითი რაოდენობაა 5 მ</w:t>
      </w:r>
      <w:r w:rsidRPr="00784345">
        <w:rPr>
          <w:rFonts w:eastAsia="Calibri" w:cs="Times New Roman"/>
          <w:vertAlign w:val="superscript"/>
          <w:lang w:val="ka-GE"/>
        </w:rPr>
        <w:t>3</w:t>
      </w:r>
      <w:r w:rsidRPr="00784345">
        <w:rPr>
          <w:rFonts w:eastAsia="Calibri" w:cs="Times New Roman"/>
          <w:lang w:val="ka-GE"/>
        </w:rPr>
        <w:t>/თვეში. ადგილზე აღებულია სასმელი წყლის სინჯი, რომელსაც გაუკეთდა მოკლე ქიმიური ანალიზი (სინჯის აღების კოორდინატია: X-325805; y-46903730).</w:t>
      </w:r>
    </w:p>
    <w:p w:rsidR="00106236" w:rsidRPr="00784345" w:rsidRDefault="00106236" w:rsidP="00812C9E">
      <w:pPr>
        <w:spacing w:before="120"/>
        <w:jc w:val="both"/>
        <w:rPr>
          <w:rFonts w:eastAsia="Calibri" w:cs="Times New Roman"/>
          <w:lang w:val="ka-GE"/>
        </w:rPr>
      </w:pP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შენობის</w:t>
      </w:r>
      <w:r w:rsidRPr="00784345">
        <w:rPr>
          <w:rFonts w:eastAsia="Calibri" w:cs="Times New Roman"/>
          <w:lang w:val="ka-GE"/>
        </w:rPr>
        <w:t xml:space="preserve"> </w:t>
      </w:r>
      <w:r w:rsidRPr="00784345">
        <w:rPr>
          <w:rFonts w:eastAsia="Calibri" w:cs="Sylfaen"/>
          <w:lang w:val="ka-GE"/>
        </w:rPr>
        <w:t>გარეთ</w:t>
      </w:r>
      <w:r w:rsidRPr="00784345">
        <w:rPr>
          <w:rFonts w:eastAsia="Calibri" w:cs="Times New Roman"/>
          <w:lang w:val="ka-GE"/>
        </w:rPr>
        <w:t xml:space="preserve"> </w:t>
      </w:r>
      <w:r w:rsidRPr="00784345">
        <w:rPr>
          <w:rFonts w:eastAsia="Calibri" w:cs="Sylfaen"/>
          <w:lang w:val="ka-GE"/>
        </w:rPr>
        <w:t>მოწყობილია</w:t>
      </w:r>
      <w:r w:rsidRPr="00784345">
        <w:rPr>
          <w:rFonts w:eastAsia="Calibri" w:cs="Times New Roman"/>
          <w:lang w:val="ka-GE"/>
        </w:rPr>
        <w:t xml:space="preserve"> </w:t>
      </w:r>
      <w:r w:rsidRPr="00784345">
        <w:rPr>
          <w:rFonts w:eastAsia="Calibri" w:cs="Sylfaen"/>
          <w:lang w:val="ka-GE"/>
        </w:rPr>
        <w:t>აბანო</w:t>
      </w:r>
      <w:r w:rsidRPr="00784345">
        <w:rPr>
          <w:rFonts w:eastAsia="Calibri" w:cs="Times New Roman"/>
          <w:lang w:val="ka-GE"/>
        </w:rPr>
        <w:t xml:space="preserve"> </w:t>
      </w:r>
      <w:r w:rsidRPr="00784345">
        <w:rPr>
          <w:rFonts w:eastAsia="Calibri" w:cs="Sylfaen"/>
          <w:lang w:val="ka-GE"/>
        </w:rPr>
        <w:t>და</w:t>
      </w:r>
      <w:r w:rsidRPr="00784345">
        <w:rPr>
          <w:rFonts w:eastAsia="Calibri" w:cs="Times New Roman"/>
          <w:lang w:val="ka-GE"/>
        </w:rPr>
        <w:t xml:space="preserve"> </w:t>
      </w:r>
      <w:r w:rsidRPr="00784345">
        <w:rPr>
          <w:rFonts w:eastAsia="Calibri" w:cs="Sylfaen"/>
          <w:lang w:val="ka-GE"/>
        </w:rPr>
        <w:t>საპირფარეშო</w:t>
      </w:r>
      <w:r w:rsidRPr="00784345">
        <w:rPr>
          <w:rFonts w:eastAsia="Calibri" w:cs="Times New Roman"/>
          <w:lang w:val="ka-GE"/>
        </w:rPr>
        <w:t xml:space="preserve">, </w:t>
      </w:r>
      <w:r w:rsidRPr="00784345">
        <w:rPr>
          <w:rFonts w:eastAsia="Calibri" w:cs="Sylfaen"/>
          <w:lang w:val="ka-GE"/>
        </w:rPr>
        <w:t>სამეურნეო</w:t>
      </w:r>
      <w:r w:rsidRPr="00784345">
        <w:rPr>
          <w:rFonts w:eastAsia="Calibri" w:cs="Times New Roman"/>
          <w:lang w:val="ka-GE"/>
        </w:rPr>
        <w:t>-</w:t>
      </w:r>
      <w:r w:rsidRPr="00784345">
        <w:rPr>
          <w:rFonts w:eastAsia="Calibri" w:cs="Sylfaen"/>
          <w:lang w:val="ka-GE"/>
        </w:rPr>
        <w:t>ფეკალური</w:t>
      </w:r>
      <w:r w:rsidRPr="00784345">
        <w:rPr>
          <w:rFonts w:eastAsia="Calibri" w:cs="Times New Roman"/>
          <w:lang w:val="ka-GE"/>
        </w:rPr>
        <w:t xml:space="preserve"> </w:t>
      </w:r>
      <w:r w:rsidRPr="00784345">
        <w:rPr>
          <w:rFonts w:eastAsia="Calibri" w:cs="Sylfaen"/>
          <w:lang w:val="ka-GE"/>
        </w:rPr>
        <w:t>ჩამდინარე</w:t>
      </w:r>
      <w:r w:rsidRPr="00784345">
        <w:rPr>
          <w:rFonts w:eastAsia="Calibri" w:cs="Times New Roman"/>
          <w:lang w:val="ka-GE"/>
        </w:rPr>
        <w:t xml:space="preserve"> </w:t>
      </w:r>
      <w:r w:rsidRPr="00784345">
        <w:rPr>
          <w:rFonts w:eastAsia="Calibri" w:cs="Sylfaen"/>
          <w:lang w:val="ka-GE"/>
        </w:rPr>
        <w:t>წყლები</w:t>
      </w:r>
      <w:r w:rsidRPr="00784345">
        <w:rPr>
          <w:rFonts w:eastAsia="Calibri" w:cs="Times New Roman"/>
          <w:lang w:val="ka-GE"/>
        </w:rPr>
        <w:t xml:space="preserve"> </w:t>
      </w:r>
      <w:r w:rsidRPr="00784345">
        <w:rPr>
          <w:rFonts w:eastAsia="Calibri" w:cs="Sylfaen"/>
          <w:lang w:val="ka-GE"/>
        </w:rPr>
        <w:t>გაუწმენდავად</w:t>
      </w:r>
      <w:r w:rsidRPr="00784345">
        <w:rPr>
          <w:rFonts w:eastAsia="Calibri" w:cs="Times New Roman"/>
          <w:lang w:val="ka-GE"/>
        </w:rPr>
        <w:t xml:space="preserve"> </w:t>
      </w:r>
      <w:r w:rsidRPr="00784345">
        <w:rPr>
          <w:rFonts w:eastAsia="Calibri" w:cs="Sylfaen"/>
          <w:lang w:val="ka-GE"/>
        </w:rPr>
        <w:t>ჩაედინება</w:t>
      </w:r>
      <w:r w:rsidRPr="00784345">
        <w:rPr>
          <w:rFonts w:eastAsia="Calibri" w:cs="Times New Roman"/>
          <w:lang w:val="ka-GE"/>
        </w:rPr>
        <w:t xml:space="preserve"> ობიექტის გევრდით გამავალ </w:t>
      </w:r>
      <w:r w:rsidRPr="00784345">
        <w:rPr>
          <w:rFonts w:eastAsia="Calibri" w:cs="Sylfaen"/>
          <w:lang w:val="ka-GE"/>
        </w:rPr>
        <w:t>მცირე</w:t>
      </w:r>
      <w:r w:rsidRPr="00784345">
        <w:rPr>
          <w:rFonts w:eastAsia="Calibri" w:cs="Times New Roman"/>
          <w:lang w:val="ka-GE"/>
        </w:rPr>
        <w:t xml:space="preserve"> </w:t>
      </w:r>
      <w:r w:rsidRPr="00784345">
        <w:rPr>
          <w:rFonts w:eastAsia="Calibri" w:cs="Sylfaen"/>
          <w:lang w:val="ka-GE"/>
        </w:rPr>
        <w:t>ღელეში</w:t>
      </w:r>
      <w:r w:rsidRPr="00784345">
        <w:rPr>
          <w:rFonts w:eastAsia="Calibri" w:cs="Times New Roman"/>
          <w:lang w:val="ka-GE"/>
        </w:rPr>
        <w:t xml:space="preserve">, </w:t>
      </w:r>
      <w:r w:rsidRPr="00784345">
        <w:rPr>
          <w:rFonts w:eastAsia="Calibri" w:cs="Sylfaen"/>
          <w:lang w:val="ka-GE"/>
        </w:rPr>
        <w:t>რომელიც</w:t>
      </w:r>
      <w:r w:rsidRPr="00784345">
        <w:rPr>
          <w:rFonts w:eastAsia="Calibri" w:cs="Times New Roman"/>
          <w:lang w:val="ka-GE"/>
        </w:rPr>
        <w:t xml:space="preserve"> 50-100 </w:t>
      </w:r>
      <w:r w:rsidRPr="00784345">
        <w:rPr>
          <w:rFonts w:eastAsia="Calibri" w:cs="Sylfaen"/>
          <w:lang w:val="ka-GE"/>
        </w:rPr>
        <w:t>მეტრში</w:t>
      </w:r>
      <w:r w:rsidRPr="00784345">
        <w:rPr>
          <w:rFonts w:eastAsia="Calibri" w:cs="Times New Roman"/>
          <w:lang w:val="ka-GE"/>
        </w:rPr>
        <w:t xml:space="preserve"> </w:t>
      </w:r>
      <w:r w:rsidRPr="00784345">
        <w:rPr>
          <w:rFonts w:eastAsia="Calibri" w:cs="Sylfaen"/>
          <w:lang w:val="ka-GE"/>
        </w:rPr>
        <w:t>უერთდება</w:t>
      </w:r>
      <w:r w:rsidRPr="00784345">
        <w:rPr>
          <w:rFonts w:eastAsia="Calibri" w:cs="Times New Roman"/>
          <w:lang w:val="ka-GE"/>
        </w:rPr>
        <w:t xml:space="preserve"> </w:t>
      </w:r>
      <w:r w:rsidRPr="00784345">
        <w:rPr>
          <w:rFonts w:eastAsia="Calibri" w:cs="Sylfaen"/>
          <w:lang w:val="ka-GE"/>
        </w:rPr>
        <w:t>მდინარე</w:t>
      </w:r>
      <w:r w:rsidRPr="00784345">
        <w:rPr>
          <w:rFonts w:eastAsia="Calibri" w:cs="Times New Roman"/>
          <w:lang w:val="ka-GE"/>
        </w:rPr>
        <w:t xml:space="preserve"> </w:t>
      </w:r>
      <w:r w:rsidRPr="00784345">
        <w:rPr>
          <w:rFonts w:eastAsia="Calibri" w:cs="Sylfaen"/>
          <w:lang w:val="ka-GE"/>
        </w:rPr>
        <w:t>მთისჭალას</w:t>
      </w:r>
      <w:r w:rsidRPr="00784345">
        <w:rPr>
          <w:rFonts w:eastAsia="Calibri" w:cs="Times New Roman"/>
          <w:lang w:val="ka-GE"/>
        </w:rPr>
        <w:t xml:space="preserve">, </w:t>
      </w:r>
      <w:r w:rsidRPr="00784345">
        <w:rPr>
          <w:rFonts w:eastAsia="Calibri" w:cs="Sylfaen"/>
          <w:lang w:val="ka-GE"/>
        </w:rPr>
        <w:t>აღნიშნული</w:t>
      </w:r>
      <w:r w:rsidRPr="00784345">
        <w:rPr>
          <w:rFonts w:eastAsia="Calibri" w:cs="Times New Roman"/>
          <w:lang w:val="ka-GE"/>
        </w:rPr>
        <w:t xml:space="preserve"> </w:t>
      </w:r>
      <w:r w:rsidRPr="00784345">
        <w:rPr>
          <w:rFonts w:eastAsia="Calibri" w:cs="Sylfaen"/>
          <w:lang w:val="ka-GE"/>
        </w:rPr>
        <w:t>მდინარე</w:t>
      </w:r>
      <w:r w:rsidRPr="00784345">
        <w:rPr>
          <w:rFonts w:eastAsia="Calibri" w:cs="Times New Roman"/>
          <w:lang w:val="ka-GE"/>
        </w:rPr>
        <w:t xml:space="preserve"> </w:t>
      </w:r>
      <w:r w:rsidRPr="00784345">
        <w:rPr>
          <w:rFonts w:eastAsia="Calibri" w:cs="Sylfaen"/>
          <w:lang w:val="ka-GE"/>
        </w:rPr>
        <w:t>წარმოადგენს</w:t>
      </w:r>
      <w:r w:rsidRPr="00784345">
        <w:rPr>
          <w:rFonts w:eastAsia="Calibri" w:cs="Times New Roman"/>
          <w:lang w:val="ka-GE"/>
        </w:rPr>
        <w:t xml:space="preserve"> </w:t>
      </w:r>
      <w:r w:rsidRPr="00784345">
        <w:rPr>
          <w:rFonts w:eastAsia="Calibri" w:cs="Sylfaen"/>
          <w:lang w:val="ka-GE"/>
        </w:rPr>
        <w:t>მდ</w:t>
      </w:r>
      <w:r w:rsidRPr="00784345">
        <w:rPr>
          <w:rFonts w:eastAsia="Calibri" w:cs="Times New Roman"/>
          <w:lang w:val="ka-GE"/>
        </w:rPr>
        <w:t xml:space="preserve">. </w:t>
      </w:r>
      <w:r w:rsidRPr="00784345">
        <w:rPr>
          <w:rFonts w:eastAsia="Calibri" w:cs="Sylfaen"/>
          <w:lang w:val="ka-GE"/>
        </w:rPr>
        <w:t>წყალწითელას</w:t>
      </w:r>
      <w:r w:rsidRPr="00784345">
        <w:rPr>
          <w:rFonts w:eastAsia="Calibri" w:cs="Times New Roman"/>
          <w:lang w:val="ka-GE"/>
        </w:rPr>
        <w:t xml:space="preserve"> </w:t>
      </w:r>
      <w:r w:rsidRPr="00784345">
        <w:rPr>
          <w:rFonts w:eastAsia="Calibri" w:cs="Sylfaen"/>
          <w:lang w:val="ka-GE"/>
        </w:rPr>
        <w:t>მარცხენა</w:t>
      </w:r>
      <w:r w:rsidRPr="00784345">
        <w:rPr>
          <w:rFonts w:eastAsia="Calibri" w:cs="Times New Roman"/>
          <w:lang w:val="ka-GE"/>
        </w:rPr>
        <w:t xml:space="preserve"> </w:t>
      </w:r>
      <w:r w:rsidRPr="00784345">
        <w:rPr>
          <w:rFonts w:eastAsia="Calibri" w:cs="Sylfaen"/>
          <w:lang w:val="ka-GE"/>
        </w:rPr>
        <w:t>შენაკადს</w:t>
      </w:r>
      <w:r w:rsidRPr="00784345">
        <w:rPr>
          <w:rFonts w:eastAsia="Calibri" w:cs="Times New Roman"/>
          <w:lang w:val="ka-GE"/>
        </w:rPr>
        <w:t xml:space="preserve"> (</w:t>
      </w:r>
      <w:r w:rsidRPr="00784345">
        <w:rPr>
          <w:rFonts w:eastAsia="Calibri" w:cs="Sylfaen"/>
          <w:lang w:val="ka-GE"/>
        </w:rPr>
        <w:t>ჩამდინარე</w:t>
      </w:r>
      <w:r w:rsidRPr="00784345">
        <w:rPr>
          <w:rFonts w:eastAsia="Calibri" w:cs="Times New Roman"/>
          <w:lang w:val="ka-GE"/>
        </w:rPr>
        <w:t xml:space="preserve"> </w:t>
      </w:r>
      <w:r w:rsidRPr="00784345">
        <w:rPr>
          <w:rFonts w:eastAsia="Calibri" w:cs="Sylfaen"/>
          <w:lang w:val="ka-GE"/>
        </w:rPr>
        <w:t>წყლების</w:t>
      </w:r>
      <w:r w:rsidRPr="00784345">
        <w:rPr>
          <w:rFonts w:eastAsia="Calibri" w:cs="Times New Roman"/>
          <w:lang w:val="ka-GE"/>
        </w:rPr>
        <w:t xml:space="preserve"> </w:t>
      </w:r>
      <w:r w:rsidRPr="00784345">
        <w:rPr>
          <w:rFonts w:eastAsia="Calibri" w:cs="Sylfaen"/>
          <w:lang w:val="ka-GE"/>
        </w:rPr>
        <w:t>ჩაშვების</w:t>
      </w:r>
      <w:r w:rsidRPr="00784345">
        <w:rPr>
          <w:rFonts w:eastAsia="Calibri" w:cs="Times New Roman"/>
          <w:lang w:val="ka-GE"/>
        </w:rPr>
        <w:t xml:space="preserve"> </w:t>
      </w:r>
      <w:r w:rsidRPr="00784345">
        <w:rPr>
          <w:rFonts w:eastAsia="Calibri" w:cs="Sylfaen"/>
          <w:lang w:val="ka-GE"/>
        </w:rPr>
        <w:t>კოორდინატები</w:t>
      </w:r>
      <w:r w:rsidRPr="00784345">
        <w:rPr>
          <w:rFonts w:eastAsia="Calibri" w:cs="Times New Roman"/>
          <w:lang w:val="ka-GE"/>
        </w:rPr>
        <w:t>: X-325732; Y-4690399).</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ტერიტორიაზე არის სანიაღვრე-საწრეტი მცირე ბეტონის არხი, რომელიც სიგრძეზე მიუყვება ტერიტორიას, არხში შეგროვილი წყალი ასევე, ზემოთაღნიშნულ მცირე ღელეში ჩაედინება.</w:t>
      </w:r>
    </w:p>
    <w:p w:rsidR="00106236" w:rsidRPr="00784345" w:rsidRDefault="00106236"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საკუთარი მოხმარების ტრანსფორმატორი არ არის.</w:t>
      </w:r>
    </w:p>
    <w:p w:rsidR="00106236" w:rsidRDefault="00106236" w:rsidP="00812C9E">
      <w:pPr>
        <w:spacing w:before="120"/>
        <w:jc w:val="both"/>
        <w:rPr>
          <w:rFonts w:eastAsia="Calibri" w:cs="Times New Roman"/>
          <w:lang w:val="ka-GE"/>
        </w:rPr>
      </w:pPr>
      <w:r w:rsidRPr="00784345">
        <w:rPr>
          <w:rFonts w:eastAsia="Calibri" w:cs="Sylfaen"/>
          <w:lang w:val="ka-GE"/>
        </w:rPr>
        <w:t>ობიექტის</w:t>
      </w:r>
      <w:r w:rsidRPr="00784345">
        <w:rPr>
          <w:rFonts w:eastAsia="Calibri" w:cs="Times New Roman"/>
          <w:lang w:val="ka-GE"/>
        </w:rPr>
        <w:t xml:space="preserve"> </w:t>
      </w: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ნავთობპროდუქტებით</w:t>
      </w:r>
      <w:r w:rsidRPr="00784345">
        <w:rPr>
          <w:rFonts w:eastAsia="Calibri" w:cs="Times New Roman"/>
          <w:lang w:val="ka-GE"/>
        </w:rPr>
        <w:t xml:space="preserve">, </w:t>
      </w:r>
      <w:r w:rsidRPr="00784345">
        <w:rPr>
          <w:rFonts w:eastAsia="Calibri" w:cs="Sylfaen"/>
          <w:lang w:val="ka-GE"/>
        </w:rPr>
        <w:t>ზეთებით</w:t>
      </w:r>
      <w:r w:rsidRPr="00784345">
        <w:rPr>
          <w:rFonts w:eastAsia="Calibri" w:cs="Times New Roman"/>
          <w:lang w:val="ka-GE"/>
        </w:rPr>
        <w:t xml:space="preserve"> </w:t>
      </w:r>
      <w:r w:rsidRPr="00784345">
        <w:rPr>
          <w:rFonts w:eastAsia="Calibri" w:cs="Sylfaen"/>
          <w:lang w:val="ka-GE"/>
        </w:rPr>
        <w:t>ან</w:t>
      </w:r>
      <w:r w:rsidRPr="00784345">
        <w:rPr>
          <w:rFonts w:eastAsia="Calibri" w:cs="Times New Roman"/>
          <w:lang w:val="ka-GE"/>
        </w:rPr>
        <w:t xml:space="preserve"> </w:t>
      </w:r>
      <w:r w:rsidRPr="00784345">
        <w:rPr>
          <w:rFonts w:eastAsia="Calibri" w:cs="Sylfaen"/>
          <w:lang w:val="ka-GE"/>
        </w:rPr>
        <w:t>სხვა</w:t>
      </w:r>
      <w:r w:rsidRPr="00784345">
        <w:rPr>
          <w:rFonts w:eastAsia="Calibri" w:cs="Times New Roman"/>
          <w:lang w:val="ka-GE"/>
        </w:rPr>
        <w:t xml:space="preserve"> </w:t>
      </w:r>
      <w:r w:rsidRPr="00784345">
        <w:rPr>
          <w:rFonts w:eastAsia="Calibri" w:cs="Sylfaen"/>
          <w:lang w:val="ka-GE"/>
        </w:rPr>
        <w:t>დამბინძურებლებით</w:t>
      </w:r>
      <w:r w:rsidRPr="00784345">
        <w:rPr>
          <w:rFonts w:eastAsia="Calibri" w:cs="Times New Roman"/>
          <w:lang w:val="ka-GE"/>
        </w:rPr>
        <w:t xml:space="preserve"> </w:t>
      </w:r>
      <w:r w:rsidRPr="00784345">
        <w:rPr>
          <w:rFonts w:eastAsia="Calibri" w:cs="Sylfaen"/>
          <w:lang w:val="ka-GE"/>
        </w:rPr>
        <w:t>დაბინძურებული</w:t>
      </w:r>
      <w:r w:rsidRPr="00784345">
        <w:rPr>
          <w:rFonts w:eastAsia="Calibri" w:cs="Times New Roman"/>
          <w:lang w:val="ka-GE"/>
        </w:rPr>
        <w:t xml:space="preserve"> </w:t>
      </w:r>
      <w:r w:rsidRPr="00784345">
        <w:rPr>
          <w:rFonts w:eastAsia="Calibri" w:cs="Sylfaen"/>
          <w:lang w:val="ka-GE"/>
        </w:rPr>
        <w:t>უბნები</w:t>
      </w:r>
      <w:r w:rsidRPr="00784345">
        <w:rPr>
          <w:rFonts w:eastAsia="Calibri" w:cs="Times New Roman"/>
          <w:lang w:val="ka-GE"/>
        </w:rPr>
        <w:t>.</w:t>
      </w:r>
    </w:p>
    <w:p w:rsidR="00C357D6" w:rsidRPr="00784345" w:rsidRDefault="00C357D6" w:rsidP="00812C9E">
      <w:pPr>
        <w:spacing w:before="120"/>
        <w:jc w:val="both"/>
        <w:rPr>
          <w:rFonts w:eastAsia="Calibri" w:cs="Times New Roman"/>
          <w:lang w:val="ka-GE"/>
        </w:rPr>
      </w:pPr>
    </w:p>
    <w:p w:rsidR="00B22CDB" w:rsidRPr="00784345" w:rsidRDefault="00B22CDB" w:rsidP="00812C9E">
      <w:pPr>
        <w:pStyle w:val="Heading2"/>
        <w:jc w:val="both"/>
        <w:rPr>
          <w:rFonts w:eastAsia="Times New Roman" w:cs="Times New Roman"/>
          <w:color w:val="auto"/>
          <w:lang w:val="ka-GE"/>
        </w:rPr>
      </w:pPr>
      <w:bookmarkStart w:id="83" w:name="_Toc496696123"/>
      <w:r w:rsidRPr="00784345">
        <w:rPr>
          <w:color w:val="auto"/>
          <w:lang w:val="ka-GE"/>
        </w:rPr>
        <w:t xml:space="preserve">სატვირთო გადაზიდვების დეპარტამენტის </w:t>
      </w:r>
      <w:r w:rsidRPr="00784345">
        <w:rPr>
          <w:rFonts w:eastAsia="Times New Roman" w:cs="Times New Roman"/>
          <w:color w:val="auto"/>
          <w:lang w:val="ka-GE"/>
        </w:rPr>
        <w:t>ინფრასტრუქტურა</w:t>
      </w:r>
      <w:bookmarkEnd w:id="83"/>
    </w:p>
    <w:p w:rsidR="007A0414" w:rsidRPr="00784345" w:rsidRDefault="007A0414" w:rsidP="00812C9E">
      <w:pPr>
        <w:pStyle w:val="Heading3"/>
        <w:rPr>
          <w:rFonts w:eastAsia="Sylfaen"/>
          <w:color w:val="auto"/>
          <w:lang w:val="ka-GE"/>
        </w:rPr>
      </w:pPr>
      <w:bookmarkStart w:id="84" w:name="_Toc496696124"/>
      <w:r w:rsidRPr="00784345">
        <w:rPr>
          <w:rFonts w:eastAsia="Sylfaen"/>
          <w:color w:val="auto"/>
          <w:lang w:val="ka-GE"/>
        </w:rPr>
        <w:t>ხაშურის სავაგონო დეპო</w:t>
      </w:r>
      <w:bookmarkEnd w:id="84"/>
    </w:p>
    <w:p w:rsidR="007A0414" w:rsidRPr="00784345" w:rsidRDefault="007A0414" w:rsidP="00812C9E">
      <w:pPr>
        <w:jc w:val="both"/>
        <w:rPr>
          <w:rFonts w:eastAsia="Times New Roman" w:cs="Times New Roman"/>
          <w:lang w:val="ka-GE"/>
        </w:rPr>
      </w:pPr>
      <w:r w:rsidRPr="00784345">
        <w:rPr>
          <w:rFonts w:eastAsia="Times New Roman" w:cs="Times New Roman"/>
          <w:lang w:val="ka-GE"/>
        </w:rPr>
        <w:t>სატვირთო გადაზიდვების ხაშურის სავაგონო-საექსპლუატაციო დეპო</w:t>
      </w:r>
      <w:r w:rsidRPr="00784345">
        <w:rPr>
          <w:lang w:val="ka-GE"/>
        </w:rPr>
        <w:t xml:space="preserve"> მდებარეობს ქ. ხაშურში, თევდორე მღვდლის ქ N1-ში. </w:t>
      </w:r>
      <w:r w:rsidRPr="00784345">
        <w:rPr>
          <w:rFonts w:eastAsia="Times New Roman" w:cs="Times New Roman"/>
          <w:lang w:val="ka-GE"/>
        </w:rPr>
        <w:t xml:space="preserve">დეპოს ძირითად დანიშნულებას </w:t>
      </w:r>
      <w:r w:rsidR="002556A4" w:rsidRPr="00784345">
        <w:rPr>
          <w:rFonts w:eastAsia="Times New Roman" w:cs="Times New Roman"/>
          <w:lang w:val="ka-GE"/>
        </w:rPr>
        <w:t>სატვირთო</w:t>
      </w:r>
      <w:r w:rsidRPr="00784345">
        <w:rPr>
          <w:rFonts w:eastAsia="Times New Roman" w:cs="Times New Roman"/>
          <w:lang w:val="ka-GE"/>
        </w:rPr>
        <w:t xml:space="preserve"> ვაგონების ტექნიკურ-სანიტარული მომზადება წარმოადგენს. სამუშაოები აგრეთვე მოიცავს ვაგონების გაწმენდას, ვაგონებიდან შეგროვებული ნარჩენების გატანას. </w:t>
      </w:r>
    </w:p>
    <w:p w:rsidR="007A0414" w:rsidRPr="00784345" w:rsidRDefault="007A0414" w:rsidP="00812C9E">
      <w:pPr>
        <w:spacing w:before="120"/>
        <w:jc w:val="both"/>
        <w:rPr>
          <w:rFonts w:eastAsia="Calibri" w:cs="Times New Roman"/>
          <w:lang w:val="ka-GE"/>
        </w:rPr>
      </w:pPr>
      <w:r w:rsidRPr="00784345">
        <w:rPr>
          <w:rFonts w:eastAsia="Calibri" w:cs="Times New Roman"/>
          <w:lang w:val="ka-GE"/>
        </w:rPr>
        <w:t>პირველ რიგში ხდება შემოსული ვაგონების სრულიად გაწმენდა ნარჩენებისგან. შეგროვილი ნარჩენები გროვდება ეზოში მოწყობილ სანაყაროზე და შესაბამისი ხელშეკრულების საფუძველზე გააქვს მუნიციპალური დასუფთავების სამსახურს.</w:t>
      </w:r>
    </w:p>
    <w:p w:rsidR="007A0414" w:rsidRPr="00784345" w:rsidRDefault="007A0414" w:rsidP="00812C9E">
      <w:pPr>
        <w:spacing w:before="120"/>
        <w:jc w:val="both"/>
        <w:rPr>
          <w:rFonts w:eastAsia="Times New Roman" w:cs="Times New Roman"/>
          <w:lang w:val="ka-GE"/>
        </w:rPr>
      </w:pPr>
      <w:r w:rsidRPr="00784345">
        <w:rPr>
          <w:rFonts w:eastAsia="Times New Roman" w:cs="Times New Roman"/>
          <w:lang w:val="ka-GE"/>
        </w:rPr>
        <w:t>სავაგონო-საექსპლუატაციო დეპოში ფუნქციონირებს:</w:t>
      </w:r>
    </w:p>
    <w:p w:rsidR="007A0414" w:rsidRPr="00784345" w:rsidRDefault="007A0414" w:rsidP="00812C9E">
      <w:pPr>
        <w:numPr>
          <w:ilvl w:val="0"/>
          <w:numId w:val="36"/>
        </w:numPr>
        <w:spacing w:before="120" w:after="200"/>
        <w:contextualSpacing/>
        <w:jc w:val="both"/>
        <w:rPr>
          <w:rFonts w:eastAsia="Calibri" w:cs="Times New Roman"/>
          <w:lang w:val="ka-GE"/>
        </w:rPr>
      </w:pPr>
      <w:r w:rsidRPr="00784345">
        <w:rPr>
          <w:rFonts w:eastAsia="Calibri" w:cs="Times New Roman"/>
          <w:lang w:val="ka-GE"/>
        </w:rPr>
        <w:t>ავტოსაკონტროლო პუნქტი მუხრუჭების გასასინჯი სტენდი;</w:t>
      </w:r>
    </w:p>
    <w:p w:rsidR="007A0414" w:rsidRPr="00784345" w:rsidRDefault="007A0414" w:rsidP="00812C9E">
      <w:pPr>
        <w:numPr>
          <w:ilvl w:val="0"/>
          <w:numId w:val="36"/>
        </w:numPr>
        <w:spacing w:before="120" w:after="200"/>
        <w:contextualSpacing/>
        <w:jc w:val="both"/>
        <w:rPr>
          <w:rFonts w:eastAsia="Calibri" w:cs="Times New Roman"/>
          <w:lang w:val="ka-GE"/>
        </w:rPr>
      </w:pPr>
      <w:r w:rsidRPr="00784345">
        <w:rPr>
          <w:rFonts w:eastAsia="Calibri" w:cs="Times New Roman"/>
          <w:lang w:val="ka-GE"/>
        </w:rPr>
        <w:t>ამწყობის საამქრო და წყვითვალების საშემდუღებლო საამქრო. საამქროში ფუნქციონირებს 3 ელექტროსაშემდუღებლო აპარატი.</w:t>
      </w:r>
    </w:p>
    <w:p w:rsidR="007A0414" w:rsidRPr="00784345" w:rsidRDefault="007A0414" w:rsidP="00812C9E">
      <w:pPr>
        <w:numPr>
          <w:ilvl w:val="0"/>
          <w:numId w:val="36"/>
        </w:numPr>
        <w:spacing w:before="120" w:after="200"/>
        <w:contextualSpacing/>
        <w:jc w:val="both"/>
        <w:rPr>
          <w:rFonts w:eastAsia="Calibri" w:cs="Times New Roman"/>
          <w:lang w:val="ka-GE"/>
        </w:rPr>
      </w:pPr>
      <w:r w:rsidRPr="00784345">
        <w:rPr>
          <w:rFonts w:eastAsia="Calibri" w:cs="Times New Roman"/>
          <w:lang w:val="ka-GE"/>
        </w:rPr>
        <w:t>საკისრების სარეცხის საამქროში საკისარების გასარეცხად მოწყობილია ცხელი წყლის რეზერვუარები. რეზერვუარებში გაცხელება ხდება ელექტროგამაცხებლებით. ტექნიკურ წყალი მილებით გადაედინება ეზოში მოწყობილ გამწმენდ ნაგებობაში.</w:t>
      </w:r>
    </w:p>
    <w:p w:rsidR="007A0414" w:rsidRPr="00784345" w:rsidRDefault="007A0414" w:rsidP="00812C9E">
      <w:pPr>
        <w:numPr>
          <w:ilvl w:val="0"/>
          <w:numId w:val="36"/>
        </w:numPr>
        <w:spacing w:before="120" w:after="200"/>
        <w:contextualSpacing/>
        <w:jc w:val="both"/>
        <w:rPr>
          <w:rFonts w:eastAsia="Calibri" w:cs="Times New Roman"/>
          <w:lang w:val="ka-GE"/>
        </w:rPr>
      </w:pPr>
      <w:r w:rsidRPr="00784345">
        <w:rPr>
          <w:rFonts w:eastAsia="Calibri" w:cs="Times New Roman"/>
          <w:lang w:val="ka-GE"/>
        </w:rPr>
        <w:t xml:space="preserve">ურიკის დეტალების აღდგენის უბანზე შემოსული ურიკა გადის დიაგონოსტიკა. უბანზე მოწყობილია </w:t>
      </w:r>
      <w:r w:rsidRPr="00784345">
        <w:rPr>
          <w:rFonts w:eastAsia="Calibri" w:cs="Sylfaen"/>
          <w:lang w:val="ka-GE"/>
        </w:rPr>
        <w:t>გაცვეთილი</w:t>
      </w:r>
      <w:r w:rsidRPr="00784345">
        <w:rPr>
          <w:rFonts w:eastAsia="Calibri" w:cs="Times New Roman"/>
          <w:lang w:val="ka-GE"/>
        </w:rPr>
        <w:t xml:space="preserve"> ზედაპირების დადუღების საამქრო. საამქროში ფუნქციონირებს 3 ელექტროსაშემდუღებლო აპარატი. საამქროში არ მუშაობს ვენტილაცია. მუშაობის პროცესში წარმოქმნილი ლითონის ბურბუშელა დღის განმავლობაში გროვდება და გადადის ვაგონებში.</w:t>
      </w:r>
    </w:p>
    <w:p w:rsidR="007A0414" w:rsidRPr="00784345" w:rsidRDefault="007A0414" w:rsidP="00812C9E">
      <w:pPr>
        <w:numPr>
          <w:ilvl w:val="0"/>
          <w:numId w:val="36"/>
        </w:numPr>
        <w:spacing w:before="120" w:after="200"/>
        <w:contextualSpacing/>
        <w:jc w:val="both"/>
        <w:rPr>
          <w:rFonts w:eastAsia="Calibri" w:cs="Times New Roman"/>
          <w:lang w:val="ka-GE"/>
        </w:rPr>
      </w:pPr>
      <w:r w:rsidRPr="00784345">
        <w:rPr>
          <w:rFonts w:eastAsia="Calibri" w:cs="Sylfaen"/>
          <w:lang w:val="ka-GE"/>
        </w:rPr>
        <w:t>სარემონტ</w:t>
      </w:r>
      <w:r w:rsidRPr="00784345">
        <w:rPr>
          <w:rFonts w:eastAsia="Calibri" w:cs="Times New Roman"/>
          <w:lang w:val="ka-GE"/>
        </w:rPr>
        <w:t xml:space="preserve">ო პოზიციაზე ერთდროულად შესაძლებელია 12 ვაგონის დათვალიერება. </w:t>
      </w:r>
    </w:p>
    <w:p w:rsidR="007A0414" w:rsidRPr="00784345" w:rsidRDefault="007A0414" w:rsidP="00812C9E">
      <w:pPr>
        <w:numPr>
          <w:ilvl w:val="0"/>
          <w:numId w:val="36"/>
        </w:numPr>
        <w:spacing w:before="120" w:after="200"/>
        <w:contextualSpacing/>
        <w:jc w:val="both"/>
        <w:rPr>
          <w:rFonts w:eastAsia="Calibri" w:cs="Times New Roman"/>
          <w:lang w:val="ka-GE"/>
        </w:rPr>
      </w:pPr>
      <w:r w:rsidRPr="00784345">
        <w:rPr>
          <w:rFonts w:eastAsia="Calibri" w:cs="Times New Roman"/>
          <w:lang w:val="ka-GE"/>
        </w:rPr>
        <w:t>ხის საამქრო ფუნქციონირებს 4 დაზგა, დაგროვილი ბურბუშელა გროვდება და გადადის სანაყაროზე. საამქროში არ არის ვენტილაცია.</w:t>
      </w:r>
    </w:p>
    <w:p w:rsidR="007A0414" w:rsidRPr="00784345" w:rsidRDefault="007A0414" w:rsidP="00812C9E">
      <w:pPr>
        <w:numPr>
          <w:ilvl w:val="0"/>
          <w:numId w:val="36"/>
        </w:numPr>
        <w:spacing w:before="120" w:after="200"/>
        <w:contextualSpacing/>
        <w:jc w:val="both"/>
        <w:rPr>
          <w:rFonts w:eastAsia="Calibri" w:cs="Times New Roman"/>
          <w:lang w:val="ka-GE"/>
        </w:rPr>
      </w:pPr>
      <w:r w:rsidRPr="00784345">
        <w:rPr>
          <w:rFonts w:eastAsia="Calibri" w:cs="Times New Roman"/>
          <w:lang w:val="ka-GE"/>
        </w:rPr>
        <w:t xml:space="preserve">ვაგონების კაპიტალური შეკეთების უბანზე მიმდინარეობს ვაგონების ლუქების, კარებების გასწორება (ჰაერით დაპრესვა). უბანზე ფუნქციონირებს სამჭედლო. </w:t>
      </w:r>
      <w:r w:rsidRPr="00784345">
        <w:rPr>
          <w:rFonts w:eastAsia="Calibri" w:cs="Times New Roman"/>
          <w:lang w:val="ka-GE"/>
        </w:rPr>
        <w:lastRenderedPageBreak/>
        <w:t>სამჭედლოში მოწყობილი ღუმელი მუშაობს ნახშირზე, აქვე ფუნქციონირებს ელექტრო ურო და მექანიკური დამუშავების საჩარხი დაზგები. სამჭედლოში არ არის ვენტილაცია.</w:t>
      </w:r>
    </w:p>
    <w:p w:rsidR="007A0414" w:rsidRPr="00784345" w:rsidRDefault="007A0414" w:rsidP="00812C9E">
      <w:pPr>
        <w:spacing w:before="120" w:after="200"/>
        <w:contextualSpacing/>
        <w:jc w:val="both"/>
        <w:rPr>
          <w:rFonts w:eastAsia="Calibri" w:cs="Times New Roman"/>
          <w:sz w:val="6"/>
          <w:szCs w:val="6"/>
          <w:lang w:val="ka-GE"/>
        </w:rPr>
      </w:pPr>
    </w:p>
    <w:p w:rsidR="007A0414" w:rsidRPr="00784345" w:rsidRDefault="007A0414" w:rsidP="00812C9E">
      <w:pPr>
        <w:spacing w:before="120"/>
        <w:jc w:val="both"/>
        <w:rPr>
          <w:rFonts w:eastAsia="Times New Roman" w:cs="Times New Roman"/>
          <w:lang w:val="ka-GE"/>
        </w:rPr>
      </w:pPr>
      <w:r w:rsidRPr="00784345">
        <w:rPr>
          <w:rFonts w:eastAsia="Times New Roman" w:cs="Times New Roman"/>
          <w:lang w:val="ka-GE"/>
        </w:rPr>
        <w:t>ძველი შენობის მიმდებარედ აშენებულია ახალი შენობა, სადაც იგეგმება საამქროების გადატან და ახალი საამქროების მოწყობა და ტექნიკის დამატება.</w:t>
      </w:r>
    </w:p>
    <w:p w:rsidR="007A0414" w:rsidRPr="00784345" w:rsidRDefault="007A0414" w:rsidP="00812C9E">
      <w:pPr>
        <w:spacing w:before="120"/>
        <w:jc w:val="both"/>
        <w:rPr>
          <w:rFonts w:eastAsia="Calibri" w:cs="Times New Roman"/>
          <w:lang w:val="ka-GE"/>
        </w:rPr>
      </w:pPr>
      <w:r w:rsidRPr="00784345">
        <w:rPr>
          <w:rFonts w:eastAsia="Calibri" w:cs="Times New Roman"/>
          <w:lang w:val="ka-GE"/>
        </w:rPr>
        <w:t xml:space="preserve">ახალ მოწყობილ შენობაში არის სავენტილაციო და საკანლიზაციო სისტემები. შენობაში არის საშხაპეები მუშებისთვის. შენობის წინ მოწყობილია პროდუქციის ღია სანაყარო (თვლები, ღერძები). ახალი შენობის წინ არის შენობა სადაც მოწყობილია საქვაბე მეურნეობა და საკომპრესორო. შენობაში განთავსებულია 2 საქვაბე და 2 კომპრესორი. 1 საქვაბე მოემსახურება შენობის გათბობას, ხოლო მეორე ცხელი წლის უზრუნველყოფას. ორივე იმუშავებს გაზზე. </w:t>
      </w:r>
    </w:p>
    <w:p w:rsidR="007A0414" w:rsidRPr="00784345" w:rsidRDefault="007A0414" w:rsidP="00812C9E">
      <w:pPr>
        <w:spacing w:before="120"/>
        <w:jc w:val="both"/>
        <w:rPr>
          <w:rFonts w:eastAsia="Calibri" w:cs="Times New Roman"/>
          <w:lang w:val="ka-GE"/>
        </w:rPr>
      </w:pPr>
      <w:r w:rsidRPr="00784345">
        <w:rPr>
          <w:rFonts w:eastAsia="Calibri" w:cs="Times New Roman"/>
          <w:lang w:val="ka-GE"/>
        </w:rPr>
        <w:t>როგორც აღინიშნა, დეპოში გამოყენებული ტექნიკური წყალი შიდა საკანალიზაციო სისტემით გროვდება და გადადის გამწმენდ ნაგებობაში. გამწმენდი ნაგებობა წარმოადგენს  სამსაფეხურიან სალექარს, რომლის მოცულობა შეადგენს 100 მ</w:t>
      </w:r>
      <w:r w:rsidRPr="00784345">
        <w:rPr>
          <w:rFonts w:eastAsia="Calibri" w:cs="Times New Roman"/>
          <w:vertAlign w:val="superscript"/>
          <w:lang w:val="ka-GE"/>
        </w:rPr>
        <w:t>3</w:t>
      </w:r>
      <w:r w:rsidRPr="00784345">
        <w:rPr>
          <w:rFonts w:eastAsia="Calibri" w:cs="Times New Roman"/>
          <w:lang w:val="ka-GE"/>
        </w:rPr>
        <w:t>. გაწმენდის შემდგომ წყალი უერთდება ცენტრალურ საკანალიზაციო სისტემას. სალექარის ტერიტორია შემოსაზღვრულია მავთულ ბადით, მიმდებარე ტერიტორია დაფარულია მცენარეული საფარით. სალექარი სავსეა ნავთობპროდუქტებით და საჭიროებს ამოწმენდას.</w:t>
      </w:r>
    </w:p>
    <w:p w:rsidR="007A0414" w:rsidRPr="00784345" w:rsidRDefault="007A0414" w:rsidP="00812C9E">
      <w:pPr>
        <w:spacing w:before="120"/>
        <w:jc w:val="both"/>
        <w:rPr>
          <w:rFonts w:eastAsia="Times New Roman" w:cs="Times New Roman"/>
          <w:lang w:val="ka-GE"/>
        </w:rPr>
      </w:pPr>
      <w:r w:rsidRPr="00784345">
        <w:rPr>
          <w:rFonts w:eastAsia="Times New Roman" w:cs="Times New Roman"/>
          <w:lang w:val="ka-GE"/>
        </w:rPr>
        <w:t xml:space="preserve">სავაგონო დეპოს არ გააჩნია ატმოსფერულ ჰაერში მავნე ნივთიერებათა ემისიების დადგენილი წესით შეთანხმებული დოკუმენტაცია. არ ხდება ნარჩენების სეპარირებული შეგროვება და არ გააჩნიათ შესაბამისი მარკირებული კონტეინერები. არ არის გამოყოფილი ნარჩენების მართვაზე პ/პირი.    </w:t>
      </w:r>
    </w:p>
    <w:p w:rsidR="007A0414" w:rsidRPr="00784345" w:rsidRDefault="007A0414" w:rsidP="00812C9E">
      <w:pPr>
        <w:spacing w:before="120"/>
        <w:jc w:val="both"/>
        <w:rPr>
          <w:rFonts w:eastAsia="Times New Roman" w:cs="Times New Roman"/>
          <w:b/>
          <w:lang w:val="ka-GE"/>
        </w:rPr>
      </w:pPr>
      <w:r w:rsidRPr="00784345">
        <w:rPr>
          <w:rFonts w:eastAsia="Times New Roman" w:cs="Times New Roman"/>
          <w:b/>
          <w:lang w:val="ka-GE"/>
        </w:rPr>
        <w:t>სურათი 4.</w:t>
      </w:r>
      <w:r w:rsidR="00812C9E" w:rsidRPr="00784345">
        <w:rPr>
          <w:rFonts w:eastAsia="Times New Roman" w:cs="Times New Roman"/>
          <w:b/>
        </w:rPr>
        <w:t>4</w:t>
      </w:r>
      <w:r w:rsidRPr="00784345">
        <w:rPr>
          <w:rFonts w:eastAsia="Times New Roman" w:cs="Times New Roman"/>
          <w:b/>
          <w:lang w:val="ka-GE"/>
        </w:rPr>
        <w:t xml:space="preserve">.1.1.  </w:t>
      </w:r>
      <w:r w:rsidRPr="00784345">
        <w:rPr>
          <w:rFonts w:eastAsia="Times New Roman" w:cs="Times New Roman"/>
          <w:lang w:val="ka-GE"/>
        </w:rPr>
        <w:t>სავაგონო დეპოს ტერიტორიის ხედები</w:t>
      </w:r>
    </w:p>
    <w:tbl>
      <w:tblPr>
        <w:tblStyle w:val="TableGrid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8"/>
        <w:gridCol w:w="4788"/>
      </w:tblGrid>
      <w:tr w:rsidR="007A0414" w:rsidRPr="00784345" w:rsidTr="000A0444">
        <w:trPr>
          <w:trHeight w:val="3980"/>
        </w:trPr>
        <w:tc>
          <w:tcPr>
            <w:tcW w:w="4788" w:type="dxa"/>
          </w:tcPr>
          <w:p w:rsidR="007A0414" w:rsidRPr="00784345" w:rsidRDefault="007A0414" w:rsidP="00812C9E">
            <w:pPr>
              <w:spacing w:after="0"/>
              <w:jc w:val="center"/>
              <w:rPr>
                <w:rFonts w:eastAsia="Times New Roman" w:cs="Times New Roman"/>
                <w:b/>
                <w:sz w:val="20"/>
                <w:szCs w:val="20"/>
                <w:lang w:val="ka-GE"/>
              </w:rPr>
            </w:pPr>
            <w:r w:rsidRPr="00784345">
              <w:rPr>
                <w:rFonts w:eastAsia="Times New Roman" w:cs="Times New Roman"/>
                <w:b/>
                <w:noProof/>
                <w:sz w:val="20"/>
                <w:szCs w:val="20"/>
                <w:lang w:val="ka-GE" w:eastAsia="ka-GE"/>
              </w:rPr>
              <w:drawing>
                <wp:inline distT="0" distB="0" distL="0" distR="0" wp14:anchorId="3A1D4103" wp14:editId="0F53D122">
                  <wp:extent cx="2923540" cy="219265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40838.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42357" cy="2206768"/>
                          </a:xfrm>
                          <a:prstGeom prst="rect">
                            <a:avLst/>
                          </a:prstGeom>
                        </pic:spPr>
                      </pic:pic>
                    </a:graphicData>
                  </a:graphic>
                </wp:inline>
              </w:drawing>
            </w:r>
          </w:p>
          <w:p w:rsidR="007A0414" w:rsidRPr="00784345" w:rsidRDefault="007A0414" w:rsidP="00812C9E">
            <w:pPr>
              <w:spacing w:after="0"/>
              <w:jc w:val="center"/>
              <w:rPr>
                <w:rFonts w:eastAsia="Times New Roman" w:cs="Times New Roman"/>
                <w:b/>
                <w:sz w:val="20"/>
                <w:szCs w:val="20"/>
                <w:lang w:val="ka-GE"/>
              </w:rPr>
            </w:pPr>
            <w:r w:rsidRPr="00784345">
              <w:rPr>
                <w:rFonts w:eastAsia="Times New Roman" w:cs="Times New Roman"/>
                <w:sz w:val="20"/>
                <w:szCs w:val="20"/>
                <w:lang w:val="ka-GE"/>
              </w:rPr>
              <w:t>გამწმენდ ნაგებობაში დაგროვილი ნავთობპროდუქტების ნალექი</w:t>
            </w:r>
          </w:p>
        </w:tc>
        <w:tc>
          <w:tcPr>
            <w:tcW w:w="4788" w:type="dxa"/>
          </w:tcPr>
          <w:p w:rsidR="007A0414" w:rsidRPr="00784345" w:rsidRDefault="007A0414" w:rsidP="00812C9E">
            <w:pPr>
              <w:tabs>
                <w:tab w:val="left" w:pos="1815"/>
              </w:tabs>
              <w:spacing w:after="0"/>
              <w:jc w:val="center"/>
              <w:rPr>
                <w:rFonts w:eastAsia="Times New Roman" w:cs="Times New Roman"/>
                <w:b/>
                <w:noProof/>
                <w:sz w:val="20"/>
                <w:szCs w:val="20"/>
                <w:lang w:val="ka-GE"/>
              </w:rPr>
            </w:pPr>
            <w:r w:rsidRPr="00784345">
              <w:rPr>
                <w:rFonts w:eastAsia="Times New Roman" w:cs="Times New Roman"/>
                <w:b/>
                <w:noProof/>
                <w:sz w:val="20"/>
                <w:szCs w:val="20"/>
                <w:lang w:val="ka-GE" w:eastAsia="ka-GE"/>
              </w:rPr>
              <w:drawing>
                <wp:inline distT="0" distB="0" distL="0" distR="0" wp14:anchorId="1D8AABF1" wp14:editId="6BF304EE">
                  <wp:extent cx="2924175" cy="2193132"/>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4080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30646" cy="2197985"/>
                          </a:xfrm>
                          <a:prstGeom prst="rect">
                            <a:avLst/>
                          </a:prstGeom>
                        </pic:spPr>
                      </pic:pic>
                    </a:graphicData>
                  </a:graphic>
                </wp:inline>
              </w:drawing>
            </w:r>
            <w:r w:rsidRPr="00784345">
              <w:rPr>
                <w:rFonts w:eastAsia="Times New Roman" w:cs="Times New Roman"/>
                <w:sz w:val="20"/>
                <w:szCs w:val="20"/>
                <w:lang w:val="ka-GE"/>
              </w:rPr>
              <w:t>ვაგონებიდან ჩამოცლილი ნარჩენების სანაყარო</w:t>
            </w:r>
          </w:p>
        </w:tc>
      </w:tr>
    </w:tbl>
    <w:p w:rsidR="004253DA" w:rsidRPr="00784345" w:rsidRDefault="004253DA" w:rsidP="00812C9E">
      <w:pPr>
        <w:rPr>
          <w:lang w:val="ka-GE"/>
        </w:rPr>
      </w:pPr>
    </w:p>
    <w:p w:rsidR="007B77DE" w:rsidRPr="00784345" w:rsidRDefault="007B77DE" w:rsidP="00812C9E">
      <w:pPr>
        <w:pStyle w:val="Heading3"/>
        <w:rPr>
          <w:rFonts w:eastAsia="Sylfaen"/>
          <w:color w:val="auto"/>
          <w:lang w:val="ka-GE"/>
        </w:rPr>
      </w:pPr>
      <w:bookmarkStart w:id="85" w:name="_Toc496696125"/>
      <w:r w:rsidRPr="00784345">
        <w:rPr>
          <w:rFonts w:eastAsia="Sylfaen"/>
          <w:color w:val="auto"/>
          <w:lang w:val="ka-GE"/>
        </w:rPr>
        <w:t>თბილისის ვაგონების სარემონტო დეპო</w:t>
      </w:r>
      <w:bookmarkEnd w:id="85"/>
    </w:p>
    <w:p w:rsidR="007A0414" w:rsidRPr="00784345" w:rsidRDefault="007A0414" w:rsidP="00812C9E">
      <w:pPr>
        <w:spacing w:after="0"/>
        <w:jc w:val="both"/>
        <w:rPr>
          <w:rFonts w:eastAsia="Times New Roman" w:cs="Times New Roman"/>
          <w:lang w:val="ka-GE"/>
        </w:rPr>
      </w:pPr>
      <w:r w:rsidRPr="00784345">
        <w:rPr>
          <w:rFonts w:eastAsia="Calibri" w:cs="Times New Roman"/>
          <w:lang w:val="ka-GE"/>
        </w:rPr>
        <w:t>თბილისის ვაგონების სარემონტო დეპო</w:t>
      </w:r>
      <w:r w:rsidR="00911AB9" w:rsidRPr="00784345">
        <w:rPr>
          <w:rFonts w:eastAsia="Calibri" w:cs="Times New Roman"/>
          <w:lang w:val="ka-GE"/>
        </w:rPr>
        <w:t xml:space="preserve"> მდებარეობს ქ. თბილისში</w:t>
      </w:r>
      <w:r w:rsidR="004D68FA" w:rsidRPr="00784345">
        <w:rPr>
          <w:rFonts w:eastAsia="Calibri" w:cs="Times New Roman"/>
          <w:lang w:val="ka-GE"/>
        </w:rPr>
        <w:t>.</w:t>
      </w:r>
      <w:r w:rsidR="00911AB9" w:rsidRPr="00784345">
        <w:rPr>
          <w:rFonts w:eastAsia="Calibri" w:cs="Times New Roman"/>
          <w:lang w:val="ka-GE"/>
        </w:rPr>
        <w:t xml:space="preserve"> </w:t>
      </w:r>
      <w:r w:rsidRPr="00784345">
        <w:rPr>
          <w:rFonts w:eastAsia="Times New Roman" w:cs="Times New Roman"/>
          <w:lang w:val="ka-GE"/>
        </w:rPr>
        <w:t xml:space="preserve">დეპოს ძირითად დანიშნულებას </w:t>
      </w:r>
      <w:r w:rsidR="0094020D" w:rsidRPr="00784345">
        <w:rPr>
          <w:rFonts w:eastAsia="Times New Roman" w:cs="Times New Roman"/>
          <w:lang w:val="ka-GE"/>
        </w:rPr>
        <w:t>სატვირთო</w:t>
      </w:r>
      <w:r w:rsidRPr="00784345">
        <w:rPr>
          <w:rFonts w:eastAsia="Times New Roman" w:cs="Times New Roman"/>
          <w:lang w:val="ka-GE"/>
        </w:rPr>
        <w:t xml:space="preserve"> ვაგონების ტექნიკურ-სანიტარული მომზადება წარმოადგენს. სამუშაოები აგრეთვე მოიცავს ვაგონების გაწმენდას, ვაგონებიდან შეგროვებული ნარჩენების გატანას. თვის განმავლობაში დეპოში გეგმიური და პროფილაქტიკური სამუშაოების ჩასატარებლად შემოდის საშუალოდ 60-70 ვაგონი.</w:t>
      </w:r>
    </w:p>
    <w:p w:rsidR="007A0414" w:rsidRPr="00784345" w:rsidRDefault="007A0414" w:rsidP="00812C9E">
      <w:pPr>
        <w:spacing w:before="120"/>
        <w:jc w:val="both"/>
        <w:rPr>
          <w:rFonts w:eastAsia="Times New Roman" w:cs="Times New Roman"/>
          <w:lang w:val="ka-GE"/>
        </w:rPr>
      </w:pPr>
      <w:r w:rsidRPr="00784345">
        <w:rPr>
          <w:rFonts w:eastAsia="Times New Roman" w:cs="Times New Roman"/>
          <w:lang w:val="ka-GE"/>
        </w:rPr>
        <w:t xml:space="preserve">დეპოში შემოსული ვაგონიდან პირველ რიგში ხდება ნაყარი ტვირთების ნარჩენების (სილა, ღორღი, მადანი, ნახშირი და სხვ.) ჩამოცლა. ვაგონებიდან ჩამოცლილი ნარჩენები გროვდება </w:t>
      </w:r>
      <w:r w:rsidRPr="00784345">
        <w:rPr>
          <w:rFonts w:eastAsia="Times New Roman" w:cs="Times New Roman"/>
          <w:lang w:val="ka-GE"/>
        </w:rPr>
        <w:lastRenderedPageBreak/>
        <w:t xml:space="preserve">დეპოს ეზოში სპეციალურად გამოყოფილ სანაყაროზე და შესაბამისი ხელშეკრულების საფუძველზე გააქვს მუნიციპალური დასუფთავების სამსახურს. </w:t>
      </w:r>
    </w:p>
    <w:p w:rsidR="007A0414" w:rsidRPr="00784345" w:rsidRDefault="007A0414" w:rsidP="00812C9E">
      <w:pPr>
        <w:spacing w:before="120"/>
        <w:jc w:val="both"/>
        <w:rPr>
          <w:rFonts w:eastAsia="Times New Roman" w:cs="Times New Roman"/>
          <w:lang w:val="ka-GE"/>
        </w:rPr>
      </w:pPr>
      <w:r w:rsidRPr="00784345">
        <w:rPr>
          <w:rFonts w:eastAsia="Times New Roman" w:cs="Times New Roman"/>
          <w:lang w:val="ka-GE"/>
        </w:rPr>
        <w:t>დეპოში ფუნქციონირებს შემდეგი საამქროები: აწევითი საამქრო, სადაც მიმდინარებს ვაგონების პირველადი დათვალიერება და სავალი ნაწილების შეკეთება. ავტო</w:t>
      </w:r>
      <w:r w:rsidR="000271A8" w:rsidRPr="00784345">
        <w:rPr>
          <w:rFonts w:eastAsia="Times New Roman" w:cs="Times New Roman"/>
          <w:lang w:val="ka-GE"/>
        </w:rPr>
        <w:t xml:space="preserve">მატური </w:t>
      </w:r>
      <w:r w:rsidRPr="00784345">
        <w:rPr>
          <w:rFonts w:eastAsia="Times New Roman" w:cs="Times New Roman"/>
          <w:lang w:val="ka-GE"/>
        </w:rPr>
        <w:t>საბმელების შემკეთებელ საამქროში ფუნქციონირებს 4 საჩარხი და 1 სალესი დაზგა. საამქროში ძირითადად მიმდინარეობს ელექტროსაშემდუღებლო სამუშაოები. საამქროში გამართულად მუშაობს სავენტილაციო სისტემა. ტერიტორიაზე წარმოქმნილ ძირითად ნარჩენებს წარმოდგენს ლითონის წვრილი ნარჩენები (ლითონის ბურბუშელა) და გამოუსადეგარი ლითონის ნაწილები. ნარჩენები გროვდება და გადადის ეზოში არსებულ სანაყაროზე.</w:t>
      </w:r>
    </w:p>
    <w:p w:rsidR="007A0414" w:rsidRPr="00784345" w:rsidRDefault="000271A8" w:rsidP="00812C9E">
      <w:pPr>
        <w:spacing w:before="120"/>
        <w:jc w:val="both"/>
        <w:rPr>
          <w:rFonts w:eastAsia="Times New Roman" w:cs="Times New Roman"/>
          <w:lang w:val="ka-GE"/>
        </w:rPr>
      </w:pPr>
      <w:r w:rsidRPr="00784345">
        <w:rPr>
          <w:rFonts w:eastAsia="Times New Roman" w:cs="Times New Roman"/>
          <w:lang w:val="ka-GE"/>
        </w:rPr>
        <w:t>საამქროში</w:t>
      </w:r>
      <w:r w:rsidR="007A0414" w:rsidRPr="00784345">
        <w:rPr>
          <w:rFonts w:eastAsia="Times New Roman" w:cs="Times New Roman"/>
          <w:lang w:val="ka-GE"/>
        </w:rPr>
        <w:t xml:space="preserve"> აგრეთვე ფუნქციონირებს კაპრონის ჩამოსხმის საამქრო. შემოტანილი კაპრონის შემცველი </w:t>
      </w:r>
      <w:r w:rsidRPr="00784345">
        <w:rPr>
          <w:rFonts w:eastAsia="Times New Roman" w:cs="Times New Roman"/>
          <w:lang w:val="ka-GE"/>
        </w:rPr>
        <w:t>გრანულები</w:t>
      </w:r>
      <w:r w:rsidR="007A0414" w:rsidRPr="00784345">
        <w:rPr>
          <w:rFonts w:eastAsia="Times New Roman" w:cs="Times New Roman"/>
          <w:lang w:val="ka-GE"/>
        </w:rPr>
        <w:t xml:space="preserve"> იყრება სპეციალურ ღუმელში და ხდება მისი დნობა და ჩამოსხმა ყალიბებში. ღუმელის განთავსების ტერიტორიაზე ძირითადი ნარჩენებია დაყრილი </w:t>
      </w:r>
      <w:r w:rsidR="00523708" w:rsidRPr="00784345">
        <w:rPr>
          <w:rFonts w:eastAsia="Times New Roman" w:cs="Times New Roman"/>
          <w:lang w:val="ka-GE"/>
        </w:rPr>
        <w:t>გრანულები</w:t>
      </w:r>
      <w:r w:rsidR="007A0414" w:rsidRPr="00784345">
        <w:rPr>
          <w:rFonts w:eastAsia="Times New Roman" w:cs="Times New Roman"/>
          <w:lang w:val="ka-GE"/>
        </w:rPr>
        <w:t xml:space="preserve"> და ჩამოღვენთილი კარონი. ნარჩენები გროვდება და ხელახლა ხდება მათი გადადნობა ყალიბებში. კაპრონის ჩამოსხმის ღუმელი განთავსებულია საამქროში არსებულ პატარა ოთახში, სადაც არ არის მოწყობილი სავენტილაციო სისტემა.</w:t>
      </w:r>
    </w:p>
    <w:p w:rsidR="007A0414" w:rsidRPr="00784345" w:rsidRDefault="00523708" w:rsidP="00812C9E">
      <w:pPr>
        <w:spacing w:before="120"/>
        <w:jc w:val="both"/>
        <w:rPr>
          <w:rFonts w:eastAsia="Calibri" w:cs="Times New Roman"/>
          <w:lang w:val="ka-GE"/>
        </w:rPr>
      </w:pPr>
      <w:r w:rsidRPr="00784345">
        <w:rPr>
          <w:rFonts w:eastAsia="Calibri" w:cs="Times New Roman"/>
          <w:lang w:val="ka-GE"/>
        </w:rPr>
        <w:t>წყვილთვ</w:t>
      </w:r>
      <w:r w:rsidR="007A0414" w:rsidRPr="00784345">
        <w:rPr>
          <w:rFonts w:eastAsia="Calibri" w:cs="Times New Roman"/>
          <w:lang w:val="ka-GE"/>
        </w:rPr>
        <w:t>ლების შემკეთებელ საამქროში ძირი</w:t>
      </w:r>
      <w:r w:rsidRPr="00784345">
        <w:rPr>
          <w:rFonts w:eastAsia="Calibri" w:cs="Times New Roman"/>
          <w:lang w:val="ka-GE"/>
        </w:rPr>
        <w:t>თ</w:t>
      </w:r>
      <w:r w:rsidR="007A0414" w:rsidRPr="00784345">
        <w:rPr>
          <w:rFonts w:eastAsia="Calibri" w:cs="Times New Roman"/>
          <w:lang w:val="ka-GE"/>
        </w:rPr>
        <w:t>ადად მიმდინარეობს წყვილთვლების პირველადი დათვალიერება, ზეთით დამუშავება და ჩარხვა, ჩარხვის პროცესში წარმოქმნილი ლითონის ბურბუშელა გროვდება და გადადის ეზოში სანაყაროს ტერიტორიაზე არსებულ ძველ, გამოუყენებელ ვაგონებში.</w:t>
      </w:r>
    </w:p>
    <w:p w:rsidR="007A0414" w:rsidRPr="00784345" w:rsidRDefault="007A0414" w:rsidP="00812C9E">
      <w:pPr>
        <w:spacing w:before="120"/>
        <w:jc w:val="both"/>
        <w:rPr>
          <w:rFonts w:eastAsia="Calibri" w:cs="Times New Roman"/>
          <w:lang w:val="ka-GE"/>
        </w:rPr>
      </w:pPr>
      <w:r w:rsidRPr="00784345">
        <w:rPr>
          <w:rFonts w:eastAsia="Calibri" w:cs="Times New Roman"/>
          <w:lang w:val="ka-GE"/>
        </w:rPr>
        <w:t xml:space="preserve">საამქროს გვერდით ფუნქციონირებს ხის საამქრო. ხის საამქროში მუშაობს 5 საჩარხი დაზგა ოთახში მოწყობილია სავენტილაციო სისტემა. საამქროში წარმოქმნილი ნარჩენები ძირითადად მოიცავს ნახერხებს, ხის ნარჩენებს და გამწოვში დაგროვილ მტვერს. ნარჩენები </w:t>
      </w:r>
      <w:r w:rsidR="00523708" w:rsidRPr="00784345">
        <w:rPr>
          <w:rFonts w:eastAsia="Calibri" w:cs="Times New Roman"/>
          <w:lang w:val="ka-GE"/>
        </w:rPr>
        <w:t>გ</w:t>
      </w:r>
      <w:r w:rsidRPr="00784345">
        <w:rPr>
          <w:rFonts w:eastAsia="Calibri" w:cs="Times New Roman"/>
          <w:lang w:val="ka-GE"/>
        </w:rPr>
        <w:t>რ</w:t>
      </w:r>
      <w:r w:rsidR="00523708" w:rsidRPr="00784345">
        <w:rPr>
          <w:rFonts w:eastAsia="Calibri" w:cs="Times New Roman"/>
          <w:lang w:val="ka-GE"/>
        </w:rPr>
        <w:t>ო</w:t>
      </w:r>
      <w:r w:rsidRPr="00784345">
        <w:rPr>
          <w:rFonts w:eastAsia="Calibri" w:cs="Times New Roman"/>
          <w:lang w:val="ka-GE"/>
        </w:rPr>
        <w:t>ვდება ეზოში სანაყაროზე არსებულ ძველ გამოუსადეგარ ვაგ</w:t>
      </w:r>
      <w:r w:rsidR="00523708" w:rsidRPr="00784345">
        <w:rPr>
          <w:rFonts w:eastAsia="Calibri" w:cs="Times New Roman"/>
          <w:lang w:val="ka-GE"/>
        </w:rPr>
        <w:t>ო</w:t>
      </w:r>
      <w:r w:rsidRPr="00784345">
        <w:rPr>
          <w:rFonts w:eastAsia="Calibri" w:cs="Times New Roman"/>
          <w:lang w:val="ka-GE"/>
        </w:rPr>
        <w:t>ნებში და შემდეგ გააქვს მუნიციპალუ</w:t>
      </w:r>
      <w:r w:rsidR="00523708" w:rsidRPr="00784345">
        <w:rPr>
          <w:rFonts w:eastAsia="Calibri" w:cs="Times New Roman"/>
          <w:lang w:val="ka-GE"/>
        </w:rPr>
        <w:t>რ</w:t>
      </w:r>
      <w:r w:rsidRPr="00784345">
        <w:rPr>
          <w:rFonts w:eastAsia="Calibri" w:cs="Times New Roman"/>
          <w:lang w:val="ka-GE"/>
        </w:rPr>
        <w:t xml:space="preserve"> დასუფთავების სამსახურს.</w:t>
      </w:r>
    </w:p>
    <w:p w:rsidR="007A0414" w:rsidRPr="00784345" w:rsidRDefault="007A0414" w:rsidP="00812C9E">
      <w:pPr>
        <w:spacing w:before="120"/>
        <w:jc w:val="both"/>
        <w:rPr>
          <w:rFonts w:eastAsia="Calibri" w:cs="Times New Roman"/>
          <w:lang w:val="ka-GE"/>
        </w:rPr>
      </w:pPr>
      <w:r w:rsidRPr="00784345">
        <w:rPr>
          <w:rFonts w:eastAsia="Calibri" w:cs="Times New Roman"/>
          <w:lang w:val="ka-GE"/>
        </w:rPr>
        <w:t>სააკუმულატოროში მიმდინარეობს აკუმულატორების რეცხვა, დამუხტვა და მჟავის დამატება. სააკუმ</w:t>
      </w:r>
      <w:r w:rsidR="00523708" w:rsidRPr="00784345">
        <w:rPr>
          <w:rFonts w:eastAsia="Calibri" w:cs="Times New Roman"/>
          <w:lang w:val="ka-GE"/>
        </w:rPr>
        <w:t>უ</w:t>
      </w:r>
      <w:r w:rsidRPr="00784345">
        <w:rPr>
          <w:rFonts w:eastAsia="Calibri" w:cs="Times New Roman"/>
          <w:lang w:val="ka-GE"/>
        </w:rPr>
        <w:t>ლატოროში დაგროვებულია გამოუსადეგარი აკუმულატორები, აუცილებელია უტილიზაციისთვის მათი გადაცემა შესაბამის ნებართვის მქონე კონტრაქტორ კომპანიაზე. აკუმულატორების ნარეცხი წყლები აგრეთვე გაწმენდის აგრეთვე ჩაედინება კანალიზაციაში.</w:t>
      </w:r>
    </w:p>
    <w:p w:rsidR="007A0414" w:rsidRPr="00784345" w:rsidRDefault="007A0414" w:rsidP="00812C9E">
      <w:pPr>
        <w:spacing w:before="120"/>
        <w:jc w:val="both"/>
        <w:rPr>
          <w:rFonts w:eastAsia="Calibri" w:cs="Times New Roman"/>
          <w:lang w:val="ka-GE"/>
        </w:rPr>
      </w:pPr>
      <w:r w:rsidRPr="00784345">
        <w:rPr>
          <w:rFonts w:eastAsia="Calibri" w:cs="Times New Roman"/>
          <w:lang w:val="ka-GE"/>
        </w:rPr>
        <w:t xml:space="preserve">საამქროს ნაწილში მოწყობილია სამღებრო კამერა. სამღებრო კამერა განკუთვნილია ვაგონების შეღებვისა და ლაქსაღებავიანი საფარის გაშრობისთვის. მაგრამ, შენობა ავარიულია და სამღებრო კამერის გამოყენება არ ხდება. შესაბამისად, დღეისთვის სამღებრო სამუშაოები მიმდინარეობს შენობის მიმდებარედ </w:t>
      </w:r>
      <w:r w:rsidR="00523708" w:rsidRPr="00784345">
        <w:rPr>
          <w:rFonts w:eastAsia="Calibri" w:cs="Times New Roman"/>
          <w:lang w:val="ka-GE"/>
        </w:rPr>
        <w:t>ღია ტერიტორიაზე</w:t>
      </w:r>
      <w:r w:rsidRPr="00784345">
        <w:rPr>
          <w:rFonts w:eastAsia="Calibri" w:cs="Times New Roman"/>
          <w:lang w:val="ka-GE"/>
        </w:rPr>
        <w:t>. ტერიტორიის ნაწილი დაბინძურებულია დაღვრილი საღებავებით.</w:t>
      </w:r>
    </w:p>
    <w:p w:rsidR="007A0414" w:rsidRPr="00784345" w:rsidRDefault="007A0414" w:rsidP="00812C9E">
      <w:pPr>
        <w:spacing w:before="120"/>
        <w:jc w:val="both"/>
        <w:rPr>
          <w:rFonts w:eastAsia="Calibri" w:cs="Times New Roman"/>
          <w:lang w:val="ka-GE"/>
        </w:rPr>
      </w:pPr>
      <w:r w:rsidRPr="00784345">
        <w:rPr>
          <w:rFonts w:eastAsia="Calibri" w:cs="Times New Roman"/>
          <w:lang w:val="ka-GE"/>
        </w:rPr>
        <w:t>ავტოსაკონტროლო პუნქტის ნაწილში ფუნქციონირებს მუხრუჭების შემკეთებელი საამქრო. საამქროში ამუშავებენ ვაგონების სამუხრუჭე სისტემას (</w:t>
      </w:r>
      <w:r w:rsidR="00523708" w:rsidRPr="00784345">
        <w:rPr>
          <w:rFonts w:eastAsia="Calibri" w:cs="Times New Roman"/>
          <w:lang w:val="ka-GE"/>
        </w:rPr>
        <w:t>ჰაერ გამანაწილებლებს</w:t>
      </w:r>
      <w:r w:rsidRPr="00784345">
        <w:rPr>
          <w:rFonts w:eastAsia="Calibri" w:cs="Times New Roman"/>
          <w:lang w:val="ka-GE"/>
        </w:rPr>
        <w:t>). საამქროში ფუნქციონირებს 5 ჩარხი. მუშაობის პროცესში წარმოქმნილი ნარჩენებიდან აღსანიშნავია მაღალი წნევის რეზინების ნარჩენები და დასვრილი ხელთათმანები. საამქროში დასაწყობებულია საპოხი მასალები, რომელიც ინახება კასრებში.</w:t>
      </w:r>
    </w:p>
    <w:p w:rsidR="007A0414" w:rsidRPr="00784345" w:rsidRDefault="00523708" w:rsidP="00812C9E">
      <w:pPr>
        <w:spacing w:before="120"/>
        <w:jc w:val="both"/>
        <w:rPr>
          <w:rFonts w:eastAsia="Calibri" w:cs="Times New Roman"/>
          <w:lang w:val="ka-GE"/>
        </w:rPr>
      </w:pPr>
      <w:r w:rsidRPr="00784345">
        <w:rPr>
          <w:rFonts w:eastAsia="Calibri" w:cs="Times New Roman"/>
          <w:lang w:val="ka-GE"/>
        </w:rPr>
        <w:t xml:space="preserve">დეპოს არ გააჩნია ატმოსფერულ ჰაერში მავნე ნივთიერებათა ემისიების დადგენილი წესით შეთანხმებული დოკუმენტაცია. არ ხდება ნარჩენების სეპარირებული შეგროვება და არ გააჩნიათ შესაბამისი მარკირებული კონტეინერები. არ არის გამოყოფილი ნარჩენების მართვაზე პ/პირი.    </w:t>
      </w:r>
      <w:r w:rsidR="007A0414" w:rsidRPr="00784345">
        <w:rPr>
          <w:rFonts w:eastAsia="Calibri" w:cs="Times New Roman"/>
          <w:lang w:val="ka-GE"/>
        </w:rPr>
        <w:t xml:space="preserve"> </w:t>
      </w:r>
    </w:p>
    <w:p w:rsidR="00C357D6" w:rsidRDefault="00C357D6">
      <w:pPr>
        <w:spacing w:after="200" w:line="276" w:lineRule="auto"/>
        <w:rPr>
          <w:rFonts w:eastAsia="Times New Roman" w:cs="Times New Roman"/>
          <w:b/>
          <w:lang w:val="ka-GE"/>
        </w:rPr>
      </w:pPr>
      <w:r>
        <w:rPr>
          <w:rFonts w:eastAsia="Times New Roman" w:cs="Times New Roman"/>
          <w:b/>
          <w:lang w:val="ka-GE"/>
        </w:rPr>
        <w:br w:type="page"/>
      </w:r>
    </w:p>
    <w:p w:rsidR="007A0414" w:rsidRPr="00784345" w:rsidRDefault="00523708" w:rsidP="00812C9E">
      <w:pPr>
        <w:spacing w:before="120"/>
        <w:jc w:val="both"/>
        <w:rPr>
          <w:rFonts w:eastAsia="Times New Roman" w:cs="Times New Roman"/>
          <w:b/>
          <w:lang w:val="ka-GE"/>
        </w:rPr>
      </w:pPr>
      <w:r w:rsidRPr="00784345">
        <w:rPr>
          <w:rFonts w:eastAsia="Times New Roman" w:cs="Times New Roman"/>
          <w:b/>
          <w:lang w:val="ka-GE"/>
        </w:rPr>
        <w:lastRenderedPageBreak/>
        <w:t xml:space="preserve">სურათი 4.5.2.1. </w:t>
      </w:r>
    </w:p>
    <w:tbl>
      <w:tblPr>
        <w:tblStyle w:val="TableGrid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40"/>
      </w:tblGrid>
      <w:tr w:rsidR="007A0414" w:rsidRPr="00784345" w:rsidTr="00523708">
        <w:trPr>
          <w:trHeight w:val="3403"/>
        </w:trPr>
        <w:tc>
          <w:tcPr>
            <w:tcW w:w="4536" w:type="dxa"/>
            <w:vAlign w:val="center"/>
          </w:tcPr>
          <w:p w:rsidR="007A0414" w:rsidRPr="00784345" w:rsidRDefault="00523708" w:rsidP="00812C9E">
            <w:pPr>
              <w:spacing w:before="120"/>
              <w:jc w:val="center"/>
              <w:rPr>
                <w:rFonts w:eastAsia="Times New Roman" w:cs="Times New Roman"/>
                <w:b/>
                <w:sz w:val="20"/>
                <w:szCs w:val="20"/>
                <w:lang w:val="ka-GE"/>
              </w:rPr>
            </w:pPr>
            <w:r w:rsidRPr="00784345">
              <w:rPr>
                <w:rFonts w:eastAsia="Times New Roman" w:cs="Times New Roman"/>
                <w:b/>
                <w:noProof/>
                <w:sz w:val="20"/>
                <w:szCs w:val="20"/>
                <w:lang w:val="ka-GE" w:eastAsia="ka-GE"/>
              </w:rPr>
              <w:drawing>
                <wp:inline distT="0" distB="0" distL="0" distR="0" wp14:anchorId="65110A22" wp14:editId="59BE94F0">
                  <wp:extent cx="2472855" cy="1852988"/>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72855" cy="1852988"/>
                          </a:xfrm>
                          <a:prstGeom prst="rect">
                            <a:avLst/>
                          </a:prstGeom>
                          <a:noFill/>
                        </pic:spPr>
                      </pic:pic>
                    </a:graphicData>
                  </a:graphic>
                </wp:inline>
              </w:drawing>
            </w:r>
          </w:p>
          <w:p w:rsidR="007A0414" w:rsidRPr="00784345" w:rsidRDefault="00523708" w:rsidP="00812C9E">
            <w:pPr>
              <w:spacing w:before="120"/>
              <w:jc w:val="center"/>
              <w:rPr>
                <w:rFonts w:eastAsia="Times New Roman" w:cs="Times New Roman"/>
                <w:lang w:val="ka-GE"/>
              </w:rPr>
            </w:pPr>
            <w:r w:rsidRPr="00784345">
              <w:rPr>
                <w:rFonts w:eastAsia="Times New Roman" w:cs="Times New Roman"/>
                <w:sz w:val="20"/>
                <w:szCs w:val="20"/>
                <w:lang w:val="ka-GE"/>
              </w:rPr>
              <w:t>ძველ ვაგონებში დაგროვებული ნახერხი</w:t>
            </w:r>
          </w:p>
        </w:tc>
        <w:tc>
          <w:tcPr>
            <w:tcW w:w="4540" w:type="dxa"/>
            <w:vAlign w:val="center"/>
          </w:tcPr>
          <w:p w:rsidR="007A0414" w:rsidRPr="00784345" w:rsidRDefault="00523708" w:rsidP="00812C9E">
            <w:pPr>
              <w:tabs>
                <w:tab w:val="left" w:pos="1815"/>
              </w:tabs>
              <w:spacing w:before="120"/>
              <w:jc w:val="center"/>
              <w:rPr>
                <w:rFonts w:eastAsia="Times New Roman" w:cs="Times New Roman"/>
                <w:b/>
                <w:noProof/>
                <w:sz w:val="20"/>
                <w:szCs w:val="20"/>
                <w:lang w:val="ka-GE"/>
              </w:rPr>
            </w:pPr>
            <w:r w:rsidRPr="00784345">
              <w:rPr>
                <w:rFonts w:eastAsia="Times New Roman" w:cs="Times New Roman"/>
                <w:b/>
                <w:noProof/>
                <w:sz w:val="20"/>
                <w:szCs w:val="20"/>
                <w:lang w:val="ka-GE" w:eastAsia="ka-GE"/>
              </w:rPr>
              <w:drawing>
                <wp:inline distT="0" distB="0" distL="0" distR="0" wp14:anchorId="7F64AC2D" wp14:editId="542E3741">
                  <wp:extent cx="2432685" cy="1825460"/>
                  <wp:effectExtent l="0" t="0" r="5715"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53709" cy="1841236"/>
                          </a:xfrm>
                          <a:prstGeom prst="rect">
                            <a:avLst/>
                          </a:prstGeom>
                          <a:noFill/>
                        </pic:spPr>
                      </pic:pic>
                    </a:graphicData>
                  </a:graphic>
                </wp:inline>
              </w:drawing>
            </w:r>
          </w:p>
          <w:p w:rsidR="007A0414" w:rsidRPr="00784345" w:rsidRDefault="00523708" w:rsidP="00812C9E">
            <w:pPr>
              <w:tabs>
                <w:tab w:val="left" w:pos="1815"/>
              </w:tabs>
              <w:spacing w:before="120"/>
              <w:jc w:val="center"/>
              <w:rPr>
                <w:rFonts w:eastAsia="Times New Roman" w:cs="Times New Roman"/>
                <w:lang w:val="ka-GE"/>
              </w:rPr>
            </w:pPr>
            <w:r w:rsidRPr="00784345">
              <w:rPr>
                <w:rFonts w:eastAsia="Times New Roman" w:cs="Times New Roman"/>
                <w:sz w:val="20"/>
                <w:szCs w:val="20"/>
                <w:lang w:val="ka-GE"/>
              </w:rPr>
              <w:t>კაპრონის ჩამოსხმის ღუმელი</w:t>
            </w:r>
          </w:p>
        </w:tc>
      </w:tr>
    </w:tbl>
    <w:p w:rsidR="004253DA" w:rsidRPr="00784345" w:rsidRDefault="004253DA" w:rsidP="00812C9E">
      <w:pPr>
        <w:tabs>
          <w:tab w:val="left" w:pos="1002"/>
        </w:tabs>
      </w:pPr>
    </w:p>
    <w:p w:rsidR="00273942" w:rsidRPr="00784345" w:rsidRDefault="00273942" w:rsidP="00812C9E">
      <w:pPr>
        <w:pStyle w:val="Heading3"/>
        <w:rPr>
          <w:rFonts w:eastAsia="Sylfaen"/>
          <w:color w:val="auto"/>
          <w:lang w:val="ka-GE"/>
        </w:rPr>
      </w:pPr>
      <w:bookmarkStart w:id="86" w:name="_Toc496696126"/>
      <w:r w:rsidRPr="00784345">
        <w:rPr>
          <w:rFonts w:eastAsia="Sylfaen"/>
          <w:color w:val="auto"/>
          <w:lang w:val="ka-GE"/>
        </w:rPr>
        <w:t>სატვირთო გადაზიდვების ფილიალის ხაშურის სალოკომოტივო დეპო</w:t>
      </w:r>
      <w:bookmarkEnd w:id="86"/>
    </w:p>
    <w:p w:rsidR="00273942" w:rsidRPr="00784345" w:rsidRDefault="00134A3A" w:rsidP="00812C9E">
      <w:pPr>
        <w:spacing w:after="0"/>
        <w:jc w:val="both"/>
        <w:rPr>
          <w:rFonts w:eastAsia="Times New Roman" w:cs="Times New Roman"/>
          <w:lang w:val="ka-GE"/>
        </w:rPr>
      </w:pPr>
      <w:r w:rsidRPr="00784345">
        <w:rPr>
          <w:rFonts w:eastAsia="Calibri" w:cs="Times New Roman"/>
          <w:lang w:val="ka-GE"/>
        </w:rPr>
        <w:t xml:space="preserve">სალოკომოტივო დეპო მდებარეობს ხაშურის მუნიციპალიტეტის სოფ. ოსიაურის ტერიტორიაზე. </w:t>
      </w:r>
      <w:r w:rsidR="00273942" w:rsidRPr="00784345">
        <w:rPr>
          <w:rFonts w:eastAsia="Times New Roman" w:cs="Times New Roman"/>
          <w:lang w:val="ka-GE"/>
        </w:rPr>
        <w:t xml:space="preserve">დეპო უზრუნველყოფს მოძრავი შედგენილობის (ვაგონები, ლოკომოტივები, რკინიგზისა და მეტროპოლიტენის მოტორვაგონიანი სექციები და სხვა) ექსპლუატაციასა და რემონტს. </w:t>
      </w:r>
    </w:p>
    <w:p w:rsidR="00273942" w:rsidRPr="00784345" w:rsidRDefault="00273942" w:rsidP="00812C9E">
      <w:pPr>
        <w:spacing w:before="120"/>
        <w:jc w:val="both"/>
        <w:rPr>
          <w:rFonts w:eastAsia="Times New Roman" w:cs="Times New Roman"/>
          <w:lang w:val="ka-GE"/>
        </w:rPr>
      </w:pPr>
      <w:r w:rsidRPr="00784345">
        <w:rPr>
          <w:rFonts w:eastAsia="Times New Roman" w:cs="Times New Roman"/>
          <w:lang w:val="ka-GE"/>
        </w:rPr>
        <w:t>ხაშურის სალოკომოტივო დეპოს კომპლექსი შედის დაწესებულების ადმინისტრაციული შენობა, ლოკომოტივების ტექნიკური მომსახურების საამქრო და ქვიშის საშრობი.</w:t>
      </w:r>
    </w:p>
    <w:p w:rsidR="00273942" w:rsidRPr="00784345" w:rsidRDefault="00273942" w:rsidP="00812C9E">
      <w:pPr>
        <w:spacing w:before="120"/>
        <w:jc w:val="both"/>
        <w:rPr>
          <w:rFonts w:eastAsia="Times New Roman" w:cs="Times New Roman"/>
          <w:lang w:val="ka-GE"/>
        </w:rPr>
      </w:pPr>
      <w:r w:rsidRPr="00784345">
        <w:rPr>
          <w:rFonts w:eastAsia="Times New Roman" w:cs="Times New Roman"/>
          <w:lang w:val="ka-GE"/>
        </w:rPr>
        <w:t xml:space="preserve">დეპოში არის ლიანდაგები მოძრავი შედგენილობის თავშესაფრად და ყველა სახის რემონტის ჩასატარებლად, დასათვალიერებლად და სხვა ოპერაციების ჩასატარებლად. </w:t>
      </w:r>
    </w:p>
    <w:p w:rsidR="00273942" w:rsidRPr="00784345" w:rsidRDefault="00273942" w:rsidP="00812C9E">
      <w:pPr>
        <w:spacing w:before="120"/>
        <w:jc w:val="both"/>
        <w:rPr>
          <w:rFonts w:eastAsia="Calibri" w:cs="Times New Roman"/>
          <w:lang w:val="ka-GE"/>
        </w:rPr>
      </w:pPr>
      <w:r w:rsidRPr="00784345">
        <w:rPr>
          <w:rFonts w:eastAsia="Calibri" w:cs="Times New Roman"/>
          <w:lang w:val="ka-GE"/>
        </w:rPr>
        <w:t>ელმავლებისა და თბომავლების სარემონტო ბაზაზე თვის განმავლობაში საშუალოდ ხდება 200 ერთეულის ტექნიკური დათვალიერება და 15-20 ერთეულის შეკეთება.</w:t>
      </w:r>
    </w:p>
    <w:p w:rsidR="00273942" w:rsidRPr="00784345" w:rsidRDefault="00273942" w:rsidP="00812C9E">
      <w:pPr>
        <w:spacing w:before="120"/>
        <w:jc w:val="both"/>
        <w:rPr>
          <w:rFonts w:eastAsia="Calibri" w:cs="Times New Roman"/>
          <w:lang w:val="ka-GE"/>
        </w:rPr>
      </w:pPr>
      <w:r w:rsidRPr="00784345">
        <w:rPr>
          <w:rFonts w:eastAsia="Calibri" w:cs="Times New Roman"/>
          <w:lang w:val="ka-GE"/>
        </w:rPr>
        <w:t>შემოსული ელმავალი პირდაპირ შემოდის დასათვალიერებლად ხაზზე და დათვალიერების შედეგად საჭიროების მიხედვით 3 სხვადა</w:t>
      </w:r>
      <w:r w:rsidR="00134A3A" w:rsidRPr="00784345">
        <w:rPr>
          <w:rFonts w:eastAsia="Calibri" w:cs="Times New Roman"/>
          <w:lang w:val="ka-GE"/>
        </w:rPr>
        <w:t>ს</w:t>
      </w:r>
      <w:r w:rsidRPr="00784345">
        <w:rPr>
          <w:rFonts w:eastAsia="Calibri" w:cs="Times New Roman"/>
          <w:lang w:val="ka-GE"/>
        </w:rPr>
        <w:t>ხვა ხაზზე (მიმდინარე შეკეთების, ტექნიკური დათვალიერების და წყვილთვლების გაჩარხ</w:t>
      </w:r>
      <w:r w:rsidR="00134A3A" w:rsidRPr="00784345">
        <w:rPr>
          <w:rFonts w:eastAsia="Calibri" w:cs="Times New Roman"/>
          <w:lang w:val="ka-GE"/>
        </w:rPr>
        <w:t>ვ</w:t>
      </w:r>
      <w:r w:rsidRPr="00784345">
        <w:rPr>
          <w:rFonts w:eastAsia="Calibri" w:cs="Times New Roman"/>
          <w:lang w:val="ka-GE"/>
        </w:rPr>
        <w:t xml:space="preserve">ის ხაზები). წყვილთვლების გაჩარხვის ხაზზე წყვილთვლების მოხსნის გარეშე ხდება მათი ჩარხვა. </w:t>
      </w:r>
      <w:r w:rsidR="00134A3A" w:rsidRPr="00784345">
        <w:rPr>
          <w:rFonts w:eastAsia="Calibri" w:cs="Times New Roman"/>
          <w:lang w:val="ka-GE"/>
        </w:rPr>
        <w:t>ხაზ</w:t>
      </w:r>
      <w:r w:rsidRPr="00784345">
        <w:rPr>
          <w:rFonts w:eastAsia="Calibri" w:cs="Times New Roman"/>
          <w:lang w:val="ka-GE"/>
        </w:rPr>
        <w:t xml:space="preserve">ის ქვემოთ მოთავსებულია ლითონის ყუთი, სადაც ხდება ჩარხვის პროცესში ნარჩენი ლითონის </w:t>
      </w:r>
      <w:r w:rsidR="00134A3A" w:rsidRPr="00784345">
        <w:rPr>
          <w:rFonts w:eastAsia="Calibri" w:cs="Times New Roman"/>
          <w:lang w:val="ka-GE"/>
        </w:rPr>
        <w:t>ბურბუშელას</w:t>
      </w:r>
      <w:r w:rsidRPr="00784345">
        <w:rPr>
          <w:rFonts w:eastAsia="Calibri" w:cs="Times New Roman"/>
          <w:lang w:val="ka-GE"/>
        </w:rPr>
        <w:t xml:space="preserve"> შეგროვება და შემდეგ გატანა ეზოში მოწყობილ სანაყაროზე. გოგოწყვილების საჩარხი ხაზის მიმდებარედ მოწყობილია დამატებითი საჩარხი, სადაც მიმდინარეობს დამუშავებისთვის რთული, მოხსნილი გოგოწყვილების გაჩარხვა.</w:t>
      </w:r>
    </w:p>
    <w:p w:rsidR="00273942" w:rsidRPr="00784345" w:rsidRDefault="00273942" w:rsidP="00812C9E">
      <w:pPr>
        <w:spacing w:before="120"/>
        <w:jc w:val="both"/>
        <w:rPr>
          <w:rFonts w:eastAsia="Calibri" w:cs="Times New Roman"/>
          <w:lang w:val="ka-GE"/>
        </w:rPr>
      </w:pPr>
      <w:r w:rsidRPr="00784345">
        <w:rPr>
          <w:rFonts w:eastAsia="Calibri" w:cs="Times New Roman"/>
          <w:lang w:val="ka-GE"/>
        </w:rPr>
        <w:t>გეგმიური შემოწმებისთვის გამოყოფილი სალიანდაგო ხაზი დაბ</w:t>
      </w:r>
      <w:r w:rsidR="00134A3A" w:rsidRPr="00784345">
        <w:rPr>
          <w:rFonts w:eastAsia="Calibri" w:cs="Times New Roman"/>
          <w:lang w:val="ka-GE"/>
        </w:rPr>
        <w:t>ი</w:t>
      </w:r>
      <w:r w:rsidRPr="00784345">
        <w:rPr>
          <w:rFonts w:eastAsia="Calibri" w:cs="Times New Roman"/>
          <w:lang w:val="ka-GE"/>
        </w:rPr>
        <w:t xml:space="preserve">ნძურებულია დაღვრილი ნავთობპროდუქტებით და საჭიროებს ამოწმენდას. </w:t>
      </w:r>
    </w:p>
    <w:p w:rsidR="00273942" w:rsidRPr="00784345" w:rsidRDefault="00273942" w:rsidP="00812C9E">
      <w:pPr>
        <w:spacing w:before="120"/>
        <w:jc w:val="both"/>
        <w:rPr>
          <w:rFonts w:eastAsia="Times New Roman" w:cs="Times New Roman"/>
          <w:lang w:val="ka-GE"/>
        </w:rPr>
      </w:pPr>
      <w:r w:rsidRPr="00784345">
        <w:rPr>
          <w:rFonts w:eastAsia="Times New Roman" w:cs="Times New Roman"/>
          <w:lang w:val="ka-GE"/>
        </w:rPr>
        <w:t xml:space="preserve">ლოკომოტივების ტექნიკური მომსახურების საამქროს ტერიტორიაზე განთავსებულია ელექტროსაშემდუღებლო საამქრო, სახარატო ჩარხი, 2 გოგოწყვილების ჩარხი, საწვავ-საპოხი საცხების საწყობი (დიზელი, ზეთი, საპოხი მასალა). </w:t>
      </w:r>
    </w:p>
    <w:p w:rsidR="00273942" w:rsidRPr="00784345" w:rsidRDefault="00273942" w:rsidP="00812C9E">
      <w:pPr>
        <w:spacing w:before="120"/>
        <w:jc w:val="both"/>
        <w:rPr>
          <w:rFonts w:eastAsia="Times New Roman" w:cs="Times New Roman"/>
          <w:lang w:val="ka-GE"/>
        </w:rPr>
      </w:pPr>
      <w:r w:rsidRPr="00784345">
        <w:rPr>
          <w:rFonts w:eastAsia="Times New Roman" w:cs="Times New Roman"/>
          <w:lang w:val="ka-GE"/>
        </w:rPr>
        <w:t>აგრეთვე ფუნქციონირებს სადურგლო, სადაც განთავსებულია 2 ჩარხი, 1 საბურღი და სახერხი დანადგარები. სადურგლოში არ არის ვენტილაცია. მიმდინარე სამუ</w:t>
      </w:r>
      <w:r w:rsidR="00134A3A" w:rsidRPr="00784345">
        <w:rPr>
          <w:rFonts w:eastAsia="Times New Roman" w:cs="Times New Roman"/>
          <w:lang w:val="ka-GE"/>
        </w:rPr>
        <w:t>შ</w:t>
      </w:r>
      <w:r w:rsidRPr="00784345">
        <w:rPr>
          <w:rFonts w:eastAsia="Times New Roman" w:cs="Times New Roman"/>
          <w:lang w:val="ka-GE"/>
        </w:rPr>
        <w:t>აოების პროცესში წარმოქმნილი ძირითადი ნარჩენია ნახერხი, რომელიც გროვდება დღის განმავლობაში და გადის სანაყაროზე.</w:t>
      </w:r>
    </w:p>
    <w:p w:rsidR="00273942" w:rsidRPr="00784345" w:rsidRDefault="00273942" w:rsidP="00812C9E">
      <w:pPr>
        <w:spacing w:before="120"/>
        <w:jc w:val="both"/>
        <w:rPr>
          <w:rFonts w:eastAsia="Times New Roman" w:cs="Times New Roman"/>
          <w:lang w:val="ka-GE"/>
        </w:rPr>
      </w:pPr>
      <w:r w:rsidRPr="00784345">
        <w:rPr>
          <w:rFonts w:eastAsia="Times New Roman" w:cs="Times New Roman"/>
          <w:lang w:val="ka-GE"/>
        </w:rPr>
        <w:lastRenderedPageBreak/>
        <w:t>სადურგლოს გვერდით მოწყობილია სააკუმულატორო ოთახი. სააკუმულატოროში დასაწყობებულია უვარგისი ტუტე აკუმულატორები (≈20 ც).</w:t>
      </w:r>
    </w:p>
    <w:p w:rsidR="00273942" w:rsidRPr="00784345" w:rsidRDefault="00273942" w:rsidP="00812C9E">
      <w:pPr>
        <w:spacing w:before="120"/>
        <w:jc w:val="both"/>
        <w:rPr>
          <w:rFonts w:eastAsia="Times New Roman" w:cs="Times New Roman"/>
          <w:lang w:val="ka-GE"/>
        </w:rPr>
      </w:pPr>
      <w:r w:rsidRPr="00784345">
        <w:rPr>
          <w:rFonts w:eastAsia="Times New Roman" w:cs="Times New Roman"/>
          <w:lang w:val="ka-GE"/>
        </w:rPr>
        <w:t>სადურგლოს გვერდით განთავსებულია ბაბიტის საკისარების საამქრო. საამქროში ფუნქციონირებს 3 საშემდუღებლო აპარატი. ბაბიტის  ჩამოსხმის პროცესში გროვდება ბაბიტის ნარჩენები. ნარჩენები აგროვებენ და ინახება საწყობში, დღეისთვის დასაწყობე</w:t>
      </w:r>
      <w:r w:rsidR="00134A3A" w:rsidRPr="00784345">
        <w:rPr>
          <w:rFonts w:eastAsia="Times New Roman" w:cs="Times New Roman"/>
          <w:lang w:val="ka-GE"/>
        </w:rPr>
        <w:t>ბ</w:t>
      </w:r>
      <w:r w:rsidRPr="00784345">
        <w:rPr>
          <w:rFonts w:eastAsia="Times New Roman" w:cs="Times New Roman"/>
          <w:lang w:val="ka-GE"/>
        </w:rPr>
        <w:t>ული ნარჩენების რაოდენობა შეადგენს ≈200</w:t>
      </w:r>
      <w:r w:rsidR="00134A3A" w:rsidRPr="00784345">
        <w:rPr>
          <w:rFonts w:eastAsia="Times New Roman" w:cs="Times New Roman"/>
          <w:lang w:val="ka-GE"/>
        </w:rPr>
        <w:t xml:space="preserve"> კგ-ს. ოთახში არის სავენტილაციო</w:t>
      </w:r>
      <w:r w:rsidRPr="00784345">
        <w:rPr>
          <w:rFonts w:eastAsia="Times New Roman" w:cs="Times New Roman"/>
          <w:lang w:val="ka-GE"/>
        </w:rPr>
        <w:t xml:space="preserve"> სისტემა. </w:t>
      </w:r>
    </w:p>
    <w:p w:rsidR="00273942" w:rsidRPr="00784345" w:rsidRDefault="00273942" w:rsidP="00812C9E">
      <w:pPr>
        <w:spacing w:before="120"/>
        <w:jc w:val="both"/>
        <w:rPr>
          <w:rFonts w:eastAsia="Times New Roman" w:cs="Times New Roman"/>
          <w:lang w:val="ka-GE"/>
        </w:rPr>
      </w:pPr>
      <w:r w:rsidRPr="00784345">
        <w:rPr>
          <w:rFonts w:eastAsia="Times New Roman" w:cs="Times New Roman"/>
          <w:lang w:val="ka-GE"/>
        </w:rPr>
        <w:t>ელექტროსაშემდუღებლო საამქროში მუშაობს 1 საშემდუღებლო აპარატი, ოთახში არ არის სავენტილაციო სისტემა. ოთახის ნაწილში განთავსებულია სამუხრუჭე საამქრო.</w:t>
      </w:r>
    </w:p>
    <w:p w:rsidR="00273942" w:rsidRPr="00784345" w:rsidRDefault="00273942" w:rsidP="00812C9E">
      <w:pPr>
        <w:spacing w:before="120"/>
        <w:jc w:val="both"/>
        <w:rPr>
          <w:rFonts w:eastAsia="Times New Roman" w:cs="Times New Roman"/>
          <w:lang w:val="ka-GE"/>
        </w:rPr>
      </w:pPr>
      <w:r w:rsidRPr="00784345">
        <w:rPr>
          <w:rFonts w:eastAsia="Times New Roman" w:cs="Times New Roman"/>
          <w:lang w:val="ka-GE"/>
        </w:rPr>
        <w:t>გვერდით ფუნქციონირებს სახარატ</w:t>
      </w:r>
      <w:r w:rsidR="00134A3A" w:rsidRPr="00784345">
        <w:rPr>
          <w:rFonts w:eastAsia="Times New Roman" w:cs="Times New Roman"/>
          <w:lang w:val="ka-GE"/>
        </w:rPr>
        <w:t>ო</w:t>
      </w:r>
      <w:r w:rsidRPr="00784345">
        <w:rPr>
          <w:rFonts w:eastAsia="Times New Roman" w:cs="Times New Roman"/>
          <w:lang w:val="ka-GE"/>
        </w:rPr>
        <w:t xml:space="preserve"> საამქრო, სადაც მოწყობილია 2 ლითონმჭრელი, 1 სარანდი და 1 სხვრეტი დაზგა. საამქროში არ არის ვენტილაცია. მიმდინარე სამუ</w:t>
      </w:r>
      <w:r w:rsidR="00134A3A" w:rsidRPr="00784345">
        <w:rPr>
          <w:rFonts w:eastAsia="Times New Roman" w:cs="Times New Roman"/>
          <w:lang w:val="ka-GE"/>
        </w:rPr>
        <w:t>შ</w:t>
      </w:r>
      <w:r w:rsidRPr="00784345">
        <w:rPr>
          <w:rFonts w:eastAsia="Times New Roman" w:cs="Times New Roman"/>
          <w:lang w:val="ka-GE"/>
        </w:rPr>
        <w:t>აოების დროს წარმოქმნილი ძირითადი ნარჩენი ბურბუშელა გროვდება და გადადის სანაყაროზე.</w:t>
      </w:r>
    </w:p>
    <w:p w:rsidR="00273942" w:rsidRPr="00784345" w:rsidRDefault="00273942" w:rsidP="00812C9E">
      <w:pPr>
        <w:spacing w:before="120"/>
        <w:jc w:val="both"/>
        <w:rPr>
          <w:rFonts w:eastAsia="Times New Roman" w:cs="Times New Roman"/>
          <w:lang w:val="ka-GE"/>
        </w:rPr>
      </w:pPr>
      <w:r w:rsidRPr="00784345">
        <w:rPr>
          <w:rFonts w:eastAsia="Times New Roman" w:cs="Times New Roman"/>
          <w:lang w:val="ka-GE"/>
        </w:rPr>
        <w:t>საამქრ</w:t>
      </w:r>
      <w:r w:rsidR="00134A3A" w:rsidRPr="00784345">
        <w:rPr>
          <w:rFonts w:eastAsia="Times New Roman" w:cs="Times New Roman"/>
          <w:lang w:val="ka-GE"/>
        </w:rPr>
        <w:t>ო</w:t>
      </w:r>
      <w:r w:rsidRPr="00784345">
        <w:rPr>
          <w:rFonts w:eastAsia="Times New Roman" w:cs="Times New Roman"/>
          <w:lang w:val="ka-GE"/>
        </w:rPr>
        <w:t xml:space="preserve">ში აგრეთვე მოწყობილია მოტორღერძული საკისარების საპოხი ადგილი. მოტორღერძული საკისარების ცვეთის შესამცირებლად საკისრებს აწყობენ გაცხელებულ ზეთში.  გაცხელებული, ნახმარი ზეთით დაბინძურებული კასრები განთავსებულია საამქროს ტერიტორიაზე. </w:t>
      </w:r>
    </w:p>
    <w:p w:rsidR="00273942" w:rsidRPr="00784345" w:rsidRDefault="00134A3A" w:rsidP="00812C9E">
      <w:pPr>
        <w:spacing w:before="120"/>
        <w:jc w:val="both"/>
        <w:rPr>
          <w:rFonts w:eastAsia="Times New Roman" w:cs="Times New Roman"/>
          <w:lang w:val="ka-GE"/>
        </w:rPr>
      </w:pPr>
      <w:r w:rsidRPr="00784345">
        <w:rPr>
          <w:rFonts w:eastAsia="Times New Roman" w:cs="Times New Roman"/>
          <w:lang w:val="ka-GE"/>
        </w:rPr>
        <w:t>ადმინისტრაციული</w:t>
      </w:r>
      <w:r w:rsidR="00273942" w:rsidRPr="00784345">
        <w:rPr>
          <w:rFonts w:eastAsia="Times New Roman" w:cs="Times New Roman"/>
          <w:lang w:val="ka-GE"/>
        </w:rPr>
        <w:t xml:space="preserve"> შენობის ეზოში მოწყობილია ლითონის სამაგრებზე შემდგარი 3 მ</w:t>
      </w:r>
      <w:r w:rsidR="00273942" w:rsidRPr="00784345">
        <w:rPr>
          <w:rFonts w:eastAsia="Times New Roman" w:cs="Times New Roman"/>
          <w:vertAlign w:val="superscript"/>
          <w:lang w:val="ka-GE"/>
        </w:rPr>
        <w:t xml:space="preserve">3 </w:t>
      </w:r>
      <w:r w:rsidR="00273942" w:rsidRPr="00784345">
        <w:rPr>
          <w:rFonts w:eastAsia="Times New Roman" w:cs="Times New Roman"/>
          <w:lang w:val="ka-GE"/>
        </w:rPr>
        <w:t>მოცულობის ბუნკერი, რომელიც მუნიციპალური ნარჩენების შესაგროვებლად არის განკუთვნილი. ბუნკერში დაგროვებული ნარჩენები შესაბამის ხელშეკრულების საფუძველზე გააქვს მუნიციპალური დასუფთავების სამსახურს.</w:t>
      </w:r>
    </w:p>
    <w:p w:rsidR="00273942" w:rsidRPr="00784345" w:rsidRDefault="00273942" w:rsidP="00812C9E">
      <w:pPr>
        <w:spacing w:before="120"/>
        <w:jc w:val="both"/>
        <w:rPr>
          <w:rFonts w:eastAsia="Times New Roman" w:cs="Times New Roman"/>
          <w:lang w:val="ka-GE"/>
        </w:rPr>
      </w:pPr>
      <w:r w:rsidRPr="00784345">
        <w:rPr>
          <w:rFonts w:eastAsia="Times New Roman" w:cs="Times New Roman"/>
          <w:lang w:val="ka-GE"/>
        </w:rPr>
        <w:t>ტერიტორიაზე მოწყობილია საწვავ-საპოხი მასალების ბაზა. ბაზაზე მო</w:t>
      </w:r>
      <w:r w:rsidR="00134A3A" w:rsidRPr="00784345">
        <w:rPr>
          <w:rFonts w:eastAsia="Times New Roman" w:cs="Times New Roman"/>
          <w:lang w:val="ka-GE"/>
        </w:rPr>
        <w:t>წ</w:t>
      </w:r>
      <w:r w:rsidRPr="00784345">
        <w:rPr>
          <w:rFonts w:eastAsia="Times New Roman" w:cs="Times New Roman"/>
          <w:lang w:val="ka-GE"/>
        </w:rPr>
        <w:t xml:space="preserve">ყობილ </w:t>
      </w:r>
      <w:r w:rsidR="00442AD9" w:rsidRPr="00784345">
        <w:rPr>
          <w:rFonts w:eastAsia="Times New Roman" w:cs="Times New Roman"/>
          <w:lang w:val="ka-GE"/>
        </w:rPr>
        <w:t xml:space="preserve">საწვავით გასამართ </w:t>
      </w:r>
      <w:r w:rsidRPr="00784345">
        <w:rPr>
          <w:rFonts w:eastAsia="Times New Roman" w:cs="Times New Roman"/>
          <w:lang w:val="ka-GE"/>
        </w:rPr>
        <w:t>სადგურზე შემოსული თბომავლებში ხდება საწვავით გამართვა და საჭიროების შემთხვევაში ზეთის ჩამატება.</w:t>
      </w:r>
    </w:p>
    <w:p w:rsidR="00273942" w:rsidRPr="00784345" w:rsidRDefault="00273942" w:rsidP="00812C9E">
      <w:pPr>
        <w:spacing w:before="120"/>
        <w:jc w:val="both"/>
        <w:rPr>
          <w:rFonts w:eastAsia="Times New Roman" w:cs="Times New Roman"/>
          <w:lang w:val="ka-GE"/>
        </w:rPr>
      </w:pPr>
      <w:r w:rsidRPr="00784345">
        <w:rPr>
          <w:rFonts w:eastAsia="Calibri" w:cs="Times New Roman"/>
          <w:lang w:val="ka-GE"/>
        </w:rPr>
        <w:t xml:space="preserve">საწვავი და ზეთები ინახება ბაზაზე განთავსებულ რეზერვუარებში. ბაზაზე განთავსებულია 6 რეზერვუარი საერთო მოცულობით </w:t>
      </w:r>
      <w:r w:rsidRPr="00784345">
        <w:rPr>
          <w:rFonts w:eastAsia="Times New Roman" w:cs="Times New Roman"/>
          <w:lang w:val="ka-GE"/>
        </w:rPr>
        <w:t>≈100 ტონა. ყველაზე დიდი მოცულობის რეზერვუარში (20 ტ) დარჩენილია საწვავი. სსიპ ლევან სამხარაულის სახელობის სასამართლო ექსპერტიზის ეროვნული ბიუროში ჩატარებული ანალიზების დასკვნის მიხედვით რეზერვუარში არის დიზელისა და წყლის ნარევი, რომელიც საწვავად გამოსაყენებლად უვარგისია. დაცლილი ზეთის 10 ლიტრიანი კასრები ინახება საწყობში.</w:t>
      </w:r>
    </w:p>
    <w:p w:rsidR="00273942" w:rsidRPr="00784345" w:rsidRDefault="00134A3A" w:rsidP="00812C9E">
      <w:pPr>
        <w:spacing w:before="120"/>
        <w:jc w:val="both"/>
        <w:rPr>
          <w:rFonts w:eastAsia="Times New Roman" w:cs="Times New Roman"/>
          <w:lang w:val="ka-GE"/>
        </w:rPr>
      </w:pPr>
      <w:r w:rsidRPr="00784345">
        <w:rPr>
          <w:rFonts w:eastAsia="Times New Roman" w:cs="Times New Roman"/>
          <w:lang w:val="ka-GE"/>
        </w:rPr>
        <w:t>ქვიშის</w:t>
      </w:r>
      <w:r w:rsidR="00273942" w:rsidRPr="00784345">
        <w:rPr>
          <w:rFonts w:eastAsia="Times New Roman" w:cs="Times New Roman"/>
          <w:lang w:val="ka-GE"/>
        </w:rPr>
        <w:t xml:space="preserve"> მეურნეობაში მიმდინარეობს </w:t>
      </w:r>
      <w:r w:rsidR="00442AD9" w:rsidRPr="00784345">
        <w:rPr>
          <w:rFonts w:eastAsia="Times New Roman" w:cs="Times New Roman"/>
          <w:lang w:val="ka-GE"/>
        </w:rPr>
        <w:t>ქვიშის</w:t>
      </w:r>
      <w:r w:rsidR="00273942" w:rsidRPr="00784345">
        <w:rPr>
          <w:rFonts w:eastAsia="Times New Roman" w:cs="Times New Roman"/>
          <w:lang w:val="ka-GE"/>
        </w:rPr>
        <w:t xml:space="preserve"> გაშრობა, რომელიც გამოიყენება სამუხრუჭე ხუნდების დამზადებისთვის. </w:t>
      </w:r>
      <w:r w:rsidR="00442AD9" w:rsidRPr="00784345">
        <w:rPr>
          <w:rFonts w:eastAsia="Times New Roman" w:cs="Times New Roman"/>
          <w:lang w:val="ka-GE"/>
        </w:rPr>
        <w:t>ქვიშის</w:t>
      </w:r>
      <w:r w:rsidR="00273942" w:rsidRPr="00784345">
        <w:rPr>
          <w:rFonts w:eastAsia="Times New Roman" w:cs="Times New Roman"/>
          <w:lang w:val="ka-GE"/>
        </w:rPr>
        <w:t xml:space="preserve"> შემოტანა ხდება ვაგონებით, იყრება და კონვეიერის  საშუალებით გადადის საშრობში. ღუმელში გამომწვარი </w:t>
      </w:r>
      <w:r w:rsidR="00442AD9" w:rsidRPr="00784345">
        <w:rPr>
          <w:rFonts w:eastAsia="Times New Roman" w:cs="Times New Roman"/>
          <w:lang w:val="ka-GE"/>
        </w:rPr>
        <w:t>ქვიშა</w:t>
      </w:r>
      <w:r w:rsidR="00273942" w:rsidRPr="00784345">
        <w:rPr>
          <w:rFonts w:eastAsia="Times New Roman" w:cs="Times New Roman"/>
          <w:lang w:val="ka-GE"/>
        </w:rPr>
        <w:t xml:space="preserve"> იყრება ბარაბანზე და წნევით მილების საშუალებით გადადის სარეზერვო ბუნკერებში. ბუნკერიდან </w:t>
      </w:r>
      <w:r w:rsidRPr="00784345">
        <w:rPr>
          <w:rFonts w:eastAsia="Times New Roman" w:cs="Times New Roman"/>
          <w:lang w:val="ka-GE"/>
        </w:rPr>
        <w:t>ქვიშა</w:t>
      </w:r>
      <w:r w:rsidR="00273942" w:rsidRPr="00784345">
        <w:rPr>
          <w:rFonts w:eastAsia="Times New Roman" w:cs="Times New Roman"/>
          <w:lang w:val="ka-GE"/>
        </w:rPr>
        <w:t xml:space="preserve"> მიეწოდება მეორე შენობაში მოწყობილ ელმავლების სამუხრუჭე საამქროს. ნარჩენი </w:t>
      </w:r>
      <w:r w:rsidRPr="00784345">
        <w:rPr>
          <w:rFonts w:eastAsia="Times New Roman" w:cs="Times New Roman"/>
          <w:lang w:val="ka-GE"/>
        </w:rPr>
        <w:t>ქვიშა</w:t>
      </w:r>
      <w:r w:rsidR="00273942" w:rsidRPr="00784345">
        <w:rPr>
          <w:rFonts w:eastAsia="Times New Roman" w:cs="Times New Roman"/>
          <w:lang w:val="ka-GE"/>
        </w:rPr>
        <w:t xml:space="preserve"> გროვდება და გადადის სანაყაროზე.</w:t>
      </w:r>
    </w:p>
    <w:p w:rsidR="00273942" w:rsidRPr="00784345" w:rsidRDefault="00273942" w:rsidP="00812C9E">
      <w:pPr>
        <w:spacing w:before="120"/>
        <w:jc w:val="both"/>
        <w:rPr>
          <w:rFonts w:eastAsia="Times New Roman" w:cs="Times New Roman"/>
          <w:lang w:val="ka-GE"/>
        </w:rPr>
      </w:pPr>
      <w:r w:rsidRPr="00784345">
        <w:rPr>
          <w:rFonts w:eastAsia="Times New Roman" w:cs="Times New Roman"/>
          <w:lang w:val="ka-GE"/>
        </w:rPr>
        <w:t xml:space="preserve">საშრობი ღუმელი მუშაობს გაზზე, ხოლო </w:t>
      </w:r>
      <w:r w:rsidR="00442AD9" w:rsidRPr="00784345">
        <w:rPr>
          <w:rFonts w:eastAsia="Times New Roman" w:cs="Times New Roman"/>
          <w:lang w:val="ka-GE"/>
        </w:rPr>
        <w:t>დოლი</w:t>
      </w:r>
      <w:r w:rsidRPr="00784345">
        <w:rPr>
          <w:rFonts w:eastAsia="Times New Roman" w:cs="Times New Roman"/>
          <w:lang w:val="ka-GE"/>
        </w:rPr>
        <w:t xml:space="preserve"> ელე</w:t>
      </w:r>
      <w:r w:rsidR="00134A3A" w:rsidRPr="00784345">
        <w:rPr>
          <w:rFonts w:eastAsia="Times New Roman" w:cs="Times New Roman"/>
          <w:lang w:val="ka-GE"/>
        </w:rPr>
        <w:t>ქ</w:t>
      </w:r>
      <w:r w:rsidRPr="00784345">
        <w:rPr>
          <w:rFonts w:eastAsia="Times New Roman" w:cs="Times New Roman"/>
          <w:lang w:val="ka-GE"/>
        </w:rPr>
        <w:t>ტრო</w:t>
      </w:r>
      <w:r w:rsidR="00134A3A" w:rsidRPr="00784345">
        <w:rPr>
          <w:rFonts w:eastAsia="Times New Roman" w:cs="Times New Roman"/>
          <w:lang w:val="ka-GE"/>
        </w:rPr>
        <w:t>ენეგიაზე</w:t>
      </w:r>
      <w:r w:rsidRPr="00784345">
        <w:rPr>
          <w:rFonts w:eastAsia="Times New Roman" w:cs="Times New Roman"/>
          <w:lang w:val="ka-GE"/>
        </w:rPr>
        <w:t xml:space="preserve">. სილის გამწოვი 2 მილიდან მუშაობს მხოლოდ ერთი. მილის სიმაღლე შეადგენს 6 მ-ს. </w:t>
      </w:r>
    </w:p>
    <w:p w:rsidR="00134A3A" w:rsidRPr="00784345" w:rsidRDefault="00134A3A" w:rsidP="00812C9E">
      <w:pPr>
        <w:spacing w:before="120"/>
        <w:jc w:val="both"/>
        <w:rPr>
          <w:rFonts w:eastAsia="Calibri" w:cs="Times New Roman"/>
          <w:lang w:val="ka-GE"/>
        </w:rPr>
      </w:pPr>
      <w:r w:rsidRPr="00784345">
        <w:rPr>
          <w:rFonts w:eastAsia="Calibri" w:cs="Times New Roman"/>
          <w:lang w:val="ka-GE"/>
        </w:rPr>
        <w:t xml:space="preserve">დეპოს არ გააჩნია ატმოსფერულ ჰაერში მავნე ნივთიერებათა ემისიების დადგენილი წესით შეთანხმებული დოკუმენტაცია. არ ხდება ნარჩენების სეპარირებული შეგროვება და არ გააჩნიათ შესაბამისი მარკირებული კონტეინერები. არ არის გამოყოფილი ნარჩენების მართვაზე პ/პირი.     </w:t>
      </w:r>
    </w:p>
    <w:p w:rsidR="00C357D6" w:rsidRDefault="00C357D6">
      <w:pPr>
        <w:spacing w:after="200" w:line="276" w:lineRule="auto"/>
        <w:rPr>
          <w:rFonts w:eastAsia="Times New Roman" w:cs="Times New Roman"/>
          <w:b/>
          <w:lang w:val="ka-GE"/>
        </w:rPr>
      </w:pPr>
      <w:r>
        <w:rPr>
          <w:rFonts w:eastAsia="Times New Roman" w:cs="Times New Roman"/>
          <w:b/>
          <w:lang w:val="ka-GE"/>
        </w:rPr>
        <w:br w:type="page"/>
      </w:r>
    </w:p>
    <w:p w:rsidR="00273942" w:rsidRPr="00784345" w:rsidRDefault="00A340DA" w:rsidP="00812C9E">
      <w:pPr>
        <w:spacing w:before="120"/>
        <w:jc w:val="both"/>
        <w:rPr>
          <w:rFonts w:eastAsia="Times New Roman" w:cs="Times New Roman"/>
          <w:lang w:val="ka-GE"/>
        </w:rPr>
      </w:pPr>
      <w:r w:rsidRPr="00784345">
        <w:rPr>
          <w:rFonts w:eastAsia="Times New Roman" w:cs="Times New Roman"/>
          <w:b/>
          <w:lang w:val="ka-GE"/>
        </w:rPr>
        <w:lastRenderedPageBreak/>
        <w:t>სურათი 4.</w:t>
      </w:r>
      <w:r w:rsidR="00812C9E" w:rsidRPr="00784345">
        <w:rPr>
          <w:rFonts w:eastAsia="Times New Roman" w:cs="Times New Roman"/>
          <w:b/>
        </w:rPr>
        <w:t>4</w:t>
      </w:r>
      <w:r w:rsidRPr="00784345">
        <w:rPr>
          <w:rFonts w:eastAsia="Times New Roman" w:cs="Times New Roman"/>
          <w:b/>
          <w:lang w:val="ka-GE"/>
        </w:rPr>
        <w:t xml:space="preserve">.3.1. </w:t>
      </w:r>
      <w:r w:rsidRPr="00784345">
        <w:rPr>
          <w:rFonts w:eastAsia="Times New Roman" w:cs="Times New Roman"/>
          <w:lang w:val="ka-GE"/>
        </w:rPr>
        <w:t>დეპის ტერიტორიის ხედები</w:t>
      </w:r>
    </w:p>
    <w:tbl>
      <w:tblPr>
        <w:tblStyle w:val="TableGrid13"/>
        <w:tblW w:w="93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5"/>
        <w:gridCol w:w="4675"/>
      </w:tblGrid>
      <w:tr w:rsidR="00273942" w:rsidRPr="00784345" w:rsidTr="000A0444">
        <w:trPr>
          <w:trHeight w:val="4028"/>
          <w:jc w:val="center"/>
        </w:trPr>
        <w:tc>
          <w:tcPr>
            <w:tcW w:w="4675" w:type="dxa"/>
            <w:vAlign w:val="center"/>
          </w:tcPr>
          <w:p w:rsidR="00273942" w:rsidRPr="00784345" w:rsidRDefault="00273942" w:rsidP="00812C9E">
            <w:pPr>
              <w:spacing w:after="0"/>
              <w:jc w:val="center"/>
              <w:rPr>
                <w:rFonts w:eastAsia="Times New Roman" w:cs="Times New Roman"/>
                <w:b/>
                <w:sz w:val="20"/>
                <w:szCs w:val="20"/>
              </w:rPr>
            </w:pPr>
            <w:r w:rsidRPr="00784345">
              <w:rPr>
                <w:rFonts w:eastAsia="Times New Roman" w:cs="Times New Roman"/>
                <w:b/>
                <w:noProof/>
                <w:sz w:val="20"/>
                <w:szCs w:val="20"/>
                <w:lang w:val="ka-GE" w:eastAsia="ka-GE"/>
              </w:rPr>
              <w:drawing>
                <wp:inline distT="0" distB="0" distL="0" distR="0" wp14:anchorId="0C0A8AAA" wp14:editId="0B764B44">
                  <wp:extent cx="2809875" cy="2107405"/>
                  <wp:effectExtent l="0" t="0" r="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40744.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18218" cy="2113662"/>
                          </a:xfrm>
                          <a:prstGeom prst="rect">
                            <a:avLst/>
                          </a:prstGeom>
                        </pic:spPr>
                      </pic:pic>
                    </a:graphicData>
                  </a:graphic>
                </wp:inline>
              </w:drawing>
            </w:r>
            <w:r w:rsidRPr="00784345">
              <w:rPr>
                <w:rFonts w:eastAsia="Times New Roman" w:cs="Times New Roman"/>
                <w:sz w:val="20"/>
                <w:szCs w:val="20"/>
                <w:lang w:val="ka-GE"/>
              </w:rPr>
              <w:t xml:space="preserve"> ლითონის ბურბუშელას სანაყარო</w:t>
            </w:r>
          </w:p>
        </w:tc>
        <w:tc>
          <w:tcPr>
            <w:tcW w:w="4675" w:type="dxa"/>
            <w:vAlign w:val="center"/>
          </w:tcPr>
          <w:p w:rsidR="00273942" w:rsidRPr="00784345" w:rsidRDefault="00273942" w:rsidP="00812C9E">
            <w:pPr>
              <w:spacing w:after="0"/>
              <w:jc w:val="center"/>
              <w:rPr>
                <w:rFonts w:eastAsia="Times New Roman" w:cs="Times New Roman"/>
                <w:b/>
                <w:sz w:val="20"/>
                <w:szCs w:val="20"/>
              </w:rPr>
            </w:pPr>
            <w:r w:rsidRPr="00784345">
              <w:rPr>
                <w:rFonts w:eastAsia="Times New Roman" w:cs="Times New Roman"/>
                <w:b/>
                <w:noProof/>
                <w:sz w:val="20"/>
                <w:szCs w:val="20"/>
                <w:lang w:val="ka-GE" w:eastAsia="ka-GE"/>
              </w:rPr>
              <w:drawing>
                <wp:inline distT="0" distB="0" distL="0" distR="0" wp14:anchorId="54322952" wp14:editId="236822C8">
                  <wp:extent cx="2809875" cy="2107406"/>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40752.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15986" cy="2111989"/>
                          </a:xfrm>
                          <a:prstGeom prst="rect">
                            <a:avLst/>
                          </a:prstGeom>
                        </pic:spPr>
                      </pic:pic>
                    </a:graphicData>
                  </a:graphic>
                </wp:inline>
              </w:drawing>
            </w:r>
            <w:r w:rsidRPr="00784345">
              <w:rPr>
                <w:rFonts w:eastAsia="Times New Roman" w:cs="Times New Roman"/>
                <w:sz w:val="20"/>
                <w:szCs w:val="20"/>
                <w:lang w:val="ka-GE"/>
              </w:rPr>
              <w:t xml:space="preserve"> </w:t>
            </w:r>
            <w:r w:rsidR="00A340DA" w:rsidRPr="00784345">
              <w:rPr>
                <w:rFonts w:eastAsia="Times New Roman" w:cs="Times New Roman"/>
                <w:sz w:val="20"/>
                <w:szCs w:val="20"/>
                <w:lang w:val="ka-GE"/>
              </w:rPr>
              <w:t>სარეზერვუარო პარკი</w:t>
            </w:r>
          </w:p>
        </w:tc>
      </w:tr>
    </w:tbl>
    <w:p w:rsidR="004253DA" w:rsidRPr="00784345" w:rsidRDefault="004253DA" w:rsidP="00812C9E"/>
    <w:p w:rsidR="007D2C9D" w:rsidRPr="00784345" w:rsidRDefault="007D2C9D" w:rsidP="00812C9E">
      <w:pPr>
        <w:pStyle w:val="Heading3"/>
        <w:rPr>
          <w:rFonts w:eastAsia="Sylfaen"/>
          <w:color w:val="auto"/>
          <w:lang w:val="ka-GE"/>
        </w:rPr>
      </w:pPr>
      <w:bookmarkStart w:id="87" w:name="_Toc496696127"/>
      <w:r w:rsidRPr="00784345">
        <w:rPr>
          <w:rFonts w:eastAsia="Sylfaen"/>
          <w:color w:val="auto"/>
          <w:lang w:val="ka-GE"/>
        </w:rPr>
        <w:t>სამტრედიის სავაგონო დეპო</w:t>
      </w:r>
      <w:bookmarkEnd w:id="87"/>
    </w:p>
    <w:p w:rsidR="007D2C9D" w:rsidRPr="00784345" w:rsidRDefault="007D2C9D" w:rsidP="00812C9E">
      <w:pPr>
        <w:spacing w:before="120"/>
        <w:jc w:val="both"/>
        <w:rPr>
          <w:rFonts w:eastAsia="Calibri" w:cs="Times New Roman"/>
          <w:lang w:val="ka-GE"/>
        </w:rPr>
      </w:pPr>
      <w:r w:rsidRPr="00784345">
        <w:rPr>
          <w:rFonts w:eastAsia="Calibri" w:cs="Times New Roman"/>
          <w:lang w:val="ka-GE"/>
        </w:rPr>
        <w:t>სამტრედიის სავაგონო დეპო მდებარეობს ქ. სამტრედიაში, კაკაბაძის №33-ში. ობიექტის მიერ დაკავებული ტერიტორიის ფართობი დაახლოებით 18000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7D2C9D" w:rsidRPr="00784345" w:rsidRDefault="007D2C9D" w:rsidP="00812C9E">
      <w:pPr>
        <w:numPr>
          <w:ilvl w:val="0"/>
          <w:numId w:val="55"/>
        </w:numPr>
        <w:spacing w:after="0"/>
        <w:jc w:val="both"/>
        <w:rPr>
          <w:rFonts w:eastAsia="Calibri" w:cs="Times New Roman"/>
          <w:lang w:val="ka-GE"/>
        </w:rPr>
      </w:pPr>
      <w:r w:rsidRPr="00784345">
        <w:rPr>
          <w:rFonts w:eastAsia="Calibri" w:cs="Times New Roman"/>
          <w:lang w:val="ka-GE"/>
        </w:rPr>
        <w:t>X-280350; Y-4670967;</w:t>
      </w:r>
    </w:p>
    <w:p w:rsidR="007D2C9D" w:rsidRPr="00784345" w:rsidRDefault="007D2C9D" w:rsidP="00812C9E">
      <w:pPr>
        <w:numPr>
          <w:ilvl w:val="0"/>
          <w:numId w:val="55"/>
        </w:numPr>
        <w:spacing w:after="0"/>
        <w:jc w:val="both"/>
        <w:rPr>
          <w:rFonts w:eastAsia="Calibri" w:cs="Times New Roman"/>
          <w:lang w:val="ka-GE"/>
        </w:rPr>
      </w:pPr>
      <w:r w:rsidRPr="00784345">
        <w:rPr>
          <w:rFonts w:eastAsia="Calibri" w:cs="Times New Roman"/>
          <w:lang w:val="ka-GE"/>
        </w:rPr>
        <w:t>X-280360; Y-4670900;</w:t>
      </w:r>
    </w:p>
    <w:p w:rsidR="007D2C9D" w:rsidRPr="00784345" w:rsidRDefault="007D2C9D" w:rsidP="00812C9E">
      <w:pPr>
        <w:numPr>
          <w:ilvl w:val="0"/>
          <w:numId w:val="55"/>
        </w:numPr>
        <w:spacing w:after="0"/>
        <w:jc w:val="both"/>
        <w:rPr>
          <w:rFonts w:eastAsia="Calibri" w:cs="Times New Roman"/>
          <w:lang w:val="ka-GE"/>
        </w:rPr>
      </w:pPr>
      <w:r w:rsidRPr="00784345">
        <w:rPr>
          <w:rFonts w:eastAsia="Calibri" w:cs="Times New Roman"/>
          <w:lang w:val="ka-GE"/>
        </w:rPr>
        <w:t>X-280302; Y-6708815;</w:t>
      </w:r>
    </w:p>
    <w:p w:rsidR="007D2C9D" w:rsidRPr="00784345" w:rsidRDefault="007D2C9D" w:rsidP="00812C9E">
      <w:pPr>
        <w:numPr>
          <w:ilvl w:val="0"/>
          <w:numId w:val="55"/>
        </w:numPr>
        <w:spacing w:after="0"/>
        <w:jc w:val="both"/>
        <w:rPr>
          <w:rFonts w:eastAsia="Calibri" w:cs="Times New Roman"/>
          <w:lang w:val="ka-GE"/>
        </w:rPr>
      </w:pPr>
      <w:r w:rsidRPr="00784345">
        <w:rPr>
          <w:rFonts w:eastAsia="Calibri" w:cs="Times New Roman"/>
          <w:lang w:val="ka-GE"/>
        </w:rPr>
        <w:t>X-280296; Y-4670900;</w:t>
      </w:r>
    </w:p>
    <w:p w:rsidR="007D2C9D" w:rsidRPr="00784345" w:rsidRDefault="007D2C9D" w:rsidP="00812C9E">
      <w:pPr>
        <w:numPr>
          <w:ilvl w:val="0"/>
          <w:numId w:val="55"/>
        </w:numPr>
        <w:spacing w:after="0"/>
        <w:jc w:val="both"/>
        <w:rPr>
          <w:rFonts w:eastAsia="Calibri" w:cs="Times New Roman"/>
          <w:lang w:val="ka-GE"/>
        </w:rPr>
      </w:pPr>
      <w:r w:rsidRPr="00784345">
        <w:rPr>
          <w:rFonts w:eastAsia="Calibri" w:cs="Times New Roman"/>
          <w:lang w:val="ka-GE"/>
        </w:rPr>
        <w:t>X-280278; Y-4670894;</w:t>
      </w:r>
    </w:p>
    <w:p w:rsidR="007D2C9D" w:rsidRPr="00784345" w:rsidRDefault="007D2C9D" w:rsidP="00812C9E">
      <w:pPr>
        <w:numPr>
          <w:ilvl w:val="0"/>
          <w:numId w:val="55"/>
        </w:numPr>
        <w:spacing w:after="0"/>
        <w:jc w:val="both"/>
        <w:rPr>
          <w:rFonts w:eastAsia="Calibri" w:cs="Times New Roman"/>
          <w:lang w:val="ka-GE"/>
        </w:rPr>
      </w:pPr>
      <w:r w:rsidRPr="00784345">
        <w:rPr>
          <w:rFonts w:eastAsia="Calibri" w:cs="Times New Roman"/>
          <w:lang w:val="ka-GE"/>
        </w:rPr>
        <w:t>X-280271; Y-4670902;</w:t>
      </w:r>
    </w:p>
    <w:p w:rsidR="007D2C9D" w:rsidRPr="00784345" w:rsidRDefault="007D2C9D" w:rsidP="00812C9E">
      <w:pPr>
        <w:numPr>
          <w:ilvl w:val="0"/>
          <w:numId w:val="55"/>
        </w:numPr>
        <w:spacing w:after="0"/>
        <w:jc w:val="both"/>
        <w:rPr>
          <w:rFonts w:eastAsia="Calibri" w:cs="Times New Roman"/>
          <w:lang w:val="ka-GE"/>
        </w:rPr>
      </w:pPr>
      <w:r w:rsidRPr="00784345">
        <w:rPr>
          <w:rFonts w:eastAsia="Calibri" w:cs="Times New Roman"/>
          <w:lang w:val="ka-GE"/>
        </w:rPr>
        <w:t>X-280118; Y-4670863;</w:t>
      </w:r>
    </w:p>
    <w:p w:rsidR="007D2C9D" w:rsidRPr="00784345" w:rsidRDefault="007D2C9D" w:rsidP="00812C9E">
      <w:pPr>
        <w:numPr>
          <w:ilvl w:val="0"/>
          <w:numId w:val="55"/>
        </w:numPr>
        <w:spacing w:after="0"/>
        <w:jc w:val="both"/>
        <w:rPr>
          <w:rFonts w:eastAsia="Calibri" w:cs="Times New Roman"/>
          <w:lang w:val="ka-GE"/>
        </w:rPr>
      </w:pPr>
      <w:r w:rsidRPr="00784345">
        <w:rPr>
          <w:rFonts w:eastAsia="Calibri" w:cs="Times New Roman"/>
          <w:lang w:val="ka-GE"/>
        </w:rPr>
        <w:t>X-280066; Y-4670838;</w:t>
      </w:r>
    </w:p>
    <w:p w:rsidR="007D2C9D" w:rsidRPr="00784345" w:rsidRDefault="007D2C9D" w:rsidP="00812C9E">
      <w:pPr>
        <w:numPr>
          <w:ilvl w:val="0"/>
          <w:numId w:val="55"/>
        </w:numPr>
        <w:spacing w:after="0"/>
        <w:jc w:val="both"/>
        <w:rPr>
          <w:rFonts w:eastAsia="Calibri" w:cs="Times New Roman"/>
          <w:lang w:val="ka-GE"/>
        </w:rPr>
      </w:pPr>
      <w:r w:rsidRPr="00784345">
        <w:rPr>
          <w:rFonts w:eastAsia="Calibri" w:cs="Times New Roman"/>
          <w:lang w:val="ka-GE"/>
        </w:rPr>
        <w:t>X-280045; Y-4670852;</w:t>
      </w:r>
    </w:p>
    <w:p w:rsidR="007D2C9D" w:rsidRPr="00784345" w:rsidRDefault="007D2C9D" w:rsidP="00812C9E">
      <w:pPr>
        <w:numPr>
          <w:ilvl w:val="0"/>
          <w:numId w:val="55"/>
        </w:numPr>
        <w:spacing w:after="0"/>
        <w:jc w:val="both"/>
        <w:rPr>
          <w:rFonts w:eastAsia="Calibri" w:cs="Times New Roman"/>
          <w:lang w:val="ka-GE"/>
        </w:rPr>
      </w:pPr>
      <w:r w:rsidRPr="00784345">
        <w:rPr>
          <w:rFonts w:eastAsia="Calibri" w:cs="Times New Roman"/>
          <w:lang w:val="ka-GE"/>
        </w:rPr>
        <w:t>X-280110; Y-4670914;</w:t>
      </w:r>
    </w:p>
    <w:p w:rsidR="007D2C9D" w:rsidRPr="00784345" w:rsidRDefault="007D2C9D" w:rsidP="00812C9E">
      <w:pPr>
        <w:spacing w:before="120"/>
        <w:jc w:val="both"/>
        <w:rPr>
          <w:rFonts w:eastAsia="Calibri" w:cs="Times New Roman"/>
          <w:lang w:val="ka-GE"/>
        </w:rPr>
      </w:pPr>
      <w:r w:rsidRPr="00784345">
        <w:rPr>
          <w:rFonts w:eastAsia="Calibri" w:cs="Times New Roman"/>
          <w:lang w:val="ka-GE"/>
        </w:rPr>
        <w:t>სამტრედიის სავაგონო დეპოს საქმიანობის სფეროს წარმოადგენს მხოლოდ სატვირთო ვაგონების გეგმიური და მიმდინარე შეკეთება. დეპოს ტერიტორია წარმოდგენილია შემდეგი შენობა-ნაგებობებით: ადმინისტრაციული შენობა (2 სართული); წყვილთვლების საამქროს 2 შენობა, რომელშიც განთავსებულია წყვილთვლების საჩარხი დანადგარი და საკისრების სარეცხი დანადგარი; ტერიტორიაზე განთავსებულია დაცვის პოლიციის 2 პოსტი; აწევითი საამქრო, სადაც მიმდინარეობს ვაგონების შეკეთების ძირითადი სამუშაოები; საკომპრესორო ოთახი; საწყობები (ჯამში 5 სასაწყობე შენობა ტერიტორიის სხვადასხვა ადგილას); საზეინკლო საამქრო; სამჭედლო (არ ფუნქციონირებს); საპირფარეშო და სატრანსფორმატოროს შენობები;</w:t>
      </w:r>
    </w:p>
    <w:p w:rsidR="007D2C9D" w:rsidRPr="00784345" w:rsidRDefault="007D2C9D" w:rsidP="00812C9E">
      <w:pPr>
        <w:spacing w:before="120"/>
        <w:jc w:val="both"/>
        <w:rPr>
          <w:rFonts w:eastAsia="Calibri" w:cs="Times New Roman"/>
          <w:lang w:val="ka-GE"/>
        </w:rPr>
      </w:pPr>
      <w:r w:rsidRPr="00784345">
        <w:rPr>
          <w:rFonts w:eastAsia="Calibri" w:cs="Times New Roman"/>
          <w:lang w:val="ka-GE"/>
        </w:rPr>
        <w:t>ობიექტი მთლიანად შემოღობილია რკინაბეტონის ანაკრები ფილებით, ადმინისტრაციული შენობის ეზოს დაახლოებით 30%-ია გამწვანებული ძირითადად, წიწვოვანი მცენარეებით. ტერიტორიაზე მოწყობილია ღამის განათება. ტერიტორია მეტნაკლებად კეთილმოწყობილია, ტერიტორიაზე მცირე რაოდენობით მიმოფანტულია საყოფაცხოვრებო ნარჩენები.</w:t>
      </w:r>
    </w:p>
    <w:p w:rsidR="007D2C9D" w:rsidRPr="00784345" w:rsidRDefault="007D2C9D" w:rsidP="00812C9E">
      <w:pPr>
        <w:spacing w:before="120"/>
        <w:jc w:val="both"/>
        <w:rPr>
          <w:rFonts w:eastAsia="Calibri" w:cs="Times New Roman"/>
          <w:lang w:val="ka-GE"/>
        </w:rPr>
      </w:pPr>
      <w:r w:rsidRPr="00784345">
        <w:rPr>
          <w:rFonts w:eastAsia="Calibri" w:cs="Times New Roman"/>
          <w:lang w:val="ka-GE"/>
        </w:rPr>
        <w:t xml:space="preserve">ობიექტის საქმიანობის პროცესში დიდი რაოდენობით წარმოიქმნება რკინის ბურბუშელა. ნარჩენის სახით, საშუალოდ თვეში 10 ტონა. ნარჩენი ჯართი გროვდება ჯერ პატარა კონტეინერებში და შემდგომ ვაგონებში. ნარჩენის სახით გროვდება საპოხი მასალებიც </w:t>
      </w:r>
      <w:r w:rsidRPr="00784345">
        <w:rPr>
          <w:rFonts w:eastAsia="Calibri" w:cs="Times New Roman"/>
          <w:lang w:val="ka-GE"/>
        </w:rPr>
        <w:lastRenderedPageBreak/>
        <w:t>(წყვილთვლების საამქროდან), რომლებსაც იყენებენ მეორადად (იყენებს ძირითადად მომუშავე პერსონალი ან მოსახლეობა), სავაგონო დეპოში ნარჩენების დასაწყობებისთვის სპეციალური სათავსი ან კუთხე არ არის გამოყოფილი. არ არის გამოყოფილი ნარჩენების მართვაზე პასუხისმგებელი პირი ობიექტზე.</w:t>
      </w:r>
    </w:p>
    <w:p w:rsidR="007D2C9D" w:rsidRPr="00784345" w:rsidRDefault="007D2C9D" w:rsidP="00812C9E">
      <w:pPr>
        <w:spacing w:before="120"/>
        <w:jc w:val="both"/>
        <w:rPr>
          <w:rFonts w:eastAsia="Calibri" w:cs="Times New Roman"/>
          <w:lang w:val="ka-GE"/>
        </w:rPr>
      </w:pPr>
      <w:r w:rsidRPr="00784345">
        <w:rPr>
          <w:rFonts w:eastAsia="Calibri" w:cs="Sylfaen"/>
          <w:lang w:val="ka-GE"/>
        </w:rPr>
        <w:t>ტერიტორიაზე საწვავის</w:t>
      </w:r>
      <w:r w:rsidRPr="00784345">
        <w:rPr>
          <w:rFonts w:eastAsia="Calibri" w:cs="Times New Roman"/>
          <w:lang w:val="ka-GE"/>
        </w:rPr>
        <w:t xml:space="preserve"> </w:t>
      </w:r>
      <w:r w:rsidRPr="00784345">
        <w:rPr>
          <w:rFonts w:eastAsia="Calibri" w:cs="Sylfaen"/>
          <w:lang w:val="ka-GE"/>
        </w:rPr>
        <w:t>რეზერვუარები</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საწვავის</w:t>
      </w:r>
      <w:r w:rsidRPr="00784345">
        <w:rPr>
          <w:rFonts w:eastAsia="Calibri" w:cs="Times New Roman"/>
          <w:lang w:val="ka-GE"/>
        </w:rPr>
        <w:t xml:space="preserve"> </w:t>
      </w:r>
      <w:r w:rsidRPr="00784345">
        <w:rPr>
          <w:rFonts w:eastAsia="Calibri" w:cs="Sylfaen"/>
          <w:lang w:val="ka-GE"/>
        </w:rPr>
        <w:t>შეძენა</w:t>
      </w:r>
      <w:r w:rsidRPr="00784345">
        <w:rPr>
          <w:rFonts w:eastAsia="Calibri" w:cs="Times New Roman"/>
          <w:lang w:val="ka-GE"/>
        </w:rPr>
        <w:t xml:space="preserve"> </w:t>
      </w:r>
      <w:r w:rsidRPr="00784345">
        <w:rPr>
          <w:rFonts w:eastAsia="Calibri" w:cs="Sylfaen"/>
          <w:lang w:val="ka-GE"/>
        </w:rPr>
        <w:t>საბარათე</w:t>
      </w:r>
      <w:r w:rsidRPr="00784345">
        <w:rPr>
          <w:rFonts w:eastAsia="Calibri" w:cs="Times New Roman"/>
          <w:lang w:val="ka-GE"/>
        </w:rPr>
        <w:t xml:space="preserve"> </w:t>
      </w:r>
      <w:r w:rsidRPr="00784345">
        <w:rPr>
          <w:rFonts w:eastAsia="Calibri" w:cs="Sylfaen"/>
          <w:lang w:val="ka-GE"/>
        </w:rPr>
        <w:t>სისტემით</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და ადგილზე</w:t>
      </w:r>
      <w:r w:rsidRPr="00784345">
        <w:rPr>
          <w:rFonts w:eastAsia="Calibri" w:cs="Times New Roman"/>
          <w:lang w:val="ka-GE"/>
        </w:rPr>
        <w:t xml:space="preserve"> </w:t>
      </w:r>
      <w:r w:rsidRPr="00784345">
        <w:rPr>
          <w:rFonts w:eastAsia="Calibri" w:cs="Sylfaen"/>
          <w:lang w:val="ka-GE"/>
        </w:rPr>
        <w:t xml:space="preserve">მოაქვთ </w:t>
      </w:r>
      <w:r w:rsidRPr="00784345">
        <w:rPr>
          <w:rFonts w:eastAsia="Calibri" w:cs="Times New Roman"/>
          <w:lang w:val="ka-GE"/>
        </w:rPr>
        <w:t xml:space="preserve"> </w:t>
      </w:r>
      <w:r w:rsidRPr="00784345">
        <w:rPr>
          <w:rFonts w:eastAsia="Calibri" w:cs="Sylfaen"/>
          <w:lang w:val="ka-GE"/>
        </w:rPr>
        <w:t>საჭირო მცირე</w:t>
      </w:r>
      <w:r w:rsidRPr="00784345">
        <w:rPr>
          <w:rFonts w:eastAsia="Calibri" w:cs="Times New Roman"/>
          <w:lang w:val="ka-GE"/>
        </w:rPr>
        <w:t xml:space="preserve"> </w:t>
      </w:r>
      <w:r w:rsidRPr="00784345">
        <w:rPr>
          <w:rFonts w:eastAsia="Calibri" w:cs="Sylfaen"/>
          <w:lang w:val="ka-GE"/>
        </w:rPr>
        <w:t>რაოდენობის საწვავი</w:t>
      </w:r>
      <w:r w:rsidRPr="00784345">
        <w:rPr>
          <w:rFonts w:eastAsia="Calibri" w:cs="Times New Roman"/>
          <w:lang w:val="ka-GE"/>
        </w:rPr>
        <w:t>.</w:t>
      </w:r>
    </w:p>
    <w:p w:rsidR="007D2C9D" w:rsidRPr="00784345" w:rsidRDefault="007D2C9D" w:rsidP="00812C9E">
      <w:pPr>
        <w:spacing w:before="120"/>
        <w:jc w:val="both"/>
        <w:rPr>
          <w:rFonts w:eastAsia="Calibri" w:cs="Times New Roman"/>
          <w:lang w:val="ka-GE"/>
        </w:rPr>
      </w:pP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ტექნოლოგიური</w:t>
      </w:r>
      <w:r w:rsidRPr="00784345">
        <w:rPr>
          <w:rFonts w:eastAsia="Calibri" w:cs="Times New Roman"/>
          <w:lang w:val="ka-GE"/>
        </w:rPr>
        <w:t xml:space="preserve"> </w:t>
      </w:r>
      <w:r w:rsidRPr="00784345">
        <w:rPr>
          <w:rFonts w:eastAsia="Calibri" w:cs="Sylfaen"/>
          <w:lang w:val="ka-GE"/>
        </w:rPr>
        <w:t>პროცესიდან</w:t>
      </w:r>
      <w:r w:rsidRPr="00784345">
        <w:rPr>
          <w:rFonts w:eastAsia="Calibri" w:cs="Times New Roman"/>
          <w:lang w:val="ka-GE"/>
        </w:rPr>
        <w:t xml:space="preserve"> </w:t>
      </w:r>
      <w:r w:rsidRPr="00784345">
        <w:rPr>
          <w:rFonts w:eastAsia="Calibri" w:cs="Sylfaen"/>
          <w:lang w:val="ka-GE"/>
        </w:rPr>
        <w:t>დარჩენილი</w:t>
      </w:r>
      <w:r w:rsidRPr="00784345">
        <w:rPr>
          <w:rFonts w:eastAsia="Calibri" w:cs="Times New Roman"/>
          <w:lang w:val="ka-GE"/>
        </w:rPr>
        <w:t xml:space="preserve"> </w:t>
      </w:r>
      <w:r w:rsidRPr="00784345">
        <w:rPr>
          <w:rFonts w:eastAsia="Calibri" w:cs="Sylfaen"/>
          <w:lang w:val="ka-GE"/>
        </w:rPr>
        <w:t>საპოხი</w:t>
      </w:r>
      <w:r w:rsidRPr="00784345">
        <w:rPr>
          <w:rFonts w:eastAsia="Calibri" w:cs="Times New Roman"/>
          <w:lang w:val="ka-GE"/>
        </w:rPr>
        <w:t xml:space="preserve"> </w:t>
      </w:r>
      <w:r w:rsidRPr="00784345">
        <w:rPr>
          <w:rFonts w:eastAsia="Calibri" w:cs="Sylfaen"/>
          <w:lang w:val="ka-GE"/>
        </w:rPr>
        <w:t>მასალების</w:t>
      </w:r>
      <w:r w:rsidRPr="00784345">
        <w:rPr>
          <w:rFonts w:eastAsia="Calibri" w:cs="Times New Roman"/>
          <w:lang w:val="ka-GE"/>
        </w:rPr>
        <w:t xml:space="preserve"> </w:t>
      </w:r>
      <w:r w:rsidRPr="00784345">
        <w:rPr>
          <w:rFonts w:eastAsia="Calibri" w:cs="Sylfaen"/>
          <w:lang w:val="ka-GE"/>
        </w:rPr>
        <w:t>განთავსებისათვის</w:t>
      </w:r>
      <w:r w:rsidRPr="00784345">
        <w:rPr>
          <w:rFonts w:eastAsia="Calibri" w:cs="Times New Roman"/>
          <w:lang w:val="ka-GE"/>
        </w:rPr>
        <w:t xml:space="preserve"> </w:t>
      </w:r>
      <w:r w:rsidRPr="00784345">
        <w:rPr>
          <w:rFonts w:eastAsia="Calibri" w:cs="Sylfaen"/>
          <w:lang w:val="ka-GE"/>
        </w:rPr>
        <w:t>გამოყოფილია</w:t>
      </w:r>
      <w:r w:rsidRPr="00784345">
        <w:rPr>
          <w:rFonts w:eastAsia="Calibri" w:cs="Times New Roman"/>
          <w:lang w:val="ka-GE"/>
        </w:rPr>
        <w:t xml:space="preserve"> </w:t>
      </w:r>
      <w:r w:rsidRPr="00784345">
        <w:rPr>
          <w:rFonts w:eastAsia="Calibri" w:cs="Sylfaen"/>
          <w:lang w:val="ka-GE"/>
        </w:rPr>
        <w:t>კასრები</w:t>
      </w:r>
      <w:r w:rsidRPr="00784345">
        <w:rPr>
          <w:rFonts w:eastAsia="Calibri" w:cs="Times New Roman"/>
          <w:lang w:val="ka-GE"/>
        </w:rPr>
        <w:t xml:space="preserve"> (200 </w:t>
      </w:r>
      <w:r w:rsidRPr="00784345">
        <w:rPr>
          <w:rFonts w:eastAsia="Calibri" w:cs="Sylfaen"/>
          <w:lang w:val="ka-GE"/>
        </w:rPr>
        <w:t>ლ</w:t>
      </w:r>
      <w:r w:rsidRPr="00784345">
        <w:rPr>
          <w:rFonts w:eastAsia="Calibri" w:cs="Times New Roman"/>
          <w:lang w:val="ka-GE"/>
        </w:rPr>
        <w:t xml:space="preserve">) </w:t>
      </w:r>
      <w:r w:rsidRPr="00784345">
        <w:rPr>
          <w:rFonts w:eastAsia="Calibri" w:cs="Sylfaen"/>
          <w:lang w:val="ka-GE"/>
        </w:rPr>
        <w:t>წყვილთვლების</w:t>
      </w:r>
      <w:r w:rsidRPr="00784345">
        <w:rPr>
          <w:rFonts w:eastAsia="Calibri" w:cs="Times New Roman"/>
          <w:lang w:val="ka-GE"/>
        </w:rPr>
        <w:t xml:space="preserve"> </w:t>
      </w:r>
      <w:r w:rsidRPr="00784345">
        <w:rPr>
          <w:rFonts w:eastAsia="Calibri" w:cs="Sylfaen"/>
          <w:lang w:val="ka-GE"/>
        </w:rPr>
        <w:t>საამქროში</w:t>
      </w:r>
      <w:r w:rsidRPr="00784345">
        <w:rPr>
          <w:rFonts w:eastAsia="Calibri" w:cs="Times New Roman"/>
          <w:lang w:val="ka-GE"/>
        </w:rPr>
        <w:t>.</w:t>
      </w:r>
    </w:p>
    <w:p w:rsidR="007D2C9D" w:rsidRPr="00784345" w:rsidRDefault="007D2C9D" w:rsidP="00812C9E">
      <w:pPr>
        <w:spacing w:before="120"/>
        <w:jc w:val="both"/>
        <w:rPr>
          <w:rFonts w:eastAsia="Calibri" w:cs="Times New Roman"/>
          <w:lang w:val="ka-GE"/>
        </w:rPr>
      </w:pP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სადურგლო</w:t>
      </w:r>
      <w:r w:rsidRPr="00784345">
        <w:rPr>
          <w:rFonts w:eastAsia="Calibri" w:cs="Times New Roman"/>
          <w:lang w:val="ka-GE"/>
        </w:rPr>
        <w:t xml:space="preserve"> </w:t>
      </w:r>
      <w:r w:rsidRPr="00784345">
        <w:rPr>
          <w:rFonts w:eastAsia="Calibri" w:cs="Sylfaen"/>
          <w:lang w:val="ka-GE"/>
        </w:rPr>
        <w:t>საამქრო</w:t>
      </w:r>
      <w:r w:rsidRPr="00784345">
        <w:rPr>
          <w:rFonts w:eastAsia="Calibri" w:cs="Times New Roman"/>
          <w:lang w:val="ka-GE"/>
        </w:rPr>
        <w:t xml:space="preserve">, </w:t>
      </w:r>
      <w:r w:rsidRPr="00784345">
        <w:rPr>
          <w:rFonts w:eastAsia="Calibri" w:cs="Sylfaen"/>
          <w:lang w:val="ka-GE"/>
        </w:rPr>
        <w:t>რომელიც</w:t>
      </w:r>
      <w:r w:rsidRPr="00784345">
        <w:rPr>
          <w:rFonts w:eastAsia="Calibri" w:cs="Times New Roman"/>
          <w:lang w:val="ka-GE"/>
        </w:rPr>
        <w:t xml:space="preserve"> </w:t>
      </w:r>
      <w:r w:rsidRPr="00784345">
        <w:rPr>
          <w:rFonts w:eastAsia="Calibri" w:cs="Sylfaen"/>
          <w:lang w:val="ka-GE"/>
        </w:rPr>
        <w:t>შედგება</w:t>
      </w:r>
      <w:r w:rsidRPr="00784345">
        <w:rPr>
          <w:rFonts w:eastAsia="Calibri" w:cs="Times New Roman"/>
          <w:lang w:val="ka-GE"/>
        </w:rPr>
        <w:t xml:space="preserve"> </w:t>
      </w:r>
      <w:r w:rsidRPr="00784345">
        <w:rPr>
          <w:rFonts w:eastAsia="Calibri" w:cs="Sylfaen"/>
          <w:lang w:val="ka-GE"/>
        </w:rPr>
        <w:t>ოთხი</w:t>
      </w:r>
      <w:r w:rsidRPr="00784345">
        <w:rPr>
          <w:rFonts w:eastAsia="Calibri" w:cs="Times New Roman"/>
          <w:lang w:val="ka-GE"/>
        </w:rPr>
        <w:t xml:space="preserve"> </w:t>
      </w:r>
      <w:r w:rsidRPr="00784345">
        <w:rPr>
          <w:rFonts w:eastAsia="Calibri" w:cs="Sylfaen"/>
          <w:lang w:val="ka-GE"/>
        </w:rPr>
        <w:t>დანადგარისგან</w:t>
      </w:r>
      <w:r w:rsidRPr="00784345">
        <w:rPr>
          <w:rFonts w:eastAsia="Calibri" w:cs="Times New Roman"/>
          <w:lang w:val="ka-GE"/>
        </w:rPr>
        <w:t xml:space="preserve">: 1 </w:t>
      </w:r>
      <w:r w:rsidRPr="00784345">
        <w:rPr>
          <w:rFonts w:eastAsia="Calibri" w:cs="Sylfaen"/>
          <w:lang w:val="ka-GE"/>
        </w:rPr>
        <w:t>ჰორიზონტალური</w:t>
      </w:r>
      <w:r w:rsidRPr="00784345">
        <w:rPr>
          <w:rFonts w:eastAsia="Calibri" w:cs="Times New Roman"/>
          <w:lang w:val="ka-GE"/>
        </w:rPr>
        <w:t xml:space="preserve"> </w:t>
      </w:r>
      <w:r w:rsidRPr="00784345">
        <w:rPr>
          <w:rFonts w:eastAsia="Calibri" w:cs="Sylfaen"/>
          <w:lang w:val="ka-GE"/>
        </w:rPr>
        <w:t>ხერხი</w:t>
      </w:r>
      <w:r w:rsidRPr="00784345">
        <w:rPr>
          <w:rFonts w:eastAsia="Calibri" w:cs="Times New Roman"/>
          <w:lang w:val="ka-GE"/>
        </w:rPr>
        <w:t xml:space="preserve">, 1 </w:t>
      </w:r>
      <w:r w:rsidRPr="00784345">
        <w:rPr>
          <w:rFonts w:eastAsia="Calibri" w:cs="Sylfaen"/>
          <w:lang w:val="ka-GE"/>
        </w:rPr>
        <w:t>ქანქარა</w:t>
      </w:r>
      <w:r w:rsidRPr="00784345">
        <w:rPr>
          <w:rFonts w:eastAsia="Calibri" w:cs="Times New Roman"/>
          <w:lang w:val="ka-GE"/>
        </w:rPr>
        <w:t xml:space="preserve"> </w:t>
      </w:r>
      <w:r w:rsidRPr="00784345">
        <w:rPr>
          <w:rFonts w:eastAsia="Calibri" w:cs="Sylfaen"/>
          <w:lang w:val="ka-GE"/>
        </w:rPr>
        <w:t>ხერხი</w:t>
      </w:r>
      <w:r w:rsidRPr="00784345">
        <w:rPr>
          <w:rFonts w:eastAsia="Calibri" w:cs="Times New Roman"/>
          <w:lang w:val="ka-GE"/>
        </w:rPr>
        <w:t xml:space="preserve">, 1 </w:t>
      </w:r>
      <w:r w:rsidRPr="00784345">
        <w:rPr>
          <w:rFonts w:eastAsia="Calibri" w:cs="Sylfaen"/>
          <w:lang w:val="ka-GE"/>
        </w:rPr>
        <w:t>სალაშინი</w:t>
      </w:r>
      <w:r w:rsidRPr="00784345">
        <w:rPr>
          <w:rFonts w:eastAsia="Calibri" w:cs="Times New Roman"/>
          <w:lang w:val="ka-GE"/>
        </w:rPr>
        <w:t xml:space="preserve">, 1 </w:t>
      </w:r>
      <w:r w:rsidRPr="00784345">
        <w:rPr>
          <w:rFonts w:eastAsia="Calibri" w:cs="Sylfaen"/>
          <w:lang w:val="ka-GE"/>
        </w:rPr>
        <w:t>კოტის</w:t>
      </w:r>
      <w:r w:rsidRPr="00784345">
        <w:rPr>
          <w:rFonts w:eastAsia="Calibri" w:cs="Times New Roman"/>
          <w:lang w:val="ka-GE"/>
        </w:rPr>
        <w:t xml:space="preserve"> </w:t>
      </w:r>
      <w:r w:rsidRPr="00784345">
        <w:rPr>
          <w:rFonts w:eastAsia="Calibri" w:cs="Sylfaen"/>
          <w:lang w:val="ka-GE"/>
        </w:rPr>
        <w:t>ამოსაყვანი</w:t>
      </w:r>
      <w:r w:rsidRPr="00784345">
        <w:rPr>
          <w:rFonts w:eastAsia="Calibri" w:cs="Times New Roman"/>
          <w:lang w:val="ka-GE"/>
        </w:rPr>
        <w:t xml:space="preserve"> </w:t>
      </w:r>
      <w:r w:rsidRPr="00784345">
        <w:rPr>
          <w:rFonts w:eastAsia="Calibri" w:cs="Sylfaen"/>
          <w:lang w:val="ka-GE"/>
        </w:rPr>
        <w:t>დანადგარი</w:t>
      </w:r>
      <w:r w:rsidRPr="00784345">
        <w:rPr>
          <w:rFonts w:eastAsia="Calibri" w:cs="Times New Roman"/>
          <w:lang w:val="ka-GE"/>
        </w:rPr>
        <w:t xml:space="preserve">. </w:t>
      </w:r>
      <w:r w:rsidRPr="00784345">
        <w:rPr>
          <w:rFonts w:eastAsia="Calibri" w:cs="Sylfaen"/>
          <w:lang w:val="ka-GE"/>
        </w:rPr>
        <w:t>სადურგლოს</w:t>
      </w:r>
      <w:r w:rsidRPr="00784345">
        <w:rPr>
          <w:rFonts w:eastAsia="Calibri" w:cs="Times New Roman"/>
          <w:lang w:val="ka-GE"/>
        </w:rPr>
        <w:t xml:space="preserve"> </w:t>
      </w:r>
      <w:r w:rsidRPr="00784345">
        <w:rPr>
          <w:rFonts w:eastAsia="Calibri" w:cs="Sylfaen"/>
          <w:lang w:val="ka-GE"/>
        </w:rPr>
        <w:t>ოთახში</w:t>
      </w:r>
      <w:r w:rsidRPr="00784345">
        <w:rPr>
          <w:rFonts w:eastAsia="Calibri" w:cs="Times New Roman"/>
          <w:lang w:val="ka-GE"/>
        </w:rPr>
        <w:t xml:space="preserve"> </w:t>
      </w:r>
      <w:r w:rsidRPr="00784345">
        <w:rPr>
          <w:rFonts w:eastAsia="Calibri" w:cs="Sylfaen"/>
          <w:lang w:val="ka-GE"/>
        </w:rPr>
        <w:t>ვენტილაციის</w:t>
      </w:r>
      <w:r w:rsidRPr="00784345">
        <w:rPr>
          <w:rFonts w:eastAsia="Calibri" w:cs="Times New Roman"/>
          <w:lang w:val="ka-GE"/>
        </w:rPr>
        <w:t xml:space="preserve"> </w:t>
      </w:r>
      <w:r w:rsidRPr="00784345">
        <w:rPr>
          <w:rFonts w:eastAsia="Calibri" w:cs="Sylfaen"/>
          <w:lang w:val="ka-GE"/>
        </w:rPr>
        <w:t>სისტემა</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მოწყობილი</w:t>
      </w:r>
      <w:r w:rsidRPr="00784345">
        <w:rPr>
          <w:rFonts w:eastAsia="Calibri" w:cs="Times New Roman"/>
          <w:lang w:val="ka-GE"/>
        </w:rPr>
        <w:t xml:space="preserve">. </w:t>
      </w:r>
      <w:r w:rsidRPr="00784345">
        <w:rPr>
          <w:rFonts w:eastAsia="Calibri" w:cs="Sylfaen"/>
          <w:lang w:val="ka-GE"/>
        </w:rPr>
        <w:t>დამუშავებული</w:t>
      </w:r>
      <w:r w:rsidRPr="00784345">
        <w:rPr>
          <w:rFonts w:eastAsia="Calibri" w:cs="Times New Roman"/>
          <w:lang w:val="ka-GE"/>
        </w:rPr>
        <w:t xml:space="preserve"> </w:t>
      </w:r>
      <w:r w:rsidRPr="00784345">
        <w:rPr>
          <w:rFonts w:eastAsia="Calibri" w:cs="Sylfaen"/>
          <w:lang w:val="ka-GE"/>
        </w:rPr>
        <w:t>მასალის(ყოველდღიურად ან თვეში)</w:t>
      </w:r>
      <w:r w:rsidRPr="00784345">
        <w:rPr>
          <w:rFonts w:eastAsia="Calibri" w:cs="Times New Roman"/>
          <w:lang w:val="ka-GE"/>
        </w:rPr>
        <w:t xml:space="preserve"> </w:t>
      </w:r>
      <w:r w:rsidRPr="00784345">
        <w:rPr>
          <w:rFonts w:eastAsia="Calibri" w:cs="Sylfaen"/>
          <w:lang w:val="ka-GE"/>
        </w:rPr>
        <w:t>რაოდენობის</w:t>
      </w:r>
      <w:r w:rsidRPr="00784345">
        <w:rPr>
          <w:rFonts w:eastAsia="Calibri" w:cs="Times New Roman"/>
          <w:lang w:val="ka-GE"/>
        </w:rPr>
        <w:t xml:space="preserve"> </w:t>
      </w:r>
      <w:r w:rsidRPr="00784345">
        <w:rPr>
          <w:rFonts w:eastAsia="Calibri" w:cs="Sylfaen"/>
          <w:lang w:val="ka-GE"/>
        </w:rPr>
        <w:t>განსაზღვრა</w:t>
      </w:r>
      <w:r w:rsidRPr="00784345">
        <w:rPr>
          <w:rFonts w:eastAsia="Calibri" w:cs="Times New Roman"/>
          <w:lang w:val="ka-GE"/>
        </w:rPr>
        <w:t xml:space="preserve"> </w:t>
      </w:r>
      <w:r w:rsidRPr="00784345">
        <w:rPr>
          <w:rFonts w:eastAsia="Calibri" w:cs="Sylfaen"/>
          <w:lang w:val="ka-GE"/>
        </w:rPr>
        <w:t>ვერ</w:t>
      </w:r>
      <w:r w:rsidRPr="00784345">
        <w:rPr>
          <w:rFonts w:eastAsia="Calibri" w:cs="Times New Roman"/>
          <w:lang w:val="ka-GE"/>
        </w:rPr>
        <w:t xml:space="preserve"> </w:t>
      </w:r>
      <w:r w:rsidRPr="00784345">
        <w:rPr>
          <w:rFonts w:eastAsia="Calibri" w:cs="Sylfaen"/>
          <w:lang w:val="ka-GE"/>
        </w:rPr>
        <w:t>მოხერხდა</w:t>
      </w:r>
      <w:r w:rsidRPr="00784345">
        <w:rPr>
          <w:rFonts w:eastAsia="Calibri" w:cs="Times New Roman"/>
          <w:lang w:val="ka-GE"/>
        </w:rPr>
        <w:t>.</w:t>
      </w:r>
    </w:p>
    <w:p w:rsidR="007D2C9D" w:rsidRPr="00784345" w:rsidRDefault="007D2C9D" w:rsidP="00812C9E">
      <w:pPr>
        <w:spacing w:before="120"/>
        <w:jc w:val="both"/>
        <w:rPr>
          <w:rFonts w:eastAsia="Calibri" w:cs="Times New Roman"/>
          <w:lang w:val="ka-GE"/>
        </w:rPr>
      </w:pPr>
      <w:r w:rsidRPr="00784345">
        <w:rPr>
          <w:rFonts w:eastAsia="Calibri" w:cs="Sylfaen"/>
          <w:lang w:val="ka-GE"/>
        </w:rPr>
        <w:t>წყვილთვლების</w:t>
      </w:r>
      <w:r w:rsidRPr="00784345">
        <w:rPr>
          <w:rFonts w:eastAsia="Calibri" w:cs="Times New Roman"/>
          <w:lang w:val="ka-GE"/>
        </w:rPr>
        <w:t xml:space="preserve"> </w:t>
      </w:r>
      <w:r w:rsidRPr="00784345">
        <w:rPr>
          <w:rFonts w:eastAsia="Calibri" w:cs="Sylfaen"/>
          <w:lang w:val="ka-GE"/>
        </w:rPr>
        <w:t>საამქროში</w:t>
      </w:r>
      <w:r w:rsidRPr="00784345">
        <w:rPr>
          <w:rFonts w:eastAsia="Calibri" w:cs="Times New Roman"/>
          <w:lang w:val="ka-GE"/>
        </w:rPr>
        <w:t xml:space="preserve">, </w:t>
      </w:r>
      <w:r w:rsidRPr="00784345">
        <w:rPr>
          <w:rFonts w:eastAsia="Calibri" w:cs="Sylfaen"/>
          <w:lang w:val="ka-GE"/>
        </w:rPr>
        <w:t>რომელიც</w:t>
      </w:r>
      <w:r w:rsidRPr="00784345">
        <w:rPr>
          <w:rFonts w:eastAsia="Calibri" w:cs="Times New Roman"/>
          <w:lang w:val="ka-GE"/>
        </w:rPr>
        <w:t xml:space="preserve"> </w:t>
      </w:r>
      <w:r w:rsidRPr="00784345">
        <w:rPr>
          <w:rFonts w:eastAsia="Calibri" w:cs="Sylfaen"/>
          <w:lang w:val="ka-GE"/>
        </w:rPr>
        <w:t>ორი</w:t>
      </w:r>
      <w:r w:rsidRPr="00784345">
        <w:rPr>
          <w:rFonts w:eastAsia="Calibri" w:cs="Times New Roman"/>
          <w:lang w:val="ka-GE"/>
        </w:rPr>
        <w:t xml:space="preserve"> </w:t>
      </w:r>
      <w:r w:rsidRPr="00784345">
        <w:rPr>
          <w:rFonts w:eastAsia="Calibri" w:cs="Sylfaen"/>
          <w:lang w:val="ka-GE"/>
        </w:rPr>
        <w:t>შენობით</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წარმოდგენილი</w:t>
      </w:r>
      <w:r w:rsidRPr="00784345">
        <w:rPr>
          <w:rFonts w:eastAsia="Calibri" w:cs="Times New Roman"/>
          <w:lang w:val="ka-GE"/>
        </w:rPr>
        <w:t xml:space="preserve"> </w:t>
      </w:r>
      <w:r w:rsidRPr="00784345">
        <w:rPr>
          <w:rFonts w:eastAsia="Calibri" w:cs="Sylfaen"/>
          <w:lang w:val="ka-GE"/>
        </w:rPr>
        <w:t>განთავსებულია</w:t>
      </w:r>
      <w:r w:rsidRPr="00784345">
        <w:rPr>
          <w:rFonts w:eastAsia="Calibri" w:cs="Times New Roman"/>
          <w:lang w:val="ka-GE"/>
        </w:rPr>
        <w:t xml:space="preserve"> UBB-112 rafamet-</w:t>
      </w:r>
      <w:r w:rsidRPr="00784345">
        <w:rPr>
          <w:rFonts w:eastAsia="Calibri" w:cs="Sylfaen"/>
          <w:lang w:val="ka-GE"/>
        </w:rPr>
        <w:t>წყვილთვლების</w:t>
      </w:r>
      <w:r w:rsidRPr="00784345">
        <w:rPr>
          <w:rFonts w:eastAsia="Calibri" w:cs="Times New Roman"/>
          <w:lang w:val="ka-GE"/>
        </w:rPr>
        <w:t xml:space="preserve"> </w:t>
      </w:r>
      <w:r w:rsidRPr="00784345">
        <w:rPr>
          <w:rFonts w:eastAsia="Calibri" w:cs="Sylfaen"/>
          <w:lang w:val="ka-GE"/>
        </w:rPr>
        <w:t>ჩარხ</w:t>
      </w:r>
      <w:r w:rsidRPr="00784345">
        <w:rPr>
          <w:rFonts w:eastAsia="Calibri" w:cs="Times New Roman"/>
          <w:lang w:val="ka-GE"/>
        </w:rPr>
        <w:t>-</w:t>
      </w:r>
      <w:r w:rsidRPr="00784345">
        <w:rPr>
          <w:rFonts w:eastAsia="Calibri" w:cs="Sylfaen"/>
          <w:lang w:val="ka-GE"/>
        </w:rPr>
        <w:t>დანადგარი</w:t>
      </w:r>
      <w:r w:rsidRPr="00784345">
        <w:rPr>
          <w:rFonts w:eastAsia="Calibri" w:cs="Times New Roman"/>
          <w:lang w:val="ka-GE"/>
        </w:rPr>
        <w:t xml:space="preserve"> (</w:t>
      </w:r>
      <w:r w:rsidRPr="00784345">
        <w:rPr>
          <w:rFonts w:eastAsia="Calibri" w:cs="Sylfaen"/>
          <w:lang w:val="ka-GE"/>
        </w:rPr>
        <w:t>ორივე</w:t>
      </w:r>
      <w:r w:rsidRPr="00784345">
        <w:rPr>
          <w:rFonts w:eastAsia="Calibri" w:cs="Times New Roman"/>
          <w:lang w:val="ka-GE"/>
        </w:rPr>
        <w:t xml:space="preserve"> </w:t>
      </w:r>
      <w:r w:rsidRPr="00784345">
        <w:rPr>
          <w:rFonts w:eastAsia="Calibri" w:cs="Sylfaen"/>
          <w:lang w:val="ka-GE"/>
        </w:rPr>
        <w:t>საამქროში</w:t>
      </w:r>
      <w:r w:rsidRPr="00784345">
        <w:rPr>
          <w:rFonts w:eastAsia="Calibri" w:cs="Times New Roman"/>
          <w:lang w:val="ka-GE"/>
        </w:rPr>
        <w:t xml:space="preserve">). </w:t>
      </w:r>
      <w:r w:rsidRPr="00784345">
        <w:rPr>
          <w:rFonts w:eastAsia="Calibri" w:cs="Sylfaen"/>
          <w:lang w:val="ka-GE"/>
        </w:rPr>
        <w:t>წყვილთვლების</w:t>
      </w:r>
      <w:r w:rsidRPr="00784345">
        <w:rPr>
          <w:rFonts w:eastAsia="Calibri" w:cs="Times New Roman"/>
          <w:lang w:val="ka-GE"/>
        </w:rPr>
        <w:t xml:space="preserve"> </w:t>
      </w:r>
      <w:r w:rsidRPr="00784345">
        <w:rPr>
          <w:rFonts w:eastAsia="Calibri" w:cs="Sylfaen"/>
          <w:lang w:val="ka-GE"/>
        </w:rPr>
        <w:t>საამქროში</w:t>
      </w:r>
      <w:r w:rsidRPr="00784345">
        <w:rPr>
          <w:rFonts w:eastAsia="Calibri" w:cs="Times New Roman"/>
          <w:lang w:val="ka-GE"/>
        </w:rPr>
        <w:t xml:space="preserve"> </w:t>
      </w:r>
      <w:r w:rsidRPr="00784345">
        <w:rPr>
          <w:rFonts w:eastAsia="Calibri" w:cs="Sylfaen"/>
          <w:lang w:val="ka-GE"/>
        </w:rPr>
        <w:t>საშუალოდ</w:t>
      </w:r>
      <w:r w:rsidRPr="00784345">
        <w:rPr>
          <w:rFonts w:eastAsia="Calibri" w:cs="Times New Roman"/>
          <w:lang w:val="ka-GE"/>
        </w:rPr>
        <w:t xml:space="preserve"> 300 </w:t>
      </w:r>
      <w:r w:rsidRPr="00784345">
        <w:rPr>
          <w:rFonts w:eastAsia="Calibri" w:cs="Sylfaen"/>
          <w:lang w:val="ka-GE"/>
        </w:rPr>
        <w:t>წყვილთვალას</w:t>
      </w:r>
      <w:r w:rsidRPr="00784345">
        <w:rPr>
          <w:rFonts w:eastAsia="Calibri" w:cs="Times New Roman"/>
          <w:lang w:val="ka-GE"/>
        </w:rPr>
        <w:t xml:space="preserve"> </w:t>
      </w:r>
      <w:r w:rsidRPr="00784345">
        <w:rPr>
          <w:rFonts w:eastAsia="Calibri" w:cs="Sylfaen"/>
          <w:lang w:val="ka-GE"/>
        </w:rPr>
        <w:t>შეკეთება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თვეში</w:t>
      </w:r>
      <w:r w:rsidRPr="00784345">
        <w:rPr>
          <w:rFonts w:eastAsia="Calibri" w:cs="Times New Roman"/>
          <w:lang w:val="ka-GE"/>
        </w:rPr>
        <w:t>.</w:t>
      </w:r>
    </w:p>
    <w:p w:rsidR="007D2C9D" w:rsidRPr="00784345" w:rsidRDefault="007D2C9D" w:rsidP="00812C9E">
      <w:pPr>
        <w:spacing w:before="120"/>
        <w:jc w:val="both"/>
        <w:rPr>
          <w:rFonts w:eastAsia="Calibri" w:cs="Times New Roman"/>
          <w:lang w:val="ka-GE"/>
        </w:rPr>
      </w:pPr>
      <w:r w:rsidRPr="00784345">
        <w:rPr>
          <w:rFonts w:eastAsia="Calibri" w:cs="Sylfaen"/>
          <w:lang w:val="ka-GE"/>
        </w:rPr>
        <w:t>აწევით</w:t>
      </w:r>
      <w:r w:rsidRPr="00784345">
        <w:rPr>
          <w:rFonts w:eastAsia="Calibri" w:cs="Times New Roman"/>
          <w:lang w:val="ka-GE"/>
        </w:rPr>
        <w:t xml:space="preserve"> </w:t>
      </w:r>
      <w:r w:rsidRPr="00784345">
        <w:rPr>
          <w:rFonts w:eastAsia="Calibri" w:cs="Sylfaen"/>
          <w:lang w:val="ka-GE"/>
        </w:rPr>
        <w:t>საამქროში</w:t>
      </w:r>
      <w:r w:rsidRPr="00784345">
        <w:rPr>
          <w:rFonts w:eastAsia="Calibri" w:cs="Times New Roman"/>
          <w:lang w:val="ka-GE"/>
        </w:rPr>
        <w:t xml:space="preserve"> </w:t>
      </w:r>
      <w:r w:rsidRPr="00784345">
        <w:rPr>
          <w:rFonts w:eastAsia="Calibri" w:cs="Sylfaen"/>
          <w:lang w:val="ka-GE"/>
        </w:rPr>
        <w:t>წარმოდგენილია</w:t>
      </w:r>
      <w:r w:rsidRPr="00784345">
        <w:rPr>
          <w:rFonts w:eastAsia="Calibri" w:cs="Times New Roman"/>
          <w:lang w:val="ka-GE"/>
        </w:rPr>
        <w:t xml:space="preserve"> </w:t>
      </w:r>
      <w:r w:rsidRPr="00784345">
        <w:rPr>
          <w:rFonts w:eastAsia="Calibri" w:cs="Sylfaen"/>
          <w:lang w:val="ka-GE"/>
        </w:rPr>
        <w:t>შედუღების</w:t>
      </w:r>
      <w:r w:rsidRPr="00784345">
        <w:rPr>
          <w:rFonts w:eastAsia="Calibri" w:cs="Times New Roman"/>
          <w:lang w:val="ka-GE"/>
        </w:rPr>
        <w:t xml:space="preserve"> </w:t>
      </w:r>
      <w:r w:rsidRPr="00784345">
        <w:rPr>
          <w:rFonts w:eastAsia="Calibri" w:cs="Sylfaen"/>
          <w:lang w:val="ka-GE"/>
        </w:rPr>
        <w:t>პოსტი</w:t>
      </w:r>
      <w:r w:rsidRPr="00784345">
        <w:rPr>
          <w:rFonts w:eastAsia="Calibri" w:cs="Times New Roman"/>
          <w:lang w:val="ka-GE"/>
        </w:rPr>
        <w:t xml:space="preserve"> (</w:t>
      </w:r>
      <w:r w:rsidRPr="00784345">
        <w:rPr>
          <w:rFonts w:eastAsia="Calibri" w:cs="Sylfaen"/>
          <w:lang w:val="ka-GE"/>
        </w:rPr>
        <w:t>პატარა</w:t>
      </w:r>
      <w:r w:rsidRPr="00784345">
        <w:rPr>
          <w:rFonts w:eastAsia="Calibri" w:cs="Times New Roman"/>
          <w:lang w:val="ka-GE"/>
        </w:rPr>
        <w:t xml:space="preserve"> </w:t>
      </w:r>
      <w:r w:rsidRPr="00784345">
        <w:rPr>
          <w:rFonts w:eastAsia="Calibri" w:cs="Sylfaen"/>
          <w:lang w:val="ka-GE"/>
        </w:rPr>
        <w:t>ოთახი</w:t>
      </w:r>
      <w:r w:rsidRPr="00784345">
        <w:rPr>
          <w:rFonts w:eastAsia="Calibri" w:cs="Times New Roman"/>
          <w:lang w:val="ka-GE"/>
        </w:rPr>
        <w:t xml:space="preserve">). </w:t>
      </w:r>
      <w:r w:rsidRPr="00784345">
        <w:rPr>
          <w:rFonts w:eastAsia="Calibri" w:cs="Sylfaen"/>
          <w:lang w:val="ka-GE"/>
        </w:rPr>
        <w:t>შედუღება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აწევით</w:t>
      </w:r>
      <w:r w:rsidRPr="00784345">
        <w:rPr>
          <w:rFonts w:eastAsia="Calibri" w:cs="Times New Roman"/>
          <w:lang w:val="ka-GE"/>
        </w:rPr>
        <w:t xml:space="preserve"> </w:t>
      </w:r>
      <w:r w:rsidRPr="00784345">
        <w:rPr>
          <w:rFonts w:eastAsia="Calibri" w:cs="Sylfaen"/>
          <w:lang w:val="ka-GE"/>
        </w:rPr>
        <w:t>საამქროშიც</w:t>
      </w:r>
      <w:r w:rsidRPr="00784345">
        <w:rPr>
          <w:rFonts w:eastAsia="Calibri" w:cs="Times New Roman"/>
          <w:lang w:val="ka-GE"/>
        </w:rPr>
        <w:t xml:space="preserve"> </w:t>
      </w:r>
      <w:r w:rsidRPr="00784345">
        <w:rPr>
          <w:rFonts w:eastAsia="Calibri" w:cs="Sylfaen"/>
          <w:lang w:val="ka-GE"/>
        </w:rPr>
        <w:t>საჭიროებისამებრ</w:t>
      </w:r>
      <w:r w:rsidRPr="00784345">
        <w:rPr>
          <w:rFonts w:eastAsia="Calibri" w:cs="Times New Roman"/>
          <w:lang w:val="ka-GE"/>
        </w:rPr>
        <w:t xml:space="preserve">. </w:t>
      </w:r>
      <w:r w:rsidRPr="00784345">
        <w:rPr>
          <w:rFonts w:eastAsia="Calibri" w:cs="Sylfaen"/>
          <w:lang w:val="ka-GE"/>
        </w:rPr>
        <w:t>შედუღების</w:t>
      </w:r>
      <w:r w:rsidRPr="00784345">
        <w:rPr>
          <w:rFonts w:eastAsia="Calibri" w:cs="Times New Roman"/>
          <w:lang w:val="ka-GE"/>
        </w:rPr>
        <w:t xml:space="preserve"> </w:t>
      </w:r>
      <w:r w:rsidRPr="00784345">
        <w:rPr>
          <w:rFonts w:eastAsia="Calibri" w:cs="Sylfaen"/>
          <w:lang w:val="ka-GE"/>
        </w:rPr>
        <w:t>საამქროში</w:t>
      </w:r>
      <w:r w:rsidRPr="00784345">
        <w:rPr>
          <w:rFonts w:eastAsia="Calibri" w:cs="Times New Roman"/>
          <w:lang w:val="ka-GE"/>
        </w:rPr>
        <w:t xml:space="preserve"> </w:t>
      </w:r>
      <w:r w:rsidRPr="00784345">
        <w:rPr>
          <w:rFonts w:eastAsia="Calibri" w:cs="Sylfaen"/>
          <w:lang w:val="ka-GE"/>
        </w:rPr>
        <w:t>ვენტილაციის</w:t>
      </w:r>
      <w:r w:rsidRPr="00784345">
        <w:rPr>
          <w:rFonts w:eastAsia="Calibri" w:cs="Times New Roman"/>
          <w:lang w:val="ka-GE"/>
        </w:rPr>
        <w:t xml:space="preserve"> </w:t>
      </w:r>
      <w:r w:rsidRPr="00784345">
        <w:rPr>
          <w:rFonts w:eastAsia="Calibri" w:cs="Sylfaen"/>
          <w:lang w:val="ka-GE"/>
        </w:rPr>
        <w:t>სისტემა</w:t>
      </w:r>
      <w:r w:rsidRPr="00784345">
        <w:rPr>
          <w:rFonts w:eastAsia="Calibri" w:cs="Times New Roman"/>
          <w:lang w:val="ka-GE"/>
        </w:rPr>
        <w:t xml:space="preserve"> </w:t>
      </w:r>
      <w:r w:rsidRPr="00784345">
        <w:rPr>
          <w:rFonts w:eastAsia="Calibri" w:cs="Sylfaen"/>
          <w:lang w:val="ka-GE"/>
        </w:rPr>
        <w:t>წარმოდგენილია</w:t>
      </w:r>
      <w:r w:rsidRPr="00784345">
        <w:rPr>
          <w:rFonts w:eastAsia="Calibri" w:cs="Times New Roman"/>
          <w:lang w:val="ka-GE"/>
        </w:rPr>
        <w:t xml:space="preserve"> 25X25 </w:t>
      </w:r>
      <w:r w:rsidRPr="00784345">
        <w:rPr>
          <w:rFonts w:eastAsia="Calibri" w:cs="Sylfaen"/>
          <w:lang w:val="ka-GE"/>
        </w:rPr>
        <w:t>სმ</w:t>
      </w:r>
      <w:r w:rsidRPr="00784345">
        <w:rPr>
          <w:rFonts w:eastAsia="Calibri" w:cs="Times New Roman"/>
          <w:lang w:val="ka-GE"/>
        </w:rPr>
        <w:t xml:space="preserve"> </w:t>
      </w:r>
      <w:r w:rsidRPr="00784345">
        <w:rPr>
          <w:rFonts w:eastAsia="Calibri" w:cs="Sylfaen"/>
          <w:lang w:val="ka-GE"/>
        </w:rPr>
        <w:t>ლითონის</w:t>
      </w:r>
      <w:r w:rsidRPr="00784345">
        <w:rPr>
          <w:rFonts w:eastAsia="Calibri" w:cs="Times New Roman"/>
          <w:lang w:val="ka-GE"/>
        </w:rPr>
        <w:t xml:space="preserve"> </w:t>
      </w:r>
      <w:r w:rsidRPr="00784345">
        <w:rPr>
          <w:rFonts w:eastAsia="Calibri" w:cs="Sylfaen"/>
          <w:lang w:val="ka-GE"/>
        </w:rPr>
        <w:t>კვადრატული</w:t>
      </w:r>
      <w:r w:rsidRPr="00784345">
        <w:rPr>
          <w:rFonts w:eastAsia="Calibri" w:cs="Times New Roman"/>
          <w:lang w:val="ka-GE"/>
        </w:rPr>
        <w:t xml:space="preserve"> </w:t>
      </w:r>
      <w:r w:rsidRPr="00784345">
        <w:rPr>
          <w:rFonts w:eastAsia="Calibri" w:cs="Sylfaen"/>
          <w:lang w:val="ka-GE"/>
        </w:rPr>
        <w:t>მილით</w:t>
      </w:r>
      <w:r w:rsidRPr="00784345">
        <w:rPr>
          <w:rFonts w:eastAsia="Calibri" w:cs="Times New Roman"/>
          <w:lang w:val="ka-GE"/>
        </w:rPr>
        <w:t xml:space="preserve">, </w:t>
      </w:r>
      <w:r w:rsidRPr="00784345">
        <w:rPr>
          <w:rFonts w:eastAsia="Calibri" w:cs="Sylfaen"/>
          <w:lang w:val="ka-GE"/>
        </w:rPr>
        <w:t>რომლიდანაც</w:t>
      </w:r>
      <w:r w:rsidRPr="00784345">
        <w:rPr>
          <w:rFonts w:eastAsia="Calibri" w:cs="Times New Roman"/>
          <w:lang w:val="ka-GE"/>
        </w:rPr>
        <w:t xml:space="preserve"> </w:t>
      </w:r>
      <w:r w:rsidRPr="00784345">
        <w:rPr>
          <w:rFonts w:eastAsia="Calibri" w:cs="Sylfaen"/>
          <w:lang w:val="ka-GE"/>
        </w:rPr>
        <w:t>ნამწვი</w:t>
      </w:r>
      <w:r w:rsidRPr="00784345">
        <w:rPr>
          <w:rFonts w:eastAsia="Calibri" w:cs="Times New Roman"/>
          <w:lang w:val="ka-GE"/>
        </w:rPr>
        <w:t xml:space="preserve"> </w:t>
      </w:r>
      <w:r w:rsidRPr="00784345">
        <w:rPr>
          <w:rFonts w:eastAsia="Calibri" w:cs="Sylfaen"/>
          <w:lang w:val="ka-GE"/>
        </w:rPr>
        <w:t>აირები</w:t>
      </w:r>
      <w:r w:rsidRPr="00784345">
        <w:rPr>
          <w:rFonts w:eastAsia="Calibri" w:cs="Times New Roman"/>
          <w:lang w:val="ka-GE"/>
        </w:rPr>
        <w:t xml:space="preserve"> </w:t>
      </w:r>
      <w:r w:rsidRPr="00784345">
        <w:rPr>
          <w:rFonts w:eastAsia="Calibri" w:cs="Sylfaen"/>
          <w:lang w:val="ka-GE"/>
        </w:rPr>
        <w:t>გაიფრქვევა</w:t>
      </w:r>
      <w:r w:rsidRPr="00784345">
        <w:rPr>
          <w:rFonts w:eastAsia="Calibri" w:cs="Times New Roman"/>
          <w:lang w:val="ka-GE"/>
        </w:rPr>
        <w:t xml:space="preserve"> 3 </w:t>
      </w:r>
      <w:r w:rsidRPr="00784345">
        <w:rPr>
          <w:rFonts w:eastAsia="Calibri" w:cs="Sylfaen"/>
          <w:lang w:val="ka-GE"/>
        </w:rPr>
        <w:t>მეტრის</w:t>
      </w:r>
      <w:r w:rsidRPr="00784345">
        <w:rPr>
          <w:rFonts w:eastAsia="Calibri" w:cs="Times New Roman"/>
          <w:lang w:val="ka-GE"/>
        </w:rPr>
        <w:t xml:space="preserve"> </w:t>
      </w:r>
      <w:r w:rsidRPr="00784345">
        <w:rPr>
          <w:rFonts w:eastAsia="Calibri" w:cs="Sylfaen"/>
          <w:lang w:val="ka-GE"/>
        </w:rPr>
        <w:t>სიმაღლეზე</w:t>
      </w:r>
      <w:r w:rsidRPr="00784345">
        <w:rPr>
          <w:rFonts w:eastAsia="Calibri" w:cs="Times New Roman"/>
          <w:lang w:val="ka-GE"/>
        </w:rPr>
        <w:t xml:space="preserve">. </w:t>
      </w:r>
      <w:r w:rsidRPr="00784345">
        <w:rPr>
          <w:rFonts w:eastAsia="Calibri" w:cs="Sylfaen"/>
          <w:lang w:val="ka-GE"/>
        </w:rPr>
        <w:t>ამას</w:t>
      </w:r>
      <w:r w:rsidRPr="00784345">
        <w:rPr>
          <w:rFonts w:eastAsia="Calibri" w:cs="Times New Roman"/>
          <w:lang w:val="ka-GE"/>
        </w:rPr>
        <w:t xml:space="preserve"> </w:t>
      </w:r>
      <w:r w:rsidRPr="00784345">
        <w:rPr>
          <w:rFonts w:eastAsia="Calibri" w:cs="Sylfaen"/>
          <w:lang w:val="ka-GE"/>
        </w:rPr>
        <w:t>გარდა</w:t>
      </w:r>
      <w:r w:rsidRPr="00784345">
        <w:rPr>
          <w:rFonts w:eastAsia="Calibri" w:cs="Times New Roman"/>
          <w:lang w:val="ka-GE"/>
        </w:rPr>
        <w:t xml:space="preserve">, </w:t>
      </w:r>
      <w:r w:rsidRPr="00784345">
        <w:rPr>
          <w:rFonts w:eastAsia="Calibri" w:cs="Sylfaen"/>
          <w:lang w:val="ka-GE"/>
        </w:rPr>
        <w:t>საამქროს</w:t>
      </w:r>
      <w:r w:rsidRPr="00784345">
        <w:rPr>
          <w:rFonts w:eastAsia="Calibri" w:cs="Times New Roman"/>
          <w:lang w:val="ka-GE"/>
        </w:rPr>
        <w:t xml:space="preserve"> </w:t>
      </w:r>
      <w:r w:rsidRPr="00784345">
        <w:rPr>
          <w:rFonts w:eastAsia="Calibri" w:cs="Sylfaen"/>
          <w:lang w:val="ka-GE"/>
        </w:rPr>
        <w:t>ოთახში</w:t>
      </w:r>
      <w:r w:rsidRPr="00784345">
        <w:rPr>
          <w:rFonts w:eastAsia="Calibri" w:cs="Times New Roman"/>
          <w:lang w:val="ka-GE"/>
        </w:rPr>
        <w:t xml:space="preserve"> </w:t>
      </w:r>
      <w:r w:rsidRPr="00784345">
        <w:rPr>
          <w:rFonts w:eastAsia="Calibri" w:cs="Sylfaen"/>
          <w:lang w:val="ka-GE"/>
        </w:rPr>
        <w:t>ფანჯარაში</w:t>
      </w:r>
      <w:r w:rsidRPr="00784345">
        <w:rPr>
          <w:rFonts w:eastAsia="Calibri" w:cs="Times New Roman"/>
          <w:lang w:val="ka-GE"/>
        </w:rPr>
        <w:t xml:space="preserve"> </w:t>
      </w:r>
      <w:r w:rsidRPr="00784345">
        <w:rPr>
          <w:rFonts w:eastAsia="Calibri" w:cs="Sylfaen"/>
          <w:lang w:val="ka-GE"/>
        </w:rPr>
        <w:t>ჩამონტაჟებულია</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40 </w:t>
      </w:r>
      <w:r w:rsidRPr="00784345">
        <w:rPr>
          <w:rFonts w:eastAsia="Calibri" w:cs="Sylfaen"/>
          <w:lang w:val="ka-GE"/>
        </w:rPr>
        <w:t>სმ</w:t>
      </w:r>
      <w:r w:rsidRPr="00784345">
        <w:rPr>
          <w:rFonts w:eastAsia="Calibri" w:cs="Times New Roman"/>
          <w:lang w:val="ka-GE"/>
        </w:rPr>
        <w:t xml:space="preserve"> </w:t>
      </w:r>
      <w:r w:rsidRPr="00784345">
        <w:rPr>
          <w:rFonts w:eastAsia="Calibri" w:cs="Sylfaen"/>
          <w:lang w:val="ka-GE"/>
        </w:rPr>
        <w:t>დიამეტრის</w:t>
      </w:r>
      <w:r w:rsidRPr="00784345">
        <w:rPr>
          <w:rFonts w:eastAsia="Calibri" w:cs="Times New Roman"/>
          <w:lang w:val="ka-GE"/>
        </w:rPr>
        <w:t xml:space="preserve"> </w:t>
      </w:r>
      <w:r w:rsidRPr="00784345">
        <w:rPr>
          <w:rFonts w:eastAsia="Calibri" w:cs="Sylfaen"/>
          <w:lang w:val="ka-GE"/>
        </w:rPr>
        <w:t>ვენტილატორი</w:t>
      </w:r>
      <w:r w:rsidRPr="00784345">
        <w:rPr>
          <w:rFonts w:eastAsia="Calibri" w:cs="Times New Roman"/>
          <w:lang w:val="ka-GE"/>
        </w:rPr>
        <w:t xml:space="preserve">. </w:t>
      </w:r>
      <w:r w:rsidRPr="00784345">
        <w:rPr>
          <w:rFonts w:eastAsia="Calibri" w:cs="Sylfaen"/>
          <w:lang w:val="ka-GE"/>
        </w:rPr>
        <w:t>შედუღების</w:t>
      </w:r>
      <w:r w:rsidRPr="00784345">
        <w:rPr>
          <w:rFonts w:eastAsia="Calibri" w:cs="Times New Roman"/>
          <w:lang w:val="ka-GE"/>
        </w:rPr>
        <w:t xml:space="preserve"> </w:t>
      </w:r>
      <w:r w:rsidRPr="00784345">
        <w:rPr>
          <w:rFonts w:eastAsia="Calibri" w:cs="Sylfaen"/>
          <w:lang w:val="ka-GE"/>
        </w:rPr>
        <w:t>საამქროს</w:t>
      </w:r>
      <w:r w:rsidRPr="00784345">
        <w:rPr>
          <w:rFonts w:eastAsia="Calibri" w:cs="Times New Roman"/>
          <w:lang w:val="ka-GE"/>
        </w:rPr>
        <w:t xml:space="preserve"> </w:t>
      </w:r>
      <w:r w:rsidRPr="00784345">
        <w:rPr>
          <w:rFonts w:eastAsia="Calibri" w:cs="Sylfaen"/>
          <w:lang w:val="ka-GE"/>
        </w:rPr>
        <w:t>გვერდით</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შედუღების</w:t>
      </w:r>
      <w:r w:rsidRPr="00784345">
        <w:rPr>
          <w:rFonts w:eastAsia="Calibri" w:cs="Times New Roman"/>
          <w:lang w:val="ka-GE"/>
        </w:rPr>
        <w:t xml:space="preserve"> </w:t>
      </w:r>
      <w:r w:rsidRPr="00784345">
        <w:rPr>
          <w:rFonts w:eastAsia="Calibri" w:cs="Sylfaen"/>
          <w:lang w:val="ka-GE"/>
        </w:rPr>
        <w:t>შემდეგ</w:t>
      </w:r>
      <w:r w:rsidRPr="00784345">
        <w:rPr>
          <w:rFonts w:eastAsia="Calibri" w:cs="Times New Roman"/>
          <w:lang w:val="ka-GE"/>
        </w:rPr>
        <w:t xml:space="preserve"> </w:t>
      </w:r>
      <w:r w:rsidRPr="00784345">
        <w:rPr>
          <w:rFonts w:eastAsia="Calibri" w:cs="Sylfaen"/>
          <w:lang w:val="ka-GE"/>
        </w:rPr>
        <w:t>ლითონის</w:t>
      </w:r>
      <w:r w:rsidRPr="00784345">
        <w:rPr>
          <w:rFonts w:eastAsia="Calibri" w:cs="Times New Roman"/>
          <w:lang w:val="ka-GE"/>
        </w:rPr>
        <w:t xml:space="preserve"> </w:t>
      </w:r>
      <w:r w:rsidRPr="00784345">
        <w:rPr>
          <w:rFonts w:eastAsia="Calibri" w:cs="Sylfaen"/>
          <w:lang w:val="ka-GE"/>
        </w:rPr>
        <w:t>დასამუშავებელი</w:t>
      </w:r>
      <w:r w:rsidRPr="00784345">
        <w:rPr>
          <w:rFonts w:eastAsia="Calibri" w:cs="Times New Roman"/>
          <w:lang w:val="ka-GE"/>
        </w:rPr>
        <w:t xml:space="preserve"> </w:t>
      </w:r>
      <w:r w:rsidRPr="00784345">
        <w:rPr>
          <w:rFonts w:eastAsia="Calibri" w:cs="Sylfaen"/>
          <w:lang w:val="ka-GE"/>
        </w:rPr>
        <w:t>დანადგარები</w:t>
      </w:r>
      <w:r w:rsidRPr="00784345">
        <w:rPr>
          <w:rFonts w:eastAsia="Calibri" w:cs="Times New Roman"/>
          <w:lang w:val="ka-GE"/>
        </w:rPr>
        <w:t xml:space="preserve">-2 </w:t>
      </w:r>
      <w:r w:rsidRPr="00784345">
        <w:rPr>
          <w:rFonts w:eastAsia="Calibri" w:cs="Sylfaen"/>
          <w:lang w:val="ka-GE"/>
        </w:rPr>
        <w:t>ერთეული</w:t>
      </w:r>
      <w:r w:rsidRPr="00784345">
        <w:rPr>
          <w:rFonts w:eastAsia="Calibri" w:cs="Times New Roman"/>
          <w:lang w:val="ka-GE"/>
        </w:rPr>
        <w:t xml:space="preserve">. </w:t>
      </w:r>
      <w:r w:rsidRPr="00784345">
        <w:rPr>
          <w:rFonts w:eastAsia="Calibri" w:cs="Sylfaen"/>
          <w:lang w:val="ka-GE"/>
        </w:rPr>
        <w:t>ელექტროშედუღების</w:t>
      </w:r>
      <w:r w:rsidRPr="00784345">
        <w:rPr>
          <w:rFonts w:eastAsia="Calibri" w:cs="Times New Roman"/>
          <w:lang w:val="ka-GE"/>
        </w:rPr>
        <w:t xml:space="preserve"> </w:t>
      </w:r>
      <w:r w:rsidRPr="00784345">
        <w:rPr>
          <w:rFonts w:eastAsia="Calibri" w:cs="Sylfaen"/>
          <w:lang w:val="ka-GE"/>
        </w:rPr>
        <w:t>სამუშაოებისთვის</w:t>
      </w:r>
      <w:r w:rsidRPr="00784345">
        <w:rPr>
          <w:rFonts w:eastAsia="Calibri" w:cs="Times New Roman"/>
          <w:lang w:val="ka-GE"/>
        </w:rPr>
        <w:t xml:space="preserve"> </w:t>
      </w:r>
      <w:r w:rsidRPr="00784345">
        <w:rPr>
          <w:rFonts w:eastAsia="Calibri" w:cs="Sylfaen"/>
          <w:lang w:val="ka-GE"/>
        </w:rPr>
        <w:t>წლიურად</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2500 </w:t>
      </w:r>
      <w:r w:rsidRPr="00784345">
        <w:rPr>
          <w:rFonts w:eastAsia="Calibri" w:cs="Sylfaen"/>
          <w:lang w:val="ka-GE"/>
        </w:rPr>
        <w:t>კგ</w:t>
      </w:r>
      <w:r w:rsidRPr="00784345">
        <w:rPr>
          <w:rFonts w:eastAsia="Calibri" w:cs="Times New Roman"/>
          <w:lang w:val="ka-GE"/>
        </w:rPr>
        <w:t xml:space="preserve"> </w:t>
      </w:r>
      <w:r w:rsidRPr="00784345">
        <w:rPr>
          <w:rFonts w:eastAsia="Calibri" w:cs="Sylfaen"/>
          <w:lang w:val="ka-GE"/>
        </w:rPr>
        <w:t>ელექტროდი</w:t>
      </w:r>
      <w:r w:rsidRPr="00784345">
        <w:rPr>
          <w:rFonts w:eastAsia="Calibri" w:cs="Times New Roman"/>
          <w:lang w:val="ka-GE"/>
        </w:rPr>
        <w:t xml:space="preserve"> </w:t>
      </w:r>
      <w:r w:rsidRPr="00784345">
        <w:rPr>
          <w:rFonts w:eastAsia="Calibri" w:cs="Sylfaen"/>
          <w:lang w:val="ka-GE"/>
        </w:rPr>
        <w:t>გამოიყენება</w:t>
      </w:r>
      <w:r w:rsidRPr="00784345">
        <w:rPr>
          <w:rFonts w:eastAsia="Calibri" w:cs="Times New Roman"/>
          <w:lang w:val="ka-GE"/>
        </w:rPr>
        <w:t>.</w:t>
      </w:r>
    </w:p>
    <w:p w:rsidR="007D2C9D" w:rsidRPr="00784345" w:rsidRDefault="007D2C9D" w:rsidP="00812C9E">
      <w:pPr>
        <w:spacing w:before="120"/>
        <w:jc w:val="both"/>
        <w:rPr>
          <w:rFonts w:eastAsia="Calibri" w:cs="Times New Roman"/>
          <w:lang w:val="ka-GE"/>
        </w:rPr>
      </w:pP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გაცხელება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002476CF" w:rsidRPr="00784345">
        <w:rPr>
          <w:rFonts w:eastAsia="Calibri" w:cs="Sylfaen"/>
          <w:lang w:val="ka-GE"/>
        </w:rPr>
        <w:t>ელექტროგამაცხელებლებით</w:t>
      </w:r>
      <w:r w:rsidRPr="00784345">
        <w:rPr>
          <w:rFonts w:eastAsia="Calibri" w:cs="Times New Roman"/>
          <w:lang w:val="ka-GE"/>
        </w:rPr>
        <w:t xml:space="preserve">, ხოლო შენობების </w:t>
      </w:r>
      <w:r w:rsidRPr="00784345">
        <w:rPr>
          <w:rFonts w:eastAsia="Calibri" w:cs="Sylfaen"/>
          <w:lang w:val="ka-GE"/>
        </w:rPr>
        <w:t>გათბობა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ელექტროენერგიაზე</w:t>
      </w:r>
      <w:r w:rsidRPr="00784345">
        <w:rPr>
          <w:rFonts w:eastAsia="Calibri" w:cs="Times New Roman"/>
          <w:lang w:val="ka-GE"/>
        </w:rPr>
        <w:t xml:space="preserve"> </w:t>
      </w:r>
      <w:r w:rsidRPr="00784345">
        <w:rPr>
          <w:rFonts w:eastAsia="Calibri" w:cs="Sylfaen"/>
          <w:lang w:val="ka-GE"/>
        </w:rPr>
        <w:t>მომუშავე</w:t>
      </w:r>
      <w:r w:rsidRPr="00784345">
        <w:rPr>
          <w:rFonts w:eastAsia="Calibri" w:cs="Times New Roman"/>
          <w:lang w:val="ka-GE"/>
        </w:rPr>
        <w:t xml:space="preserve"> </w:t>
      </w:r>
      <w:r w:rsidRPr="00784345">
        <w:rPr>
          <w:rFonts w:eastAsia="Calibri" w:cs="Sylfaen"/>
          <w:lang w:val="ka-GE"/>
        </w:rPr>
        <w:t>გამათბობლებით</w:t>
      </w:r>
      <w:r w:rsidRPr="00784345">
        <w:rPr>
          <w:rFonts w:eastAsia="Calibri" w:cs="Times New Roman"/>
          <w:lang w:val="ka-GE"/>
        </w:rPr>
        <w:t>.</w:t>
      </w:r>
    </w:p>
    <w:p w:rsidR="007D2C9D" w:rsidRPr="00784345" w:rsidRDefault="007D2C9D" w:rsidP="00812C9E">
      <w:pPr>
        <w:spacing w:before="120"/>
        <w:jc w:val="both"/>
        <w:rPr>
          <w:rFonts w:eastAsia="Calibri" w:cs="Times New Roman"/>
          <w:lang w:val="ka-GE"/>
        </w:rPr>
      </w:pPr>
      <w:r w:rsidRPr="00784345">
        <w:rPr>
          <w:rFonts w:eastAsia="Calibri" w:cs="Sylfaen"/>
          <w:lang w:val="ka-GE"/>
        </w:rPr>
        <w:t>სასმელ</w:t>
      </w:r>
      <w:r w:rsidRPr="00784345">
        <w:rPr>
          <w:rFonts w:eastAsia="Calibri" w:cs="Times New Roman"/>
          <w:lang w:val="ka-GE"/>
        </w:rPr>
        <w:t>-</w:t>
      </w:r>
      <w:r w:rsidRPr="00784345">
        <w:rPr>
          <w:rFonts w:eastAsia="Calibri" w:cs="Sylfaen"/>
          <w:lang w:val="ka-GE"/>
        </w:rPr>
        <w:t>სამეურნეო</w:t>
      </w:r>
      <w:r w:rsidRPr="00784345">
        <w:rPr>
          <w:rFonts w:eastAsia="Calibri" w:cs="Times New Roman"/>
          <w:lang w:val="ka-GE"/>
        </w:rPr>
        <w:t xml:space="preserve"> </w:t>
      </w:r>
      <w:r w:rsidRPr="00784345">
        <w:rPr>
          <w:rFonts w:eastAsia="Calibri" w:cs="Sylfaen"/>
          <w:lang w:val="ka-GE"/>
        </w:rPr>
        <w:t>დანიშნულების</w:t>
      </w:r>
      <w:r w:rsidRPr="00784345">
        <w:rPr>
          <w:rFonts w:eastAsia="Calibri" w:cs="Times New Roman"/>
          <w:lang w:val="ka-GE"/>
        </w:rPr>
        <w:t xml:space="preserve"> </w:t>
      </w:r>
      <w:r w:rsidRPr="00784345">
        <w:rPr>
          <w:rFonts w:eastAsia="Calibri" w:cs="Sylfaen"/>
          <w:lang w:val="ka-GE"/>
        </w:rPr>
        <w:t>წყლით</w:t>
      </w:r>
      <w:r w:rsidRPr="00784345">
        <w:rPr>
          <w:rFonts w:eastAsia="Calibri" w:cs="Times New Roman"/>
          <w:lang w:val="ka-GE"/>
        </w:rPr>
        <w:t xml:space="preserve"> </w:t>
      </w:r>
      <w:r w:rsidRPr="00784345">
        <w:rPr>
          <w:rFonts w:eastAsia="Calibri" w:cs="Sylfaen"/>
          <w:lang w:val="ka-GE"/>
        </w:rPr>
        <w:t>მომარაგება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20 </w:t>
      </w:r>
      <w:r w:rsidRPr="00784345">
        <w:rPr>
          <w:rFonts w:eastAsia="Calibri" w:cs="Sylfaen"/>
          <w:lang w:val="ka-GE"/>
        </w:rPr>
        <w:t>მეტრი</w:t>
      </w:r>
      <w:r w:rsidRPr="00784345">
        <w:rPr>
          <w:rFonts w:eastAsia="Calibri" w:cs="Times New Roman"/>
          <w:lang w:val="ka-GE"/>
        </w:rPr>
        <w:t xml:space="preserve"> </w:t>
      </w:r>
      <w:r w:rsidRPr="00784345">
        <w:rPr>
          <w:rFonts w:eastAsia="Calibri" w:cs="Sylfaen"/>
          <w:lang w:val="ka-GE"/>
        </w:rPr>
        <w:t>სიღრმის</w:t>
      </w:r>
      <w:r w:rsidRPr="00784345">
        <w:rPr>
          <w:rFonts w:eastAsia="Calibri" w:cs="Times New Roman"/>
          <w:lang w:val="ka-GE"/>
        </w:rPr>
        <w:t xml:space="preserve"> ლიცენზიის მქონე </w:t>
      </w:r>
      <w:r w:rsidRPr="00784345">
        <w:rPr>
          <w:rFonts w:eastAsia="Calibri" w:cs="Sylfaen"/>
          <w:lang w:val="ka-GE"/>
        </w:rPr>
        <w:t>ჭაბურღილიდან</w:t>
      </w:r>
      <w:r w:rsidRPr="00784345">
        <w:rPr>
          <w:rFonts w:eastAsia="Calibri" w:cs="Times New Roman"/>
          <w:lang w:val="ka-GE"/>
        </w:rPr>
        <w:t xml:space="preserve">, </w:t>
      </w:r>
      <w:r w:rsidRPr="00784345">
        <w:rPr>
          <w:rFonts w:eastAsia="Calibri" w:cs="Sylfaen"/>
          <w:lang w:val="ka-GE"/>
        </w:rPr>
        <w:t>რომელიც</w:t>
      </w:r>
      <w:r w:rsidRPr="00784345">
        <w:rPr>
          <w:rFonts w:eastAsia="Calibri" w:cs="Times New Roman"/>
          <w:lang w:val="ka-GE"/>
        </w:rPr>
        <w:t xml:space="preserve"> </w:t>
      </w:r>
      <w:r w:rsidRPr="00784345">
        <w:rPr>
          <w:rFonts w:eastAsia="Calibri" w:cs="Sylfaen"/>
          <w:lang w:val="ka-GE"/>
        </w:rPr>
        <w:t>დეპოს</w:t>
      </w:r>
      <w:r w:rsidRPr="00784345">
        <w:rPr>
          <w:rFonts w:eastAsia="Calibri" w:cs="Times New Roman"/>
          <w:lang w:val="ka-GE"/>
        </w:rPr>
        <w:t xml:space="preserve"> </w:t>
      </w: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მდებარეობს</w:t>
      </w:r>
      <w:r w:rsidRPr="00784345">
        <w:rPr>
          <w:rFonts w:eastAsia="Calibri" w:cs="Times New Roman"/>
          <w:lang w:val="ka-GE"/>
        </w:rPr>
        <w:t xml:space="preserve">, </w:t>
      </w:r>
      <w:r w:rsidRPr="00784345">
        <w:rPr>
          <w:rFonts w:eastAsia="Calibri" w:cs="Sylfaen"/>
          <w:lang w:val="ka-GE"/>
        </w:rPr>
        <w:t>მაგრამ</w:t>
      </w:r>
      <w:r w:rsidRPr="00784345">
        <w:rPr>
          <w:rFonts w:eastAsia="Calibri" w:cs="Times New Roman"/>
          <w:lang w:val="ka-GE"/>
        </w:rPr>
        <w:t xml:space="preserve"> </w:t>
      </w:r>
      <w:r w:rsidRPr="00784345">
        <w:rPr>
          <w:rFonts w:eastAsia="Calibri" w:cs="Sylfaen"/>
          <w:lang w:val="ka-GE"/>
        </w:rPr>
        <w:t>ეკუთვნის</w:t>
      </w:r>
      <w:r w:rsidRPr="00784345">
        <w:rPr>
          <w:rFonts w:eastAsia="Calibri" w:cs="Times New Roman"/>
          <w:lang w:val="ka-GE"/>
        </w:rPr>
        <w:t xml:space="preserve"> </w:t>
      </w:r>
      <w:r w:rsidRPr="00784345">
        <w:rPr>
          <w:rFonts w:eastAsia="Calibri" w:cs="Sylfaen"/>
          <w:lang w:val="ka-GE"/>
        </w:rPr>
        <w:t>ქალაქის</w:t>
      </w:r>
      <w:r w:rsidRPr="00784345">
        <w:rPr>
          <w:rFonts w:eastAsia="Calibri" w:cs="Times New Roman"/>
          <w:lang w:val="ka-GE"/>
        </w:rPr>
        <w:t xml:space="preserve"> </w:t>
      </w:r>
      <w:r w:rsidRPr="00784345">
        <w:rPr>
          <w:rFonts w:eastAsia="Calibri" w:cs="Sylfaen"/>
          <w:lang w:val="ka-GE"/>
        </w:rPr>
        <w:t>წყალმომარაგებას</w:t>
      </w:r>
      <w:r w:rsidRPr="00784345">
        <w:rPr>
          <w:rFonts w:eastAsia="Calibri" w:cs="Times New Roman"/>
          <w:lang w:val="ka-GE"/>
        </w:rPr>
        <w:t xml:space="preserve">. </w:t>
      </w:r>
      <w:r w:rsidRPr="00784345">
        <w:rPr>
          <w:rFonts w:eastAsia="Calibri" w:cs="Sylfaen"/>
          <w:lang w:val="ka-GE"/>
        </w:rPr>
        <w:t>ჭაბურღილიდან</w:t>
      </w:r>
      <w:r w:rsidRPr="00784345">
        <w:rPr>
          <w:rFonts w:eastAsia="Calibri" w:cs="Times New Roman"/>
          <w:lang w:val="ka-GE"/>
        </w:rPr>
        <w:t xml:space="preserve"> </w:t>
      </w:r>
      <w:r w:rsidRPr="00784345">
        <w:rPr>
          <w:rFonts w:eastAsia="Calibri" w:cs="Sylfaen"/>
          <w:lang w:val="ka-GE"/>
        </w:rPr>
        <w:t>წყალი</w:t>
      </w:r>
      <w:r w:rsidRPr="00784345">
        <w:rPr>
          <w:rFonts w:eastAsia="Calibri" w:cs="Times New Roman"/>
          <w:lang w:val="ka-GE"/>
        </w:rPr>
        <w:t xml:space="preserve"> </w:t>
      </w:r>
      <w:r w:rsidRPr="00784345">
        <w:rPr>
          <w:rFonts w:eastAsia="Calibri" w:cs="Sylfaen"/>
          <w:lang w:val="ka-GE"/>
        </w:rPr>
        <w:t>გროვდება</w:t>
      </w:r>
      <w:r w:rsidRPr="00784345">
        <w:rPr>
          <w:rFonts w:eastAsia="Calibri" w:cs="Times New Roman"/>
          <w:lang w:val="ka-GE"/>
        </w:rPr>
        <w:t xml:space="preserve"> 50 </w:t>
      </w:r>
      <w:r w:rsidRPr="00784345">
        <w:rPr>
          <w:rFonts w:eastAsia="Calibri" w:cs="Sylfaen"/>
          <w:lang w:val="ka-GE"/>
        </w:rPr>
        <w:t>მ</w:t>
      </w:r>
      <w:r w:rsidRPr="00784345">
        <w:rPr>
          <w:rFonts w:eastAsia="Calibri" w:cs="Times New Roman"/>
          <w:vertAlign w:val="superscript"/>
          <w:lang w:val="ka-GE"/>
        </w:rPr>
        <w:t>3</w:t>
      </w:r>
      <w:r w:rsidRPr="00784345">
        <w:rPr>
          <w:rFonts w:eastAsia="Calibri" w:cs="Times New Roman"/>
          <w:lang w:val="ka-GE"/>
        </w:rPr>
        <w:t xml:space="preserve"> </w:t>
      </w:r>
      <w:r w:rsidRPr="00784345">
        <w:rPr>
          <w:rFonts w:eastAsia="Calibri" w:cs="Sylfaen"/>
          <w:lang w:val="ka-GE"/>
        </w:rPr>
        <w:t>მოცულობის</w:t>
      </w:r>
      <w:r w:rsidRPr="00784345">
        <w:rPr>
          <w:rFonts w:eastAsia="Calibri" w:cs="Times New Roman"/>
          <w:lang w:val="ka-GE"/>
        </w:rPr>
        <w:t xml:space="preserve"> </w:t>
      </w:r>
      <w:r w:rsidRPr="00784345">
        <w:rPr>
          <w:rFonts w:eastAsia="Calibri" w:cs="Sylfaen"/>
          <w:lang w:val="ka-GE"/>
        </w:rPr>
        <w:t>მიწისზედა</w:t>
      </w:r>
      <w:r w:rsidRPr="00784345">
        <w:rPr>
          <w:rFonts w:eastAsia="Calibri" w:cs="Times New Roman"/>
          <w:lang w:val="ka-GE"/>
        </w:rPr>
        <w:t xml:space="preserve"> </w:t>
      </w:r>
      <w:r w:rsidRPr="00784345">
        <w:rPr>
          <w:rFonts w:eastAsia="Calibri" w:cs="Sylfaen"/>
          <w:lang w:val="ka-GE"/>
        </w:rPr>
        <w:t>რეზერვუარში</w:t>
      </w:r>
      <w:r w:rsidRPr="00784345">
        <w:rPr>
          <w:rFonts w:eastAsia="Calibri" w:cs="Times New Roman"/>
          <w:lang w:val="ka-GE"/>
        </w:rPr>
        <w:t xml:space="preserve">. </w:t>
      </w: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განთავსებულია</w:t>
      </w:r>
      <w:r w:rsidRPr="00784345">
        <w:rPr>
          <w:rFonts w:eastAsia="Calibri" w:cs="Times New Roman"/>
          <w:lang w:val="ka-GE"/>
        </w:rPr>
        <w:t xml:space="preserve"> </w:t>
      </w:r>
      <w:r w:rsidRPr="00784345">
        <w:rPr>
          <w:rFonts w:eastAsia="Calibri" w:cs="Sylfaen"/>
          <w:lang w:val="ka-GE"/>
        </w:rPr>
        <w:t>მეორე</w:t>
      </w:r>
      <w:r w:rsidRPr="00784345">
        <w:rPr>
          <w:rFonts w:eastAsia="Calibri" w:cs="Times New Roman"/>
          <w:lang w:val="ka-GE"/>
        </w:rPr>
        <w:t xml:space="preserve"> </w:t>
      </w:r>
      <w:r w:rsidRPr="00784345">
        <w:rPr>
          <w:rFonts w:eastAsia="Calibri" w:cs="Sylfaen"/>
          <w:lang w:val="ka-GE"/>
        </w:rPr>
        <w:t>ჭაბურღილი</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16 </w:t>
      </w:r>
      <w:r w:rsidRPr="00784345">
        <w:rPr>
          <w:rFonts w:eastAsia="Calibri" w:cs="Sylfaen"/>
          <w:lang w:val="ka-GE"/>
        </w:rPr>
        <w:t>მეტრ</w:t>
      </w:r>
      <w:r w:rsidRPr="00784345">
        <w:rPr>
          <w:rFonts w:eastAsia="Calibri" w:cs="Times New Roman"/>
          <w:lang w:val="ka-GE"/>
        </w:rPr>
        <w:t xml:space="preserve"> </w:t>
      </w:r>
      <w:r w:rsidRPr="00784345">
        <w:rPr>
          <w:rFonts w:eastAsia="Calibri" w:cs="Sylfaen"/>
          <w:lang w:val="ka-GE"/>
        </w:rPr>
        <w:t>სიღრმეზე</w:t>
      </w:r>
      <w:r w:rsidRPr="00784345">
        <w:rPr>
          <w:rFonts w:eastAsia="Calibri" w:cs="Times New Roman"/>
          <w:lang w:val="ka-GE"/>
        </w:rPr>
        <w:t xml:space="preserve">. </w:t>
      </w:r>
      <w:r w:rsidRPr="00784345">
        <w:rPr>
          <w:rFonts w:eastAsia="Calibri" w:cs="Sylfaen"/>
          <w:lang w:val="ka-GE"/>
        </w:rPr>
        <w:t>ჭაბურღილიდან</w:t>
      </w:r>
      <w:r w:rsidRPr="00784345">
        <w:rPr>
          <w:rFonts w:eastAsia="Calibri" w:cs="Times New Roman"/>
          <w:lang w:val="ka-GE"/>
        </w:rPr>
        <w:t xml:space="preserve"> </w:t>
      </w:r>
      <w:r w:rsidRPr="00784345">
        <w:rPr>
          <w:rFonts w:eastAsia="Calibri" w:cs="Sylfaen"/>
          <w:lang w:val="ka-GE"/>
        </w:rPr>
        <w:t>წყალი</w:t>
      </w:r>
      <w:r w:rsidRPr="00784345">
        <w:rPr>
          <w:rFonts w:eastAsia="Calibri" w:cs="Times New Roman"/>
          <w:lang w:val="ka-GE"/>
        </w:rPr>
        <w:t xml:space="preserve"> </w:t>
      </w:r>
      <w:r w:rsidRPr="00784345">
        <w:rPr>
          <w:rFonts w:eastAsia="Calibri" w:cs="Sylfaen"/>
          <w:lang w:val="ka-GE"/>
        </w:rPr>
        <w:t>გროვდება</w:t>
      </w:r>
      <w:r w:rsidRPr="00784345">
        <w:rPr>
          <w:rFonts w:eastAsia="Calibri" w:cs="Times New Roman"/>
          <w:lang w:val="ka-GE"/>
        </w:rPr>
        <w:t xml:space="preserve"> 50 </w:t>
      </w:r>
      <w:r w:rsidRPr="00784345">
        <w:rPr>
          <w:rFonts w:eastAsia="Calibri" w:cs="Sylfaen"/>
          <w:lang w:val="ka-GE"/>
        </w:rPr>
        <w:t>მ</w:t>
      </w:r>
      <w:r w:rsidRPr="00784345">
        <w:rPr>
          <w:rFonts w:eastAsia="Calibri" w:cs="Times New Roman"/>
          <w:vertAlign w:val="superscript"/>
          <w:lang w:val="ka-GE"/>
        </w:rPr>
        <w:t>3</w:t>
      </w:r>
      <w:r w:rsidRPr="00784345">
        <w:rPr>
          <w:rFonts w:eastAsia="Calibri" w:cs="Times New Roman"/>
          <w:lang w:val="ka-GE"/>
        </w:rPr>
        <w:t xml:space="preserve"> </w:t>
      </w:r>
      <w:r w:rsidRPr="00784345">
        <w:rPr>
          <w:rFonts w:eastAsia="Calibri" w:cs="Sylfaen"/>
          <w:lang w:val="ka-GE"/>
        </w:rPr>
        <w:t>მოცულობის</w:t>
      </w:r>
      <w:r w:rsidRPr="00784345">
        <w:rPr>
          <w:rFonts w:eastAsia="Calibri" w:cs="Times New Roman"/>
          <w:lang w:val="ka-GE"/>
        </w:rPr>
        <w:t xml:space="preserve"> </w:t>
      </w:r>
      <w:r w:rsidRPr="00784345">
        <w:rPr>
          <w:rFonts w:eastAsia="Calibri" w:cs="Sylfaen"/>
          <w:lang w:val="ka-GE"/>
        </w:rPr>
        <w:t>მიწისზედა</w:t>
      </w:r>
      <w:r w:rsidRPr="00784345">
        <w:rPr>
          <w:rFonts w:eastAsia="Calibri" w:cs="Times New Roman"/>
          <w:lang w:val="ka-GE"/>
        </w:rPr>
        <w:t xml:space="preserve"> </w:t>
      </w:r>
      <w:r w:rsidRPr="00784345">
        <w:rPr>
          <w:rFonts w:eastAsia="Calibri" w:cs="Sylfaen"/>
          <w:lang w:val="ka-GE"/>
        </w:rPr>
        <w:t>რეზერვუარში</w:t>
      </w:r>
      <w:r w:rsidRPr="00784345">
        <w:rPr>
          <w:rFonts w:eastAsia="Calibri" w:cs="Times New Roman"/>
          <w:lang w:val="ka-GE"/>
        </w:rPr>
        <w:t xml:space="preserve">. </w:t>
      </w:r>
      <w:r w:rsidRPr="00784345">
        <w:rPr>
          <w:rFonts w:eastAsia="Calibri" w:cs="Sylfaen"/>
          <w:lang w:val="ka-GE"/>
        </w:rPr>
        <w:t>ეს</w:t>
      </w:r>
      <w:r w:rsidRPr="00784345">
        <w:rPr>
          <w:rFonts w:eastAsia="Calibri" w:cs="Times New Roman"/>
          <w:lang w:val="ka-GE"/>
        </w:rPr>
        <w:t xml:space="preserve"> </w:t>
      </w:r>
      <w:r w:rsidRPr="00784345">
        <w:rPr>
          <w:rFonts w:eastAsia="Calibri" w:cs="Sylfaen"/>
          <w:lang w:val="ka-GE"/>
        </w:rPr>
        <w:t>ჭაბურღილი</w:t>
      </w:r>
      <w:r w:rsidRPr="00784345">
        <w:rPr>
          <w:rFonts w:eastAsia="Calibri" w:cs="Times New Roman"/>
          <w:lang w:val="ka-GE"/>
        </w:rPr>
        <w:t xml:space="preserve"> </w:t>
      </w:r>
      <w:r w:rsidRPr="00784345">
        <w:rPr>
          <w:rFonts w:eastAsia="Calibri" w:cs="Sylfaen"/>
          <w:lang w:val="ka-GE"/>
        </w:rPr>
        <w:t>ლიცენზირებული</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მისი</w:t>
      </w:r>
      <w:r w:rsidRPr="00784345">
        <w:rPr>
          <w:rFonts w:eastAsia="Calibri" w:cs="Times New Roman"/>
          <w:lang w:val="ka-GE"/>
        </w:rPr>
        <w:t xml:space="preserve"> </w:t>
      </w:r>
      <w:r w:rsidRPr="00784345">
        <w:rPr>
          <w:rFonts w:eastAsia="Calibri" w:cs="Sylfaen"/>
          <w:lang w:val="ka-GE"/>
        </w:rPr>
        <w:t>გამოყენება</w:t>
      </w:r>
      <w:r w:rsidRPr="00784345">
        <w:rPr>
          <w:rFonts w:eastAsia="Calibri" w:cs="Times New Roman"/>
          <w:lang w:val="ka-GE"/>
        </w:rPr>
        <w:t xml:space="preserve"> </w:t>
      </w:r>
      <w:r w:rsidRPr="00784345">
        <w:rPr>
          <w:rFonts w:eastAsia="Calibri" w:cs="Sylfaen"/>
          <w:lang w:val="ka-GE"/>
        </w:rPr>
        <w:t>სასმელი</w:t>
      </w:r>
      <w:r w:rsidRPr="00784345">
        <w:rPr>
          <w:rFonts w:eastAsia="Calibri" w:cs="Times New Roman"/>
          <w:lang w:val="ka-GE"/>
        </w:rPr>
        <w:t xml:space="preserve"> </w:t>
      </w:r>
      <w:r w:rsidRPr="00784345">
        <w:rPr>
          <w:rFonts w:eastAsia="Calibri" w:cs="Sylfaen"/>
          <w:lang w:val="ka-GE"/>
        </w:rPr>
        <w:t>დანიშნულებით</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გამოიყენება</w:t>
      </w:r>
      <w:r w:rsidRPr="00784345">
        <w:rPr>
          <w:rFonts w:eastAsia="Calibri" w:cs="Times New Roman"/>
          <w:lang w:val="ka-GE"/>
        </w:rPr>
        <w:t xml:space="preserve"> </w:t>
      </w:r>
      <w:r w:rsidRPr="00784345">
        <w:rPr>
          <w:rFonts w:eastAsia="Calibri" w:cs="Sylfaen"/>
          <w:lang w:val="ka-GE"/>
        </w:rPr>
        <w:t>ტექნიკური</w:t>
      </w:r>
      <w:r w:rsidRPr="00784345">
        <w:rPr>
          <w:rFonts w:eastAsia="Calibri" w:cs="Times New Roman"/>
          <w:lang w:val="ka-GE"/>
        </w:rPr>
        <w:t xml:space="preserve"> </w:t>
      </w:r>
      <w:r w:rsidRPr="00784345">
        <w:rPr>
          <w:rFonts w:eastAsia="Calibri" w:cs="Sylfaen"/>
          <w:lang w:val="ka-GE"/>
        </w:rPr>
        <w:t>მიზნებისთვის</w:t>
      </w:r>
      <w:r w:rsidRPr="00784345">
        <w:rPr>
          <w:rFonts w:eastAsia="Calibri" w:cs="Times New Roman"/>
          <w:lang w:val="ka-GE"/>
        </w:rPr>
        <w:t xml:space="preserve">. </w:t>
      </w:r>
      <w:r w:rsidRPr="00784345">
        <w:rPr>
          <w:rFonts w:eastAsia="Calibri" w:cs="Sylfaen"/>
          <w:lang w:val="ka-GE"/>
        </w:rPr>
        <w:t>აღნიშნული ორი</w:t>
      </w:r>
      <w:r w:rsidRPr="00784345">
        <w:rPr>
          <w:rFonts w:eastAsia="Calibri" w:cs="Times New Roman"/>
          <w:lang w:val="ka-GE"/>
        </w:rPr>
        <w:t xml:space="preserve"> </w:t>
      </w:r>
      <w:r w:rsidRPr="00784345">
        <w:rPr>
          <w:rFonts w:eastAsia="Calibri" w:cs="Sylfaen"/>
          <w:lang w:val="ka-GE"/>
        </w:rPr>
        <w:t>ჭაბურღილიდან</w:t>
      </w:r>
      <w:r w:rsidRPr="00784345">
        <w:rPr>
          <w:rFonts w:eastAsia="Calibri" w:cs="Times New Roman"/>
          <w:lang w:val="ka-GE"/>
        </w:rPr>
        <w:t xml:space="preserve"> </w:t>
      </w:r>
      <w:r w:rsidRPr="00784345">
        <w:rPr>
          <w:rFonts w:eastAsia="Calibri" w:cs="Sylfaen"/>
          <w:lang w:val="ka-GE"/>
        </w:rPr>
        <w:t>აღებულ</w:t>
      </w:r>
      <w:r w:rsidRPr="00784345">
        <w:rPr>
          <w:rFonts w:eastAsia="Calibri" w:cs="Times New Roman"/>
          <w:lang w:val="ka-GE"/>
        </w:rPr>
        <w:t xml:space="preserve"> </w:t>
      </w:r>
      <w:r w:rsidRPr="00784345">
        <w:rPr>
          <w:rFonts w:eastAsia="Calibri" w:cs="Sylfaen"/>
          <w:lang w:val="ka-GE"/>
        </w:rPr>
        <w:t>იქნა</w:t>
      </w:r>
      <w:r w:rsidRPr="00784345">
        <w:rPr>
          <w:rFonts w:eastAsia="Calibri" w:cs="Times New Roman"/>
          <w:lang w:val="ka-GE"/>
        </w:rPr>
        <w:t xml:space="preserve"> </w:t>
      </w:r>
      <w:r w:rsidRPr="00784345">
        <w:rPr>
          <w:rFonts w:eastAsia="Calibri" w:cs="Sylfaen"/>
          <w:lang w:val="ka-GE"/>
        </w:rPr>
        <w:t>სინჯები</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მოკლე</w:t>
      </w:r>
      <w:r w:rsidRPr="00784345">
        <w:rPr>
          <w:rFonts w:eastAsia="Calibri" w:cs="Times New Roman"/>
          <w:lang w:val="ka-GE"/>
        </w:rPr>
        <w:t xml:space="preserve"> </w:t>
      </w:r>
      <w:r w:rsidRPr="00784345">
        <w:rPr>
          <w:rFonts w:eastAsia="Calibri" w:cs="Sylfaen"/>
          <w:lang w:val="ka-GE"/>
        </w:rPr>
        <w:t>ქიმიური</w:t>
      </w:r>
      <w:r w:rsidRPr="00784345">
        <w:rPr>
          <w:rFonts w:eastAsia="Calibri" w:cs="Times New Roman"/>
          <w:lang w:val="ka-GE"/>
        </w:rPr>
        <w:t xml:space="preserve"> </w:t>
      </w:r>
      <w:r w:rsidRPr="00784345">
        <w:rPr>
          <w:rFonts w:eastAsia="Calibri" w:cs="Sylfaen"/>
          <w:lang w:val="ka-GE"/>
        </w:rPr>
        <w:t>ანალიზისათვის</w:t>
      </w:r>
      <w:r w:rsidRPr="00784345">
        <w:rPr>
          <w:rFonts w:eastAsia="Calibri" w:cs="Times New Roman"/>
          <w:lang w:val="ka-GE"/>
        </w:rPr>
        <w:t>:</w:t>
      </w:r>
    </w:p>
    <w:p w:rsidR="007D2C9D" w:rsidRPr="00784345" w:rsidRDefault="007D2C9D" w:rsidP="00812C9E">
      <w:pPr>
        <w:numPr>
          <w:ilvl w:val="0"/>
          <w:numId w:val="56"/>
        </w:numPr>
        <w:spacing w:after="0"/>
        <w:jc w:val="both"/>
        <w:rPr>
          <w:rFonts w:eastAsia="Calibri" w:cs="Times New Roman"/>
          <w:lang w:val="ka-GE"/>
        </w:rPr>
      </w:pP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სინჯი</w:t>
      </w:r>
      <w:r w:rsidRPr="00784345">
        <w:rPr>
          <w:rFonts w:eastAsia="Calibri" w:cs="Times New Roman"/>
          <w:lang w:val="ka-GE"/>
        </w:rPr>
        <w:t xml:space="preserve"> №3 X-280320, Y-4670909 (</w:t>
      </w:r>
      <w:r w:rsidRPr="00784345">
        <w:rPr>
          <w:rFonts w:eastAsia="Calibri" w:cs="Sylfaen"/>
          <w:lang w:val="ka-GE"/>
        </w:rPr>
        <w:t>ლიცენზირებული</w:t>
      </w:r>
      <w:r w:rsidRPr="00784345">
        <w:rPr>
          <w:rFonts w:eastAsia="Calibri" w:cs="Times New Roman"/>
          <w:lang w:val="ka-GE"/>
        </w:rPr>
        <w:t xml:space="preserve"> </w:t>
      </w:r>
      <w:r w:rsidRPr="00784345">
        <w:rPr>
          <w:rFonts w:eastAsia="Calibri" w:cs="Sylfaen"/>
          <w:lang w:val="ka-GE"/>
        </w:rPr>
        <w:t>ჭაბურღილი</w:t>
      </w:r>
      <w:r w:rsidRPr="00784345">
        <w:rPr>
          <w:rFonts w:eastAsia="Calibri" w:cs="Times New Roman"/>
          <w:lang w:val="ka-GE"/>
        </w:rPr>
        <w:t>);</w:t>
      </w:r>
    </w:p>
    <w:p w:rsidR="007D2C9D" w:rsidRPr="00784345" w:rsidRDefault="007D2C9D" w:rsidP="00812C9E">
      <w:pPr>
        <w:numPr>
          <w:ilvl w:val="0"/>
          <w:numId w:val="56"/>
        </w:numPr>
        <w:spacing w:after="0"/>
        <w:jc w:val="both"/>
        <w:rPr>
          <w:rFonts w:eastAsia="Calibri" w:cs="Times New Roman"/>
          <w:lang w:val="ka-GE"/>
        </w:rPr>
      </w:pP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სინჯი</w:t>
      </w:r>
      <w:r w:rsidRPr="00784345">
        <w:rPr>
          <w:rFonts w:eastAsia="Calibri" w:cs="Times New Roman"/>
          <w:lang w:val="ka-GE"/>
        </w:rPr>
        <w:t xml:space="preserve"> №4 X-280093, Y-4670873 (</w:t>
      </w:r>
      <w:r w:rsidRPr="00784345">
        <w:rPr>
          <w:rFonts w:eastAsia="Calibri" w:cs="Sylfaen"/>
          <w:lang w:val="ka-GE"/>
        </w:rPr>
        <w:t>არალიცენზირებული</w:t>
      </w:r>
      <w:r w:rsidRPr="00784345">
        <w:rPr>
          <w:rFonts w:eastAsia="Calibri" w:cs="Times New Roman"/>
          <w:lang w:val="ka-GE"/>
        </w:rPr>
        <w:t xml:space="preserve"> </w:t>
      </w:r>
      <w:r w:rsidRPr="00784345">
        <w:rPr>
          <w:rFonts w:eastAsia="Calibri" w:cs="Sylfaen"/>
          <w:lang w:val="ka-GE"/>
        </w:rPr>
        <w:t>ჭაბურღილი</w:t>
      </w:r>
      <w:r w:rsidRPr="00784345">
        <w:rPr>
          <w:rFonts w:eastAsia="Calibri" w:cs="Times New Roman"/>
          <w:lang w:val="ka-GE"/>
        </w:rPr>
        <w:t>).</w:t>
      </w:r>
    </w:p>
    <w:p w:rsidR="007D2C9D" w:rsidRPr="00784345" w:rsidRDefault="007D2C9D" w:rsidP="00812C9E">
      <w:pPr>
        <w:spacing w:before="120"/>
        <w:jc w:val="both"/>
        <w:rPr>
          <w:rFonts w:eastAsia="Calibri" w:cs="Times New Roman"/>
          <w:lang w:val="ka-GE"/>
        </w:rPr>
      </w:pPr>
      <w:r w:rsidRPr="00784345">
        <w:rPr>
          <w:rFonts w:eastAsia="Calibri" w:cs="Times New Roman"/>
          <w:lang w:val="ka-GE"/>
        </w:rPr>
        <w:t>ობიექტი ტექნიკური წყლით მომარაგდება არალიცენზირებული ჭაბურღილიდან, წყლის მიწოდება საჭირო უბნამდე ხდება რეზინის მილით. ტექნიკური წყლის გამოიყენება წყვილთვლების სარეცხ დანადგარში წყლის შეცვლა/ჩამატებისათვის. ტექნიკური მიზნებისთვის გამოყენებული წყლის ხარჯი თვეში დაახლოებით 80 მ</w:t>
      </w:r>
      <w:r w:rsidRPr="00784345">
        <w:rPr>
          <w:rFonts w:eastAsia="Calibri" w:cs="Times New Roman"/>
          <w:vertAlign w:val="superscript"/>
          <w:lang w:val="ka-GE"/>
        </w:rPr>
        <w:t>3</w:t>
      </w:r>
      <w:r w:rsidRPr="00784345">
        <w:rPr>
          <w:rFonts w:eastAsia="Calibri" w:cs="Times New Roman"/>
          <w:lang w:val="ka-GE"/>
        </w:rPr>
        <w:t>-ია.</w:t>
      </w:r>
    </w:p>
    <w:p w:rsidR="007D2C9D" w:rsidRPr="00784345" w:rsidRDefault="007D2C9D" w:rsidP="00812C9E">
      <w:pPr>
        <w:spacing w:before="120"/>
        <w:jc w:val="both"/>
        <w:rPr>
          <w:rFonts w:eastAsia="Calibri" w:cs="Times New Roman"/>
          <w:lang w:val="ka-GE"/>
        </w:rPr>
      </w:pPr>
      <w:r w:rsidRPr="00784345">
        <w:rPr>
          <w:rFonts w:eastAsia="Calibri" w:cs="Sylfaen"/>
          <w:lang w:val="ka-GE"/>
        </w:rPr>
        <w:t>ადმინისტრაციული</w:t>
      </w:r>
      <w:r w:rsidRPr="00784345">
        <w:rPr>
          <w:rFonts w:eastAsia="Calibri" w:cs="Times New Roman"/>
          <w:lang w:val="ka-GE"/>
        </w:rPr>
        <w:t xml:space="preserve"> </w:t>
      </w:r>
      <w:r w:rsidRPr="00784345">
        <w:rPr>
          <w:rFonts w:eastAsia="Calibri" w:cs="Sylfaen"/>
          <w:lang w:val="ka-GE"/>
        </w:rPr>
        <w:t>შენობის</w:t>
      </w:r>
      <w:r w:rsidRPr="00784345">
        <w:rPr>
          <w:rFonts w:eastAsia="Calibri" w:cs="Times New Roman"/>
          <w:lang w:val="ka-GE"/>
        </w:rPr>
        <w:t xml:space="preserve"> </w:t>
      </w:r>
      <w:r w:rsidRPr="00784345">
        <w:rPr>
          <w:rFonts w:eastAsia="Calibri" w:cs="Sylfaen"/>
          <w:lang w:val="ka-GE"/>
        </w:rPr>
        <w:t>სამეურნეო</w:t>
      </w:r>
      <w:r w:rsidRPr="00784345">
        <w:rPr>
          <w:rFonts w:eastAsia="Calibri" w:cs="Times New Roman"/>
          <w:lang w:val="ka-GE"/>
        </w:rPr>
        <w:t>-</w:t>
      </w:r>
      <w:r w:rsidRPr="00784345">
        <w:rPr>
          <w:rFonts w:eastAsia="Calibri" w:cs="Sylfaen"/>
          <w:lang w:val="ka-GE"/>
        </w:rPr>
        <w:t>ფეკალური</w:t>
      </w:r>
      <w:r w:rsidRPr="00784345">
        <w:rPr>
          <w:rFonts w:eastAsia="Calibri" w:cs="Times New Roman"/>
          <w:lang w:val="ka-GE"/>
        </w:rPr>
        <w:t xml:space="preserve"> </w:t>
      </w:r>
      <w:r w:rsidRPr="00784345">
        <w:rPr>
          <w:rFonts w:eastAsia="Calibri" w:cs="Sylfaen"/>
          <w:lang w:val="ka-GE"/>
        </w:rPr>
        <w:t>ჩამდინარე</w:t>
      </w:r>
      <w:r w:rsidRPr="00784345">
        <w:rPr>
          <w:rFonts w:eastAsia="Calibri" w:cs="Times New Roman"/>
          <w:lang w:val="ka-GE"/>
        </w:rPr>
        <w:t xml:space="preserve"> </w:t>
      </w:r>
      <w:r w:rsidRPr="00784345">
        <w:rPr>
          <w:rFonts w:eastAsia="Calibri" w:cs="Sylfaen"/>
          <w:lang w:val="ka-GE"/>
        </w:rPr>
        <w:t>წყლები</w:t>
      </w:r>
      <w:r w:rsidRPr="00784345">
        <w:rPr>
          <w:rFonts w:eastAsia="Calibri" w:cs="Times New Roman"/>
          <w:lang w:val="ka-GE"/>
        </w:rPr>
        <w:t xml:space="preserve"> </w:t>
      </w:r>
      <w:r w:rsidRPr="00784345">
        <w:rPr>
          <w:rFonts w:eastAsia="Calibri" w:cs="Sylfaen"/>
          <w:lang w:val="ka-GE"/>
        </w:rPr>
        <w:t>ჩართულია</w:t>
      </w:r>
      <w:r w:rsidRPr="00784345">
        <w:rPr>
          <w:rFonts w:eastAsia="Calibri" w:cs="Times New Roman"/>
          <w:lang w:val="ka-GE"/>
        </w:rPr>
        <w:t xml:space="preserve"> </w:t>
      </w:r>
      <w:r w:rsidR="002476CF" w:rsidRPr="00784345">
        <w:rPr>
          <w:rFonts w:eastAsia="Calibri" w:cs="Sylfaen"/>
          <w:lang w:val="ka-GE"/>
        </w:rPr>
        <w:t>ქალაქის</w:t>
      </w:r>
      <w:r w:rsidRPr="00784345">
        <w:rPr>
          <w:rFonts w:eastAsia="Calibri" w:cs="Times New Roman"/>
          <w:lang w:val="ka-GE"/>
        </w:rPr>
        <w:t xml:space="preserve"> </w:t>
      </w:r>
      <w:r w:rsidRPr="00784345">
        <w:rPr>
          <w:rFonts w:eastAsia="Calibri" w:cs="Sylfaen"/>
          <w:lang w:val="ka-GE"/>
        </w:rPr>
        <w:t>საკანალიზაციო</w:t>
      </w:r>
      <w:r w:rsidRPr="00784345">
        <w:rPr>
          <w:rFonts w:eastAsia="Calibri" w:cs="Times New Roman"/>
          <w:lang w:val="ka-GE"/>
        </w:rPr>
        <w:t xml:space="preserve"> </w:t>
      </w:r>
      <w:r w:rsidRPr="00784345">
        <w:rPr>
          <w:rFonts w:eastAsia="Calibri" w:cs="Sylfaen"/>
          <w:lang w:val="ka-GE"/>
        </w:rPr>
        <w:t>კოლექტორში</w:t>
      </w:r>
      <w:r w:rsidRPr="00784345">
        <w:rPr>
          <w:rFonts w:eastAsia="Calibri" w:cs="Times New Roman"/>
          <w:lang w:val="ka-GE"/>
        </w:rPr>
        <w:t xml:space="preserve">. </w:t>
      </w:r>
      <w:r w:rsidRPr="00784345">
        <w:rPr>
          <w:rFonts w:eastAsia="Calibri" w:cs="Sylfaen"/>
          <w:lang w:val="ka-GE"/>
        </w:rPr>
        <w:t>დეპოს</w:t>
      </w:r>
      <w:r w:rsidRPr="00784345">
        <w:rPr>
          <w:rFonts w:eastAsia="Calibri" w:cs="Times New Roman"/>
          <w:lang w:val="ka-GE"/>
        </w:rPr>
        <w:t xml:space="preserve"> </w:t>
      </w: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5 </w:t>
      </w:r>
      <w:r w:rsidRPr="00784345">
        <w:rPr>
          <w:rFonts w:eastAsia="Calibri" w:cs="Sylfaen"/>
          <w:lang w:val="ka-GE"/>
        </w:rPr>
        <w:t>მ</w:t>
      </w:r>
      <w:r w:rsidRPr="00784345">
        <w:rPr>
          <w:rFonts w:eastAsia="Calibri" w:cs="Times New Roman"/>
          <w:vertAlign w:val="superscript"/>
          <w:lang w:val="ka-GE"/>
        </w:rPr>
        <w:t>3</w:t>
      </w:r>
      <w:r w:rsidRPr="00784345">
        <w:rPr>
          <w:rFonts w:eastAsia="Calibri" w:cs="Times New Roman"/>
          <w:lang w:val="ka-GE"/>
        </w:rPr>
        <w:t xml:space="preserve"> </w:t>
      </w:r>
      <w:r w:rsidRPr="00784345">
        <w:rPr>
          <w:rFonts w:eastAsia="Calibri" w:cs="Sylfaen"/>
          <w:lang w:val="ka-GE"/>
        </w:rPr>
        <w:t>მოცულობის</w:t>
      </w:r>
      <w:r w:rsidRPr="00784345">
        <w:rPr>
          <w:rFonts w:eastAsia="Calibri" w:cs="Times New Roman"/>
          <w:lang w:val="ka-GE"/>
        </w:rPr>
        <w:t xml:space="preserve"> </w:t>
      </w:r>
      <w:r w:rsidRPr="00784345">
        <w:rPr>
          <w:rFonts w:eastAsia="Calibri" w:cs="Sylfaen"/>
          <w:lang w:val="ka-GE"/>
        </w:rPr>
        <w:t>არაჰერმეტული</w:t>
      </w:r>
      <w:r w:rsidRPr="00784345">
        <w:rPr>
          <w:rFonts w:eastAsia="Calibri" w:cs="Times New Roman"/>
          <w:lang w:val="ka-GE"/>
        </w:rPr>
        <w:t xml:space="preserve"> </w:t>
      </w:r>
      <w:r w:rsidRPr="00784345">
        <w:rPr>
          <w:rFonts w:eastAsia="Calibri" w:cs="Sylfaen"/>
          <w:lang w:val="ka-GE"/>
        </w:rPr>
        <w:t>საასენიზაციო</w:t>
      </w:r>
      <w:r w:rsidRPr="00784345">
        <w:rPr>
          <w:rFonts w:eastAsia="Calibri" w:cs="Times New Roman"/>
          <w:lang w:val="ka-GE"/>
        </w:rPr>
        <w:t xml:space="preserve"> </w:t>
      </w:r>
      <w:r w:rsidRPr="00784345">
        <w:rPr>
          <w:rFonts w:eastAsia="Calibri" w:cs="Sylfaen"/>
          <w:lang w:val="ka-GE"/>
        </w:rPr>
        <w:t>ორმო</w:t>
      </w:r>
      <w:r w:rsidRPr="00784345">
        <w:rPr>
          <w:rFonts w:eastAsia="Calibri" w:cs="Times New Roman"/>
          <w:lang w:val="ka-GE"/>
        </w:rPr>
        <w:t xml:space="preserve"> (</w:t>
      </w:r>
      <w:r w:rsidRPr="00784345">
        <w:rPr>
          <w:rFonts w:eastAsia="Calibri" w:cs="Sylfaen"/>
          <w:lang w:val="ka-GE"/>
        </w:rPr>
        <w:t>ძველი</w:t>
      </w:r>
      <w:r w:rsidRPr="00784345">
        <w:rPr>
          <w:rFonts w:eastAsia="Calibri" w:cs="Times New Roman"/>
          <w:lang w:val="ka-GE"/>
        </w:rPr>
        <w:t xml:space="preserve"> </w:t>
      </w:r>
      <w:r w:rsidRPr="00784345">
        <w:rPr>
          <w:rFonts w:eastAsia="Calibri" w:cs="Sylfaen"/>
          <w:lang w:val="ka-GE"/>
        </w:rPr>
        <w:t>მოწყობილი</w:t>
      </w:r>
      <w:r w:rsidRPr="00784345">
        <w:rPr>
          <w:rFonts w:eastAsia="Calibri" w:cs="Times New Roman"/>
          <w:lang w:val="ka-GE"/>
        </w:rPr>
        <w:t xml:space="preserve">), </w:t>
      </w:r>
      <w:r w:rsidRPr="00784345">
        <w:rPr>
          <w:rFonts w:eastAsia="Calibri" w:cs="Sylfaen"/>
          <w:lang w:val="ka-GE"/>
        </w:rPr>
        <w:t>რომელსაც</w:t>
      </w:r>
      <w:r w:rsidRPr="00784345">
        <w:rPr>
          <w:rFonts w:eastAsia="Calibri" w:cs="Times New Roman"/>
          <w:lang w:val="ka-GE"/>
        </w:rPr>
        <w:t xml:space="preserve"> </w:t>
      </w:r>
      <w:r w:rsidRPr="00784345">
        <w:rPr>
          <w:rFonts w:eastAsia="Calibri" w:cs="Sylfaen"/>
          <w:lang w:val="ka-GE"/>
        </w:rPr>
        <w:t>ძირითადად</w:t>
      </w:r>
      <w:r w:rsidRPr="00784345">
        <w:rPr>
          <w:rFonts w:eastAsia="Calibri" w:cs="Times New Roman"/>
          <w:lang w:val="ka-GE"/>
        </w:rPr>
        <w:t xml:space="preserve">, </w:t>
      </w:r>
      <w:r w:rsidRPr="00784345">
        <w:rPr>
          <w:rFonts w:eastAsia="Calibri" w:cs="Sylfaen"/>
          <w:lang w:val="ka-GE"/>
        </w:rPr>
        <w:t>მომსახურე</w:t>
      </w:r>
      <w:r w:rsidRPr="00784345">
        <w:rPr>
          <w:rFonts w:eastAsia="Calibri" w:cs="Times New Roman"/>
          <w:lang w:val="ka-GE"/>
        </w:rPr>
        <w:t xml:space="preserve"> </w:t>
      </w:r>
      <w:r w:rsidRPr="00784345">
        <w:rPr>
          <w:rFonts w:eastAsia="Calibri" w:cs="Sylfaen"/>
          <w:lang w:val="ka-GE"/>
        </w:rPr>
        <w:t>პერსონალი</w:t>
      </w:r>
      <w:r w:rsidRPr="00784345">
        <w:rPr>
          <w:rFonts w:eastAsia="Calibri" w:cs="Times New Roman"/>
          <w:lang w:val="ka-GE"/>
        </w:rPr>
        <w:t xml:space="preserve"> </w:t>
      </w:r>
      <w:r w:rsidRPr="00784345">
        <w:rPr>
          <w:rFonts w:eastAsia="Calibri" w:cs="Sylfaen"/>
          <w:lang w:val="ka-GE"/>
        </w:rPr>
        <w:t>იყენებს</w:t>
      </w:r>
      <w:r w:rsidRPr="00784345">
        <w:rPr>
          <w:rFonts w:eastAsia="Calibri" w:cs="Times New Roman"/>
          <w:lang w:val="ka-GE"/>
        </w:rPr>
        <w:t xml:space="preserve">. </w:t>
      </w:r>
      <w:r w:rsidRPr="00784345">
        <w:rPr>
          <w:rFonts w:eastAsia="Calibri" w:cs="Sylfaen"/>
          <w:lang w:val="ka-GE"/>
        </w:rPr>
        <w:t>საასენიზაციო</w:t>
      </w:r>
      <w:r w:rsidRPr="00784345">
        <w:rPr>
          <w:rFonts w:eastAsia="Calibri" w:cs="Times New Roman"/>
          <w:lang w:val="ka-GE"/>
        </w:rPr>
        <w:t xml:space="preserve"> </w:t>
      </w:r>
      <w:r w:rsidRPr="00784345">
        <w:rPr>
          <w:rFonts w:eastAsia="Calibri" w:cs="Sylfaen"/>
          <w:lang w:val="ka-GE"/>
        </w:rPr>
        <w:t>ორმო</w:t>
      </w:r>
      <w:r w:rsidRPr="00784345">
        <w:rPr>
          <w:rFonts w:eastAsia="Calibri" w:cs="Times New Roman"/>
          <w:lang w:val="ka-GE"/>
        </w:rPr>
        <w:t xml:space="preserve"> </w:t>
      </w:r>
      <w:r w:rsidRPr="00784345">
        <w:rPr>
          <w:rFonts w:eastAsia="Calibri" w:cs="Sylfaen"/>
          <w:lang w:val="ka-GE"/>
        </w:rPr>
        <w:t>პერიოდულად</w:t>
      </w:r>
      <w:r w:rsidRPr="00784345">
        <w:rPr>
          <w:rFonts w:eastAsia="Calibri" w:cs="Times New Roman"/>
          <w:lang w:val="ka-GE"/>
        </w:rPr>
        <w:t xml:space="preserve"> </w:t>
      </w:r>
      <w:r w:rsidRPr="00784345">
        <w:rPr>
          <w:rFonts w:eastAsia="Calibri" w:cs="Sylfaen"/>
          <w:lang w:val="ka-GE"/>
        </w:rPr>
        <w:t>იცლება</w:t>
      </w:r>
      <w:r w:rsidRPr="00784345">
        <w:rPr>
          <w:rFonts w:eastAsia="Calibri" w:cs="Times New Roman"/>
          <w:lang w:val="ka-GE"/>
        </w:rPr>
        <w:t xml:space="preserve"> </w:t>
      </w:r>
      <w:r w:rsidRPr="00784345">
        <w:rPr>
          <w:rFonts w:eastAsia="Calibri" w:cs="Sylfaen"/>
          <w:lang w:val="ka-GE"/>
        </w:rPr>
        <w:t>ერთჯერადად</w:t>
      </w:r>
      <w:r w:rsidRPr="00784345">
        <w:rPr>
          <w:rFonts w:eastAsia="Calibri" w:cs="Times New Roman"/>
          <w:lang w:val="ka-GE"/>
        </w:rPr>
        <w:t xml:space="preserve"> </w:t>
      </w:r>
      <w:r w:rsidRPr="00784345">
        <w:rPr>
          <w:rFonts w:eastAsia="Calibri" w:cs="Sylfaen"/>
          <w:lang w:val="ka-GE"/>
        </w:rPr>
        <w:t>გაფორმებული</w:t>
      </w:r>
      <w:r w:rsidRPr="00784345">
        <w:rPr>
          <w:rFonts w:eastAsia="Calibri" w:cs="Times New Roman"/>
          <w:lang w:val="ka-GE"/>
        </w:rPr>
        <w:t xml:space="preserve"> </w:t>
      </w:r>
      <w:r w:rsidRPr="00784345">
        <w:rPr>
          <w:rFonts w:eastAsia="Calibri" w:cs="Sylfaen"/>
          <w:lang w:val="ka-GE"/>
        </w:rPr>
        <w:t>ხელშეკრულების</w:t>
      </w:r>
      <w:r w:rsidRPr="00784345">
        <w:rPr>
          <w:rFonts w:eastAsia="Calibri" w:cs="Times New Roman"/>
          <w:lang w:val="ka-GE"/>
        </w:rPr>
        <w:t xml:space="preserve"> </w:t>
      </w:r>
      <w:r w:rsidRPr="00784345">
        <w:rPr>
          <w:rFonts w:eastAsia="Calibri" w:cs="Sylfaen"/>
          <w:lang w:val="ka-GE"/>
        </w:rPr>
        <w:t>საფუძველზე</w:t>
      </w:r>
      <w:r w:rsidR="002476CF" w:rsidRPr="00784345">
        <w:rPr>
          <w:rFonts w:eastAsia="Calibri" w:cs="Sylfaen"/>
          <w:lang w:val="ka-GE"/>
        </w:rPr>
        <w:t xml:space="preserve"> ქ. სამტრედიის წყალკანალის მუნიციპალური სამსახურის მიერ</w:t>
      </w:r>
      <w:r w:rsidRPr="00784345">
        <w:rPr>
          <w:rFonts w:eastAsia="Calibri" w:cs="Times New Roman"/>
          <w:lang w:val="ka-GE"/>
        </w:rPr>
        <w:t>.</w:t>
      </w:r>
    </w:p>
    <w:p w:rsidR="007D2C9D" w:rsidRPr="00784345" w:rsidRDefault="007D2C9D" w:rsidP="00812C9E">
      <w:pPr>
        <w:spacing w:before="120"/>
        <w:jc w:val="both"/>
        <w:rPr>
          <w:rFonts w:eastAsia="Calibri" w:cs="Times New Roman"/>
          <w:lang w:val="ka-GE"/>
        </w:rPr>
      </w:pPr>
      <w:r w:rsidRPr="00784345">
        <w:rPr>
          <w:rFonts w:eastAsia="Calibri" w:cs="Sylfaen"/>
          <w:lang w:val="ka-GE"/>
        </w:rPr>
        <w:lastRenderedPageBreak/>
        <w:t>ტექნოლოგიური</w:t>
      </w:r>
      <w:r w:rsidRPr="00784345">
        <w:rPr>
          <w:rFonts w:eastAsia="Calibri" w:cs="Times New Roman"/>
          <w:lang w:val="ka-GE"/>
        </w:rPr>
        <w:t xml:space="preserve"> </w:t>
      </w:r>
      <w:r w:rsidRPr="00784345">
        <w:rPr>
          <w:rFonts w:eastAsia="Calibri" w:cs="Sylfaen"/>
          <w:lang w:val="ka-GE"/>
        </w:rPr>
        <w:t>პროცესი</w:t>
      </w:r>
      <w:r w:rsidRPr="00784345">
        <w:rPr>
          <w:rFonts w:eastAsia="Calibri" w:cs="Times New Roman"/>
          <w:lang w:val="ka-GE"/>
        </w:rPr>
        <w:t xml:space="preserve">, </w:t>
      </w:r>
      <w:r w:rsidRPr="00784345">
        <w:rPr>
          <w:rFonts w:eastAsia="Calibri" w:cs="Sylfaen"/>
          <w:lang w:val="ka-GE"/>
        </w:rPr>
        <w:t>სადაც</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ტექნოლოგიური</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გამოყენება</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საკისრების</w:t>
      </w:r>
      <w:r w:rsidRPr="00784345">
        <w:rPr>
          <w:rFonts w:eastAsia="Calibri" w:cs="Times New Roman"/>
          <w:lang w:val="ka-GE"/>
        </w:rPr>
        <w:t xml:space="preserve"> </w:t>
      </w:r>
      <w:r w:rsidRPr="00784345">
        <w:rPr>
          <w:rFonts w:eastAsia="Calibri" w:cs="Sylfaen"/>
          <w:lang w:val="ka-GE"/>
        </w:rPr>
        <w:t>სარეცხი</w:t>
      </w:r>
      <w:r w:rsidRPr="00784345">
        <w:rPr>
          <w:rFonts w:eastAsia="Calibri" w:cs="Times New Roman"/>
          <w:lang w:val="ka-GE"/>
        </w:rPr>
        <w:t xml:space="preserve"> </w:t>
      </w:r>
      <w:r w:rsidRPr="00784345">
        <w:rPr>
          <w:rFonts w:eastAsia="Calibri" w:cs="Sylfaen"/>
          <w:lang w:val="ka-GE"/>
        </w:rPr>
        <w:t>დანადგარი</w:t>
      </w:r>
      <w:r w:rsidRPr="00784345">
        <w:rPr>
          <w:rFonts w:eastAsia="Calibri" w:cs="Times New Roman"/>
          <w:lang w:val="ka-GE"/>
        </w:rPr>
        <w:t xml:space="preserve"> </w:t>
      </w:r>
      <w:r w:rsidRPr="00784345">
        <w:rPr>
          <w:rFonts w:eastAsia="Calibri" w:cs="Sylfaen"/>
          <w:lang w:val="ka-GE"/>
        </w:rPr>
        <w:t>წყვილთვლების</w:t>
      </w:r>
      <w:r w:rsidRPr="00784345">
        <w:rPr>
          <w:rFonts w:eastAsia="Calibri" w:cs="Times New Roman"/>
          <w:lang w:val="ka-GE"/>
        </w:rPr>
        <w:t xml:space="preserve"> </w:t>
      </w:r>
      <w:r w:rsidRPr="00784345">
        <w:rPr>
          <w:rFonts w:eastAsia="Calibri" w:cs="Sylfaen"/>
          <w:lang w:val="ka-GE"/>
        </w:rPr>
        <w:t>საამქროში</w:t>
      </w:r>
      <w:r w:rsidRPr="00784345">
        <w:rPr>
          <w:rFonts w:eastAsia="Calibri" w:cs="Times New Roman"/>
          <w:lang w:val="ka-GE"/>
        </w:rPr>
        <w:t xml:space="preserve">, </w:t>
      </w:r>
      <w:r w:rsidRPr="00784345">
        <w:rPr>
          <w:rFonts w:eastAsia="Calibri" w:cs="Sylfaen"/>
          <w:lang w:val="ka-GE"/>
        </w:rPr>
        <w:t>რომელიც</w:t>
      </w:r>
      <w:r w:rsidRPr="00784345">
        <w:rPr>
          <w:rFonts w:eastAsia="Calibri" w:cs="Times New Roman"/>
          <w:lang w:val="ka-GE"/>
        </w:rPr>
        <w:t xml:space="preserve"> </w:t>
      </w:r>
      <w:r w:rsidRPr="00784345">
        <w:rPr>
          <w:rFonts w:eastAsia="Calibri" w:cs="Sylfaen"/>
          <w:lang w:val="ka-GE"/>
        </w:rPr>
        <w:t>ციკლურია</w:t>
      </w:r>
      <w:r w:rsidRPr="00784345">
        <w:rPr>
          <w:rFonts w:eastAsia="Calibri" w:cs="Times New Roman"/>
          <w:lang w:val="ka-GE"/>
        </w:rPr>
        <w:t xml:space="preserve"> </w:t>
      </w:r>
      <w:r w:rsidRPr="00784345">
        <w:rPr>
          <w:rFonts w:eastAsia="Calibri" w:cs="Sylfaen"/>
          <w:lang w:val="ka-GE"/>
        </w:rPr>
        <w:t>და</w:t>
      </w:r>
      <w:r w:rsidRPr="00784345">
        <w:rPr>
          <w:rFonts w:eastAsia="Calibri" w:cs="Times New Roman"/>
          <w:lang w:val="ka-GE"/>
        </w:rPr>
        <w:t xml:space="preserve"> </w:t>
      </w:r>
      <w:r w:rsidRPr="00784345">
        <w:rPr>
          <w:rFonts w:eastAsia="Calibri" w:cs="Sylfaen"/>
          <w:lang w:val="ka-GE"/>
        </w:rPr>
        <w:t>გარკვეული</w:t>
      </w:r>
      <w:r w:rsidRPr="00784345">
        <w:rPr>
          <w:rFonts w:eastAsia="Calibri" w:cs="Times New Roman"/>
          <w:lang w:val="ka-GE"/>
        </w:rPr>
        <w:t xml:space="preserve"> </w:t>
      </w:r>
      <w:r w:rsidRPr="00784345">
        <w:rPr>
          <w:rFonts w:eastAsia="Calibri" w:cs="Sylfaen"/>
          <w:lang w:val="ka-GE"/>
        </w:rPr>
        <w:t>პერიოდულობით</w:t>
      </w:r>
      <w:r w:rsidRPr="00784345">
        <w:rPr>
          <w:rFonts w:eastAsia="Calibri" w:cs="Times New Roman"/>
          <w:lang w:val="ka-GE"/>
        </w:rPr>
        <w:t xml:space="preserve"> </w:t>
      </w:r>
      <w:r w:rsidRPr="00784345">
        <w:rPr>
          <w:rFonts w:eastAsia="Calibri" w:cs="Sylfaen"/>
          <w:lang w:val="ka-GE"/>
        </w:rPr>
        <w:t>საჭიროებს</w:t>
      </w:r>
      <w:r w:rsidRPr="00784345">
        <w:rPr>
          <w:rFonts w:eastAsia="Calibri" w:cs="Times New Roman"/>
          <w:lang w:val="ka-GE"/>
        </w:rPr>
        <w:t xml:space="preserve"> </w:t>
      </w:r>
      <w:r w:rsidRPr="00784345">
        <w:rPr>
          <w:rFonts w:eastAsia="Calibri" w:cs="Sylfaen"/>
          <w:lang w:val="ka-GE"/>
        </w:rPr>
        <w:t>მხოლოდ</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დამატებას</w:t>
      </w:r>
      <w:r w:rsidRPr="00784345">
        <w:rPr>
          <w:rFonts w:eastAsia="Calibri" w:cs="Times New Roman"/>
          <w:lang w:val="ka-GE"/>
        </w:rPr>
        <w:t xml:space="preserve">. </w:t>
      </w:r>
      <w:r w:rsidRPr="00784345">
        <w:rPr>
          <w:rFonts w:eastAsia="Calibri" w:cs="Sylfaen"/>
          <w:lang w:val="ka-GE"/>
        </w:rPr>
        <w:t>იშვიათად</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გამოცვლა</w:t>
      </w:r>
      <w:r w:rsidRPr="00784345">
        <w:rPr>
          <w:rFonts w:eastAsia="Calibri" w:cs="Times New Roman"/>
          <w:lang w:val="ka-GE"/>
        </w:rPr>
        <w:t xml:space="preserve">. </w:t>
      </w:r>
      <w:r w:rsidRPr="00784345">
        <w:rPr>
          <w:rFonts w:eastAsia="Calibri" w:cs="Sylfaen"/>
          <w:lang w:val="ka-GE"/>
        </w:rPr>
        <w:t>შესაბამისად</w:t>
      </w:r>
      <w:r w:rsidRPr="00784345">
        <w:rPr>
          <w:rFonts w:eastAsia="Calibri" w:cs="Times New Roman"/>
          <w:lang w:val="ka-GE"/>
        </w:rPr>
        <w:t xml:space="preserve"> </w:t>
      </w:r>
      <w:r w:rsidRPr="00784345">
        <w:rPr>
          <w:rFonts w:eastAsia="Calibri" w:cs="Sylfaen"/>
          <w:lang w:val="ka-GE"/>
        </w:rPr>
        <w:t>ადგილი</w:t>
      </w:r>
      <w:r w:rsidRPr="00784345">
        <w:rPr>
          <w:rFonts w:eastAsia="Calibri" w:cs="Times New Roman"/>
          <w:lang w:val="ka-GE"/>
        </w:rPr>
        <w:t xml:space="preserve"> </w:t>
      </w:r>
      <w:r w:rsidRPr="00784345">
        <w:rPr>
          <w:rFonts w:eastAsia="Calibri" w:cs="Sylfaen"/>
          <w:lang w:val="ka-GE"/>
        </w:rPr>
        <w:t>აქვს</w:t>
      </w:r>
      <w:r w:rsidRPr="00784345">
        <w:rPr>
          <w:rFonts w:eastAsia="Calibri" w:cs="Times New Roman"/>
          <w:lang w:val="ka-GE"/>
        </w:rPr>
        <w:t xml:space="preserve"> </w:t>
      </w:r>
      <w:r w:rsidRPr="00784345">
        <w:rPr>
          <w:rFonts w:eastAsia="Calibri" w:cs="Sylfaen"/>
          <w:lang w:val="ka-GE"/>
        </w:rPr>
        <w:t>საწარმოო</w:t>
      </w:r>
      <w:r w:rsidRPr="00784345">
        <w:rPr>
          <w:rFonts w:eastAsia="Calibri" w:cs="Times New Roman"/>
          <w:lang w:val="ka-GE"/>
        </w:rPr>
        <w:t xml:space="preserve"> </w:t>
      </w:r>
      <w:r w:rsidRPr="00784345">
        <w:rPr>
          <w:rFonts w:eastAsia="Calibri" w:cs="Sylfaen"/>
          <w:lang w:val="ka-GE"/>
        </w:rPr>
        <w:t>ჩამდინარე</w:t>
      </w:r>
      <w:r w:rsidRPr="00784345">
        <w:rPr>
          <w:rFonts w:eastAsia="Calibri" w:cs="Times New Roman"/>
          <w:lang w:val="ka-GE"/>
        </w:rPr>
        <w:t xml:space="preserve"> </w:t>
      </w:r>
      <w:r w:rsidRPr="00784345">
        <w:rPr>
          <w:rFonts w:eastAsia="Calibri" w:cs="Sylfaen"/>
          <w:lang w:val="ka-GE"/>
        </w:rPr>
        <w:t>წყლების</w:t>
      </w:r>
      <w:r w:rsidRPr="00784345">
        <w:rPr>
          <w:rFonts w:eastAsia="Calibri" w:cs="Times New Roman"/>
          <w:lang w:val="ka-GE"/>
        </w:rPr>
        <w:t xml:space="preserve"> </w:t>
      </w:r>
      <w:r w:rsidRPr="00784345">
        <w:rPr>
          <w:rFonts w:eastAsia="Calibri" w:cs="Sylfaen"/>
          <w:lang w:val="ka-GE"/>
        </w:rPr>
        <w:t>წარმოქმნას</w:t>
      </w:r>
      <w:r w:rsidRPr="00784345">
        <w:rPr>
          <w:rFonts w:eastAsia="Calibri" w:cs="Times New Roman"/>
          <w:lang w:val="ka-GE"/>
        </w:rPr>
        <w:t xml:space="preserve">. </w:t>
      </w: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წარმოქმნილი</w:t>
      </w:r>
      <w:r w:rsidRPr="00784345">
        <w:rPr>
          <w:rFonts w:eastAsia="Calibri" w:cs="Times New Roman"/>
          <w:lang w:val="ka-GE"/>
        </w:rPr>
        <w:t xml:space="preserve"> </w:t>
      </w:r>
      <w:r w:rsidRPr="00784345">
        <w:rPr>
          <w:rFonts w:eastAsia="Calibri" w:cs="Sylfaen"/>
          <w:lang w:val="ka-GE"/>
        </w:rPr>
        <w:t>საწარმოო</w:t>
      </w:r>
      <w:r w:rsidRPr="00784345">
        <w:rPr>
          <w:rFonts w:eastAsia="Calibri" w:cs="Times New Roman"/>
          <w:lang w:val="ka-GE"/>
        </w:rPr>
        <w:t xml:space="preserve"> </w:t>
      </w:r>
      <w:r w:rsidRPr="00784345">
        <w:rPr>
          <w:rFonts w:eastAsia="Calibri" w:cs="Sylfaen"/>
          <w:lang w:val="ka-GE"/>
        </w:rPr>
        <w:t>ჩამდინარე</w:t>
      </w:r>
      <w:r w:rsidRPr="00784345">
        <w:rPr>
          <w:rFonts w:eastAsia="Calibri" w:cs="Times New Roman"/>
          <w:lang w:val="ka-GE"/>
        </w:rPr>
        <w:t xml:space="preserve"> </w:t>
      </w:r>
      <w:r w:rsidRPr="00784345">
        <w:rPr>
          <w:rFonts w:eastAsia="Calibri" w:cs="Sylfaen"/>
          <w:lang w:val="ka-GE"/>
        </w:rPr>
        <w:t>წყლები</w:t>
      </w:r>
      <w:r w:rsidRPr="00784345">
        <w:rPr>
          <w:rFonts w:eastAsia="Calibri" w:cs="Times New Roman"/>
          <w:lang w:val="ka-GE"/>
        </w:rPr>
        <w:t xml:space="preserve"> </w:t>
      </w:r>
      <w:r w:rsidRPr="00784345">
        <w:rPr>
          <w:rFonts w:eastAsia="Calibri" w:cs="Sylfaen"/>
          <w:lang w:val="ka-GE"/>
        </w:rPr>
        <w:t>ჩადის</w:t>
      </w:r>
      <w:r w:rsidRPr="00784345">
        <w:rPr>
          <w:rFonts w:eastAsia="Calibri" w:cs="Times New Roman"/>
          <w:lang w:val="ka-GE"/>
        </w:rPr>
        <w:t xml:space="preserve"> </w:t>
      </w:r>
      <w:r w:rsidRPr="00784345">
        <w:rPr>
          <w:rFonts w:eastAsia="Calibri" w:cs="Sylfaen"/>
          <w:lang w:val="ka-GE"/>
        </w:rPr>
        <w:t>დასახლებული</w:t>
      </w:r>
      <w:r w:rsidRPr="00784345">
        <w:rPr>
          <w:rFonts w:eastAsia="Calibri" w:cs="Times New Roman"/>
          <w:lang w:val="ka-GE"/>
        </w:rPr>
        <w:t xml:space="preserve"> </w:t>
      </w:r>
      <w:r w:rsidRPr="00784345">
        <w:rPr>
          <w:rFonts w:eastAsia="Calibri" w:cs="Sylfaen"/>
          <w:lang w:val="ka-GE"/>
        </w:rPr>
        <w:t>პუნქტის</w:t>
      </w:r>
      <w:r w:rsidRPr="00784345">
        <w:rPr>
          <w:rFonts w:eastAsia="Calibri" w:cs="Times New Roman"/>
          <w:lang w:val="ka-GE"/>
        </w:rPr>
        <w:t xml:space="preserve"> </w:t>
      </w:r>
      <w:r w:rsidRPr="00784345">
        <w:rPr>
          <w:rFonts w:eastAsia="Calibri" w:cs="Sylfaen"/>
          <w:lang w:val="ka-GE"/>
        </w:rPr>
        <w:t>საკანალიზაციო</w:t>
      </w:r>
      <w:r w:rsidRPr="00784345">
        <w:rPr>
          <w:rFonts w:eastAsia="Calibri" w:cs="Times New Roman"/>
          <w:lang w:val="ka-GE"/>
        </w:rPr>
        <w:t xml:space="preserve"> </w:t>
      </w:r>
      <w:r w:rsidRPr="00784345">
        <w:rPr>
          <w:rFonts w:eastAsia="Calibri" w:cs="Sylfaen"/>
          <w:lang w:val="ka-GE"/>
        </w:rPr>
        <w:t>კოლექტორში</w:t>
      </w:r>
      <w:r w:rsidRPr="00784345">
        <w:rPr>
          <w:rFonts w:eastAsia="Calibri" w:cs="Times New Roman"/>
          <w:lang w:val="ka-GE"/>
        </w:rPr>
        <w:t>.</w:t>
      </w:r>
    </w:p>
    <w:p w:rsidR="007D2C9D" w:rsidRPr="00784345" w:rsidRDefault="007D2C9D" w:rsidP="00812C9E">
      <w:pPr>
        <w:spacing w:before="120"/>
        <w:jc w:val="both"/>
        <w:rPr>
          <w:rFonts w:eastAsia="Calibri" w:cs="Times New Roman"/>
          <w:lang w:val="ka-GE"/>
        </w:rPr>
      </w:pPr>
      <w:r w:rsidRPr="00784345">
        <w:rPr>
          <w:rFonts w:eastAsia="Calibri" w:cs="Times New Roman"/>
          <w:lang w:val="ka-GE"/>
        </w:rPr>
        <w:t>ტერიტორიაზე არ არის მოწყობილი სანიაღვრე წყლების შემკრები სისტემა. სანიაღვრე წყლების დამბინძურებლებს წარმოადგენს ძირითადად ზეთები და ნავთობპროდუქტები. მაღალი რისკის ტერიტორიას წარმოადგენს დეპოში შემომავალი სალიანდაგო ხაზი, რომელიც შესაძლოა დაბინძურდეს ზეთებითა და ნავთობპროდუქტებით, ლოკომოტივის საწვავით გამართვის ან შეკეთება/რემონტის შედეგად ადგილზე.</w:t>
      </w:r>
    </w:p>
    <w:p w:rsidR="007D2C9D" w:rsidRPr="00784345" w:rsidRDefault="007D2C9D" w:rsidP="00812C9E">
      <w:pPr>
        <w:spacing w:before="120"/>
        <w:jc w:val="both"/>
        <w:rPr>
          <w:rFonts w:eastAsia="Calibri" w:cs="Times New Roman"/>
          <w:lang w:val="ka-GE"/>
        </w:rPr>
      </w:pPr>
      <w:r w:rsidRPr="00784345">
        <w:rPr>
          <w:rFonts w:eastAsia="Calibri" w:cs="Times New Roman"/>
          <w:lang w:val="ka-GE"/>
        </w:rPr>
        <w:t>ობიექტზე არის სატრანსფორმატორო ქვესადგურის შენობა. მოწოდებული ინფორმაციით ТМ-400/6 ტრანსფორმატორი ზეთიანი ამომრთველით. უსაფრთხოების წესების დაცვის გამო  ვერ მოხერხდა შესვლა და მარკის დადგენა (რუსული დანადგარია), ტრანსფორმატორში ზეთის ტევადობა დაახლოებით 400 ლიტრია. ტრანსფორმატორი შენობაშია განთავსებული, რომელიც დაკეტილია. შენობაზე დატანილია მაფრთხილებელი ნიშნები. დაცულია უსაფრთხოების ნორმები.</w:t>
      </w:r>
    </w:p>
    <w:p w:rsidR="007D2C9D" w:rsidRPr="00784345" w:rsidRDefault="007D2C9D" w:rsidP="00812C9E">
      <w:pPr>
        <w:spacing w:before="120"/>
        <w:jc w:val="both"/>
        <w:rPr>
          <w:rFonts w:eastAsia="Calibri" w:cs="Times New Roman"/>
          <w:lang w:val="ka-GE"/>
        </w:rPr>
      </w:pPr>
      <w:r w:rsidRPr="00784345">
        <w:rPr>
          <w:rFonts w:eastAsia="Calibri" w:cs="Times New Roman"/>
          <w:lang w:val="ka-GE"/>
        </w:rPr>
        <w:t>ტერიტორიაზე ზეთებითა და ნავთობპროდუქტებით დაბინძურებულია ძირითადად სალიანდაგო ხაზი, საიდანაც ხდება ვაგონების გაყვანა-შემოყვანა აწევით საამქროში შეკეთებისათვის. სალიანდაგო ხაზის სიგრძე დაახლოებით 15 მეტრია, დაბინძურებულია ზეთებითა და ნავთობპროდუქტებით. დაბინძურების დაახლოებითი სიღრმე 10 სმ-ა.</w:t>
      </w:r>
    </w:p>
    <w:tbl>
      <w:tblPr>
        <w:tblStyle w:val="TableGrid2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09"/>
      </w:tblGrid>
      <w:tr w:rsidR="007D2C9D" w:rsidRPr="00784345" w:rsidTr="00C357D6">
        <w:trPr>
          <w:trHeight w:val="3617"/>
          <w:jc w:val="center"/>
        </w:trPr>
        <w:tc>
          <w:tcPr>
            <w:tcW w:w="6709" w:type="dxa"/>
          </w:tcPr>
          <w:p w:rsidR="007D2C9D" w:rsidRPr="00784345" w:rsidRDefault="007D2C9D" w:rsidP="00812C9E">
            <w:pPr>
              <w:spacing w:before="120"/>
              <w:jc w:val="center"/>
              <w:rPr>
                <w:rFonts w:eastAsia="Calibri" w:cs="Times New Roman"/>
                <w:lang w:val="ka-GE"/>
              </w:rPr>
            </w:pPr>
            <w:r w:rsidRPr="00784345">
              <w:rPr>
                <w:rFonts w:eastAsia="Calibri" w:cs="Times New Roman"/>
                <w:noProof/>
                <w:lang w:val="ka-GE" w:eastAsia="ka-GE"/>
              </w:rPr>
              <w:drawing>
                <wp:inline distT="0" distB="0" distL="0" distR="0" wp14:anchorId="4B5DE63F" wp14:editId="6C56E2C4">
                  <wp:extent cx="4123476" cy="23145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52555" cy="2330898"/>
                          </a:xfrm>
                          <a:prstGeom prst="rect">
                            <a:avLst/>
                          </a:prstGeom>
                          <a:noFill/>
                        </pic:spPr>
                      </pic:pic>
                    </a:graphicData>
                  </a:graphic>
                </wp:inline>
              </w:drawing>
            </w:r>
          </w:p>
          <w:p w:rsidR="007D2C9D" w:rsidRPr="00784345" w:rsidRDefault="007D2C9D" w:rsidP="00C357D6">
            <w:pPr>
              <w:spacing w:before="120"/>
              <w:jc w:val="center"/>
              <w:rPr>
                <w:rFonts w:eastAsia="Calibri" w:cs="Times New Roman"/>
                <w:sz w:val="20"/>
                <w:lang w:val="ka-GE"/>
              </w:rPr>
            </w:pPr>
            <w:r w:rsidRPr="00784345">
              <w:rPr>
                <w:rFonts w:eastAsia="Calibri" w:cs="Times New Roman"/>
                <w:sz w:val="18"/>
                <w:lang w:val="ka-GE"/>
              </w:rPr>
              <w:t>ზეთებითა და ნავთობპროდუქტებით დაბინძურებულია ტერიტორია დეპოს ტერიტორიაზე</w:t>
            </w:r>
          </w:p>
        </w:tc>
      </w:tr>
    </w:tbl>
    <w:p w:rsidR="004253DA" w:rsidRPr="00784345" w:rsidRDefault="004253DA" w:rsidP="00812C9E"/>
    <w:p w:rsidR="000836AE" w:rsidRPr="00784345" w:rsidRDefault="000836AE" w:rsidP="00812C9E">
      <w:pPr>
        <w:pStyle w:val="Heading3"/>
        <w:rPr>
          <w:rFonts w:eastAsia="Sylfaen"/>
          <w:color w:val="auto"/>
          <w:lang w:val="ka-GE"/>
        </w:rPr>
      </w:pPr>
      <w:bookmarkStart w:id="88" w:name="_Toc496696128"/>
      <w:r w:rsidRPr="00784345">
        <w:rPr>
          <w:rFonts w:eastAsia="Sylfaen"/>
          <w:color w:val="auto"/>
          <w:lang w:val="ka-GE"/>
        </w:rPr>
        <w:t>ფოთის ვაგონების მიმდინარე-ახსნითი შეკეთების საამქრო.</w:t>
      </w:r>
      <w:bookmarkEnd w:id="88"/>
    </w:p>
    <w:p w:rsidR="000836AE" w:rsidRPr="00784345" w:rsidRDefault="000836AE" w:rsidP="00812C9E">
      <w:pPr>
        <w:spacing w:before="120"/>
        <w:jc w:val="both"/>
        <w:rPr>
          <w:rFonts w:eastAsia="Calibri" w:cs="Times New Roman"/>
          <w:lang w:val="ka-GE"/>
        </w:rPr>
      </w:pPr>
      <w:r w:rsidRPr="00784345">
        <w:rPr>
          <w:rFonts w:eastAsia="Calibri" w:cs="Times New Roman"/>
          <w:lang w:val="ka-GE"/>
        </w:rPr>
        <w:t>ფოთის ვაგონების მიმდინარე-ახსნითი შეკეთების საამქრო მდებარეობს ქ. ფოთში, ტაბიძის ჩიხში. ობიექტის მიერ დაკავებული ტერიტორიის ფართობი დაახლოებით 6000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0836AE" w:rsidRPr="00784345" w:rsidRDefault="000836AE" w:rsidP="00812C9E">
      <w:pPr>
        <w:numPr>
          <w:ilvl w:val="0"/>
          <w:numId w:val="57"/>
        </w:numPr>
        <w:spacing w:after="0"/>
        <w:jc w:val="both"/>
        <w:rPr>
          <w:rFonts w:eastAsia="Calibri" w:cs="Times New Roman"/>
          <w:lang w:val="ka-GE"/>
        </w:rPr>
      </w:pPr>
      <w:r w:rsidRPr="00784345">
        <w:rPr>
          <w:rFonts w:eastAsia="Calibri" w:cs="Times New Roman"/>
          <w:lang w:val="ka-GE"/>
        </w:rPr>
        <w:t>X-721814; Y-4670433;</w:t>
      </w:r>
    </w:p>
    <w:p w:rsidR="000836AE" w:rsidRPr="00784345" w:rsidRDefault="000836AE" w:rsidP="00812C9E">
      <w:pPr>
        <w:numPr>
          <w:ilvl w:val="0"/>
          <w:numId w:val="57"/>
        </w:numPr>
        <w:spacing w:after="0"/>
        <w:jc w:val="both"/>
        <w:rPr>
          <w:rFonts w:eastAsia="Calibri" w:cs="Times New Roman"/>
          <w:lang w:val="ka-GE"/>
        </w:rPr>
      </w:pPr>
      <w:r w:rsidRPr="00784345">
        <w:rPr>
          <w:rFonts w:eastAsia="Calibri" w:cs="Times New Roman"/>
          <w:lang w:val="ka-GE"/>
        </w:rPr>
        <w:t>X-721831; Y-4670567;</w:t>
      </w:r>
    </w:p>
    <w:p w:rsidR="000836AE" w:rsidRPr="00784345" w:rsidRDefault="000836AE" w:rsidP="00812C9E">
      <w:pPr>
        <w:numPr>
          <w:ilvl w:val="0"/>
          <w:numId w:val="57"/>
        </w:numPr>
        <w:spacing w:after="0"/>
        <w:jc w:val="both"/>
        <w:rPr>
          <w:rFonts w:eastAsia="Calibri" w:cs="Times New Roman"/>
          <w:lang w:val="ka-GE"/>
        </w:rPr>
      </w:pPr>
      <w:r w:rsidRPr="00784345">
        <w:rPr>
          <w:rFonts w:eastAsia="Calibri" w:cs="Times New Roman"/>
          <w:lang w:val="ka-GE"/>
        </w:rPr>
        <w:t>X-721871; Y-4670561;</w:t>
      </w:r>
    </w:p>
    <w:p w:rsidR="000836AE" w:rsidRPr="00784345" w:rsidRDefault="000836AE" w:rsidP="00812C9E">
      <w:pPr>
        <w:numPr>
          <w:ilvl w:val="0"/>
          <w:numId w:val="57"/>
        </w:numPr>
        <w:spacing w:after="0"/>
        <w:jc w:val="both"/>
        <w:rPr>
          <w:rFonts w:eastAsia="Calibri" w:cs="Times New Roman"/>
          <w:lang w:val="ka-GE"/>
        </w:rPr>
      </w:pPr>
      <w:r w:rsidRPr="00784345">
        <w:rPr>
          <w:rFonts w:eastAsia="Calibri" w:cs="Times New Roman"/>
          <w:lang w:val="ka-GE"/>
        </w:rPr>
        <w:lastRenderedPageBreak/>
        <w:t>X-721849; Y-4670423;</w:t>
      </w:r>
    </w:p>
    <w:p w:rsidR="000836AE" w:rsidRPr="00784345" w:rsidRDefault="000836AE" w:rsidP="00812C9E">
      <w:pPr>
        <w:spacing w:before="120"/>
        <w:jc w:val="both"/>
        <w:rPr>
          <w:rFonts w:eastAsia="Calibri" w:cs="Times New Roman"/>
          <w:lang w:val="ka-GE"/>
        </w:rPr>
      </w:pPr>
      <w:r w:rsidRPr="00784345">
        <w:rPr>
          <w:rFonts w:eastAsia="Calibri" w:cs="Times New Roman"/>
          <w:lang w:val="ka-GE"/>
        </w:rPr>
        <w:t>ფოთის ვაგონების მიმდინარე-ახსნითი შეკეთების საამქროს საქმიანობის სფეროს წარმოადგენს ვაგონების მიმდინარე შეკეთება. ინფრასტრუქტურა ძველია, საწყობში და საამქროების ოთახები დაზიანებულია და ჩამოდის წყალი. შენობაში განთავსებულია სამჭედლო, სადურგლო, ლითონის დამუშავების საამქრო, არის საწყობები, მათ შორის ზეთების, საწვავის და საპოხი მასალებისთვის.</w:t>
      </w:r>
    </w:p>
    <w:p w:rsidR="000836AE" w:rsidRPr="00784345" w:rsidRDefault="000836AE" w:rsidP="00812C9E">
      <w:pPr>
        <w:spacing w:before="120"/>
        <w:jc w:val="both"/>
        <w:rPr>
          <w:rFonts w:eastAsia="Calibri" w:cs="Times New Roman"/>
          <w:lang w:val="ka-GE"/>
        </w:rPr>
      </w:pPr>
      <w:r w:rsidRPr="00784345">
        <w:rPr>
          <w:rFonts w:eastAsia="Calibri" w:cs="Times New Roman"/>
          <w:lang w:val="ka-GE"/>
        </w:rPr>
        <w:t>ობიექტის ტერიტორია შემოღობილია ბეტონის ანაკრები ფილებით. ეზოს ტერიტორია მოწესრიგებულია, დაფარულია ბალახეული საფარით, მოწყობილია ღამის განათება.</w:t>
      </w:r>
    </w:p>
    <w:p w:rsidR="000836AE" w:rsidRPr="00784345" w:rsidRDefault="000836AE" w:rsidP="00812C9E">
      <w:pPr>
        <w:spacing w:before="120"/>
        <w:jc w:val="both"/>
        <w:rPr>
          <w:rFonts w:eastAsia="Calibri" w:cs="Times New Roman"/>
          <w:lang w:val="ka-GE"/>
        </w:rPr>
      </w:pPr>
      <w:r w:rsidRPr="00784345">
        <w:rPr>
          <w:rFonts w:eastAsia="Calibri" w:cs="Times New Roman"/>
          <w:lang w:val="ka-GE"/>
        </w:rPr>
        <w:t xml:space="preserve">ტერიტორიაზე ნარჩენების სახით განთავსებულია წყვილთვლების გარკვეული რაოდენობა (დაახლოებით 50 ერთეული) რომელიც გამოუსადეგარია და დასაწყობებულია ეზოში. </w:t>
      </w:r>
    </w:p>
    <w:p w:rsidR="000836AE" w:rsidRPr="00784345" w:rsidRDefault="000836AE" w:rsidP="00812C9E">
      <w:pPr>
        <w:spacing w:before="120"/>
        <w:jc w:val="both"/>
        <w:rPr>
          <w:rFonts w:eastAsia="Calibri" w:cs="Times New Roman"/>
          <w:lang w:val="ka-GE"/>
        </w:rPr>
      </w:pPr>
      <w:r w:rsidRPr="00784345">
        <w:rPr>
          <w:rFonts w:eastAsia="Calibri" w:cs="Times New Roman"/>
          <w:lang w:val="ka-GE"/>
        </w:rPr>
        <w:t>ობიექტის საქმიანობიდან გამომდინარე ძირითად ნარჩენს წარმოადგენს ლითონის ჯართი, რომელიც საწყობდება ტერიტორიაზე და თვითონ რკინიგზას გააქვს ტერიტორიიდან.</w:t>
      </w:r>
    </w:p>
    <w:p w:rsidR="000836AE" w:rsidRPr="00784345" w:rsidRDefault="000836AE" w:rsidP="00812C9E">
      <w:pPr>
        <w:spacing w:before="120"/>
        <w:jc w:val="both"/>
        <w:rPr>
          <w:rFonts w:eastAsia="Calibri" w:cs="Times New Roman"/>
          <w:lang w:val="ka-GE"/>
        </w:rPr>
      </w:pPr>
      <w:r w:rsidRPr="00784345">
        <w:rPr>
          <w:rFonts w:eastAsia="Calibri" w:cs="Times New Roman"/>
          <w:lang w:val="ka-GE"/>
        </w:rPr>
        <w:t>საყოფაცხოვრებო ნარჩენების გატანაზე ხელშეკრულება გაფორმებულია მუნიციპალური დასუფთავების სამსახურთან. ეზოში განთავსებულია ურნა საყოფაცხოვრებო ნარჩენების განთავსებისათვის.</w:t>
      </w:r>
    </w:p>
    <w:p w:rsidR="000836AE" w:rsidRPr="00784345" w:rsidRDefault="000836AE" w:rsidP="00812C9E">
      <w:pPr>
        <w:spacing w:before="120"/>
        <w:jc w:val="both"/>
        <w:rPr>
          <w:rFonts w:eastAsia="Calibri" w:cs="Times New Roman"/>
          <w:lang w:val="ka-GE"/>
        </w:rPr>
      </w:pPr>
      <w:r w:rsidRPr="00784345">
        <w:rPr>
          <w:rFonts w:eastAsia="Calibri" w:cs="Sylfaen"/>
          <w:lang w:val="ka-GE"/>
        </w:rPr>
        <w:t>სამჭედლოში</w:t>
      </w:r>
      <w:r w:rsidRPr="00784345">
        <w:rPr>
          <w:rFonts w:eastAsia="Calibri" w:cs="Times New Roman"/>
          <w:lang w:val="ka-GE"/>
        </w:rPr>
        <w:t xml:space="preserve"> </w:t>
      </w:r>
      <w:r w:rsidRPr="00784345">
        <w:rPr>
          <w:rFonts w:eastAsia="Calibri" w:cs="Sylfaen"/>
          <w:lang w:val="ka-GE"/>
        </w:rPr>
        <w:t>განთავსებულია</w:t>
      </w:r>
      <w:r w:rsidRPr="00784345">
        <w:rPr>
          <w:rFonts w:eastAsia="Calibri" w:cs="Times New Roman"/>
          <w:lang w:val="ka-GE"/>
        </w:rPr>
        <w:t xml:space="preserve"> </w:t>
      </w:r>
      <w:r w:rsidRPr="00784345">
        <w:rPr>
          <w:rFonts w:eastAsia="Calibri" w:cs="Sylfaen"/>
          <w:lang w:val="ka-GE"/>
        </w:rPr>
        <w:t>სადნობი</w:t>
      </w:r>
      <w:r w:rsidRPr="00784345">
        <w:rPr>
          <w:rFonts w:eastAsia="Calibri" w:cs="Times New Roman"/>
          <w:lang w:val="ka-GE"/>
        </w:rPr>
        <w:t xml:space="preserve"> </w:t>
      </w:r>
      <w:r w:rsidRPr="00784345">
        <w:rPr>
          <w:rFonts w:eastAsia="Calibri" w:cs="Sylfaen"/>
          <w:lang w:val="ka-GE"/>
        </w:rPr>
        <w:t>ღუმელი</w:t>
      </w:r>
      <w:r w:rsidRPr="00784345">
        <w:rPr>
          <w:rFonts w:eastAsia="Calibri" w:cs="Times New Roman"/>
          <w:lang w:val="ka-GE"/>
        </w:rPr>
        <w:t xml:space="preserve">, </w:t>
      </w:r>
      <w:r w:rsidRPr="00784345">
        <w:rPr>
          <w:rFonts w:eastAsia="Calibri" w:cs="Sylfaen"/>
          <w:lang w:val="ka-GE"/>
        </w:rPr>
        <w:t>რომელიც</w:t>
      </w:r>
      <w:r w:rsidRPr="00784345">
        <w:rPr>
          <w:rFonts w:eastAsia="Calibri" w:cs="Times New Roman"/>
          <w:lang w:val="ka-GE"/>
        </w:rPr>
        <w:t xml:space="preserve"> </w:t>
      </w:r>
      <w:r w:rsidRPr="00784345">
        <w:rPr>
          <w:rFonts w:eastAsia="Calibri" w:cs="Sylfaen"/>
          <w:lang w:val="ka-GE"/>
        </w:rPr>
        <w:t>გამოიყენება</w:t>
      </w:r>
      <w:r w:rsidRPr="00784345">
        <w:rPr>
          <w:rFonts w:eastAsia="Calibri" w:cs="Times New Roman"/>
          <w:lang w:val="ka-GE"/>
        </w:rPr>
        <w:t xml:space="preserve"> </w:t>
      </w:r>
      <w:r w:rsidRPr="00784345">
        <w:rPr>
          <w:rFonts w:eastAsia="Calibri" w:cs="Sylfaen"/>
          <w:lang w:val="ka-GE"/>
        </w:rPr>
        <w:t>ლითონის</w:t>
      </w:r>
      <w:r w:rsidRPr="00784345">
        <w:rPr>
          <w:rFonts w:eastAsia="Calibri" w:cs="Times New Roman"/>
          <w:lang w:val="ka-GE"/>
        </w:rPr>
        <w:t xml:space="preserve"> </w:t>
      </w:r>
      <w:r w:rsidRPr="00784345">
        <w:rPr>
          <w:rFonts w:eastAsia="Calibri" w:cs="Sylfaen"/>
          <w:lang w:val="ka-GE"/>
        </w:rPr>
        <w:t>დამუშავებისთვის</w:t>
      </w:r>
      <w:r w:rsidRPr="00784345">
        <w:rPr>
          <w:rFonts w:eastAsia="Calibri" w:cs="Times New Roman"/>
          <w:lang w:val="ka-GE"/>
        </w:rPr>
        <w:t xml:space="preserve">, </w:t>
      </w:r>
      <w:r w:rsidRPr="00784345">
        <w:rPr>
          <w:rFonts w:eastAsia="Calibri" w:cs="Sylfaen"/>
          <w:lang w:val="ka-GE"/>
        </w:rPr>
        <w:t>რომლის</w:t>
      </w:r>
      <w:r w:rsidRPr="00784345">
        <w:rPr>
          <w:rFonts w:eastAsia="Calibri" w:cs="Times New Roman"/>
          <w:lang w:val="ka-GE"/>
        </w:rPr>
        <w:t xml:space="preserve"> </w:t>
      </w:r>
      <w:r w:rsidRPr="00784345">
        <w:rPr>
          <w:rFonts w:eastAsia="Calibri" w:cs="Sylfaen"/>
          <w:lang w:val="ka-GE"/>
        </w:rPr>
        <w:t>ენერგიის</w:t>
      </w:r>
      <w:r w:rsidRPr="00784345">
        <w:rPr>
          <w:rFonts w:eastAsia="Calibri" w:cs="Times New Roman"/>
          <w:lang w:val="ka-GE"/>
        </w:rPr>
        <w:t xml:space="preserve"> </w:t>
      </w:r>
      <w:r w:rsidRPr="00784345">
        <w:rPr>
          <w:rFonts w:eastAsia="Calibri" w:cs="Sylfaen"/>
          <w:lang w:val="ka-GE"/>
        </w:rPr>
        <w:t>წყაროს</w:t>
      </w:r>
      <w:r w:rsidRPr="00784345">
        <w:rPr>
          <w:rFonts w:eastAsia="Calibri" w:cs="Times New Roman"/>
          <w:lang w:val="ka-GE"/>
        </w:rPr>
        <w:t xml:space="preserve"> </w:t>
      </w:r>
      <w:r w:rsidRPr="00784345">
        <w:rPr>
          <w:rFonts w:eastAsia="Calibri" w:cs="Sylfaen"/>
          <w:lang w:val="ka-GE"/>
        </w:rPr>
        <w:t>წარმოადგენს</w:t>
      </w:r>
      <w:r w:rsidRPr="00784345">
        <w:rPr>
          <w:rFonts w:eastAsia="Calibri" w:cs="Times New Roman"/>
          <w:lang w:val="ka-GE"/>
        </w:rPr>
        <w:t xml:space="preserve"> ქვა</w:t>
      </w:r>
      <w:r w:rsidRPr="00784345">
        <w:rPr>
          <w:rFonts w:eastAsia="Calibri" w:cs="Sylfaen"/>
          <w:lang w:val="ka-GE"/>
        </w:rPr>
        <w:t>ნახშირი</w:t>
      </w:r>
      <w:r w:rsidRPr="00784345">
        <w:rPr>
          <w:rFonts w:eastAsia="Calibri" w:cs="Times New Roman"/>
          <w:lang w:val="ka-GE"/>
        </w:rPr>
        <w:t xml:space="preserve">. </w:t>
      </w:r>
      <w:r w:rsidRPr="00784345">
        <w:rPr>
          <w:rFonts w:eastAsia="Calibri" w:cs="Sylfaen"/>
          <w:lang w:val="ka-GE"/>
        </w:rPr>
        <w:t>თვიურად</w:t>
      </w:r>
      <w:r w:rsidRPr="00784345">
        <w:rPr>
          <w:rFonts w:eastAsia="Calibri" w:cs="Times New Roman"/>
          <w:lang w:val="ka-GE"/>
        </w:rPr>
        <w:t xml:space="preserve"> </w:t>
      </w:r>
      <w:r w:rsidRPr="00784345">
        <w:rPr>
          <w:rFonts w:eastAsia="Calibri" w:cs="Sylfaen"/>
          <w:lang w:val="ka-GE"/>
        </w:rPr>
        <w:t>გამოყენებული</w:t>
      </w:r>
      <w:r w:rsidRPr="00784345">
        <w:rPr>
          <w:rFonts w:eastAsia="Calibri" w:cs="Times New Roman"/>
          <w:lang w:val="ka-GE"/>
        </w:rPr>
        <w:t xml:space="preserve"> ქვა</w:t>
      </w:r>
      <w:r w:rsidRPr="00784345">
        <w:rPr>
          <w:rFonts w:eastAsia="Calibri" w:cs="Sylfaen"/>
          <w:lang w:val="ka-GE"/>
        </w:rPr>
        <w:t>ნახშირის</w:t>
      </w:r>
      <w:r w:rsidRPr="00784345">
        <w:rPr>
          <w:rFonts w:eastAsia="Calibri" w:cs="Times New Roman"/>
          <w:lang w:val="ka-GE"/>
        </w:rPr>
        <w:t xml:space="preserve"> </w:t>
      </w:r>
      <w:r w:rsidRPr="00784345">
        <w:rPr>
          <w:rFonts w:eastAsia="Calibri" w:cs="Sylfaen"/>
          <w:lang w:val="ka-GE"/>
        </w:rPr>
        <w:t>რაოდენობა</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15 </w:t>
      </w:r>
      <w:r w:rsidRPr="00784345">
        <w:rPr>
          <w:rFonts w:eastAsia="Calibri" w:cs="Sylfaen"/>
          <w:lang w:val="ka-GE"/>
        </w:rPr>
        <w:t>კგ-ა</w:t>
      </w:r>
      <w:r w:rsidRPr="00784345">
        <w:rPr>
          <w:rFonts w:eastAsia="Calibri" w:cs="Times New Roman"/>
          <w:lang w:val="ka-GE"/>
        </w:rPr>
        <w:t xml:space="preserve">, </w:t>
      </w:r>
      <w:r w:rsidRPr="00784345">
        <w:rPr>
          <w:rFonts w:eastAsia="Calibri" w:cs="Sylfaen"/>
          <w:lang w:val="ka-GE"/>
        </w:rPr>
        <w:t>სამჭედლოში</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ვენტილაციის</w:t>
      </w:r>
      <w:r w:rsidRPr="00784345">
        <w:rPr>
          <w:rFonts w:eastAsia="Calibri" w:cs="Times New Roman"/>
          <w:lang w:val="ka-GE"/>
        </w:rPr>
        <w:t xml:space="preserve"> </w:t>
      </w:r>
      <w:r w:rsidRPr="00784345">
        <w:rPr>
          <w:rFonts w:eastAsia="Calibri" w:cs="Sylfaen"/>
          <w:lang w:val="ka-GE"/>
        </w:rPr>
        <w:t>სისტემა</w:t>
      </w:r>
      <w:r w:rsidRPr="00784345">
        <w:rPr>
          <w:rFonts w:eastAsia="Calibri" w:cs="Times New Roman"/>
          <w:lang w:val="ka-GE"/>
        </w:rPr>
        <w:t xml:space="preserve">, </w:t>
      </w:r>
      <w:r w:rsidRPr="00784345">
        <w:rPr>
          <w:rFonts w:eastAsia="Calibri" w:cs="Sylfaen"/>
          <w:lang w:val="ka-GE"/>
        </w:rPr>
        <w:t>რომელიც</w:t>
      </w:r>
      <w:r w:rsidRPr="00784345">
        <w:rPr>
          <w:rFonts w:eastAsia="Calibri" w:cs="Times New Roman"/>
          <w:lang w:val="ka-GE"/>
        </w:rPr>
        <w:t xml:space="preserve"> </w:t>
      </w:r>
      <w:r w:rsidRPr="00784345">
        <w:rPr>
          <w:rFonts w:eastAsia="Calibri" w:cs="Sylfaen"/>
          <w:lang w:val="ka-GE"/>
        </w:rPr>
        <w:t>წარმოდგენილია</w:t>
      </w:r>
      <w:r w:rsidRPr="00784345">
        <w:rPr>
          <w:rFonts w:eastAsia="Calibri" w:cs="Times New Roman"/>
          <w:lang w:val="ka-GE"/>
        </w:rPr>
        <w:t xml:space="preserve"> 35Х30 </w:t>
      </w:r>
      <w:r w:rsidRPr="00784345">
        <w:rPr>
          <w:rFonts w:eastAsia="Calibri" w:cs="Sylfaen"/>
          <w:lang w:val="ka-GE"/>
        </w:rPr>
        <w:t>სმ</w:t>
      </w:r>
      <w:r w:rsidRPr="00784345">
        <w:rPr>
          <w:rFonts w:eastAsia="Calibri" w:cs="Times New Roman"/>
          <w:lang w:val="ka-GE"/>
        </w:rPr>
        <w:t xml:space="preserve"> </w:t>
      </w:r>
      <w:r w:rsidRPr="00784345">
        <w:rPr>
          <w:rFonts w:eastAsia="Calibri" w:cs="Sylfaen"/>
          <w:lang w:val="ka-GE"/>
        </w:rPr>
        <w:t>კვადრატული</w:t>
      </w:r>
      <w:r w:rsidRPr="00784345">
        <w:rPr>
          <w:rFonts w:eastAsia="Calibri" w:cs="Times New Roman"/>
          <w:lang w:val="ka-GE"/>
        </w:rPr>
        <w:t xml:space="preserve"> </w:t>
      </w:r>
      <w:r w:rsidRPr="00784345">
        <w:rPr>
          <w:rFonts w:eastAsia="Calibri" w:cs="Sylfaen"/>
          <w:lang w:val="ka-GE"/>
        </w:rPr>
        <w:t>მილით</w:t>
      </w:r>
      <w:r w:rsidRPr="00784345">
        <w:rPr>
          <w:rFonts w:eastAsia="Calibri" w:cs="Times New Roman"/>
          <w:lang w:val="ka-GE"/>
        </w:rPr>
        <w:t xml:space="preserve">, </w:t>
      </w:r>
      <w:r w:rsidRPr="00784345">
        <w:rPr>
          <w:rFonts w:eastAsia="Calibri" w:cs="Sylfaen"/>
          <w:lang w:val="ka-GE"/>
        </w:rPr>
        <w:t>მილის</w:t>
      </w:r>
      <w:r w:rsidRPr="00784345">
        <w:rPr>
          <w:rFonts w:eastAsia="Calibri" w:cs="Times New Roman"/>
          <w:lang w:val="ka-GE"/>
        </w:rPr>
        <w:t xml:space="preserve"> </w:t>
      </w:r>
      <w:r w:rsidRPr="00784345">
        <w:rPr>
          <w:rFonts w:eastAsia="Calibri" w:cs="Sylfaen"/>
          <w:lang w:val="ka-GE"/>
        </w:rPr>
        <w:t>სიმაღლე</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6 </w:t>
      </w:r>
      <w:r w:rsidRPr="00784345">
        <w:rPr>
          <w:rFonts w:eastAsia="Calibri" w:cs="Sylfaen"/>
          <w:lang w:val="ka-GE"/>
        </w:rPr>
        <w:t>მ</w:t>
      </w:r>
      <w:r w:rsidRPr="00784345">
        <w:rPr>
          <w:rFonts w:eastAsia="Calibri" w:cs="Times New Roman"/>
          <w:lang w:val="ka-GE"/>
        </w:rPr>
        <w:t>-</w:t>
      </w:r>
      <w:r w:rsidRPr="00784345">
        <w:rPr>
          <w:rFonts w:eastAsia="Calibri" w:cs="Sylfaen"/>
          <w:lang w:val="ka-GE"/>
        </w:rPr>
        <w:t>ია</w:t>
      </w:r>
      <w:r w:rsidRPr="00784345">
        <w:rPr>
          <w:rFonts w:eastAsia="Calibri" w:cs="Times New Roman"/>
          <w:lang w:val="ka-GE"/>
        </w:rPr>
        <w:t>.</w:t>
      </w:r>
    </w:p>
    <w:p w:rsidR="000836AE" w:rsidRPr="00784345" w:rsidRDefault="000836AE" w:rsidP="00812C9E">
      <w:pPr>
        <w:spacing w:before="120"/>
        <w:jc w:val="both"/>
        <w:rPr>
          <w:rFonts w:eastAsia="Calibri" w:cs="Times New Roman"/>
          <w:lang w:val="ka-GE"/>
        </w:rPr>
      </w:pPr>
      <w:r w:rsidRPr="00784345">
        <w:rPr>
          <w:rFonts w:eastAsia="Calibri" w:cs="Sylfaen"/>
          <w:lang w:val="ka-GE"/>
        </w:rPr>
        <w:t>სადურგლოში</w:t>
      </w:r>
      <w:r w:rsidRPr="00784345">
        <w:rPr>
          <w:rFonts w:eastAsia="Calibri" w:cs="Times New Roman"/>
          <w:lang w:val="ka-GE"/>
        </w:rPr>
        <w:t xml:space="preserve"> </w:t>
      </w:r>
      <w:r w:rsidRPr="00784345">
        <w:rPr>
          <w:rFonts w:eastAsia="Calibri" w:cs="Sylfaen"/>
          <w:lang w:val="ka-GE"/>
        </w:rPr>
        <w:t>დგას</w:t>
      </w:r>
      <w:r w:rsidRPr="00784345">
        <w:rPr>
          <w:rFonts w:eastAsia="Calibri" w:cs="Times New Roman"/>
          <w:lang w:val="ka-GE"/>
        </w:rPr>
        <w:t xml:space="preserve"> </w:t>
      </w:r>
      <w:r w:rsidRPr="00784345">
        <w:rPr>
          <w:rFonts w:eastAsia="Calibri" w:cs="Sylfaen"/>
          <w:lang w:val="ka-GE"/>
        </w:rPr>
        <w:t>სამი</w:t>
      </w:r>
      <w:r w:rsidRPr="00784345">
        <w:rPr>
          <w:rFonts w:eastAsia="Calibri" w:cs="Times New Roman"/>
          <w:lang w:val="ka-GE"/>
        </w:rPr>
        <w:t xml:space="preserve"> </w:t>
      </w:r>
      <w:r w:rsidRPr="00784345">
        <w:rPr>
          <w:rFonts w:eastAsia="Calibri" w:cs="Sylfaen"/>
          <w:lang w:val="ka-GE"/>
        </w:rPr>
        <w:t>ჩარხ</w:t>
      </w:r>
      <w:r w:rsidRPr="00784345">
        <w:rPr>
          <w:rFonts w:eastAsia="Calibri" w:cs="Times New Roman"/>
          <w:lang w:val="ka-GE"/>
        </w:rPr>
        <w:t>-</w:t>
      </w:r>
      <w:r w:rsidRPr="00784345">
        <w:rPr>
          <w:rFonts w:eastAsia="Calibri" w:cs="Sylfaen"/>
          <w:lang w:val="ka-GE"/>
        </w:rPr>
        <w:t xml:space="preserve">დანადგარი </w:t>
      </w:r>
      <w:r w:rsidRPr="00784345">
        <w:rPr>
          <w:rFonts w:eastAsia="Calibri" w:cs="Times New Roman"/>
          <w:lang w:val="ka-GE"/>
        </w:rPr>
        <w:t>(</w:t>
      </w:r>
      <w:r w:rsidRPr="00784345">
        <w:rPr>
          <w:rFonts w:eastAsia="Calibri" w:cs="Sylfaen"/>
          <w:lang w:val="ka-GE"/>
        </w:rPr>
        <w:t>ლენტური</w:t>
      </w:r>
      <w:r w:rsidRPr="00784345">
        <w:rPr>
          <w:rFonts w:eastAsia="Calibri" w:cs="Times New Roman"/>
          <w:lang w:val="ka-GE"/>
        </w:rPr>
        <w:t xml:space="preserve"> </w:t>
      </w:r>
      <w:r w:rsidRPr="00784345">
        <w:rPr>
          <w:rFonts w:eastAsia="Calibri" w:cs="Sylfaen"/>
          <w:lang w:val="ka-GE"/>
        </w:rPr>
        <w:t>სახერხი</w:t>
      </w:r>
      <w:r w:rsidRPr="00784345">
        <w:rPr>
          <w:rFonts w:eastAsia="Calibri" w:cs="Times New Roman"/>
          <w:lang w:val="ka-GE"/>
        </w:rPr>
        <w:t xml:space="preserve">, </w:t>
      </w:r>
      <w:r w:rsidRPr="00784345">
        <w:rPr>
          <w:rFonts w:eastAsia="Calibri" w:cs="Sylfaen"/>
          <w:lang w:val="ka-GE"/>
        </w:rPr>
        <w:t>ჰორიზონტალური</w:t>
      </w:r>
      <w:r w:rsidRPr="00784345">
        <w:rPr>
          <w:rFonts w:eastAsia="Calibri" w:cs="Times New Roman"/>
          <w:lang w:val="ka-GE"/>
        </w:rPr>
        <w:t xml:space="preserve"> </w:t>
      </w:r>
      <w:r w:rsidRPr="00784345">
        <w:rPr>
          <w:rFonts w:eastAsia="Calibri" w:cs="Sylfaen"/>
          <w:lang w:val="ka-GE"/>
        </w:rPr>
        <w:t>სახერხი</w:t>
      </w:r>
      <w:r w:rsidRPr="00784345">
        <w:rPr>
          <w:rFonts w:eastAsia="Calibri" w:cs="Times New Roman"/>
          <w:lang w:val="ka-GE"/>
        </w:rPr>
        <w:t xml:space="preserve">, </w:t>
      </w:r>
      <w:r w:rsidRPr="00784345">
        <w:rPr>
          <w:rFonts w:eastAsia="Calibri" w:cs="Sylfaen"/>
          <w:lang w:val="ka-GE"/>
        </w:rPr>
        <w:t>სალაშინი</w:t>
      </w:r>
      <w:r w:rsidRPr="00784345">
        <w:rPr>
          <w:rFonts w:eastAsia="Calibri" w:cs="Times New Roman"/>
          <w:lang w:val="ka-GE"/>
        </w:rPr>
        <w:t xml:space="preserve">). </w:t>
      </w:r>
      <w:r w:rsidRPr="00784345">
        <w:rPr>
          <w:rFonts w:eastAsia="Calibri" w:cs="Sylfaen"/>
          <w:lang w:val="ka-GE"/>
        </w:rPr>
        <w:t>ფუნქციონირებს</w:t>
      </w:r>
      <w:r w:rsidRPr="00784345">
        <w:rPr>
          <w:rFonts w:eastAsia="Calibri" w:cs="Times New Roman"/>
          <w:lang w:val="ka-GE"/>
        </w:rPr>
        <w:t xml:space="preserve"> </w:t>
      </w:r>
      <w:r w:rsidRPr="00784345">
        <w:rPr>
          <w:rFonts w:eastAsia="Calibri" w:cs="Sylfaen"/>
          <w:lang w:val="ka-GE"/>
        </w:rPr>
        <w:t>მხოლოდ</w:t>
      </w:r>
      <w:r w:rsidRPr="00784345">
        <w:rPr>
          <w:rFonts w:eastAsia="Calibri" w:cs="Times New Roman"/>
          <w:lang w:val="ka-GE"/>
        </w:rPr>
        <w:t xml:space="preserve"> </w:t>
      </w:r>
      <w:r w:rsidRPr="00784345">
        <w:rPr>
          <w:rFonts w:eastAsia="Calibri" w:cs="Sylfaen"/>
          <w:lang w:val="ka-GE"/>
        </w:rPr>
        <w:t>ლენტური</w:t>
      </w:r>
      <w:r w:rsidRPr="00784345">
        <w:rPr>
          <w:rFonts w:eastAsia="Calibri" w:cs="Times New Roman"/>
          <w:lang w:val="ka-GE"/>
        </w:rPr>
        <w:t xml:space="preserve"> </w:t>
      </w:r>
      <w:r w:rsidRPr="00784345">
        <w:rPr>
          <w:rFonts w:eastAsia="Calibri" w:cs="Sylfaen"/>
          <w:lang w:val="ka-GE"/>
        </w:rPr>
        <w:t>სახერხი</w:t>
      </w:r>
      <w:r w:rsidRPr="00784345">
        <w:rPr>
          <w:rFonts w:eastAsia="Calibri" w:cs="Times New Roman"/>
          <w:lang w:val="ka-GE"/>
        </w:rPr>
        <w:t xml:space="preserve">, </w:t>
      </w:r>
      <w:r w:rsidRPr="00784345">
        <w:rPr>
          <w:rFonts w:eastAsia="Calibri" w:cs="Sylfaen"/>
          <w:lang w:val="ka-GE"/>
        </w:rPr>
        <w:t>რომლითაც</w:t>
      </w:r>
      <w:r w:rsidRPr="00784345">
        <w:rPr>
          <w:rFonts w:eastAsia="Calibri" w:cs="Times New Roman"/>
          <w:lang w:val="ka-GE"/>
        </w:rPr>
        <w:t xml:space="preserve"> </w:t>
      </w:r>
      <w:r w:rsidRPr="00784345">
        <w:rPr>
          <w:rFonts w:eastAsia="Calibri" w:cs="Sylfaen"/>
          <w:lang w:val="ka-GE"/>
        </w:rPr>
        <w:t>წლიურად</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2 </w:t>
      </w:r>
      <w:r w:rsidRPr="00784345">
        <w:rPr>
          <w:rFonts w:eastAsia="Calibri" w:cs="Sylfaen"/>
          <w:lang w:val="ka-GE"/>
        </w:rPr>
        <w:t>მ</w:t>
      </w:r>
      <w:r w:rsidRPr="00784345">
        <w:rPr>
          <w:rFonts w:eastAsia="Calibri" w:cs="Times New Roman"/>
          <w:vertAlign w:val="superscript"/>
          <w:lang w:val="ka-GE"/>
        </w:rPr>
        <w:t>3</w:t>
      </w:r>
      <w:r w:rsidRPr="00784345">
        <w:rPr>
          <w:rFonts w:eastAsia="Calibri" w:cs="Times New Roman"/>
          <w:lang w:val="ka-GE"/>
        </w:rPr>
        <w:t xml:space="preserve"> </w:t>
      </w:r>
      <w:r w:rsidRPr="00784345">
        <w:rPr>
          <w:rFonts w:eastAsia="Calibri" w:cs="Sylfaen"/>
          <w:lang w:val="ka-GE"/>
        </w:rPr>
        <w:t>მასალა</w:t>
      </w:r>
      <w:r w:rsidRPr="00784345">
        <w:rPr>
          <w:rFonts w:eastAsia="Calibri" w:cs="Times New Roman"/>
          <w:lang w:val="ka-GE"/>
        </w:rPr>
        <w:t xml:space="preserve"> </w:t>
      </w:r>
      <w:r w:rsidRPr="00784345">
        <w:rPr>
          <w:rFonts w:eastAsia="Calibri" w:cs="Sylfaen"/>
          <w:lang w:val="ka-GE"/>
        </w:rPr>
        <w:t>შეიძლება</w:t>
      </w:r>
      <w:r w:rsidRPr="00784345">
        <w:rPr>
          <w:rFonts w:eastAsia="Calibri" w:cs="Times New Roman"/>
          <w:lang w:val="ka-GE"/>
        </w:rPr>
        <w:t xml:space="preserve"> </w:t>
      </w:r>
      <w:r w:rsidRPr="00784345">
        <w:rPr>
          <w:rFonts w:eastAsia="Calibri" w:cs="Sylfaen"/>
          <w:lang w:val="ka-GE"/>
        </w:rPr>
        <w:t>დამუშავდეს</w:t>
      </w:r>
      <w:r w:rsidRPr="00784345">
        <w:rPr>
          <w:rFonts w:eastAsia="Calibri" w:cs="Times New Roman"/>
          <w:lang w:val="ka-GE"/>
        </w:rPr>
        <w:t xml:space="preserve">. </w:t>
      </w:r>
      <w:r w:rsidRPr="00784345">
        <w:rPr>
          <w:rFonts w:eastAsia="Calibri" w:cs="Sylfaen"/>
          <w:lang w:val="ka-GE"/>
        </w:rPr>
        <w:t>ვენტილაციის</w:t>
      </w:r>
      <w:r w:rsidRPr="00784345">
        <w:rPr>
          <w:rFonts w:eastAsia="Calibri" w:cs="Times New Roman"/>
          <w:lang w:val="ka-GE"/>
        </w:rPr>
        <w:t xml:space="preserve"> </w:t>
      </w:r>
      <w:r w:rsidRPr="00784345">
        <w:rPr>
          <w:rFonts w:eastAsia="Calibri" w:cs="Sylfaen"/>
          <w:lang w:val="ka-GE"/>
        </w:rPr>
        <w:t>სისტემა</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ოთახში</w:t>
      </w:r>
      <w:r w:rsidRPr="00784345">
        <w:rPr>
          <w:rFonts w:eastAsia="Calibri" w:cs="Times New Roman"/>
          <w:lang w:val="ka-GE"/>
        </w:rPr>
        <w:t xml:space="preserve">. </w:t>
      </w:r>
      <w:r w:rsidRPr="00784345">
        <w:rPr>
          <w:rFonts w:eastAsia="Calibri" w:cs="Sylfaen"/>
          <w:lang w:val="ka-GE"/>
        </w:rPr>
        <w:t>გაფრქვევა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40Х40 </w:t>
      </w:r>
      <w:r w:rsidRPr="00784345">
        <w:rPr>
          <w:rFonts w:eastAsia="Calibri" w:cs="Sylfaen"/>
          <w:lang w:val="ka-GE"/>
        </w:rPr>
        <w:t>სმ</w:t>
      </w:r>
      <w:r w:rsidRPr="00784345">
        <w:rPr>
          <w:rFonts w:eastAsia="Calibri" w:cs="Times New Roman"/>
          <w:lang w:val="ka-GE"/>
        </w:rPr>
        <w:t xml:space="preserve"> </w:t>
      </w:r>
      <w:r w:rsidRPr="00784345">
        <w:rPr>
          <w:rFonts w:eastAsia="Calibri" w:cs="Sylfaen"/>
          <w:lang w:val="ka-GE"/>
        </w:rPr>
        <w:t>კვადრატული</w:t>
      </w:r>
      <w:r w:rsidRPr="00784345">
        <w:rPr>
          <w:rFonts w:eastAsia="Calibri" w:cs="Times New Roman"/>
          <w:lang w:val="ka-GE"/>
        </w:rPr>
        <w:t xml:space="preserve"> </w:t>
      </w:r>
      <w:r w:rsidRPr="00784345">
        <w:rPr>
          <w:rFonts w:eastAsia="Calibri" w:cs="Sylfaen"/>
          <w:lang w:val="ka-GE"/>
        </w:rPr>
        <w:t>მილით</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7-8 </w:t>
      </w:r>
      <w:r w:rsidRPr="00784345">
        <w:rPr>
          <w:rFonts w:eastAsia="Calibri" w:cs="Sylfaen"/>
          <w:lang w:val="ka-GE"/>
        </w:rPr>
        <w:t>მეტრის</w:t>
      </w:r>
      <w:r w:rsidRPr="00784345">
        <w:rPr>
          <w:rFonts w:eastAsia="Calibri" w:cs="Times New Roman"/>
          <w:lang w:val="ka-GE"/>
        </w:rPr>
        <w:t xml:space="preserve"> </w:t>
      </w:r>
      <w:r w:rsidRPr="00784345">
        <w:rPr>
          <w:rFonts w:eastAsia="Calibri" w:cs="Sylfaen"/>
          <w:lang w:val="ka-GE"/>
        </w:rPr>
        <w:t>სიმაღლეზე</w:t>
      </w:r>
      <w:r w:rsidRPr="00784345">
        <w:rPr>
          <w:rFonts w:eastAsia="Calibri" w:cs="Times New Roman"/>
          <w:lang w:val="ka-GE"/>
        </w:rPr>
        <w:t xml:space="preserve"> </w:t>
      </w:r>
      <w:r w:rsidRPr="00784345">
        <w:rPr>
          <w:rFonts w:eastAsia="Calibri" w:cs="Sylfaen"/>
          <w:lang w:val="ka-GE"/>
        </w:rPr>
        <w:t>განთავსებულ</w:t>
      </w:r>
      <w:r w:rsidRPr="00784345">
        <w:rPr>
          <w:rFonts w:eastAsia="Calibri" w:cs="Times New Roman"/>
          <w:lang w:val="ka-GE"/>
        </w:rPr>
        <w:t xml:space="preserve"> </w:t>
      </w:r>
      <w:r w:rsidRPr="00784345">
        <w:rPr>
          <w:rFonts w:eastAsia="Calibri" w:cs="Sylfaen"/>
          <w:lang w:val="ka-GE"/>
        </w:rPr>
        <w:t>ციკლონის</w:t>
      </w:r>
      <w:r w:rsidRPr="00784345">
        <w:rPr>
          <w:rFonts w:eastAsia="Calibri" w:cs="Times New Roman"/>
          <w:lang w:val="ka-GE"/>
        </w:rPr>
        <w:t xml:space="preserve"> </w:t>
      </w:r>
      <w:r w:rsidRPr="00784345">
        <w:rPr>
          <w:rFonts w:eastAsia="Calibri" w:cs="Sylfaen"/>
          <w:lang w:val="ka-GE"/>
        </w:rPr>
        <w:t>ტიპის</w:t>
      </w:r>
      <w:r w:rsidRPr="00784345">
        <w:rPr>
          <w:rFonts w:eastAsia="Calibri" w:cs="Times New Roman"/>
          <w:lang w:val="ka-GE"/>
        </w:rPr>
        <w:t xml:space="preserve"> </w:t>
      </w:r>
      <w:r w:rsidRPr="00784345">
        <w:rPr>
          <w:rFonts w:eastAsia="Calibri" w:cs="Sylfaen"/>
          <w:lang w:val="ka-GE"/>
        </w:rPr>
        <w:t>გამწმენდიდან</w:t>
      </w:r>
      <w:r w:rsidRPr="00784345">
        <w:rPr>
          <w:rFonts w:eastAsia="Calibri" w:cs="Times New Roman"/>
          <w:lang w:val="ka-GE"/>
        </w:rPr>
        <w:t xml:space="preserve"> (</w:t>
      </w:r>
      <w:r w:rsidRPr="00784345">
        <w:rPr>
          <w:rFonts w:eastAsia="Calibri" w:cs="Sylfaen"/>
          <w:lang w:val="ka-GE"/>
        </w:rPr>
        <w:t>მტვერდამჭერი</w:t>
      </w:r>
      <w:r w:rsidRPr="00784345">
        <w:rPr>
          <w:rFonts w:eastAsia="Calibri" w:cs="Times New Roman"/>
          <w:lang w:val="ka-GE"/>
        </w:rPr>
        <w:t xml:space="preserve">), </w:t>
      </w:r>
      <w:r w:rsidRPr="00784345">
        <w:rPr>
          <w:rFonts w:eastAsia="Calibri" w:cs="Sylfaen"/>
          <w:lang w:val="ka-GE"/>
        </w:rPr>
        <w:t>რომელსაც</w:t>
      </w:r>
      <w:r w:rsidRPr="00784345">
        <w:rPr>
          <w:rFonts w:eastAsia="Calibri" w:cs="Times New Roman"/>
          <w:lang w:val="ka-GE"/>
        </w:rPr>
        <w:t xml:space="preserve"> </w:t>
      </w:r>
      <w:r w:rsidRPr="00784345">
        <w:rPr>
          <w:rFonts w:eastAsia="Calibri" w:cs="Sylfaen"/>
          <w:lang w:val="ka-GE"/>
        </w:rPr>
        <w:t>გააჩნია</w:t>
      </w:r>
      <w:r w:rsidRPr="00784345">
        <w:rPr>
          <w:rFonts w:eastAsia="Calibri" w:cs="Times New Roman"/>
          <w:lang w:val="ka-GE"/>
        </w:rPr>
        <w:t xml:space="preserve"> </w:t>
      </w:r>
      <w:r w:rsidRPr="00784345">
        <w:rPr>
          <w:rFonts w:eastAsia="Calibri" w:cs="Sylfaen"/>
          <w:lang w:val="ka-GE"/>
        </w:rPr>
        <w:t>დაჭერილი</w:t>
      </w:r>
      <w:r w:rsidRPr="00784345">
        <w:rPr>
          <w:rFonts w:eastAsia="Calibri" w:cs="Times New Roman"/>
          <w:lang w:val="ka-GE"/>
        </w:rPr>
        <w:t xml:space="preserve"> </w:t>
      </w:r>
      <w:r w:rsidRPr="00784345">
        <w:rPr>
          <w:rFonts w:eastAsia="Calibri" w:cs="Sylfaen"/>
          <w:lang w:val="ka-GE"/>
        </w:rPr>
        <w:t>მტვრის</w:t>
      </w:r>
      <w:r w:rsidRPr="00784345">
        <w:rPr>
          <w:rFonts w:eastAsia="Calibri" w:cs="Times New Roman"/>
          <w:lang w:val="ka-GE"/>
        </w:rPr>
        <w:t xml:space="preserve"> </w:t>
      </w:r>
      <w:r w:rsidRPr="00784345">
        <w:rPr>
          <w:rFonts w:eastAsia="Calibri" w:cs="Sylfaen"/>
          <w:lang w:val="ka-GE"/>
        </w:rPr>
        <w:t>ბუნკერი</w:t>
      </w:r>
      <w:r w:rsidRPr="00784345">
        <w:rPr>
          <w:rFonts w:eastAsia="Calibri" w:cs="Times New Roman"/>
          <w:lang w:val="ka-GE"/>
        </w:rPr>
        <w:t xml:space="preserve">. </w:t>
      </w:r>
      <w:r w:rsidRPr="00784345">
        <w:rPr>
          <w:rFonts w:eastAsia="Calibri" w:cs="Sylfaen"/>
          <w:lang w:val="ka-GE"/>
        </w:rPr>
        <w:t>გამწმენდი</w:t>
      </w:r>
      <w:r w:rsidRPr="00784345">
        <w:rPr>
          <w:rFonts w:eastAsia="Calibri" w:cs="Times New Roman"/>
          <w:lang w:val="ka-GE"/>
        </w:rPr>
        <w:t xml:space="preserve"> </w:t>
      </w:r>
      <w:r w:rsidRPr="00784345">
        <w:rPr>
          <w:rFonts w:eastAsia="Calibri" w:cs="Sylfaen"/>
          <w:lang w:val="ka-GE"/>
        </w:rPr>
        <w:t>დამზადებულია</w:t>
      </w:r>
      <w:r w:rsidRPr="00784345">
        <w:rPr>
          <w:rFonts w:eastAsia="Calibri" w:cs="Times New Roman"/>
          <w:lang w:val="ka-GE"/>
        </w:rPr>
        <w:t xml:space="preserve"> </w:t>
      </w:r>
      <w:r w:rsidRPr="00784345">
        <w:rPr>
          <w:rFonts w:eastAsia="Calibri" w:cs="Sylfaen"/>
          <w:lang w:val="ka-GE"/>
        </w:rPr>
        <w:t>კუსტარულად</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გააჩნია</w:t>
      </w:r>
      <w:r w:rsidRPr="00784345">
        <w:rPr>
          <w:rFonts w:eastAsia="Calibri" w:cs="Times New Roman"/>
          <w:lang w:val="ka-GE"/>
        </w:rPr>
        <w:t xml:space="preserve"> </w:t>
      </w:r>
      <w:r w:rsidRPr="00784345">
        <w:rPr>
          <w:rFonts w:eastAsia="Calibri" w:cs="Sylfaen"/>
          <w:lang w:val="ka-GE"/>
        </w:rPr>
        <w:t>პასპორტი</w:t>
      </w:r>
      <w:r w:rsidRPr="00784345">
        <w:rPr>
          <w:rFonts w:eastAsia="Calibri" w:cs="Times New Roman"/>
          <w:lang w:val="ka-GE"/>
        </w:rPr>
        <w:t xml:space="preserve">, </w:t>
      </w:r>
      <w:r w:rsidRPr="00784345">
        <w:rPr>
          <w:rFonts w:eastAsia="Calibri" w:cs="Sylfaen"/>
          <w:lang w:val="ka-GE"/>
        </w:rPr>
        <w:t>ვერ</w:t>
      </w:r>
      <w:r w:rsidRPr="00784345">
        <w:rPr>
          <w:rFonts w:eastAsia="Calibri" w:cs="Times New Roman"/>
          <w:lang w:val="ka-GE"/>
        </w:rPr>
        <w:t xml:space="preserve"> </w:t>
      </w:r>
      <w:r w:rsidRPr="00784345">
        <w:rPr>
          <w:rFonts w:eastAsia="Calibri" w:cs="Sylfaen"/>
          <w:lang w:val="ka-GE"/>
        </w:rPr>
        <w:t>მოხერხდა</w:t>
      </w:r>
      <w:r w:rsidRPr="00784345">
        <w:rPr>
          <w:rFonts w:eastAsia="Calibri" w:cs="Times New Roman"/>
          <w:lang w:val="ka-GE"/>
        </w:rPr>
        <w:t xml:space="preserve"> </w:t>
      </w:r>
      <w:r w:rsidRPr="00784345">
        <w:rPr>
          <w:rFonts w:eastAsia="Calibri" w:cs="Sylfaen"/>
          <w:lang w:val="ka-GE"/>
        </w:rPr>
        <w:t>გამწმენდის</w:t>
      </w:r>
      <w:r w:rsidRPr="00784345">
        <w:rPr>
          <w:rFonts w:eastAsia="Calibri" w:cs="Times New Roman"/>
          <w:lang w:val="ka-GE"/>
        </w:rPr>
        <w:t xml:space="preserve"> </w:t>
      </w:r>
      <w:r w:rsidRPr="00784345">
        <w:rPr>
          <w:rFonts w:eastAsia="Calibri" w:cs="Sylfaen"/>
          <w:lang w:val="ka-GE"/>
        </w:rPr>
        <w:t>წარმადობის</w:t>
      </w:r>
      <w:r w:rsidRPr="00784345">
        <w:rPr>
          <w:rFonts w:eastAsia="Calibri" w:cs="Times New Roman"/>
          <w:lang w:val="ka-GE"/>
        </w:rPr>
        <w:t xml:space="preserve"> </w:t>
      </w:r>
      <w:r w:rsidRPr="00784345">
        <w:rPr>
          <w:rFonts w:eastAsia="Calibri" w:cs="Sylfaen"/>
          <w:lang w:val="ka-GE"/>
        </w:rPr>
        <w:t>განსაზღვრა</w:t>
      </w:r>
      <w:r w:rsidRPr="00784345">
        <w:rPr>
          <w:rFonts w:eastAsia="Calibri" w:cs="Times New Roman"/>
          <w:lang w:val="ka-GE"/>
        </w:rPr>
        <w:t>.</w:t>
      </w:r>
    </w:p>
    <w:p w:rsidR="000836AE" w:rsidRPr="00784345" w:rsidRDefault="000836AE" w:rsidP="00812C9E">
      <w:pPr>
        <w:spacing w:before="120"/>
        <w:jc w:val="both"/>
        <w:rPr>
          <w:rFonts w:eastAsia="Calibri" w:cs="Times New Roman"/>
          <w:lang w:val="ka-GE"/>
        </w:rPr>
      </w:pPr>
      <w:r w:rsidRPr="00784345">
        <w:rPr>
          <w:rFonts w:eastAsia="Calibri" w:cs="Sylfaen"/>
          <w:lang w:val="ka-GE"/>
        </w:rPr>
        <w:t>ლითონის</w:t>
      </w:r>
      <w:r w:rsidRPr="00784345">
        <w:rPr>
          <w:rFonts w:eastAsia="Calibri" w:cs="Times New Roman"/>
          <w:lang w:val="ka-GE"/>
        </w:rPr>
        <w:t xml:space="preserve"> </w:t>
      </w:r>
      <w:r w:rsidRPr="00784345">
        <w:rPr>
          <w:rFonts w:eastAsia="Calibri" w:cs="Sylfaen"/>
          <w:lang w:val="ka-GE"/>
        </w:rPr>
        <w:t>დამუშავების</w:t>
      </w:r>
      <w:r w:rsidRPr="00784345">
        <w:rPr>
          <w:rFonts w:eastAsia="Calibri" w:cs="Times New Roman"/>
          <w:lang w:val="ka-GE"/>
        </w:rPr>
        <w:t xml:space="preserve"> </w:t>
      </w:r>
      <w:r w:rsidRPr="00784345">
        <w:rPr>
          <w:rFonts w:eastAsia="Calibri" w:cs="Sylfaen"/>
          <w:lang w:val="ka-GE"/>
        </w:rPr>
        <w:t>საამქროში</w:t>
      </w:r>
      <w:r w:rsidRPr="00784345">
        <w:rPr>
          <w:rFonts w:eastAsia="Calibri" w:cs="Times New Roman"/>
          <w:lang w:val="ka-GE"/>
        </w:rPr>
        <w:t xml:space="preserve"> </w:t>
      </w:r>
      <w:r w:rsidRPr="00784345">
        <w:rPr>
          <w:rFonts w:eastAsia="Calibri" w:cs="Sylfaen"/>
          <w:lang w:val="ka-GE"/>
        </w:rPr>
        <w:t>განთავსებულია</w:t>
      </w:r>
      <w:r w:rsidRPr="00784345">
        <w:rPr>
          <w:rFonts w:eastAsia="Calibri" w:cs="Times New Roman"/>
          <w:lang w:val="ka-GE"/>
        </w:rPr>
        <w:t xml:space="preserve"> 2 </w:t>
      </w:r>
      <w:r w:rsidRPr="00784345">
        <w:rPr>
          <w:rFonts w:eastAsia="Calibri" w:cs="Sylfaen"/>
          <w:lang w:val="ka-GE"/>
        </w:rPr>
        <w:t>ჩარხ</w:t>
      </w:r>
      <w:r w:rsidRPr="00784345">
        <w:rPr>
          <w:rFonts w:eastAsia="Calibri" w:cs="Times New Roman"/>
          <w:lang w:val="ka-GE"/>
        </w:rPr>
        <w:t>-</w:t>
      </w:r>
      <w:r w:rsidRPr="00784345">
        <w:rPr>
          <w:rFonts w:eastAsia="Calibri" w:cs="Sylfaen"/>
          <w:lang w:val="ka-GE"/>
        </w:rPr>
        <w:t>დანადგარი</w:t>
      </w:r>
      <w:r w:rsidRPr="00784345">
        <w:rPr>
          <w:rFonts w:eastAsia="Calibri" w:cs="Times New Roman"/>
          <w:lang w:val="ka-GE"/>
        </w:rPr>
        <w:t xml:space="preserve">: </w:t>
      </w:r>
      <w:r w:rsidRPr="00784345">
        <w:rPr>
          <w:rFonts w:eastAsia="Calibri" w:cs="Sylfaen"/>
          <w:lang w:val="ka-GE"/>
        </w:rPr>
        <w:t>ლითონის</w:t>
      </w:r>
      <w:r w:rsidRPr="00784345">
        <w:rPr>
          <w:rFonts w:eastAsia="Calibri" w:cs="Times New Roman"/>
          <w:lang w:val="ka-GE"/>
        </w:rPr>
        <w:t xml:space="preserve"> </w:t>
      </w:r>
      <w:r w:rsidRPr="00784345">
        <w:rPr>
          <w:rFonts w:eastAsia="Calibri" w:cs="Sylfaen"/>
          <w:lang w:val="ka-GE"/>
        </w:rPr>
        <w:t>საჭრელი</w:t>
      </w:r>
      <w:r w:rsidRPr="00784345">
        <w:rPr>
          <w:rFonts w:eastAsia="Calibri" w:cs="Times New Roman"/>
          <w:lang w:val="ka-GE"/>
        </w:rPr>
        <w:t xml:space="preserve"> </w:t>
      </w:r>
      <w:r w:rsidRPr="00784345">
        <w:rPr>
          <w:rFonts w:eastAsia="Calibri" w:cs="Sylfaen"/>
          <w:lang w:val="ka-GE"/>
        </w:rPr>
        <w:t>დაზგა</w:t>
      </w:r>
      <w:r w:rsidRPr="00784345">
        <w:rPr>
          <w:rFonts w:eastAsia="Calibri" w:cs="Times New Roman"/>
          <w:lang w:val="ka-GE"/>
        </w:rPr>
        <w:t xml:space="preserve"> </w:t>
      </w:r>
      <w:r w:rsidRPr="00784345">
        <w:rPr>
          <w:rFonts w:eastAsia="Calibri" w:cs="Sylfaen"/>
          <w:lang w:val="ka-GE"/>
        </w:rPr>
        <w:t>და</w:t>
      </w:r>
      <w:r w:rsidRPr="00784345">
        <w:rPr>
          <w:rFonts w:eastAsia="Calibri" w:cs="Times New Roman"/>
          <w:lang w:val="ka-GE"/>
        </w:rPr>
        <w:t xml:space="preserve"> </w:t>
      </w:r>
      <w:r w:rsidRPr="00784345">
        <w:rPr>
          <w:rFonts w:eastAsia="Calibri" w:cs="Sylfaen"/>
          <w:lang w:val="ka-GE"/>
        </w:rPr>
        <w:t>საბურღი</w:t>
      </w:r>
      <w:r w:rsidRPr="00784345">
        <w:rPr>
          <w:rFonts w:eastAsia="Calibri" w:cs="Times New Roman"/>
          <w:lang w:val="ka-GE"/>
        </w:rPr>
        <w:t xml:space="preserve"> </w:t>
      </w:r>
      <w:r w:rsidRPr="00784345">
        <w:rPr>
          <w:rFonts w:eastAsia="Calibri" w:cs="Sylfaen"/>
          <w:lang w:val="ka-GE"/>
        </w:rPr>
        <w:t>დაზგა</w:t>
      </w:r>
      <w:r w:rsidRPr="00784345">
        <w:rPr>
          <w:rFonts w:eastAsia="Calibri" w:cs="Times New Roman"/>
          <w:lang w:val="ka-GE"/>
        </w:rPr>
        <w:t xml:space="preserve">, სადაც </w:t>
      </w:r>
      <w:r w:rsidRPr="00784345">
        <w:rPr>
          <w:rFonts w:eastAsia="Calibri" w:cs="Sylfaen"/>
          <w:lang w:val="ka-GE"/>
        </w:rPr>
        <w:t>შესაძლოა</w:t>
      </w:r>
      <w:r w:rsidRPr="00784345">
        <w:rPr>
          <w:rFonts w:eastAsia="Calibri" w:cs="Times New Roman"/>
          <w:lang w:val="ka-GE"/>
        </w:rPr>
        <w:t xml:space="preserve"> </w:t>
      </w:r>
      <w:r w:rsidRPr="00784345">
        <w:rPr>
          <w:rFonts w:eastAsia="Calibri" w:cs="Sylfaen"/>
          <w:lang w:val="ka-GE"/>
        </w:rPr>
        <w:t>წელიწადში</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200 </w:t>
      </w:r>
      <w:r w:rsidRPr="00784345">
        <w:rPr>
          <w:rFonts w:eastAsia="Calibri" w:cs="Sylfaen"/>
          <w:lang w:val="ka-GE"/>
        </w:rPr>
        <w:t>კგ</w:t>
      </w:r>
      <w:r w:rsidRPr="00784345">
        <w:rPr>
          <w:rFonts w:eastAsia="Calibri" w:cs="Times New Roman"/>
          <w:lang w:val="ka-GE"/>
        </w:rPr>
        <w:t xml:space="preserve"> </w:t>
      </w:r>
      <w:r w:rsidRPr="00784345">
        <w:rPr>
          <w:rFonts w:eastAsia="Calibri" w:cs="Sylfaen"/>
          <w:lang w:val="ka-GE"/>
        </w:rPr>
        <w:t>ლითონი</w:t>
      </w:r>
      <w:r w:rsidRPr="00784345">
        <w:rPr>
          <w:rFonts w:eastAsia="Calibri" w:cs="Times New Roman"/>
          <w:lang w:val="ka-GE"/>
        </w:rPr>
        <w:t xml:space="preserve">  </w:t>
      </w:r>
      <w:r w:rsidRPr="00784345">
        <w:rPr>
          <w:rFonts w:eastAsia="Calibri" w:cs="Sylfaen"/>
          <w:lang w:val="ka-GE"/>
        </w:rPr>
        <w:t>დამუშავდეს</w:t>
      </w:r>
      <w:r w:rsidRPr="00784345">
        <w:rPr>
          <w:rFonts w:eastAsia="Calibri" w:cs="Times New Roman"/>
          <w:lang w:val="ka-GE"/>
        </w:rPr>
        <w:t xml:space="preserve">. </w:t>
      </w:r>
      <w:r w:rsidRPr="00784345">
        <w:rPr>
          <w:rFonts w:eastAsia="Calibri" w:cs="Sylfaen"/>
          <w:lang w:val="ka-GE"/>
        </w:rPr>
        <w:t>სავენტილაციო</w:t>
      </w:r>
      <w:r w:rsidRPr="00784345">
        <w:rPr>
          <w:rFonts w:eastAsia="Calibri" w:cs="Times New Roman"/>
          <w:lang w:val="ka-GE"/>
        </w:rPr>
        <w:t xml:space="preserve"> </w:t>
      </w:r>
      <w:r w:rsidRPr="00784345">
        <w:rPr>
          <w:rFonts w:eastAsia="Calibri" w:cs="Sylfaen"/>
          <w:lang w:val="ka-GE"/>
        </w:rPr>
        <w:t>სისტემა</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w:t>
      </w:r>
    </w:p>
    <w:p w:rsidR="000836AE" w:rsidRPr="00784345" w:rsidRDefault="000836AE" w:rsidP="00812C9E">
      <w:pPr>
        <w:spacing w:before="120"/>
        <w:jc w:val="both"/>
        <w:rPr>
          <w:rFonts w:eastAsia="Calibri" w:cs="Times New Roman"/>
          <w:lang w:val="ka-GE"/>
        </w:rPr>
      </w:pPr>
      <w:r w:rsidRPr="00784345">
        <w:rPr>
          <w:rFonts w:eastAsia="Calibri" w:cs="Sylfaen"/>
          <w:lang w:val="ka-GE"/>
        </w:rPr>
        <w:t>შედუღების</w:t>
      </w:r>
      <w:r w:rsidRPr="00784345">
        <w:rPr>
          <w:rFonts w:eastAsia="Calibri" w:cs="Times New Roman"/>
          <w:lang w:val="ka-GE"/>
        </w:rPr>
        <w:t xml:space="preserve"> </w:t>
      </w:r>
      <w:r w:rsidRPr="00784345">
        <w:rPr>
          <w:rFonts w:eastAsia="Calibri" w:cs="Sylfaen"/>
          <w:lang w:val="ka-GE"/>
        </w:rPr>
        <w:t>საამქრო</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თუმცა</w:t>
      </w:r>
      <w:r w:rsidRPr="00784345">
        <w:rPr>
          <w:rFonts w:eastAsia="Calibri" w:cs="Times New Roman"/>
          <w:lang w:val="ka-GE"/>
        </w:rPr>
        <w:t xml:space="preserve"> </w:t>
      </w:r>
      <w:r w:rsidRPr="00784345">
        <w:rPr>
          <w:rFonts w:eastAsia="Calibri" w:cs="Sylfaen"/>
          <w:lang w:val="ka-GE"/>
        </w:rPr>
        <w:t>შედუღება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მიმდინარე</w:t>
      </w:r>
      <w:r w:rsidRPr="00784345">
        <w:rPr>
          <w:rFonts w:eastAsia="Calibri" w:cs="Times New Roman"/>
          <w:lang w:val="ka-GE"/>
        </w:rPr>
        <w:t>-</w:t>
      </w:r>
      <w:r w:rsidRPr="00784345">
        <w:rPr>
          <w:rFonts w:eastAsia="Calibri" w:cs="Sylfaen"/>
          <w:lang w:val="ka-GE"/>
        </w:rPr>
        <w:t>ახსნითი</w:t>
      </w:r>
      <w:r w:rsidRPr="00784345">
        <w:rPr>
          <w:rFonts w:eastAsia="Calibri" w:cs="Times New Roman"/>
          <w:lang w:val="ka-GE"/>
        </w:rPr>
        <w:t xml:space="preserve"> </w:t>
      </w:r>
      <w:r w:rsidRPr="00784345">
        <w:rPr>
          <w:rFonts w:eastAsia="Calibri" w:cs="Sylfaen"/>
          <w:lang w:val="ka-GE"/>
        </w:rPr>
        <w:t>შეკეთების</w:t>
      </w:r>
      <w:r w:rsidRPr="00784345">
        <w:rPr>
          <w:rFonts w:eastAsia="Calibri" w:cs="Times New Roman"/>
          <w:lang w:val="ka-GE"/>
        </w:rPr>
        <w:t xml:space="preserve"> </w:t>
      </w:r>
      <w:r w:rsidRPr="00784345">
        <w:rPr>
          <w:rFonts w:eastAsia="Calibri" w:cs="Sylfaen"/>
          <w:lang w:val="ka-GE"/>
        </w:rPr>
        <w:t>საამქროში</w:t>
      </w:r>
      <w:r w:rsidRPr="00784345">
        <w:rPr>
          <w:rFonts w:eastAsia="Calibri" w:cs="Times New Roman"/>
          <w:lang w:val="ka-GE"/>
        </w:rPr>
        <w:t xml:space="preserve"> </w:t>
      </w:r>
      <w:r w:rsidRPr="00784345">
        <w:rPr>
          <w:rFonts w:eastAsia="Calibri" w:cs="Sylfaen"/>
          <w:lang w:val="ka-GE"/>
        </w:rPr>
        <w:t>საჭიროებისამებრ</w:t>
      </w:r>
      <w:r w:rsidRPr="00784345">
        <w:rPr>
          <w:rFonts w:eastAsia="Calibri" w:cs="Times New Roman"/>
          <w:lang w:val="ka-GE"/>
        </w:rPr>
        <w:t xml:space="preserve">. </w:t>
      </w:r>
      <w:r w:rsidRPr="00784345">
        <w:rPr>
          <w:rFonts w:eastAsia="Calibri" w:cs="Sylfaen"/>
          <w:lang w:val="ka-GE"/>
        </w:rPr>
        <w:t>თვიურად</w:t>
      </w:r>
      <w:r w:rsidRPr="00784345">
        <w:rPr>
          <w:rFonts w:eastAsia="Calibri" w:cs="Times New Roman"/>
          <w:lang w:val="ka-GE"/>
        </w:rPr>
        <w:t xml:space="preserve"> </w:t>
      </w:r>
      <w:r w:rsidRPr="00784345">
        <w:rPr>
          <w:rFonts w:eastAsia="Calibri" w:cs="Sylfaen"/>
          <w:lang w:val="ka-GE"/>
        </w:rPr>
        <w:t>გამოყენებული</w:t>
      </w:r>
      <w:r w:rsidRPr="00784345">
        <w:rPr>
          <w:rFonts w:eastAsia="Calibri" w:cs="Times New Roman"/>
          <w:lang w:val="ka-GE"/>
        </w:rPr>
        <w:t xml:space="preserve"> </w:t>
      </w:r>
      <w:r w:rsidRPr="00784345">
        <w:rPr>
          <w:rFonts w:eastAsia="Calibri" w:cs="Sylfaen"/>
          <w:lang w:val="ka-GE"/>
        </w:rPr>
        <w:t>ელექტროდების</w:t>
      </w:r>
      <w:r w:rsidRPr="00784345">
        <w:rPr>
          <w:rFonts w:eastAsia="Calibri" w:cs="Times New Roman"/>
          <w:lang w:val="ka-GE"/>
        </w:rPr>
        <w:t xml:space="preserve"> </w:t>
      </w:r>
      <w:r w:rsidRPr="00784345">
        <w:rPr>
          <w:rFonts w:eastAsia="Calibri" w:cs="Sylfaen"/>
          <w:lang w:val="ka-GE"/>
        </w:rPr>
        <w:t>რაოდენობა</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15 </w:t>
      </w:r>
      <w:r w:rsidRPr="00784345">
        <w:rPr>
          <w:rFonts w:eastAsia="Calibri" w:cs="Sylfaen"/>
          <w:lang w:val="ka-GE"/>
        </w:rPr>
        <w:t>კგ</w:t>
      </w:r>
      <w:r w:rsidRPr="00784345">
        <w:rPr>
          <w:rFonts w:eastAsia="Calibri" w:cs="Times New Roman"/>
          <w:lang w:val="ka-GE"/>
        </w:rPr>
        <w:t>-</w:t>
      </w:r>
      <w:r w:rsidRPr="00784345">
        <w:rPr>
          <w:rFonts w:eastAsia="Calibri" w:cs="Sylfaen"/>
          <w:lang w:val="ka-GE"/>
        </w:rPr>
        <w:t>ა</w:t>
      </w:r>
      <w:r w:rsidRPr="00784345">
        <w:rPr>
          <w:rFonts w:eastAsia="Calibri" w:cs="Times New Roman"/>
          <w:lang w:val="ka-GE"/>
        </w:rPr>
        <w:t>.</w:t>
      </w:r>
    </w:p>
    <w:p w:rsidR="000836AE" w:rsidRPr="00784345" w:rsidRDefault="000836AE" w:rsidP="00812C9E">
      <w:pPr>
        <w:spacing w:before="120"/>
        <w:jc w:val="both"/>
        <w:rPr>
          <w:rFonts w:eastAsia="Calibri" w:cs="Times New Roman"/>
          <w:lang w:val="ka-GE"/>
        </w:rPr>
      </w:pPr>
      <w:r w:rsidRPr="00784345">
        <w:rPr>
          <w:rFonts w:eastAsia="Calibri" w:cs="Times New Roman"/>
          <w:lang w:val="ka-GE"/>
        </w:rPr>
        <w:t xml:space="preserve">შენობის </w:t>
      </w:r>
      <w:r w:rsidRPr="00784345">
        <w:rPr>
          <w:rFonts w:eastAsia="Calibri" w:cs="Sylfaen"/>
          <w:lang w:val="ka-GE"/>
        </w:rPr>
        <w:t>გათბობა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ელექტროენერგიაზე</w:t>
      </w:r>
      <w:r w:rsidRPr="00784345">
        <w:rPr>
          <w:rFonts w:eastAsia="Calibri" w:cs="Times New Roman"/>
          <w:lang w:val="ka-GE"/>
        </w:rPr>
        <w:t xml:space="preserve"> </w:t>
      </w:r>
      <w:r w:rsidRPr="00784345">
        <w:rPr>
          <w:rFonts w:eastAsia="Calibri" w:cs="Sylfaen"/>
          <w:lang w:val="ka-GE"/>
        </w:rPr>
        <w:t>მომუშავე</w:t>
      </w:r>
      <w:r w:rsidRPr="00784345">
        <w:rPr>
          <w:rFonts w:eastAsia="Calibri" w:cs="Times New Roman"/>
          <w:lang w:val="ka-GE"/>
        </w:rPr>
        <w:t xml:space="preserve"> </w:t>
      </w:r>
      <w:r w:rsidRPr="00784345">
        <w:rPr>
          <w:rFonts w:eastAsia="Calibri" w:cs="Sylfaen"/>
          <w:lang w:val="ka-GE"/>
        </w:rPr>
        <w:t>გამათბობლებით</w:t>
      </w:r>
      <w:r w:rsidRPr="00784345">
        <w:rPr>
          <w:rFonts w:eastAsia="Calibri" w:cs="Times New Roman"/>
          <w:lang w:val="ka-GE"/>
        </w:rPr>
        <w:t>.</w:t>
      </w:r>
    </w:p>
    <w:p w:rsidR="000836AE" w:rsidRPr="00784345" w:rsidRDefault="000836AE"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ხდება ცენტრალური წყალმომარაგების ქსელიდან. გამოყენებული სასმელ-სამეურნეო დანიშნულების წყლის რაოდენობა თვიურად დაახლოებით 4 მ</w:t>
      </w:r>
      <w:r w:rsidRPr="00784345">
        <w:rPr>
          <w:rFonts w:eastAsia="Calibri" w:cs="Times New Roman"/>
          <w:vertAlign w:val="superscript"/>
          <w:lang w:val="ka-GE"/>
        </w:rPr>
        <w:t>3</w:t>
      </w:r>
      <w:r w:rsidRPr="00784345">
        <w:rPr>
          <w:rFonts w:eastAsia="Calibri" w:cs="Times New Roman"/>
          <w:lang w:val="ka-GE"/>
        </w:rPr>
        <w:t>-ია. ტერიტორიაზე არის 6.4 მ</w:t>
      </w:r>
      <w:r w:rsidRPr="00784345">
        <w:rPr>
          <w:rFonts w:eastAsia="Calibri" w:cs="Times New Roman"/>
          <w:vertAlign w:val="superscript"/>
          <w:lang w:val="ka-GE"/>
        </w:rPr>
        <w:t>3</w:t>
      </w:r>
      <w:r w:rsidRPr="00784345">
        <w:rPr>
          <w:rFonts w:eastAsia="Calibri" w:cs="Times New Roman"/>
          <w:lang w:val="ka-GE"/>
        </w:rPr>
        <w:t xml:space="preserve"> მოცულობის მიწისზედა, ჰორიზონტალური წყლის რეზერვუარი (დაახლოებით 8-10 მ სიმაღლეზე), საიდანაც წყალი მიეწოდება აბანოს.</w:t>
      </w:r>
    </w:p>
    <w:p w:rsidR="000836AE" w:rsidRPr="00784345" w:rsidRDefault="000836AE"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დაახლოებით 55 მ</w:t>
      </w:r>
      <w:r w:rsidRPr="00784345">
        <w:rPr>
          <w:rFonts w:eastAsia="Calibri" w:cs="Times New Roman"/>
          <w:vertAlign w:val="superscript"/>
          <w:lang w:val="ka-GE"/>
        </w:rPr>
        <w:t>3</w:t>
      </w:r>
      <w:r w:rsidRPr="00784345">
        <w:rPr>
          <w:rFonts w:eastAsia="Calibri" w:cs="Times New Roman"/>
          <w:lang w:val="ka-GE"/>
        </w:rPr>
        <w:t xml:space="preserve"> მოცულობის მიწისქვეშა ლითონის რეზერვუარში. ხელშეკრულება შესაბამის სამსახურთან არ აქვთ გაფორმებული.</w:t>
      </w:r>
    </w:p>
    <w:p w:rsidR="000836AE" w:rsidRPr="00784345" w:rsidRDefault="000836AE" w:rsidP="00812C9E">
      <w:pPr>
        <w:spacing w:before="120"/>
        <w:jc w:val="both"/>
        <w:rPr>
          <w:rFonts w:eastAsia="Calibri" w:cs="Times New Roman"/>
          <w:lang w:val="ka-GE"/>
        </w:rPr>
      </w:pPr>
      <w:r w:rsidRPr="00784345">
        <w:rPr>
          <w:rFonts w:eastAsia="Calibri" w:cs="Times New Roman"/>
          <w:lang w:val="ka-GE"/>
        </w:rPr>
        <w:lastRenderedPageBreak/>
        <w:t xml:space="preserve">ობიექტის ტერიტორიაზე სანიაღვრე წყლების დაბინძურების წყაროები არ არის, შესაბამისად ტერიტორიაზე სანიაღვრე წყლების შემკრები სისტემა არ არის მოწყობილი. </w:t>
      </w:r>
    </w:p>
    <w:p w:rsidR="000836AE" w:rsidRPr="00784345" w:rsidRDefault="000836AE" w:rsidP="00812C9E">
      <w:pPr>
        <w:spacing w:before="120"/>
        <w:jc w:val="both"/>
        <w:rPr>
          <w:rFonts w:eastAsia="Calibri" w:cs="Times New Roman"/>
          <w:lang w:val="ka-GE"/>
        </w:rPr>
      </w:pPr>
      <w:r w:rsidRPr="00784345">
        <w:rPr>
          <w:rFonts w:eastAsia="Calibri" w:cs="Times New Roman"/>
          <w:lang w:val="ka-GE"/>
        </w:rPr>
        <w:t>ობიექტის ეზოში განთავსებულია ტრანსფორმატორი ТМ-63/10, 100 კგ ზეთის ტევადობით. ტრანსფორმატორის განთავსების ტერიტორია შემოღობილია მაფრთხილებელი ნიშნები არ არის.</w:t>
      </w:r>
    </w:p>
    <w:p w:rsidR="000836AE" w:rsidRPr="00784345" w:rsidRDefault="000836AE" w:rsidP="00812C9E">
      <w:pPr>
        <w:spacing w:before="120"/>
        <w:jc w:val="both"/>
        <w:rPr>
          <w:rFonts w:eastAsia="Calibri" w:cs="Times New Roman"/>
          <w:lang w:val="ka-GE"/>
        </w:rPr>
      </w:pPr>
      <w:r w:rsidRPr="00784345">
        <w:rPr>
          <w:rFonts w:eastAsia="Calibri" w:cs="Sylfaen"/>
          <w:lang w:val="ka-GE"/>
        </w:rPr>
        <w:t>ობიექტის</w:t>
      </w:r>
      <w:r w:rsidRPr="00784345">
        <w:rPr>
          <w:rFonts w:eastAsia="Calibri" w:cs="Times New Roman"/>
          <w:lang w:val="ka-GE"/>
        </w:rPr>
        <w:t xml:space="preserve"> </w:t>
      </w: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ზეთებითა</w:t>
      </w:r>
      <w:r w:rsidRPr="00784345">
        <w:rPr>
          <w:rFonts w:eastAsia="Calibri" w:cs="Times New Roman"/>
          <w:lang w:val="ka-GE"/>
        </w:rPr>
        <w:t xml:space="preserve"> </w:t>
      </w:r>
      <w:r w:rsidRPr="00784345">
        <w:rPr>
          <w:rFonts w:eastAsia="Calibri" w:cs="Sylfaen"/>
          <w:lang w:val="ka-GE"/>
        </w:rPr>
        <w:t>და</w:t>
      </w:r>
      <w:r w:rsidRPr="00784345">
        <w:rPr>
          <w:rFonts w:eastAsia="Calibri" w:cs="Times New Roman"/>
          <w:lang w:val="ka-GE"/>
        </w:rPr>
        <w:t xml:space="preserve"> </w:t>
      </w:r>
      <w:r w:rsidRPr="00784345">
        <w:rPr>
          <w:rFonts w:eastAsia="Calibri" w:cs="Sylfaen"/>
          <w:lang w:val="ka-GE"/>
        </w:rPr>
        <w:t>ნავთობპროდუქტებით</w:t>
      </w:r>
      <w:r w:rsidRPr="00784345">
        <w:rPr>
          <w:rFonts w:eastAsia="Calibri" w:cs="Times New Roman"/>
          <w:lang w:val="ka-GE"/>
        </w:rPr>
        <w:t xml:space="preserve"> </w:t>
      </w:r>
      <w:r w:rsidRPr="00784345">
        <w:rPr>
          <w:rFonts w:eastAsia="Calibri" w:cs="Sylfaen"/>
          <w:lang w:val="ka-GE"/>
        </w:rPr>
        <w:t>დაბინძურებული</w:t>
      </w:r>
      <w:r w:rsidRPr="00784345">
        <w:rPr>
          <w:rFonts w:eastAsia="Calibri" w:cs="Times New Roman"/>
          <w:lang w:val="ka-GE"/>
        </w:rPr>
        <w:t xml:space="preserve"> </w:t>
      </w:r>
      <w:r w:rsidRPr="00784345">
        <w:rPr>
          <w:rFonts w:eastAsia="Calibri" w:cs="Sylfaen"/>
          <w:lang w:val="ka-GE"/>
        </w:rPr>
        <w:t>უბნები</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გვხვდება</w:t>
      </w:r>
      <w:r w:rsidRPr="00784345">
        <w:rPr>
          <w:rFonts w:eastAsia="Calibri" w:cs="Times New Roman"/>
          <w:lang w:val="ka-GE"/>
        </w:rPr>
        <w:t>.</w:t>
      </w:r>
    </w:p>
    <w:p w:rsidR="00B85F0B" w:rsidRPr="00784345" w:rsidRDefault="00B85F0B" w:rsidP="00812C9E"/>
    <w:p w:rsidR="004A30F6" w:rsidRPr="00784345" w:rsidRDefault="004A30F6" w:rsidP="00812C9E">
      <w:pPr>
        <w:pStyle w:val="Heading3"/>
        <w:rPr>
          <w:rFonts w:eastAsia="Sylfaen"/>
          <w:color w:val="auto"/>
          <w:lang w:val="ka-GE"/>
        </w:rPr>
      </w:pPr>
      <w:bookmarkStart w:id="89" w:name="_Toc496696129"/>
      <w:r w:rsidRPr="00784345">
        <w:rPr>
          <w:rFonts w:eastAsia="Sylfaen"/>
          <w:color w:val="auto"/>
          <w:lang w:val="ka-GE"/>
        </w:rPr>
        <w:t>ფოთის ვაგონების სამრეცხაო პუნქტი</w:t>
      </w:r>
      <w:bookmarkEnd w:id="89"/>
    </w:p>
    <w:p w:rsidR="004A30F6" w:rsidRPr="00784345" w:rsidRDefault="004A30F6" w:rsidP="00812C9E">
      <w:pPr>
        <w:spacing w:before="120"/>
        <w:jc w:val="both"/>
        <w:rPr>
          <w:rFonts w:eastAsia="Calibri" w:cs="Times New Roman"/>
          <w:lang w:val="ka-GE"/>
        </w:rPr>
      </w:pPr>
      <w:r w:rsidRPr="00784345">
        <w:rPr>
          <w:rFonts w:eastAsia="Calibri" w:cs="Times New Roman"/>
          <w:lang w:val="ka-GE"/>
        </w:rPr>
        <w:t>ფოთის ვაგონების სამრეცხაო პუნქტი მდებარეობს ქ. ფოთში, ლარნაკის I ჩიხში. ობიექტის მიერ დაკავებული ტერიტორიის ფართობი არის დაახლოებით 12 000 მ</w:t>
      </w:r>
      <w:r w:rsidRPr="00784345">
        <w:rPr>
          <w:rFonts w:eastAsia="Calibri" w:cs="Times New Roman"/>
          <w:vertAlign w:val="superscript"/>
          <w:lang w:val="ka-GE"/>
        </w:rPr>
        <w:t>2</w:t>
      </w:r>
      <w:r w:rsidRPr="00784345">
        <w:rPr>
          <w:rFonts w:eastAsia="Calibri" w:cs="Times New Roman"/>
          <w:lang w:val="ka-GE"/>
        </w:rPr>
        <w:t>. ადმინისტრაციული შენობის ფართობი დაახლოებით 380 მ</w:t>
      </w:r>
      <w:r w:rsidRPr="00784345">
        <w:rPr>
          <w:rFonts w:eastAsia="Calibri" w:cs="Times New Roman"/>
          <w:vertAlign w:val="superscript"/>
          <w:lang w:val="ka-GE"/>
        </w:rPr>
        <w:t>2</w:t>
      </w:r>
      <w:r w:rsidRPr="00784345">
        <w:rPr>
          <w:rFonts w:eastAsia="Calibri" w:cs="Times New Roman"/>
          <w:lang w:val="ka-GE"/>
        </w:rPr>
        <w:t>-ია. შენობის პირველ სართული დაკავებული აქვს ფოთის ვაგონების სამრეცხაო პუნქტის ადმინისტრაციას და მომსახურე პერსონალს, ხოლო მეორე სართული ჰაიდელბერგცემენტის საწარმოს ადმინისტრაციას.</w:t>
      </w:r>
    </w:p>
    <w:p w:rsidR="004A30F6" w:rsidRPr="00784345" w:rsidRDefault="004A30F6" w:rsidP="00812C9E">
      <w:pPr>
        <w:spacing w:before="120"/>
        <w:jc w:val="both"/>
        <w:rPr>
          <w:rFonts w:eastAsia="Calibri" w:cs="Times New Roman"/>
          <w:lang w:val="ka-GE"/>
        </w:rPr>
      </w:pPr>
      <w:r w:rsidRPr="00784345">
        <w:rPr>
          <w:rFonts w:eastAsia="Calibri" w:cs="Times New Roman"/>
          <w:lang w:val="ka-GE"/>
        </w:rPr>
        <w:t>ადმინისტრაციული შენობის კუთხის კოორდინატებია:</w:t>
      </w:r>
    </w:p>
    <w:p w:rsidR="004A30F6" w:rsidRPr="00784345" w:rsidRDefault="004A30F6" w:rsidP="00812C9E">
      <w:pPr>
        <w:numPr>
          <w:ilvl w:val="0"/>
          <w:numId w:val="58"/>
        </w:numPr>
        <w:spacing w:after="0"/>
        <w:jc w:val="both"/>
        <w:rPr>
          <w:rFonts w:eastAsia="Calibri" w:cs="Times New Roman"/>
          <w:lang w:val="ka-GE"/>
        </w:rPr>
      </w:pPr>
      <w:r w:rsidRPr="00784345">
        <w:rPr>
          <w:rFonts w:eastAsia="Calibri" w:cs="Times New Roman"/>
          <w:lang w:val="ka-GE"/>
        </w:rPr>
        <w:t>X-721263; Y-4671133;</w:t>
      </w:r>
    </w:p>
    <w:p w:rsidR="004A30F6" w:rsidRPr="00784345" w:rsidRDefault="004A30F6" w:rsidP="00812C9E">
      <w:pPr>
        <w:numPr>
          <w:ilvl w:val="0"/>
          <w:numId w:val="58"/>
        </w:numPr>
        <w:spacing w:after="0"/>
        <w:jc w:val="both"/>
        <w:rPr>
          <w:rFonts w:eastAsia="Calibri" w:cs="Times New Roman"/>
          <w:lang w:val="ka-GE"/>
        </w:rPr>
      </w:pPr>
      <w:r w:rsidRPr="00784345">
        <w:rPr>
          <w:rFonts w:eastAsia="Calibri" w:cs="Times New Roman"/>
          <w:lang w:val="ka-GE"/>
        </w:rPr>
        <w:t>X-721259; Y-4671118;</w:t>
      </w:r>
    </w:p>
    <w:p w:rsidR="004A30F6" w:rsidRPr="00784345" w:rsidRDefault="004A30F6" w:rsidP="00812C9E">
      <w:pPr>
        <w:numPr>
          <w:ilvl w:val="0"/>
          <w:numId w:val="58"/>
        </w:numPr>
        <w:spacing w:after="0"/>
        <w:jc w:val="both"/>
        <w:rPr>
          <w:rFonts w:eastAsia="Calibri" w:cs="Times New Roman"/>
          <w:lang w:val="ka-GE"/>
        </w:rPr>
      </w:pPr>
      <w:r w:rsidRPr="00784345">
        <w:rPr>
          <w:rFonts w:eastAsia="Calibri" w:cs="Times New Roman"/>
          <w:lang w:val="ka-GE"/>
        </w:rPr>
        <w:t>X-721234; Y-4671126;</w:t>
      </w:r>
    </w:p>
    <w:p w:rsidR="004A30F6" w:rsidRPr="00784345" w:rsidRDefault="004A30F6" w:rsidP="00812C9E">
      <w:pPr>
        <w:numPr>
          <w:ilvl w:val="0"/>
          <w:numId w:val="58"/>
        </w:numPr>
        <w:spacing w:after="0"/>
        <w:jc w:val="both"/>
        <w:rPr>
          <w:rFonts w:eastAsia="Calibri" w:cs="Times New Roman"/>
          <w:lang w:val="ka-GE"/>
        </w:rPr>
      </w:pPr>
      <w:r w:rsidRPr="00784345">
        <w:rPr>
          <w:rFonts w:eastAsia="Calibri" w:cs="Times New Roman"/>
          <w:lang w:val="ka-GE"/>
        </w:rPr>
        <w:t>X-721237; Y-4671140</w:t>
      </w:r>
    </w:p>
    <w:p w:rsidR="004A30F6" w:rsidRPr="00784345" w:rsidRDefault="004A30F6" w:rsidP="00812C9E">
      <w:pPr>
        <w:spacing w:before="120"/>
        <w:jc w:val="both"/>
        <w:rPr>
          <w:rFonts w:eastAsia="Calibri" w:cs="Times New Roman"/>
          <w:lang w:val="ka-GE"/>
        </w:rPr>
      </w:pPr>
      <w:r w:rsidRPr="00784345">
        <w:rPr>
          <w:rFonts w:eastAsia="Calibri" w:cs="Times New Roman"/>
          <w:lang w:val="ka-GE"/>
        </w:rPr>
        <w:t>სამრეცხაოს ტერიტორიის კუთხის კოორდინატები:</w:t>
      </w:r>
    </w:p>
    <w:p w:rsidR="004A30F6" w:rsidRPr="00784345" w:rsidRDefault="004A30F6" w:rsidP="00812C9E">
      <w:pPr>
        <w:numPr>
          <w:ilvl w:val="0"/>
          <w:numId w:val="59"/>
        </w:numPr>
        <w:spacing w:after="0"/>
        <w:jc w:val="both"/>
        <w:rPr>
          <w:rFonts w:eastAsia="Calibri" w:cs="Times New Roman"/>
          <w:lang w:val="ka-GE"/>
        </w:rPr>
      </w:pPr>
      <w:r w:rsidRPr="00784345">
        <w:rPr>
          <w:rFonts w:eastAsia="Calibri" w:cs="Times New Roman"/>
          <w:lang w:val="ka-GE"/>
        </w:rPr>
        <w:t>X-721268; Y-4671194;</w:t>
      </w:r>
    </w:p>
    <w:p w:rsidR="004A30F6" w:rsidRPr="00784345" w:rsidRDefault="004A30F6" w:rsidP="00812C9E">
      <w:pPr>
        <w:numPr>
          <w:ilvl w:val="0"/>
          <w:numId w:val="59"/>
        </w:numPr>
        <w:spacing w:after="0"/>
        <w:jc w:val="both"/>
        <w:rPr>
          <w:rFonts w:eastAsia="Calibri" w:cs="Times New Roman"/>
          <w:lang w:val="ka-GE"/>
        </w:rPr>
      </w:pPr>
      <w:r w:rsidRPr="00784345">
        <w:rPr>
          <w:rFonts w:eastAsia="Calibri" w:cs="Times New Roman"/>
          <w:lang w:val="ka-GE"/>
        </w:rPr>
        <w:t>X-721261; Y-4671176;</w:t>
      </w:r>
    </w:p>
    <w:p w:rsidR="004A30F6" w:rsidRPr="00784345" w:rsidRDefault="004A30F6" w:rsidP="00812C9E">
      <w:pPr>
        <w:numPr>
          <w:ilvl w:val="0"/>
          <w:numId w:val="59"/>
        </w:numPr>
        <w:spacing w:after="0"/>
        <w:jc w:val="both"/>
        <w:rPr>
          <w:rFonts w:eastAsia="Calibri" w:cs="Times New Roman"/>
          <w:lang w:val="ka-GE"/>
        </w:rPr>
      </w:pPr>
      <w:r w:rsidRPr="00784345">
        <w:rPr>
          <w:rFonts w:eastAsia="Calibri" w:cs="Times New Roman"/>
          <w:lang w:val="ka-GE"/>
        </w:rPr>
        <w:t>X-720934; Y-4671247;</w:t>
      </w:r>
    </w:p>
    <w:p w:rsidR="004A30F6" w:rsidRPr="00784345" w:rsidRDefault="004A30F6" w:rsidP="00812C9E">
      <w:pPr>
        <w:numPr>
          <w:ilvl w:val="0"/>
          <w:numId w:val="59"/>
        </w:numPr>
        <w:spacing w:after="0"/>
        <w:jc w:val="both"/>
        <w:rPr>
          <w:rFonts w:eastAsia="Calibri" w:cs="Times New Roman"/>
          <w:lang w:val="ka-GE"/>
        </w:rPr>
      </w:pPr>
      <w:r w:rsidRPr="00784345">
        <w:rPr>
          <w:rFonts w:eastAsia="Calibri" w:cs="Times New Roman"/>
          <w:lang w:val="ka-GE"/>
        </w:rPr>
        <w:t>X-720938; Y-4671275;</w:t>
      </w:r>
    </w:p>
    <w:p w:rsidR="004A30F6" w:rsidRPr="00784345" w:rsidRDefault="004A30F6" w:rsidP="00812C9E">
      <w:pPr>
        <w:spacing w:before="120"/>
        <w:jc w:val="both"/>
        <w:rPr>
          <w:rFonts w:eastAsia="Calibri" w:cs="Times New Roman"/>
          <w:lang w:val="ka-GE"/>
        </w:rPr>
      </w:pPr>
      <w:r w:rsidRPr="00784345">
        <w:rPr>
          <w:rFonts w:eastAsia="Calibri" w:cs="Times New Roman"/>
          <w:lang w:val="ka-GE"/>
        </w:rPr>
        <w:t xml:space="preserve">ობიექტის საქმიანობის სფეროს წარმოადგენს საქართველოს რკინიგზის სატვირთო ვაგონების რეცხვა. ვაგონები ირეცხება მხოლოდ შიგნიდან, ცივი წყლის ჭავლით. სამრეცხაო მონაკვეთი დაახლოებით 300 მეტრია, სადაც ორი სალიანდაგო ზოლი გადის. </w:t>
      </w:r>
    </w:p>
    <w:p w:rsidR="004A30F6" w:rsidRPr="00784345" w:rsidRDefault="004A30F6"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მოწყობილია ბაქანი, სადაც გადის წყლის მილი, წყალი წნევით მიეწოდებათ ვაგონების გასარეცხად. ბაქნის ორივე მხარეს არის ლიანდაგი, რომელზეც ვაგონების რეცხვა მიმდინარეობს. სამრეცხაო მოედნის ნაპირებში არის ბეტონის ფილებით ძველი მოპირკეთებული ტერიტორია, რომელიც დაფარულია ვაგონების რეცხვის შედეგად წარმოქმნილი ნალექებით (ზოგიერთ ადგილას არ შეიმჩნევა ბეტონის ფილები). სამრეცხაოს ტერიტორიას ორივე მხარეს სიგრძეზე მიუყვება ბეტონის არხი, რომლებში დაგროვილი წყალი საბოლოოდ უერთდება ტერიტორიის ბოლოში გამავალ მეორე არხს და ჩადის დასახლებული ჩაედინება ქალაქის საკანალიზაციო კოლექტორში. არხები ცუდ მდგომარეობაშია, ამოვსებულია სხვადასხვა მასალების და საყოფაცხოვრებო (ძირითადად პოლიეთილენის) ნარჩენებით. ტერიტორიაზე არის უსიამოვნო სუნი.</w:t>
      </w:r>
    </w:p>
    <w:p w:rsidR="004A30F6" w:rsidRPr="00784345" w:rsidRDefault="004A30F6" w:rsidP="00812C9E">
      <w:pPr>
        <w:spacing w:before="120"/>
        <w:jc w:val="both"/>
        <w:rPr>
          <w:rFonts w:eastAsia="Calibri" w:cs="Times New Roman"/>
          <w:lang w:val="ka-GE"/>
        </w:rPr>
      </w:pPr>
      <w:r w:rsidRPr="00784345">
        <w:rPr>
          <w:rFonts w:eastAsia="Calibri" w:cs="Times New Roman"/>
          <w:lang w:val="ka-GE"/>
        </w:rPr>
        <w:t xml:space="preserve">ობიექტის ტერიტორია ნაწილობრივ შემოღობილია ბეტონის ანაკრები ფილებით (სამრეცხაოს სიგრძეზე), არის ღამის განათებაც. ტერიტორიაზე ამოსულია ეკალ-ბარდები და სხვადასხვა ბუჩქოვანი სარეველა მცენარეები. </w:t>
      </w:r>
    </w:p>
    <w:p w:rsidR="004A30F6" w:rsidRPr="00784345" w:rsidRDefault="004A30F6" w:rsidP="00812C9E">
      <w:pPr>
        <w:spacing w:before="120"/>
        <w:jc w:val="both"/>
        <w:rPr>
          <w:rFonts w:eastAsia="Calibri" w:cs="Times New Roman"/>
          <w:lang w:val="ka-GE"/>
        </w:rPr>
      </w:pPr>
      <w:r w:rsidRPr="00784345">
        <w:rPr>
          <w:rFonts w:eastAsia="Calibri" w:cs="Times New Roman"/>
          <w:lang w:val="ka-GE"/>
        </w:rPr>
        <w:t xml:space="preserve">ობიექტის ტერიტორიაზე საქმიანობის პროცესში ადგილი აქვს ვაგონებში დარჩენილი სხვადასხვა მასალის ნარჩენებით დაბინძურებას, აღნიშნული ნარჩენები დაყრილია სამრეცხაოს </w:t>
      </w:r>
      <w:r w:rsidRPr="00784345">
        <w:rPr>
          <w:rFonts w:eastAsia="Calibri" w:cs="Times New Roman"/>
          <w:lang w:val="ka-GE"/>
        </w:rPr>
        <w:lastRenderedPageBreak/>
        <w:t>ტერიტორიაზე, ტერიტორიაზე გაფანტულია საყოფაცხოვრებო (უმეტესად პოლიეთილენის) ნარჩენები. ზემოთ აღნიშნული ნარჩენები უშუალოდ სამრეცხაო მოედანზეა დაყრილი. ნარჩენების შეგროვება არ ხდება, ასევე არ არის გამოყოფილი მათთვის დროებითი სათავსი.</w:t>
      </w:r>
    </w:p>
    <w:p w:rsidR="004A30F6" w:rsidRPr="00784345" w:rsidRDefault="004A30F6" w:rsidP="00812C9E">
      <w:pPr>
        <w:spacing w:before="120"/>
        <w:jc w:val="both"/>
        <w:rPr>
          <w:rFonts w:eastAsia="Calibri" w:cs="Times New Roman"/>
          <w:lang w:val="ka-GE"/>
        </w:rPr>
      </w:pPr>
      <w:r w:rsidRPr="00784345">
        <w:rPr>
          <w:rFonts w:eastAsia="Calibri" w:cs="Sylfaen"/>
          <w:lang w:val="ka-GE"/>
        </w:rPr>
        <w:t>ადმინისტრაციული</w:t>
      </w:r>
      <w:r w:rsidRPr="00784345">
        <w:rPr>
          <w:rFonts w:eastAsia="Calibri" w:cs="Times New Roman"/>
          <w:lang w:val="ka-GE"/>
        </w:rPr>
        <w:t xml:space="preserve"> </w:t>
      </w:r>
      <w:r w:rsidRPr="00784345">
        <w:rPr>
          <w:rFonts w:eastAsia="Calibri" w:cs="Sylfaen"/>
          <w:lang w:val="ka-GE"/>
        </w:rPr>
        <w:t>შენობის</w:t>
      </w:r>
      <w:r w:rsidRPr="00784345">
        <w:rPr>
          <w:rFonts w:eastAsia="Calibri" w:cs="Times New Roman"/>
          <w:lang w:val="ka-GE"/>
        </w:rPr>
        <w:t xml:space="preserve"> </w:t>
      </w:r>
      <w:r w:rsidRPr="00784345">
        <w:rPr>
          <w:rFonts w:eastAsia="Calibri" w:cs="Sylfaen"/>
          <w:lang w:val="ka-GE"/>
        </w:rPr>
        <w:t>გვერდით</w:t>
      </w:r>
      <w:r w:rsidRPr="00784345">
        <w:rPr>
          <w:rFonts w:eastAsia="Calibri" w:cs="Times New Roman"/>
          <w:lang w:val="ka-GE"/>
        </w:rPr>
        <w:t xml:space="preserve"> </w:t>
      </w:r>
      <w:r w:rsidRPr="00784345">
        <w:rPr>
          <w:rFonts w:eastAsia="Calibri" w:cs="Sylfaen"/>
          <w:lang w:val="ka-GE"/>
        </w:rPr>
        <w:t>განთავსებულია</w:t>
      </w:r>
      <w:r w:rsidRPr="00784345">
        <w:rPr>
          <w:rFonts w:eastAsia="Calibri" w:cs="Times New Roman"/>
          <w:lang w:val="ka-GE"/>
        </w:rPr>
        <w:t xml:space="preserve"> 3 </w:t>
      </w:r>
      <w:r w:rsidRPr="00784345">
        <w:rPr>
          <w:rFonts w:eastAsia="Calibri" w:cs="Sylfaen"/>
          <w:lang w:val="ka-GE"/>
        </w:rPr>
        <w:t>ერთეული</w:t>
      </w:r>
      <w:r w:rsidRPr="00784345">
        <w:rPr>
          <w:rFonts w:eastAsia="Calibri" w:cs="Times New Roman"/>
          <w:lang w:val="ka-GE"/>
        </w:rPr>
        <w:t xml:space="preserve"> 60 </w:t>
      </w:r>
      <w:r w:rsidRPr="00784345">
        <w:rPr>
          <w:rFonts w:eastAsia="Calibri" w:cs="Sylfaen"/>
          <w:lang w:val="ka-GE"/>
        </w:rPr>
        <w:t>მ</w:t>
      </w:r>
      <w:r w:rsidRPr="00784345">
        <w:rPr>
          <w:rFonts w:eastAsia="Calibri" w:cs="Times New Roman"/>
          <w:vertAlign w:val="superscript"/>
          <w:lang w:val="ka-GE"/>
        </w:rPr>
        <w:t>3</w:t>
      </w:r>
      <w:r w:rsidRPr="00784345">
        <w:rPr>
          <w:rFonts w:eastAsia="Calibri" w:cs="Times New Roman"/>
          <w:lang w:val="ka-GE"/>
        </w:rPr>
        <w:t xml:space="preserve"> </w:t>
      </w:r>
      <w:r w:rsidRPr="00784345">
        <w:rPr>
          <w:rFonts w:eastAsia="Calibri" w:cs="Sylfaen"/>
          <w:lang w:val="ka-GE"/>
        </w:rPr>
        <w:t>მოცულობის</w:t>
      </w:r>
      <w:r w:rsidRPr="00784345">
        <w:rPr>
          <w:rFonts w:eastAsia="Calibri" w:cs="Times New Roman"/>
          <w:lang w:val="ka-GE"/>
        </w:rPr>
        <w:t xml:space="preserve"> </w:t>
      </w:r>
      <w:r w:rsidRPr="00784345">
        <w:rPr>
          <w:rFonts w:eastAsia="Calibri" w:cs="Sylfaen"/>
          <w:lang w:val="ka-GE"/>
        </w:rPr>
        <w:t>მიწისზედა</w:t>
      </w:r>
      <w:r w:rsidRPr="00784345">
        <w:rPr>
          <w:rFonts w:eastAsia="Calibri" w:cs="Times New Roman"/>
          <w:lang w:val="ka-GE"/>
        </w:rPr>
        <w:t xml:space="preserve"> </w:t>
      </w:r>
      <w:r w:rsidRPr="00784345">
        <w:rPr>
          <w:rFonts w:eastAsia="Calibri" w:cs="Sylfaen"/>
          <w:lang w:val="ka-GE"/>
        </w:rPr>
        <w:t>რეზერვუარები</w:t>
      </w:r>
      <w:r w:rsidRPr="00784345">
        <w:rPr>
          <w:rFonts w:eastAsia="Calibri" w:cs="Times New Roman"/>
          <w:lang w:val="ka-GE"/>
        </w:rPr>
        <w:t xml:space="preserve">. </w:t>
      </w:r>
      <w:r w:rsidRPr="00784345">
        <w:rPr>
          <w:rFonts w:eastAsia="Calibri" w:cs="Sylfaen"/>
          <w:lang w:val="ka-GE"/>
        </w:rPr>
        <w:t>რეზერვუარები</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სარეზერვო</w:t>
      </w:r>
      <w:r w:rsidRPr="00784345">
        <w:rPr>
          <w:rFonts w:eastAsia="Calibri" w:cs="Times New Roman"/>
          <w:lang w:val="ka-GE"/>
        </w:rPr>
        <w:t xml:space="preserve"> </w:t>
      </w:r>
      <w:r w:rsidRPr="00784345">
        <w:rPr>
          <w:rFonts w:eastAsia="Calibri" w:cs="Sylfaen"/>
          <w:lang w:val="ka-GE"/>
        </w:rPr>
        <w:t>მარაგისთვის</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გათვლილი.</w:t>
      </w:r>
    </w:p>
    <w:p w:rsidR="004A30F6" w:rsidRPr="00784345" w:rsidRDefault="004A30F6" w:rsidP="00812C9E">
      <w:pPr>
        <w:spacing w:before="120"/>
        <w:jc w:val="both"/>
        <w:rPr>
          <w:rFonts w:eastAsia="Calibri" w:cs="Times New Roman"/>
          <w:lang w:val="ka-GE"/>
        </w:rPr>
      </w:pP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აქვთ</w:t>
      </w:r>
      <w:r w:rsidRPr="00784345">
        <w:rPr>
          <w:rFonts w:eastAsia="Calibri" w:cs="Times New Roman"/>
          <w:lang w:val="ka-GE"/>
        </w:rPr>
        <w:t xml:space="preserve"> </w:t>
      </w:r>
      <w:r w:rsidRPr="00784345">
        <w:rPr>
          <w:rFonts w:eastAsia="Calibri" w:cs="Sylfaen"/>
          <w:lang w:val="ka-GE"/>
        </w:rPr>
        <w:t>თხევად</w:t>
      </w:r>
      <w:r w:rsidRPr="00784345">
        <w:rPr>
          <w:rFonts w:eastAsia="Calibri" w:cs="Times New Roman"/>
          <w:lang w:val="ka-GE"/>
        </w:rPr>
        <w:t xml:space="preserve"> </w:t>
      </w:r>
      <w:r w:rsidRPr="00784345">
        <w:rPr>
          <w:rFonts w:eastAsia="Calibri" w:cs="Sylfaen"/>
          <w:lang w:val="ka-GE"/>
        </w:rPr>
        <w:t>ან</w:t>
      </w:r>
      <w:r w:rsidRPr="00784345">
        <w:rPr>
          <w:rFonts w:eastAsia="Calibri" w:cs="Times New Roman"/>
          <w:lang w:val="ka-GE"/>
        </w:rPr>
        <w:t xml:space="preserve"> </w:t>
      </w:r>
      <w:r w:rsidRPr="00784345">
        <w:rPr>
          <w:rFonts w:eastAsia="Calibri" w:cs="Sylfaen"/>
          <w:lang w:val="ka-GE"/>
        </w:rPr>
        <w:t>აირად</w:t>
      </w:r>
      <w:r w:rsidRPr="00784345">
        <w:rPr>
          <w:rFonts w:eastAsia="Calibri" w:cs="Times New Roman"/>
          <w:lang w:val="ka-GE"/>
        </w:rPr>
        <w:t xml:space="preserve"> </w:t>
      </w:r>
      <w:r w:rsidRPr="00784345">
        <w:rPr>
          <w:rFonts w:eastAsia="Calibri" w:cs="Sylfaen"/>
          <w:lang w:val="ka-GE"/>
        </w:rPr>
        <w:t>საწვავზე</w:t>
      </w:r>
      <w:r w:rsidRPr="00784345">
        <w:rPr>
          <w:rFonts w:eastAsia="Calibri" w:cs="Times New Roman"/>
          <w:lang w:val="ka-GE"/>
        </w:rPr>
        <w:t xml:space="preserve"> </w:t>
      </w:r>
      <w:r w:rsidRPr="00784345">
        <w:rPr>
          <w:rFonts w:eastAsia="Calibri" w:cs="Sylfaen"/>
          <w:lang w:val="ka-GE"/>
        </w:rPr>
        <w:t>მომუშავე</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გამაცხელებლები</w:t>
      </w:r>
      <w:r w:rsidRPr="00784345">
        <w:rPr>
          <w:rFonts w:eastAsia="Calibri" w:cs="Times New Roman"/>
          <w:lang w:val="ka-GE"/>
        </w:rPr>
        <w:t xml:space="preserve">. შენობის </w:t>
      </w:r>
      <w:r w:rsidRPr="00784345">
        <w:rPr>
          <w:rFonts w:eastAsia="Calibri" w:cs="Sylfaen"/>
          <w:lang w:val="ka-GE"/>
        </w:rPr>
        <w:t>გათბობა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ელექტროენერგიაზე მომუშავე გამათბობლებით</w:t>
      </w:r>
      <w:r w:rsidRPr="00784345">
        <w:rPr>
          <w:rFonts w:eastAsia="Calibri" w:cs="Times New Roman"/>
          <w:lang w:val="ka-GE"/>
        </w:rPr>
        <w:t>.</w:t>
      </w:r>
    </w:p>
    <w:p w:rsidR="004A30F6" w:rsidRPr="00784345" w:rsidRDefault="004A30F6"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ხდება ცენტრალური წყალმომარაგების ქსელიდან. გამოყენებული სასმელ-სამეურნეო წყლის რაოდენობაა დაახლოებით 7-9 მ</w:t>
      </w:r>
      <w:r w:rsidRPr="00784345">
        <w:rPr>
          <w:rFonts w:eastAsia="Calibri" w:cs="Times New Roman"/>
          <w:vertAlign w:val="superscript"/>
          <w:lang w:val="ka-GE"/>
        </w:rPr>
        <w:t>3</w:t>
      </w:r>
      <w:r w:rsidRPr="00784345">
        <w:rPr>
          <w:rFonts w:eastAsia="Calibri" w:cs="Times New Roman"/>
          <w:lang w:val="ka-GE"/>
        </w:rPr>
        <w:t>/თვეში.</w:t>
      </w:r>
    </w:p>
    <w:p w:rsidR="004A30F6" w:rsidRPr="00784345" w:rsidRDefault="004A30F6" w:rsidP="00812C9E">
      <w:pPr>
        <w:spacing w:before="120"/>
        <w:jc w:val="both"/>
        <w:rPr>
          <w:rFonts w:eastAsia="Calibri" w:cs="Times New Roman"/>
          <w:lang w:val="ka-GE"/>
        </w:rPr>
      </w:pPr>
      <w:r w:rsidRPr="00784345">
        <w:rPr>
          <w:rFonts w:eastAsia="Calibri" w:cs="Times New Roman"/>
          <w:lang w:val="ka-GE"/>
        </w:rPr>
        <w:t>ობიექტზე ტექნიკური წყალმომარაგება არ არის. ტექნიკური მიზნებისთვის წყლის გამოყენება ხდება ვაგონების გარეცხვისთვის. ვაგონების სამრეცხაოში გამოყენებული წყლის რაოდენობა თვეში დაახლოებით 890 მ</w:t>
      </w:r>
      <w:r w:rsidRPr="00784345">
        <w:rPr>
          <w:rFonts w:eastAsia="Calibri" w:cs="Times New Roman"/>
          <w:vertAlign w:val="superscript"/>
          <w:lang w:val="ka-GE"/>
        </w:rPr>
        <w:t>3</w:t>
      </w:r>
      <w:r w:rsidRPr="00784345">
        <w:rPr>
          <w:rFonts w:eastAsia="Calibri" w:cs="Times New Roman"/>
          <w:lang w:val="ka-GE"/>
        </w:rPr>
        <w:t>-ია.</w:t>
      </w:r>
    </w:p>
    <w:p w:rsidR="004A30F6" w:rsidRPr="00784345" w:rsidRDefault="004A30F6"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დაახლოებით 10 მ</w:t>
      </w:r>
      <w:r w:rsidRPr="00784345">
        <w:rPr>
          <w:rFonts w:eastAsia="Calibri" w:cs="Times New Roman"/>
          <w:vertAlign w:val="superscript"/>
          <w:lang w:val="ka-GE"/>
        </w:rPr>
        <w:t>3</w:t>
      </w:r>
      <w:r w:rsidRPr="00784345">
        <w:rPr>
          <w:rFonts w:eastAsia="Calibri" w:cs="Times New Roman"/>
          <w:lang w:val="ka-GE"/>
        </w:rPr>
        <w:t xml:space="preserve"> მოცულობის ჰერმეტულ ორმოში. ორმოს დაცლასთან დაკავშირებით ხელშეკრულება არ არის გაფორმებული შესაბამის სამსახურთან.</w:t>
      </w:r>
    </w:p>
    <w:p w:rsidR="004A30F6" w:rsidRPr="00784345" w:rsidRDefault="004A30F6" w:rsidP="00812C9E">
      <w:pPr>
        <w:spacing w:before="120"/>
        <w:jc w:val="both"/>
        <w:rPr>
          <w:rFonts w:eastAsia="Calibri" w:cs="Times New Roman"/>
          <w:lang w:val="ka-GE"/>
        </w:rPr>
      </w:pPr>
      <w:r w:rsidRPr="00784345">
        <w:rPr>
          <w:rFonts w:eastAsia="Calibri" w:cs="Times New Roman"/>
          <w:lang w:val="ka-GE"/>
        </w:rPr>
        <w:t xml:space="preserve">ვაგონების რეცხვის დროს წარმოქმნილი წყალი იკრიბება ღია ბეტონის არხების საშუალებით, რომელიც სამრეცხაოს ბოლოს უერთდება მეორე არხს და ჩაედინება </w:t>
      </w:r>
      <w:r w:rsidR="0040226C" w:rsidRPr="00784345">
        <w:rPr>
          <w:rFonts w:eastAsia="Calibri" w:cs="Times New Roman"/>
          <w:lang w:val="ka-GE"/>
        </w:rPr>
        <w:t>ქალაქის</w:t>
      </w:r>
      <w:r w:rsidRPr="00784345">
        <w:rPr>
          <w:rFonts w:eastAsia="Calibri" w:cs="Times New Roman"/>
          <w:lang w:val="ka-GE"/>
        </w:rPr>
        <w:t xml:space="preserve"> საკანალიზაციო კოლექტორში. თვიურად წარმოქმნილი საწარმოო ჩამდინარე წყლების რაოდენობა დაახლოებით 800 მ</w:t>
      </w:r>
      <w:r w:rsidRPr="00784345">
        <w:rPr>
          <w:rFonts w:eastAsia="Calibri" w:cs="Times New Roman"/>
          <w:vertAlign w:val="superscript"/>
          <w:lang w:val="ka-GE"/>
        </w:rPr>
        <w:t>3</w:t>
      </w:r>
      <w:r w:rsidRPr="00784345">
        <w:rPr>
          <w:rFonts w:eastAsia="Calibri" w:cs="Times New Roman"/>
          <w:lang w:val="ka-GE"/>
        </w:rPr>
        <w:t>-ია.</w:t>
      </w:r>
    </w:p>
    <w:p w:rsidR="004A30F6" w:rsidRPr="00784345" w:rsidRDefault="004A30F6" w:rsidP="00812C9E">
      <w:pPr>
        <w:spacing w:before="120"/>
        <w:jc w:val="both"/>
        <w:rPr>
          <w:rFonts w:eastAsia="Calibri" w:cs="Times New Roman"/>
          <w:lang w:val="ka-GE"/>
        </w:rPr>
      </w:pPr>
      <w:r w:rsidRPr="00784345">
        <w:rPr>
          <w:rFonts w:eastAsia="Calibri" w:cs="Times New Roman"/>
          <w:lang w:val="ka-GE"/>
        </w:rPr>
        <w:t>ტერიტორიაზე მოსული სანიაღვრე წყალი იკრიბება ვაგონების რეცხვის დროს წარმოქმნილი წყლის შეგროვების სისტემით, სამრეცხაოს ტერიტორიაზე სანიაღვრე წყლების დაბინძურების წყაროს წარმოადგენს სარელსო ტრანსპორტი და მასში დარჩენილი სხვადასხვა სახეობის ტვირთის ნარჩენი.</w:t>
      </w:r>
    </w:p>
    <w:p w:rsidR="004A30F6" w:rsidRPr="00784345" w:rsidRDefault="004A30F6" w:rsidP="00812C9E">
      <w:pPr>
        <w:spacing w:before="120"/>
        <w:jc w:val="both"/>
        <w:rPr>
          <w:rFonts w:eastAsia="Calibri" w:cs="Times New Roman"/>
          <w:lang w:val="ka-GE"/>
        </w:rPr>
      </w:pPr>
      <w:r w:rsidRPr="00784345">
        <w:rPr>
          <w:rFonts w:eastAsia="Calibri" w:cs="Times New Roman"/>
          <w:lang w:val="ka-GE"/>
        </w:rPr>
        <w:t>ზეთებითა და ნავთობპროდუქტებით დაბინძურებული უბნები შეიმჩნევა ვაგონების რეცხვის ადგილზე. დაბინძურება შეიმჩნევა თითქმის მთლიან სალიანდაგო ხაზებზე (დაბალი ხარისხის დაბინძურება) წყვეტილად. მნიშვნელოვნად დაბინძურებულია მარჯვენა ლიანდაგის ხაზის ტერიტორია დაახლოებით 10 მ</w:t>
      </w:r>
      <w:r w:rsidRPr="00784345">
        <w:rPr>
          <w:rFonts w:eastAsia="Calibri" w:cs="Times New Roman"/>
          <w:vertAlign w:val="superscript"/>
          <w:lang w:val="ka-GE"/>
        </w:rPr>
        <w:t>2</w:t>
      </w:r>
      <w:r w:rsidRPr="00784345">
        <w:rPr>
          <w:rFonts w:eastAsia="Calibri" w:cs="Times New Roman"/>
          <w:lang w:val="ka-GE"/>
        </w:rPr>
        <w:t xml:space="preserve"> ფართობზე, დაბინძურების სიღრმის განსაზღვრა ვერ მოხერხდა (რეცხვის დროს წარმოქმნილი ლამის ქვეშ მოხრეშილია ლიანდაგი).</w:t>
      </w:r>
    </w:p>
    <w:tbl>
      <w:tblPr>
        <w:tblStyle w:val="TableGrid2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4A30F6" w:rsidRPr="00784345" w:rsidTr="00BF31FD">
        <w:tc>
          <w:tcPr>
            <w:tcW w:w="4675" w:type="dxa"/>
          </w:tcPr>
          <w:p w:rsidR="004A30F6" w:rsidRPr="00784345" w:rsidRDefault="004A30F6" w:rsidP="00812C9E">
            <w:pPr>
              <w:spacing w:before="120"/>
              <w:jc w:val="both"/>
              <w:rPr>
                <w:rFonts w:eastAsia="Calibri" w:cs="Times New Roman"/>
                <w:lang w:val="ka-GE"/>
              </w:rPr>
            </w:pPr>
            <w:r w:rsidRPr="00784345">
              <w:rPr>
                <w:rFonts w:eastAsia="Calibri" w:cs="Times New Roman"/>
                <w:noProof/>
                <w:lang w:val="ka-GE" w:eastAsia="ka-GE"/>
              </w:rPr>
              <w:drawing>
                <wp:inline distT="0" distB="0" distL="0" distR="0" wp14:anchorId="501BEAAA" wp14:editId="5A0650E0">
                  <wp:extent cx="2608056" cy="1467552"/>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22524" cy="1475693"/>
                          </a:xfrm>
                          <a:prstGeom prst="rect">
                            <a:avLst/>
                          </a:prstGeom>
                          <a:noFill/>
                        </pic:spPr>
                      </pic:pic>
                    </a:graphicData>
                  </a:graphic>
                </wp:inline>
              </w:drawing>
            </w:r>
          </w:p>
          <w:p w:rsidR="004A30F6" w:rsidRPr="00784345" w:rsidRDefault="004A30F6" w:rsidP="00812C9E">
            <w:pPr>
              <w:spacing w:before="120"/>
              <w:jc w:val="both"/>
              <w:rPr>
                <w:rFonts w:eastAsia="Calibri" w:cs="Times New Roman"/>
                <w:lang w:val="ka-GE"/>
              </w:rPr>
            </w:pPr>
            <w:r w:rsidRPr="00784345">
              <w:rPr>
                <w:rFonts w:eastAsia="Calibri" w:cs="Times New Roman"/>
                <w:sz w:val="20"/>
                <w:lang w:val="ka-GE"/>
              </w:rPr>
              <w:t>ზეთებით, ნავთობპროდუქტებით და სხვ. დაბინძურებული ლიანდაგი</w:t>
            </w:r>
          </w:p>
        </w:tc>
        <w:tc>
          <w:tcPr>
            <w:tcW w:w="4675" w:type="dxa"/>
          </w:tcPr>
          <w:p w:rsidR="004A30F6" w:rsidRPr="00784345" w:rsidRDefault="004A30F6" w:rsidP="00812C9E">
            <w:pPr>
              <w:spacing w:before="120"/>
              <w:jc w:val="both"/>
              <w:rPr>
                <w:rFonts w:eastAsia="Calibri" w:cs="Times New Roman"/>
                <w:lang w:val="ka-GE"/>
              </w:rPr>
            </w:pPr>
            <w:r w:rsidRPr="00784345">
              <w:rPr>
                <w:rFonts w:eastAsia="Calibri" w:cs="Times New Roman"/>
                <w:noProof/>
                <w:lang w:val="ka-GE" w:eastAsia="ka-GE"/>
              </w:rPr>
              <w:drawing>
                <wp:inline distT="0" distB="0" distL="0" distR="0" wp14:anchorId="3F598867" wp14:editId="68D2A7E4">
                  <wp:extent cx="2584829" cy="1453487"/>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98781" cy="1461332"/>
                          </a:xfrm>
                          <a:prstGeom prst="rect">
                            <a:avLst/>
                          </a:prstGeom>
                          <a:noFill/>
                        </pic:spPr>
                      </pic:pic>
                    </a:graphicData>
                  </a:graphic>
                </wp:inline>
              </w:drawing>
            </w:r>
          </w:p>
          <w:p w:rsidR="004A30F6" w:rsidRPr="00784345" w:rsidRDefault="004A30F6" w:rsidP="00812C9E">
            <w:pPr>
              <w:spacing w:before="120"/>
              <w:jc w:val="both"/>
              <w:rPr>
                <w:rFonts w:eastAsia="Calibri" w:cs="Times New Roman"/>
                <w:lang w:val="ka-GE"/>
              </w:rPr>
            </w:pPr>
            <w:r w:rsidRPr="00784345">
              <w:rPr>
                <w:rFonts w:eastAsia="Calibri" w:cs="Times New Roman"/>
                <w:sz w:val="20"/>
                <w:lang w:val="ka-GE"/>
              </w:rPr>
              <w:t>სხვადასხვა ნარჩენებით დაბინძურებული ნარეცხი წყლის შემკრები არხი</w:t>
            </w:r>
          </w:p>
        </w:tc>
      </w:tr>
    </w:tbl>
    <w:p w:rsidR="0040226C" w:rsidRPr="00784345" w:rsidRDefault="0040226C" w:rsidP="00812C9E">
      <w:pPr>
        <w:spacing w:after="160"/>
        <w:rPr>
          <w:rFonts w:eastAsia="Calibri" w:cs="Times New Roman"/>
          <w:lang w:val="ka-GE"/>
        </w:rPr>
      </w:pPr>
    </w:p>
    <w:p w:rsidR="0040226C" w:rsidRPr="00784345" w:rsidRDefault="0040226C" w:rsidP="00812C9E">
      <w:pPr>
        <w:pStyle w:val="Heading3"/>
        <w:rPr>
          <w:rFonts w:eastAsia="Sylfaen"/>
          <w:color w:val="auto"/>
          <w:lang w:val="ka-GE"/>
        </w:rPr>
      </w:pPr>
      <w:bookmarkStart w:id="90" w:name="_Toc496696130"/>
      <w:r w:rsidRPr="00784345">
        <w:rPr>
          <w:rFonts w:eastAsia="Sylfaen"/>
          <w:color w:val="auto"/>
          <w:lang w:val="ka-GE"/>
        </w:rPr>
        <w:lastRenderedPageBreak/>
        <w:t>ფოთის ვაგონების ტექმომსახურების პუნქტი</w:t>
      </w:r>
      <w:bookmarkEnd w:id="90"/>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ფოთის ვაგონების ტექმომსახურების პუნქტი მდებარეობს ქ. ფოთში, რეკვავას №1-ში. ობიექტის მიერ დაკავებული ტერიტორიის ფართობი არის დაახლოებით 80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40226C" w:rsidRPr="00784345" w:rsidRDefault="0040226C" w:rsidP="00812C9E">
      <w:pPr>
        <w:numPr>
          <w:ilvl w:val="0"/>
          <w:numId w:val="60"/>
        </w:numPr>
        <w:spacing w:before="120" w:after="160"/>
        <w:contextualSpacing/>
        <w:jc w:val="both"/>
        <w:rPr>
          <w:rFonts w:eastAsia="Calibri" w:cs="Times New Roman"/>
          <w:lang w:val="ka-GE"/>
        </w:rPr>
      </w:pPr>
      <w:r w:rsidRPr="00784345">
        <w:rPr>
          <w:rFonts w:eastAsia="Calibri" w:cs="Times New Roman"/>
          <w:lang w:val="ka-GE"/>
        </w:rPr>
        <w:t>X-721252, Y-4669954;</w:t>
      </w:r>
    </w:p>
    <w:p w:rsidR="0040226C" w:rsidRPr="00784345" w:rsidRDefault="0040226C" w:rsidP="00812C9E">
      <w:pPr>
        <w:numPr>
          <w:ilvl w:val="0"/>
          <w:numId w:val="60"/>
        </w:numPr>
        <w:spacing w:before="120" w:after="160"/>
        <w:contextualSpacing/>
        <w:jc w:val="both"/>
        <w:rPr>
          <w:rFonts w:eastAsia="Calibri" w:cs="Times New Roman"/>
          <w:lang w:val="ka-GE"/>
        </w:rPr>
      </w:pPr>
      <w:r w:rsidRPr="00784345">
        <w:rPr>
          <w:rFonts w:eastAsia="Calibri" w:cs="Times New Roman"/>
          <w:lang w:val="ka-GE"/>
        </w:rPr>
        <w:t>X-721250, Y-4669960;</w:t>
      </w:r>
    </w:p>
    <w:p w:rsidR="0040226C" w:rsidRPr="00784345" w:rsidRDefault="0040226C" w:rsidP="00812C9E">
      <w:pPr>
        <w:numPr>
          <w:ilvl w:val="0"/>
          <w:numId w:val="60"/>
        </w:numPr>
        <w:spacing w:before="120" w:after="160"/>
        <w:contextualSpacing/>
        <w:jc w:val="both"/>
        <w:rPr>
          <w:rFonts w:eastAsia="Calibri" w:cs="Times New Roman"/>
          <w:lang w:val="ka-GE"/>
        </w:rPr>
      </w:pPr>
      <w:r w:rsidRPr="00784345">
        <w:rPr>
          <w:rFonts w:eastAsia="Calibri" w:cs="Times New Roman"/>
          <w:lang w:val="ka-GE"/>
        </w:rPr>
        <w:t>X-721263, Y-4669961;</w:t>
      </w:r>
    </w:p>
    <w:p w:rsidR="0040226C" w:rsidRPr="00784345" w:rsidRDefault="0040226C" w:rsidP="00812C9E">
      <w:pPr>
        <w:numPr>
          <w:ilvl w:val="0"/>
          <w:numId w:val="60"/>
        </w:numPr>
        <w:spacing w:before="120" w:after="160"/>
        <w:contextualSpacing/>
        <w:jc w:val="both"/>
        <w:rPr>
          <w:rFonts w:eastAsia="Calibri" w:cs="Times New Roman"/>
          <w:lang w:val="ka-GE"/>
        </w:rPr>
      </w:pPr>
      <w:r w:rsidRPr="00784345">
        <w:rPr>
          <w:rFonts w:eastAsia="Calibri" w:cs="Times New Roman"/>
          <w:lang w:val="ka-GE"/>
        </w:rPr>
        <w:t>X-721264, Y-4669957;</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სფეროს წარმოადგენს ლიანდაგებზე მატარებლების და ერთეული ვაგონების ტექნიკური მდგომარეობის შემოწმება.</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ადგილზე არის ტექნიკური ჯგუფი, რომელიც ზემოთ აღნიშნულ სამუშაოებს ასრულებს.</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ობიექტის წარმოდგენილია პატარა შენობით. არ არის შემოღობილი, არის ღამის განათება. ობიექტის საქმიანობის პროცესში წარმოქმნილი ძირითადი ნარჩენებია საყოფაცხოვრებო ნარჩენები.   ხელშეკრულება არ არის  გაფორმებული დასუფთავების სამსახურთან.</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შენობის გათბობა ხდება ელექტროენერგიაზე მომუშავე გამათბობლებით.</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ხდება ცენტრალური წყალმომარაგების ქსელიდან. გამოყენებული სასმელ სამეურნეო დანიშნულების წყლის რაოდენობა თვეში დაახლოებით 2 მ</w:t>
      </w:r>
      <w:r w:rsidRPr="00784345">
        <w:rPr>
          <w:rFonts w:eastAsia="Calibri" w:cs="Times New Roman"/>
          <w:vertAlign w:val="superscript"/>
          <w:lang w:val="ka-GE"/>
        </w:rPr>
        <w:t>3</w:t>
      </w:r>
      <w:r w:rsidRPr="00784345">
        <w:rPr>
          <w:rFonts w:eastAsia="Calibri" w:cs="Times New Roman"/>
          <w:lang w:val="ka-GE"/>
        </w:rPr>
        <w:t>-ია.</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სამეურნეო-ფეკალური წყლების შეგროვებისათვის სისტემა მოწყობილია შენობაში, მაგრამ არ ხდება გამოყენება და გაუქმებულია.</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არის ტრანსფორმატორი ТМ-40/10-ზე. 160 ლიტრი ზეთის ტევადობით. ტრანსფორმატორის განთავსების ტერიტორია შემოღობილია.</w:t>
      </w:r>
    </w:p>
    <w:p w:rsidR="0040226C" w:rsidRDefault="0040226C" w:rsidP="00812C9E">
      <w:pPr>
        <w:spacing w:before="120"/>
        <w:jc w:val="both"/>
        <w:rPr>
          <w:rFonts w:eastAsia="Calibri" w:cs="Times New Roman"/>
          <w:lang w:val="ka-GE"/>
        </w:rPr>
      </w:pPr>
      <w:r w:rsidRPr="00784345">
        <w:rPr>
          <w:rFonts w:eastAsia="Calibri" w:cs="Times New Roman"/>
          <w:lang w:val="ka-GE"/>
        </w:rPr>
        <w:t>ტერიტორიაზე ზეთებითა და ნავთობპროდუქტებით დაბინძურებული უბნები არ არის.</w:t>
      </w:r>
    </w:p>
    <w:p w:rsidR="00C357D6" w:rsidRPr="00784345" w:rsidRDefault="00C357D6" w:rsidP="00812C9E">
      <w:pPr>
        <w:spacing w:before="120"/>
        <w:jc w:val="both"/>
        <w:rPr>
          <w:rFonts w:eastAsia="Calibri" w:cs="Times New Roman"/>
          <w:lang w:val="ka-GE"/>
        </w:rPr>
      </w:pPr>
    </w:p>
    <w:p w:rsidR="0040226C" w:rsidRPr="00784345" w:rsidRDefault="0040226C" w:rsidP="00812C9E">
      <w:pPr>
        <w:pStyle w:val="Heading3"/>
        <w:rPr>
          <w:rFonts w:eastAsia="Sylfaen"/>
          <w:color w:val="auto"/>
          <w:lang w:val="ka-GE"/>
        </w:rPr>
      </w:pPr>
      <w:bookmarkStart w:id="91" w:name="_Toc496696131"/>
      <w:r w:rsidRPr="00784345">
        <w:rPr>
          <w:rFonts w:eastAsia="Sylfaen"/>
          <w:color w:val="auto"/>
          <w:lang w:val="ka-GE"/>
        </w:rPr>
        <w:t>ქუთაისის ვაგონების ტექმომსახურების პუნქტი</w:t>
      </w:r>
      <w:bookmarkEnd w:id="91"/>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ქუთაისის ტექმომსახურების პუნქტი მდებარეობს ქ. ქუთაისში, თამარ მეფის №102-ში. ობიექტის წარმომადგენლობა დაახლოებით 120 მ</w:t>
      </w:r>
      <w:r w:rsidRPr="00784345">
        <w:rPr>
          <w:rFonts w:eastAsia="Calibri" w:cs="Times New Roman"/>
          <w:vertAlign w:val="superscript"/>
          <w:lang w:val="ka-GE"/>
        </w:rPr>
        <w:t>2</w:t>
      </w:r>
      <w:r w:rsidRPr="00784345">
        <w:rPr>
          <w:rFonts w:eastAsia="Calibri" w:cs="Times New Roman"/>
          <w:lang w:val="ka-GE"/>
        </w:rPr>
        <w:t xml:space="preserve"> ფართობის მქონე შენობის პირველ სართულზეა (3 ოთახი) განთავსებული. ობიექტის მიერ დაკავებული ტერიტორიის კუთხის კოორდინატებია:</w:t>
      </w:r>
    </w:p>
    <w:p w:rsidR="0040226C" w:rsidRPr="00784345" w:rsidRDefault="0040226C" w:rsidP="00812C9E">
      <w:pPr>
        <w:numPr>
          <w:ilvl w:val="0"/>
          <w:numId w:val="61"/>
        </w:numPr>
        <w:spacing w:before="120" w:after="160"/>
        <w:contextualSpacing/>
        <w:jc w:val="both"/>
        <w:rPr>
          <w:rFonts w:eastAsia="Calibri" w:cs="Times New Roman"/>
          <w:lang w:val="ka-GE"/>
        </w:rPr>
      </w:pPr>
      <w:r w:rsidRPr="00784345">
        <w:rPr>
          <w:rFonts w:eastAsia="Calibri" w:cs="Times New Roman"/>
          <w:lang w:val="ka-GE"/>
        </w:rPr>
        <w:t>X-311338; Y–4681214;</w:t>
      </w:r>
    </w:p>
    <w:p w:rsidR="0040226C" w:rsidRPr="00784345" w:rsidRDefault="0040226C" w:rsidP="00812C9E">
      <w:pPr>
        <w:numPr>
          <w:ilvl w:val="0"/>
          <w:numId w:val="61"/>
        </w:numPr>
        <w:spacing w:before="120" w:after="160"/>
        <w:contextualSpacing/>
        <w:jc w:val="both"/>
        <w:rPr>
          <w:rFonts w:eastAsia="Calibri" w:cs="Times New Roman"/>
          <w:lang w:val="ka-GE"/>
        </w:rPr>
      </w:pPr>
      <w:r w:rsidRPr="00784345">
        <w:rPr>
          <w:rFonts w:eastAsia="Calibri" w:cs="Times New Roman"/>
          <w:lang w:val="ka-GE"/>
        </w:rPr>
        <w:t>X-311338; Y-4681205;</w:t>
      </w:r>
    </w:p>
    <w:p w:rsidR="0040226C" w:rsidRPr="00784345" w:rsidRDefault="0040226C" w:rsidP="00812C9E">
      <w:pPr>
        <w:numPr>
          <w:ilvl w:val="0"/>
          <w:numId w:val="61"/>
        </w:numPr>
        <w:spacing w:before="120" w:after="160"/>
        <w:contextualSpacing/>
        <w:jc w:val="both"/>
        <w:rPr>
          <w:rFonts w:eastAsia="Calibri" w:cs="Times New Roman"/>
          <w:lang w:val="ka-GE"/>
        </w:rPr>
      </w:pPr>
      <w:r w:rsidRPr="00784345">
        <w:rPr>
          <w:rFonts w:eastAsia="Calibri" w:cs="Times New Roman"/>
          <w:lang w:val="ka-GE"/>
        </w:rPr>
        <w:t>X-311325; Y–4681207;</w:t>
      </w:r>
    </w:p>
    <w:p w:rsidR="0040226C" w:rsidRPr="00784345" w:rsidRDefault="0040226C" w:rsidP="00812C9E">
      <w:pPr>
        <w:numPr>
          <w:ilvl w:val="0"/>
          <w:numId w:val="61"/>
        </w:numPr>
        <w:spacing w:before="120" w:after="160"/>
        <w:contextualSpacing/>
        <w:jc w:val="both"/>
        <w:rPr>
          <w:rFonts w:eastAsia="Calibri" w:cs="Times New Roman"/>
          <w:lang w:val="ka-GE"/>
        </w:rPr>
      </w:pPr>
      <w:r w:rsidRPr="00784345">
        <w:rPr>
          <w:rFonts w:eastAsia="Calibri" w:cs="Times New Roman"/>
          <w:lang w:val="ka-GE"/>
        </w:rPr>
        <w:t>X-311325; Y-4681215;</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ობიექტი წარმოადგენს სავაგონო სამსახურს. ადგილზე არის ტექნიკური ჯგუფი, რომელიც ჰაერგამანაწილებლებს უცვლიან ტყიბულის უბანზე მოძრავ ვაგონებს, ზამთრის პერიოდში ვაგონებს უცვლიან სამუხრუჭე ხუნდებსაც.</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ობიექტის ტერიტორია მხოლოდ ერთი შენობით არის წარმოდგენილი, სადაც შენობის პირველ სართულზე სამი ოთახია სავაგონო დეპოს მომსახურე პერსონალისთვის გამოყოფილი. შენობას ეზო არ აქვს.</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lastRenderedPageBreak/>
        <w:t>ობიექტის საქმიანობიდან გამომდინარე ნარჩენები ძირითადად შეიძლება იყოს სამუხრუჭე ხუნდები, დაზიანებული დეტალები, ლითონის ჯართი და საყოფაცხოვრებო ნარჩენები. ნარჩენების მართვაზე გამოყოფილი პ/პარ არის ობიექტზე.</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შენობის გათბობა ხდება ელექტროენერგიაზე მომუშავე გამათბობლებით.</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ხდება ცენტრალიზებული წყალმომარაგების ქსელიდან. გამოყენებული სასმელ-სამეურნეო დანიშნულების წყლის რაოდენობა თვიურად დაახლოებით 2-3 მ</w:t>
      </w:r>
      <w:r w:rsidRPr="00784345">
        <w:rPr>
          <w:rFonts w:eastAsia="Calibri" w:cs="Times New Roman"/>
          <w:vertAlign w:val="superscript"/>
          <w:lang w:val="ka-GE"/>
        </w:rPr>
        <w:t>3</w:t>
      </w:r>
      <w:r w:rsidRPr="00784345">
        <w:rPr>
          <w:rFonts w:eastAsia="Calibri" w:cs="Times New Roman"/>
          <w:lang w:val="ka-GE"/>
        </w:rPr>
        <w:t>-ია.</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ჩართულია ქალაქის საკანალიზაციო კოლექტორში.</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ზეთებითა და ნავთობპროდუქტებით დაბინძურებული უბნები არ გვხვდება ტერიტორიაზე.</w:t>
      </w:r>
    </w:p>
    <w:p w:rsidR="004253DA" w:rsidRPr="00784345" w:rsidRDefault="004253DA" w:rsidP="00812C9E">
      <w:pPr>
        <w:spacing w:after="160"/>
        <w:rPr>
          <w:rFonts w:eastAsia="Calibri" w:cs="Times New Roman"/>
          <w:lang w:val="ka-GE"/>
        </w:rPr>
      </w:pPr>
    </w:p>
    <w:p w:rsidR="0040226C" w:rsidRPr="00784345" w:rsidRDefault="0040226C" w:rsidP="00812C9E">
      <w:pPr>
        <w:pStyle w:val="Heading3"/>
        <w:rPr>
          <w:rFonts w:eastAsia="Sylfaen"/>
          <w:color w:val="auto"/>
          <w:lang w:val="ka-GE"/>
        </w:rPr>
      </w:pPr>
      <w:bookmarkStart w:id="92" w:name="_Toc496696132"/>
      <w:r w:rsidRPr="00784345">
        <w:rPr>
          <w:rFonts w:eastAsia="Sylfaen"/>
          <w:color w:val="auto"/>
          <w:lang w:val="ka-GE"/>
        </w:rPr>
        <w:t>სამტრედიის სალოკომტივო დეპო</w:t>
      </w:r>
      <w:bookmarkEnd w:id="92"/>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სამტრედიის სალოკომოტივო დეპო მდებარეობს სამტრედიის მუნიციპალიტეტში, სოფელი ეწერში. ობიექტის მიერ დაკავებული ტერიტორიის ფართობი დაახლოებით 6.6 ჰა-ა, რომლის კუთხის კოორდინატებია:</w:t>
      </w:r>
    </w:p>
    <w:p w:rsidR="0040226C" w:rsidRPr="00784345" w:rsidRDefault="0040226C" w:rsidP="00812C9E">
      <w:pPr>
        <w:numPr>
          <w:ilvl w:val="0"/>
          <w:numId w:val="62"/>
        </w:numPr>
        <w:spacing w:before="120" w:after="160"/>
        <w:contextualSpacing/>
        <w:jc w:val="both"/>
        <w:rPr>
          <w:rFonts w:eastAsia="Calibri" w:cs="Times New Roman"/>
          <w:lang w:val="ka-GE"/>
        </w:rPr>
      </w:pPr>
      <w:r w:rsidRPr="00784345">
        <w:rPr>
          <w:rFonts w:eastAsia="Calibri" w:cs="Times New Roman"/>
          <w:lang w:val="ka-GE"/>
        </w:rPr>
        <w:t>X-285059; Y-4672349;</w:t>
      </w:r>
    </w:p>
    <w:p w:rsidR="0040226C" w:rsidRPr="00784345" w:rsidRDefault="0040226C" w:rsidP="00812C9E">
      <w:pPr>
        <w:numPr>
          <w:ilvl w:val="0"/>
          <w:numId w:val="62"/>
        </w:numPr>
        <w:spacing w:before="120" w:after="160"/>
        <w:contextualSpacing/>
        <w:jc w:val="both"/>
        <w:rPr>
          <w:rFonts w:eastAsia="Calibri" w:cs="Times New Roman"/>
          <w:lang w:val="ka-GE"/>
        </w:rPr>
      </w:pPr>
      <w:r w:rsidRPr="00784345">
        <w:rPr>
          <w:rFonts w:eastAsia="Calibri" w:cs="Times New Roman"/>
          <w:lang w:val="ka-GE"/>
        </w:rPr>
        <w:t>X-285049; Y-4672373;</w:t>
      </w:r>
    </w:p>
    <w:p w:rsidR="0040226C" w:rsidRPr="00784345" w:rsidRDefault="0040226C" w:rsidP="00812C9E">
      <w:pPr>
        <w:numPr>
          <w:ilvl w:val="0"/>
          <w:numId w:val="62"/>
        </w:numPr>
        <w:spacing w:before="120" w:after="160"/>
        <w:contextualSpacing/>
        <w:jc w:val="both"/>
        <w:rPr>
          <w:rFonts w:eastAsia="Calibri" w:cs="Times New Roman"/>
          <w:lang w:val="ka-GE"/>
        </w:rPr>
      </w:pPr>
      <w:r w:rsidRPr="00784345">
        <w:rPr>
          <w:rFonts w:eastAsia="Calibri" w:cs="Times New Roman"/>
          <w:lang w:val="ka-GE"/>
        </w:rPr>
        <w:t>X-285441; Y-4672595;</w:t>
      </w:r>
    </w:p>
    <w:p w:rsidR="0040226C" w:rsidRPr="00784345" w:rsidRDefault="0040226C" w:rsidP="00812C9E">
      <w:pPr>
        <w:numPr>
          <w:ilvl w:val="0"/>
          <w:numId w:val="62"/>
        </w:numPr>
        <w:spacing w:before="120" w:after="160"/>
        <w:contextualSpacing/>
        <w:jc w:val="both"/>
        <w:rPr>
          <w:rFonts w:eastAsia="Calibri" w:cs="Times New Roman"/>
          <w:lang w:val="ka-GE"/>
        </w:rPr>
      </w:pPr>
      <w:r w:rsidRPr="00784345">
        <w:rPr>
          <w:rFonts w:eastAsia="Calibri" w:cs="Times New Roman"/>
          <w:lang w:val="ka-GE"/>
        </w:rPr>
        <w:t>X-285556; Y-4672601;</w:t>
      </w:r>
    </w:p>
    <w:p w:rsidR="0040226C" w:rsidRPr="00784345" w:rsidRDefault="0040226C" w:rsidP="00812C9E">
      <w:pPr>
        <w:numPr>
          <w:ilvl w:val="0"/>
          <w:numId w:val="62"/>
        </w:numPr>
        <w:spacing w:before="120" w:after="160"/>
        <w:contextualSpacing/>
        <w:jc w:val="both"/>
        <w:rPr>
          <w:rFonts w:eastAsia="Calibri" w:cs="Times New Roman"/>
          <w:lang w:val="ka-GE"/>
        </w:rPr>
      </w:pPr>
      <w:r w:rsidRPr="00784345">
        <w:rPr>
          <w:rFonts w:eastAsia="Calibri" w:cs="Times New Roman"/>
          <w:lang w:val="ka-GE"/>
        </w:rPr>
        <w:t>X-285782; Y-4672559;</w:t>
      </w:r>
    </w:p>
    <w:p w:rsidR="0040226C" w:rsidRPr="00784345" w:rsidRDefault="0040226C" w:rsidP="00812C9E">
      <w:pPr>
        <w:numPr>
          <w:ilvl w:val="0"/>
          <w:numId w:val="62"/>
        </w:numPr>
        <w:spacing w:before="120" w:after="160"/>
        <w:contextualSpacing/>
        <w:jc w:val="both"/>
        <w:rPr>
          <w:rFonts w:eastAsia="Calibri" w:cs="Times New Roman"/>
          <w:lang w:val="ka-GE"/>
        </w:rPr>
      </w:pPr>
      <w:r w:rsidRPr="00784345">
        <w:rPr>
          <w:rFonts w:eastAsia="Calibri" w:cs="Times New Roman"/>
          <w:lang w:val="ka-GE"/>
        </w:rPr>
        <w:t>X-285779; Y-4672541;</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სფეროს წარმოადგენს ლოკომოტივების მიმდინარე და გეგმიური შეკეთება. ლოკომოტივების მეშვეობით ხორციელდება სატვირთო გადაზიდვები და მგზავრთა გადაყვანა. ობიექტზე არ ხდება ჩქაროსნული მატარებლების შეკეთება/რემონტი.</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სამტრედიის სალოკომოტივო დეპოს ტერიტორიაზე განთავსებულია:</w:t>
      </w:r>
    </w:p>
    <w:p w:rsidR="0040226C" w:rsidRPr="00784345" w:rsidRDefault="0040226C" w:rsidP="00812C9E">
      <w:pPr>
        <w:numPr>
          <w:ilvl w:val="0"/>
          <w:numId w:val="63"/>
        </w:numPr>
        <w:spacing w:before="120" w:after="160"/>
        <w:contextualSpacing/>
        <w:jc w:val="both"/>
        <w:rPr>
          <w:rFonts w:eastAsia="Calibri" w:cs="Times New Roman"/>
          <w:lang w:val="ka-GE"/>
        </w:rPr>
      </w:pPr>
      <w:r w:rsidRPr="00784345">
        <w:rPr>
          <w:rFonts w:eastAsia="Calibri" w:cs="Times New Roman"/>
          <w:lang w:val="ka-GE"/>
        </w:rPr>
        <w:t>ადმინისტრაციული შენობა (4 სართული).</w:t>
      </w:r>
    </w:p>
    <w:p w:rsidR="0040226C" w:rsidRPr="00784345" w:rsidRDefault="0040226C" w:rsidP="00812C9E">
      <w:pPr>
        <w:numPr>
          <w:ilvl w:val="0"/>
          <w:numId w:val="63"/>
        </w:numPr>
        <w:spacing w:before="120" w:after="160"/>
        <w:contextualSpacing/>
        <w:jc w:val="both"/>
        <w:rPr>
          <w:rFonts w:eastAsia="Calibri" w:cs="Times New Roman"/>
          <w:lang w:val="ka-GE"/>
        </w:rPr>
      </w:pPr>
      <w:r w:rsidRPr="00784345">
        <w:rPr>
          <w:rFonts w:eastAsia="Calibri" w:cs="Times New Roman"/>
          <w:lang w:val="ka-GE"/>
        </w:rPr>
        <w:t>ტექნიკური მომსახურების საამქრო.</w:t>
      </w:r>
    </w:p>
    <w:p w:rsidR="0040226C" w:rsidRPr="00784345" w:rsidRDefault="0040226C" w:rsidP="00812C9E">
      <w:pPr>
        <w:numPr>
          <w:ilvl w:val="0"/>
          <w:numId w:val="63"/>
        </w:numPr>
        <w:spacing w:before="120" w:after="160"/>
        <w:contextualSpacing/>
        <w:jc w:val="both"/>
        <w:rPr>
          <w:rFonts w:eastAsia="Calibri" w:cs="Times New Roman"/>
          <w:lang w:val="ka-GE"/>
        </w:rPr>
      </w:pPr>
      <w:r w:rsidRPr="00784345">
        <w:rPr>
          <w:rFonts w:eastAsia="Calibri" w:cs="Times New Roman"/>
          <w:lang w:val="ka-GE"/>
        </w:rPr>
        <w:t>მიმდინარე შეკეთების საამქრო.</w:t>
      </w:r>
    </w:p>
    <w:p w:rsidR="0040226C" w:rsidRPr="00784345" w:rsidRDefault="0040226C" w:rsidP="00812C9E">
      <w:pPr>
        <w:numPr>
          <w:ilvl w:val="0"/>
          <w:numId w:val="63"/>
        </w:numPr>
        <w:spacing w:before="120" w:after="160"/>
        <w:contextualSpacing/>
        <w:jc w:val="both"/>
        <w:rPr>
          <w:rFonts w:eastAsia="Calibri" w:cs="Times New Roman"/>
          <w:lang w:val="ka-GE"/>
        </w:rPr>
      </w:pPr>
      <w:r w:rsidRPr="00784345">
        <w:rPr>
          <w:rFonts w:eastAsia="Calibri" w:cs="Times New Roman"/>
          <w:lang w:val="ka-GE"/>
        </w:rPr>
        <w:t>დამხმარე საამქრო.</w:t>
      </w:r>
    </w:p>
    <w:p w:rsidR="0040226C" w:rsidRPr="00784345" w:rsidRDefault="0040226C" w:rsidP="00812C9E">
      <w:pPr>
        <w:numPr>
          <w:ilvl w:val="0"/>
          <w:numId w:val="63"/>
        </w:numPr>
        <w:spacing w:before="120" w:after="160"/>
        <w:contextualSpacing/>
        <w:jc w:val="both"/>
        <w:rPr>
          <w:rFonts w:eastAsia="Calibri" w:cs="Times New Roman"/>
          <w:lang w:val="ka-GE"/>
        </w:rPr>
      </w:pPr>
      <w:r w:rsidRPr="00784345">
        <w:rPr>
          <w:rFonts w:eastAsia="Calibri" w:cs="Times New Roman"/>
          <w:lang w:val="ka-GE"/>
        </w:rPr>
        <w:t>ქვიშის საშრობი.</w:t>
      </w:r>
    </w:p>
    <w:p w:rsidR="0040226C" w:rsidRPr="00784345" w:rsidRDefault="0040226C" w:rsidP="00812C9E">
      <w:pPr>
        <w:numPr>
          <w:ilvl w:val="0"/>
          <w:numId w:val="63"/>
        </w:numPr>
        <w:spacing w:before="120" w:after="160"/>
        <w:contextualSpacing/>
        <w:jc w:val="both"/>
        <w:rPr>
          <w:rFonts w:eastAsia="Calibri" w:cs="Times New Roman"/>
          <w:lang w:val="ka-GE"/>
        </w:rPr>
      </w:pPr>
      <w:r w:rsidRPr="00784345">
        <w:rPr>
          <w:rFonts w:eastAsia="Calibri" w:cs="Times New Roman"/>
          <w:lang w:val="ka-GE"/>
        </w:rPr>
        <w:t>ნავთობპროდუქტების საწყობი.</w:t>
      </w:r>
    </w:p>
    <w:p w:rsidR="0040226C" w:rsidRPr="00784345" w:rsidRDefault="0040226C" w:rsidP="00812C9E">
      <w:pPr>
        <w:numPr>
          <w:ilvl w:val="0"/>
          <w:numId w:val="63"/>
        </w:numPr>
        <w:spacing w:before="120" w:after="160"/>
        <w:contextualSpacing/>
        <w:jc w:val="both"/>
        <w:rPr>
          <w:rFonts w:eastAsia="Calibri" w:cs="Times New Roman"/>
          <w:lang w:val="ka-GE"/>
        </w:rPr>
      </w:pPr>
      <w:r w:rsidRPr="00784345">
        <w:rPr>
          <w:rFonts w:eastAsia="Calibri" w:cs="Times New Roman"/>
          <w:lang w:val="ka-GE"/>
        </w:rPr>
        <w:t>სამჭედლო შენობა, რომელიც არ ფუნქციონირებს.</w:t>
      </w:r>
    </w:p>
    <w:p w:rsidR="0040226C" w:rsidRPr="00784345" w:rsidRDefault="0040226C" w:rsidP="00812C9E">
      <w:pPr>
        <w:numPr>
          <w:ilvl w:val="0"/>
          <w:numId w:val="63"/>
        </w:numPr>
        <w:spacing w:before="120" w:after="160"/>
        <w:contextualSpacing/>
        <w:jc w:val="both"/>
        <w:rPr>
          <w:rFonts w:eastAsia="Calibri" w:cs="Times New Roman"/>
          <w:lang w:val="ka-GE"/>
        </w:rPr>
      </w:pPr>
      <w:r w:rsidRPr="00784345">
        <w:rPr>
          <w:rFonts w:eastAsia="Calibri" w:cs="Times New Roman"/>
          <w:lang w:val="ka-GE"/>
        </w:rPr>
        <w:t>სამრეცხაო შენობა;</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ობიექტზე არის 31 ელმავალი და 30 თბომავალი, აქედან, მუშა მდგომარეობაშია 22 ელმავალი და 16 თბომავალი. ტექნიკური მომსახურების საამქრო თვეში დაახლოებით 200-220 ლოკომოტივს ემსახურება. 20-მდე ლოკომოტივის შეკეთება ხდება გეგმიურად. სალოკომოტივო დეპოს ტერიტორიაზე არის სამრეცხაო შენობა, სადაც ირეცხება სპეცტანსაცმელი და თეთრეული.</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ტერიტორია შემოღობილი არ არის. არის ღამის განათება, ეზოს ტერიტორიაზე ძირითადად არის გრუნტის საფარი, ტექნიკური მომსახურების საამქროები მოპირკეთებულია ფილებით. ტერიტორიაზე არის რამდენიმე ერთეული ხე, გამწვანება დაახლოებით 2-5 %-ია.</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 xml:space="preserve">ობიექტის საქმიანობიდან გამომდინარე, ტერიტორიაზე დიდი რაოდენობით არის ლითონის კასრების ნარჩენები, რომლებიც დაბინძურებულია ზეთებითა და ნავთობპროდუქტებით. ლითონის კასრები განთავსებულია როგორც ღიად, ასევე, ძველი ქვიშის საწყობ ორ შენობაში. </w:t>
      </w:r>
      <w:r w:rsidRPr="00784345">
        <w:rPr>
          <w:rFonts w:eastAsia="Calibri" w:cs="Times New Roman"/>
          <w:lang w:val="ka-GE"/>
        </w:rPr>
        <w:lastRenderedPageBreak/>
        <w:t>ტერიტორიაზე ნარჩენის სახით წარმოიქმნება დიდი რაოდენობით რკინის ბურბუშელა, რომელიც განთავსებულია დეპოს ტერიტორიაზე. განსაკუთრებით დიდი რაოდენობა დასაწყობებულია სასმელი წყლის ჭაბურღილთან დაახლოებით 40 მ</w:t>
      </w:r>
      <w:r w:rsidRPr="00784345">
        <w:rPr>
          <w:rFonts w:eastAsia="Calibri" w:cs="Times New Roman"/>
          <w:vertAlign w:val="superscript"/>
          <w:lang w:val="ka-GE"/>
        </w:rPr>
        <w:t>2</w:t>
      </w:r>
      <w:r w:rsidRPr="00784345">
        <w:rPr>
          <w:rFonts w:eastAsia="Calibri" w:cs="Times New Roman"/>
          <w:lang w:val="ka-GE"/>
        </w:rPr>
        <w:t xml:space="preserve"> ფართობზე. ბურბუშელა ღიად არის გრუნტზე დასაწყობებული.</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 xml:space="preserve">ტერიტორიაზე წარმოიქმნება ლითონის ჯართი, რომელიც გროვდება ვაგონებში, შემდგომ ტენდერის საფუძველზე ხდება სხვა კომპანიისთვის გადაცემა. ჯართის სახით განთავსებულია მწყობრიდან გამოსული ვაგონები და ვაგონის შემადგენელი ნაწილები. </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ობიექტზე ნარჩენის სახით განთავსებულია მეორადი აკუმულატორები ღია ცის ქვეშ. ნარჩენის სახით წარმოიქმნება ასევე ქვიშა და ნახერხის ბურბუშელა, რომელსაც აბსორბენტად იყენებენ დასათვალიერებლ თხრილებში. ტერიტორიიდან საყოფაცხოვრებო ნარჩენების გატანა ხდება სამტრედიის მუნიციპალური დასუფთავების სამსახურის მიერ შესაბამისი ხელშეკრულების საფუძველზე. ნარჩენების მართვაზე პ/პ არ არის ობიექტზე.</w:t>
      </w:r>
    </w:p>
    <w:p w:rsidR="0090159A" w:rsidRPr="00784345" w:rsidRDefault="0040226C" w:rsidP="00812C9E">
      <w:pPr>
        <w:spacing w:before="120"/>
        <w:jc w:val="both"/>
        <w:rPr>
          <w:rFonts w:eastAsia="Calibri" w:cs="Times New Roman"/>
          <w:lang w:val="ka-GE"/>
        </w:rPr>
      </w:pP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საწვავის</w:t>
      </w:r>
      <w:r w:rsidRPr="00784345">
        <w:rPr>
          <w:rFonts w:eastAsia="Calibri" w:cs="Times New Roman"/>
          <w:lang w:val="ka-GE"/>
        </w:rPr>
        <w:t xml:space="preserve"> </w:t>
      </w:r>
      <w:r w:rsidRPr="00784345">
        <w:rPr>
          <w:rFonts w:eastAsia="Calibri" w:cs="Sylfaen"/>
          <w:lang w:val="ka-GE"/>
        </w:rPr>
        <w:t>მიწისზედა</w:t>
      </w:r>
      <w:r w:rsidRPr="00784345">
        <w:rPr>
          <w:rFonts w:eastAsia="Calibri" w:cs="Times New Roman"/>
          <w:lang w:val="ka-GE"/>
        </w:rPr>
        <w:t xml:space="preserve"> </w:t>
      </w:r>
      <w:r w:rsidRPr="00784345">
        <w:rPr>
          <w:rFonts w:eastAsia="Calibri" w:cs="Sylfaen"/>
          <w:lang w:val="ka-GE"/>
        </w:rPr>
        <w:t>ჰორიზონტალური</w:t>
      </w:r>
      <w:r w:rsidRPr="00784345">
        <w:rPr>
          <w:rFonts w:eastAsia="Calibri" w:cs="Times New Roman"/>
          <w:lang w:val="ka-GE"/>
        </w:rPr>
        <w:t xml:space="preserve"> </w:t>
      </w:r>
      <w:r w:rsidRPr="00784345">
        <w:rPr>
          <w:rFonts w:eastAsia="Calibri" w:cs="Sylfaen"/>
          <w:lang w:val="ka-GE"/>
        </w:rPr>
        <w:t>რეზერვუარები</w:t>
      </w:r>
      <w:r w:rsidRPr="00784345">
        <w:rPr>
          <w:rFonts w:eastAsia="Calibri" w:cs="Times New Roman"/>
          <w:lang w:val="ka-GE"/>
        </w:rPr>
        <w:t xml:space="preserve">: </w:t>
      </w:r>
    </w:p>
    <w:p w:rsidR="0090159A" w:rsidRPr="00784345" w:rsidRDefault="0040226C" w:rsidP="00812C9E">
      <w:pPr>
        <w:pStyle w:val="ListParagraph"/>
        <w:numPr>
          <w:ilvl w:val="0"/>
          <w:numId w:val="64"/>
        </w:numPr>
        <w:spacing w:before="120"/>
        <w:jc w:val="both"/>
        <w:rPr>
          <w:rFonts w:eastAsia="Calibri" w:cs="Times New Roman"/>
          <w:lang w:val="ka-GE"/>
        </w:rPr>
      </w:pPr>
      <w:r w:rsidRPr="00784345">
        <w:rPr>
          <w:rFonts w:eastAsia="Calibri" w:cs="Times New Roman"/>
          <w:lang w:val="ka-GE"/>
        </w:rPr>
        <w:t xml:space="preserve">3 </w:t>
      </w:r>
      <w:r w:rsidRPr="00784345">
        <w:rPr>
          <w:rFonts w:eastAsia="Calibri" w:cs="Sylfaen"/>
          <w:lang w:val="ka-GE"/>
        </w:rPr>
        <w:t>ერთეული</w:t>
      </w:r>
      <w:r w:rsidRPr="00784345">
        <w:rPr>
          <w:rFonts w:eastAsia="Calibri" w:cs="Times New Roman"/>
          <w:lang w:val="ka-GE"/>
        </w:rPr>
        <w:t xml:space="preserve"> </w:t>
      </w:r>
      <w:r w:rsidRPr="00784345">
        <w:rPr>
          <w:rFonts w:eastAsia="Calibri" w:cs="Sylfaen"/>
          <w:lang w:val="ka-GE"/>
        </w:rPr>
        <w:t>რეზერვუარი</w:t>
      </w:r>
      <w:r w:rsidRPr="00784345">
        <w:rPr>
          <w:rFonts w:eastAsia="Calibri" w:cs="Times New Roman"/>
          <w:lang w:val="ka-GE"/>
        </w:rPr>
        <w:t xml:space="preserve">- 50.8 </w:t>
      </w:r>
      <w:r w:rsidRPr="00784345">
        <w:rPr>
          <w:rFonts w:eastAsia="Calibri" w:cs="Sylfaen"/>
          <w:lang w:val="ka-GE"/>
        </w:rPr>
        <w:t>ტონიანი</w:t>
      </w:r>
      <w:r w:rsidRPr="00784345">
        <w:rPr>
          <w:rFonts w:eastAsia="Calibri" w:cs="Times New Roman"/>
          <w:lang w:val="ka-GE"/>
        </w:rPr>
        <w:t xml:space="preserve"> </w:t>
      </w:r>
      <w:r w:rsidRPr="00784345">
        <w:rPr>
          <w:rFonts w:eastAsia="Calibri" w:cs="Sylfaen"/>
          <w:lang w:val="ka-GE"/>
        </w:rPr>
        <w:t>დიზელის</w:t>
      </w:r>
      <w:r w:rsidRPr="00784345">
        <w:rPr>
          <w:rFonts w:eastAsia="Calibri" w:cs="Times New Roman"/>
          <w:lang w:val="ka-GE"/>
        </w:rPr>
        <w:t xml:space="preserve"> </w:t>
      </w:r>
      <w:r w:rsidRPr="00784345">
        <w:rPr>
          <w:rFonts w:eastAsia="Calibri" w:cs="Sylfaen"/>
          <w:lang w:val="ka-GE"/>
        </w:rPr>
        <w:t>საწვავისთვის</w:t>
      </w:r>
      <w:r w:rsidR="0090159A" w:rsidRPr="00784345">
        <w:rPr>
          <w:rFonts w:eastAsia="Calibri" w:cs="Times New Roman"/>
          <w:lang w:val="ka-GE"/>
        </w:rPr>
        <w:t>;</w:t>
      </w:r>
    </w:p>
    <w:p w:rsidR="0090159A" w:rsidRPr="00784345" w:rsidRDefault="0040226C" w:rsidP="00812C9E">
      <w:pPr>
        <w:pStyle w:val="ListParagraph"/>
        <w:numPr>
          <w:ilvl w:val="0"/>
          <w:numId w:val="64"/>
        </w:numPr>
        <w:spacing w:before="120"/>
        <w:jc w:val="both"/>
        <w:rPr>
          <w:rFonts w:eastAsia="Calibri" w:cs="Times New Roman"/>
          <w:lang w:val="ka-GE"/>
        </w:rPr>
      </w:pPr>
      <w:r w:rsidRPr="00784345">
        <w:rPr>
          <w:rFonts w:eastAsia="Calibri" w:cs="Times New Roman"/>
          <w:lang w:val="ka-GE"/>
        </w:rPr>
        <w:t xml:space="preserve">2 </w:t>
      </w:r>
      <w:r w:rsidRPr="00784345">
        <w:rPr>
          <w:rFonts w:eastAsia="Calibri" w:cs="Sylfaen"/>
          <w:lang w:val="ka-GE"/>
        </w:rPr>
        <w:t>რეზერვუარი</w:t>
      </w:r>
      <w:r w:rsidRPr="00784345">
        <w:rPr>
          <w:rFonts w:eastAsia="Calibri" w:cs="Times New Roman"/>
          <w:lang w:val="ka-GE"/>
        </w:rPr>
        <w:t xml:space="preserve"> 10 </w:t>
      </w:r>
      <w:r w:rsidRPr="00784345">
        <w:rPr>
          <w:rFonts w:eastAsia="Calibri" w:cs="Sylfaen"/>
          <w:lang w:val="ka-GE"/>
        </w:rPr>
        <w:t>ტონიანი</w:t>
      </w:r>
      <w:r w:rsidRPr="00784345">
        <w:rPr>
          <w:rFonts w:eastAsia="Calibri" w:cs="Times New Roman"/>
          <w:lang w:val="ka-GE"/>
        </w:rPr>
        <w:t xml:space="preserve"> </w:t>
      </w:r>
      <w:r w:rsidRPr="00784345">
        <w:rPr>
          <w:rFonts w:eastAsia="Calibri" w:cs="Sylfaen"/>
          <w:lang w:val="ka-GE"/>
        </w:rPr>
        <w:t>დიზელის</w:t>
      </w:r>
      <w:r w:rsidRPr="00784345">
        <w:rPr>
          <w:rFonts w:eastAsia="Calibri" w:cs="Times New Roman"/>
          <w:lang w:val="ka-GE"/>
        </w:rPr>
        <w:t xml:space="preserve"> </w:t>
      </w:r>
      <w:r w:rsidRPr="00784345">
        <w:rPr>
          <w:rFonts w:eastAsia="Calibri" w:cs="Sylfaen"/>
          <w:lang w:val="ka-GE"/>
        </w:rPr>
        <w:t>საწვავისათვის</w:t>
      </w:r>
      <w:r w:rsidR="0090159A" w:rsidRPr="00784345">
        <w:rPr>
          <w:rFonts w:eastAsia="Calibri" w:cs="Sylfaen"/>
          <w:lang w:val="ka-GE"/>
        </w:rPr>
        <w:t>;</w:t>
      </w:r>
    </w:p>
    <w:p w:rsidR="0090159A" w:rsidRPr="00784345" w:rsidRDefault="0040226C" w:rsidP="00812C9E">
      <w:pPr>
        <w:pStyle w:val="ListParagraph"/>
        <w:numPr>
          <w:ilvl w:val="0"/>
          <w:numId w:val="64"/>
        </w:numPr>
        <w:spacing w:before="120"/>
        <w:jc w:val="both"/>
        <w:rPr>
          <w:rFonts w:eastAsia="Calibri" w:cs="Times New Roman"/>
          <w:lang w:val="ka-GE"/>
        </w:rPr>
      </w:pPr>
      <w:r w:rsidRPr="00784345">
        <w:rPr>
          <w:rFonts w:eastAsia="Calibri" w:cs="Times New Roman"/>
          <w:lang w:val="ka-GE"/>
        </w:rPr>
        <w:t xml:space="preserve">1- 20 </w:t>
      </w:r>
      <w:r w:rsidRPr="00784345">
        <w:rPr>
          <w:rFonts w:eastAsia="Calibri" w:cs="Sylfaen"/>
          <w:lang w:val="ka-GE"/>
        </w:rPr>
        <w:t>ტონიანი</w:t>
      </w:r>
      <w:r w:rsidRPr="00784345">
        <w:rPr>
          <w:rFonts w:eastAsia="Calibri" w:cs="Times New Roman"/>
          <w:lang w:val="ka-GE"/>
        </w:rPr>
        <w:t xml:space="preserve"> რეზერვუარი </w:t>
      </w:r>
      <w:r w:rsidRPr="00784345">
        <w:rPr>
          <w:rFonts w:eastAsia="Calibri" w:cs="Sylfaen"/>
          <w:lang w:val="ka-GE"/>
        </w:rPr>
        <w:t>ზეთისთვის</w:t>
      </w:r>
      <w:r w:rsidR="0090159A" w:rsidRPr="00784345">
        <w:rPr>
          <w:rFonts w:eastAsia="Calibri" w:cs="Sylfaen"/>
          <w:lang w:val="ka-GE"/>
        </w:rPr>
        <w:t>;</w:t>
      </w:r>
    </w:p>
    <w:p w:rsidR="0090159A" w:rsidRPr="00784345" w:rsidRDefault="0040226C" w:rsidP="00812C9E">
      <w:pPr>
        <w:pStyle w:val="ListParagraph"/>
        <w:numPr>
          <w:ilvl w:val="0"/>
          <w:numId w:val="64"/>
        </w:numPr>
        <w:spacing w:before="120"/>
        <w:jc w:val="both"/>
        <w:rPr>
          <w:rFonts w:eastAsia="Calibri" w:cs="Times New Roman"/>
          <w:lang w:val="ka-GE"/>
        </w:rPr>
      </w:pPr>
      <w:r w:rsidRPr="00784345">
        <w:rPr>
          <w:rFonts w:eastAsia="Calibri" w:cs="Times New Roman"/>
          <w:lang w:val="ka-GE"/>
        </w:rPr>
        <w:t xml:space="preserve">1-8 </w:t>
      </w:r>
      <w:r w:rsidRPr="00784345">
        <w:rPr>
          <w:rFonts w:eastAsia="Calibri" w:cs="Sylfaen"/>
          <w:lang w:val="ka-GE"/>
        </w:rPr>
        <w:t>ტონიანი</w:t>
      </w:r>
      <w:r w:rsidRPr="00784345">
        <w:rPr>
          <w:rFonts w:eastAsia="Calibri" w:cs="Times New Roman"/>
          <w:lang w:val="ka-GE"/>
        </w:rPr>
        <w:t xml:space="preserve"> რეზერვუარი-</w:t>
      </w:r>
      <w:r w:rsidRPr="00784345">
        <w:rPr>
          <w:rFonts w:eastAsia="Calibri" w:cs="Sylfaen"/>
          <w:lang w:val="ka-GE"/>
        </w:rPr>
        <w:t>ზეთისთვის</w:t>
      </w:r>
      <w:r w:rsidR="0090159A" w:rsidRPr="00784345">
        <w:rPr>
          <w:rFonts w:eastAsia="Calibri" w:cs="Sylfaen"/>
          <w:lang w:val="ka-GE"/>
        </w:rPr>
        <w:t>;</w:t>
      </w:r>
    </w:p>
    <w:p w:rsidR="0090159A" w:rsidRPr="00784345" w:rsidRDefault="0040226C" w:rsidP="00812C9E">
      <w:pPr>
        <w:pStyle w:val="ListParagraph"/>
        <w:numPr>
          <w:ilvl w:val="0"/>
          <w:numId w:val="64"/>
        </w:numPr>
        <w:spacing w:before="120"/>
        <w:jc w:val="both"/>
        <w:rPr>
          <w:rFonts w:eastAsia="Calibri" w:cs="Times New Roman"/>
          <w:lang w:val="ka-GE"/>
        </w:rPr>
      </w:pPr>
      <w:r w:rsidRPr="00784345">
        <w:rPr>
          <w:rFonts w:eastAsia="Calibri" w:cs="Sylfaen"/>
          <w:lang w:val="ka-GE"/>
        </w:rPr>
        <w:t>ორი</w:t>
      </w:r>
      <w:r w:rsidRPr="00784345">
        <w:rPr>
          <w:rFonts w:eastAsia="Calibri" w:cs="Times New Roman"/>
          <w:lang w:val="ka-GE"/>
        </w:rPr>
        <w:t xml:space="preserve"> </w:t>
      </w:r>
      <w:r w:rsidRPr="00784345">
        <w:rPr>
          <w:rFonts w:eastAsia="Calibri" w:cs="Sylfaen"/>
          <w:lang w:val="ka-GE"/>
        </w:rPr>
        <w:t>ერთეული</w:t>
      </w:r>
      <w:r w:rsidRPr="00784345">
        <w:rPr>
          <w:rFonts w:eastAsia="Calibri" w:cs="Times New Roman"/>
          <w:lang w:val="ka-GE"/>
        </w:rPr>
        <w:t xml:space="preserve"> 6 </w:t>
      </w:r>
      <w:r w:rsidRPr="00784345">
        <w:rPr>
          <w:rFonts w:eastAsia="Calibri" w:cs="Sylfaen"/>
          <w:lang w:val="ka-GE"/>
        </w:rPr>
        <w:t>ტონიანი</w:t>
      </w:r>
      <w:r w:rsidRPr="00784345">
        <w:rPr>
          <w:rFonts w:eastAsia="Calibri" w:cs="Times New Roman"/>
          <w:lang w:val="ka-GE"/>
        </w:rPr>
        <w:t>-</w:t>
      </w:r>
      <w:r w:rsidRPr="00784345">
        <w:rPr>
          <w:rFonts w:eastAsia="Calibri" w:cs="Sylfaen"/>
          <w:lang w:val="ka-GE"/>
        </w:rPr>
        <w:t>მეორადი</w:t>
      </w:r>
      <w:r w:rsidRPr="00784345">
        <w:rPr>
          <w:rFonts w:eastAsia="Calibri" w:cs="Times New Roman"/>
          <w:lang w:val="ka-GE"/>
        </w:rPr>
        <w:t xml:space="preserve"> </w:t>
      </w:r>
      <w:r w:rsidRPr="00784345">
        <w:rPr>
          <w:rFonts w:eastAsia="Calibri" w:cs="Sylfaen"/>
          <w:lang w:val="ka-GE"/>
        </w:rPr>
        <w:t>ზეთისთვის</w:t>
      </w:r>
      <w:r w:rsidRPr="00784345">
        <w:rPr>
          <w:rFonts w:eastAsia="Calibri" w:cs="Times New Roman"/>
          <w:lang w:val="ka-GE"/>
        </w:rPr>
        <w:t xml:space="preserve">. </w:t>
      </w:r>
    </w:p>
    <w:p w:rsidR="0040226C" w:rsidRPr="00784345" w:rsidRDefault="0040226C" w:rsidP="00812C9E">
      <w:pPr>
        <w:spacing w:before="120"/>
        <w:jc w:val="both"/>
        <w:rPr>
          <w:rFonts w:eastAsia="Calibri" w:cs="Times New Roman"/>
          <w:lang w:val="ka-GE"/>
        </w:rPr>
      </w:pPr>
      <w:r w:rsidRPr="00784345">
        <w:rPr>
          <w:rFonts w:eastAsia="Calibri" w:cs="Sylfaen"/>
          <w:lang w:val="ka-GE"/>
        </w:rPr>
        <w:t>ავარიული</w:t>
      </w:r>
      <w:r w:rsidRPr="00784345">
        <w:rPr>
          <w:rFonts w:eastAsia="Calibri" w:cs="Times New Roman"/>
          <w:lang w:val="ka-GE"/>
        </w:rPr>
        <w:t xml:space="preserve"> </w:t>
      </w:r>
      <w:r w:rsidRPr="00784345">
        <w:rPr>
          <w:rFonts w:eastAsia="Calibri" w:cs="Sylfaen"/>
          <w:lang w:val="ka-GE"/>
        </w:rPr>
        <w:t>დაღვრებისთვის</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შემკრები</w:t>
      </w:r>
      <w:r w:rsidRPr="00784345">
        <w:rPr>
          <w:rFonts w:eastAsia="Calibri" w:cs="Times New Roman"/>
          <w:lang w:val="ka-GE"/>
        </w:rPr>
        <w:t xml:space="preserve"> </w:t>
      </w:r>
      <w:r w:rsidRPr="00784345">
        <w:rPr>
          <w:rFonts w:eastAsia="Calibri" w:cs="Sylfaen"/>
          <w:lang w:val="ka-GE"/>
        </w:rPr>
        <w:t>სისტემა</w:t>
      </w:r>
      <w:r w:rsidRPr="00784345">
        <w:rPr>
          <w:rFonts w:eastAsia="Calibri" w:cs="Times New Roman"/>
          <w:lang w:val="ka-GE"/>
        </w:rPr>
        <w:t xml:space="preserve"> </w:t>
      </w:r>
      <w:r w:rsidRPr="00784345">
        <w:rPr>
          <w:rFonts w:eastAsia="Calibri" w:cs="Sylfaen"/>
          <w:lang w:val="ka-GE"/>
        </w:rPr>
        <w:t>მოწყობილი</w:t>
      </w:r>
      <w:r w:rsidRPr="00784345">
        <w:rPr>
          <w:rFonts w:eastAsia="Calibri" w:cs="Times New Roman"/>
          <w:lang w:val="ka-GE"/>
        </w:rPr>
        <w:t xml:space="preserve"> </w:t>
      </w:r>
      <w:r w:rsidRPr="00784345">
        <w:rPr>
          <w:rFonts w:eastAsia="Calibri" w:cs="Sylfaen"/>
          <w:lang w:val="ka-GE"/>
        </w:rPr>
        <w:t>რეზერვუარების</w:t>
      </w:r>
      <w:r w:rsidRPr="00784345">
        <w:rPr>
          <w:rFonts w:eastAsia="Calibri" w:cs="Times New Roman"/>
          <w:lang w:val="ka-GE"/>
        </w:rPr>
        <w:t xml:space="preserve"> </w:t>
      </w:r>
      <w:r w:rsidRPr="00784345">
        <w:rPr>
          <w:rFonts w:eastAsia="Calibri" w:cs="Sylfaen"/>
          <w:lang w:val="ka-GE"/>
        </w:rPr>
        <w:t>განთავსების</w:t>
      </w:r>
      <w:r w:rsidRPr="00784345">
        <w:rPr>
          <w:rFonts w:eastAsia="Calibri" w:cs="Times New Roman"/>
          <w:lang w:val="ka-GE"/>
        </w:rPr>
        <w:t xml:space="preserve"> </w:t>
      </w:r>
      <w:r w:rsidRPr="00784345">
        <w:rPr>
          <w:rFonts w:eastAsia="Calibri" w:cs="Sylfaen"/>
          <w:lang w:val="ka-GE"/>
        </w:rPr>
        <w:t>ადგილას</w:t>
      </w:r>
      <w:r w:rsidRPr="00784345">
        <w:rPr>
          <w:rFonts w:eastAsia="Calibri" w:cs="Times New Roman"/>
          <w:lang w:val="ka-GE"/>
        </w:rPr>
        <w:t>.</w:t>
      </w:r>
    </w:p>
    <w:p w:rsidR="0040226C" w:rsidRPr="00784345" w:rsidRDefault="0040226C" w:rsidP="00812C9E">
      <w:pPr>
        <w:spacing w:before="120"/>
        <w:jc w:val="both"/>
        <w:rPr>
          <w:rFonts w:eastAsia="Calibri" w:cs="Times New Roman"/>
          <w:lang w:val="ka-GE"/>
        </w:rPr>
      </w:pP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ქვიშის</w:t>
      </w:r>
      <w:r w:rsidRPr="00784345">
        <w:rPr>
          <w:rFonts w:eastAsia="Calibri" w:cs="Times New Roman"/>
          <w:lang w:val="ka-GE"/>
        </w:rPr>
        <w:t xml:space="preserve"> </w:t>
      </w:r>
      <w:r w:rsidRPr="00784345">
        <w:rPr>
          <w:rFonts w:eastAsia="Calibri" w:cs="Sylfaen"/>
          <w:lang w:val="ka-GE"/>
        </w:rPr>
        <w:t>საშრობი</w:t>
      </w:r>
      <w:r w:rsidRPr="00784345">
        <w:rPr>
          <w:rFonts w:eastAsia="Calibri" w:cs="Times New Roman"/>
          <w:lang w:val="ka-GE"/>
        </w:rPr>
        <w:t xml:space="preserve">, </w:t>
      </w:r>
      <w:r w:rsidRPr="00784345">
        <w:rPr>
          <w:rFonts w:eastAsia="Calibri" w:cs="Sylfaen"/>
          <w:lang w:val="ka-GE"/>
        </w:rPr>
        <w:t>რომელშიც</w:t>
      </w:r>
      <w:r w:rsidRPr="00784345">
        <w:rPr>
          <w:rFonts w:eastAsia="Calibri" w:cs="Times New Roman"/>
          <w:lang w:val="ka-GE"/>
        </w:rPr>
        <w:t xml:space="preserve"> </w:t>
      </w:r>
      <w:r w:rsidRPr="00784345">
        <w:rPr>
          <w:rFonts w:eastAsia="Calibri" w:cs="Sylfaen"/>
          <w:lang w:val="ka-GE"/>
        </w:rPr>
        <w:t>საწვავად</w:t>
      </w:r>
      <w:r w:rsidRPr="00784345">
        <w:rPr>
          <w:rFonts w:eastAsia="Calibri" w:cs="Times New Roman"/>
          <w:lang w:val="ka-GE"/>
        </w:rPr>
        <w:t xml:space="preserve"> </w:t>
      </w:r>
      <w:r w:rsidRPr="00784345">
        <w:rPr>
          <w:rFonts w:eastAsia="Calibri" w:cs="Sylfaen"/>
          <w:lang w:val="ka-GE"/>
        </w:rPr>
        <w:t>გამოიყენება</w:t>
      </w:r>
      <w:r w:rsidRPr="00784345">
        <w:rPr>
          <w:rFonts w:eastAsia="Calibri" w:cs="Times New Roman"/>
          <w:lang w:val="ka-GE"/>
        </w:rPr>
        <w:t xml:space="preserve"> </w:t>
      </w:r>
      <w:r w:rsidRPr="00784345">
        <w:rPr>
          <w:rFonts w:eastAsia="Calibri" w:cs="Sylfaen"/>
          <w:lang w:val="ka-GE"/>
        </w:rPr>
        <w:t>მეორადი</w:t>
      </w:r>
      <w:r w:rsidRPr="00784345">
        <w:rPr>
          <w:rFonts w:eastAsia="Calibri" w:cs="Times New Roman"/>
          <w:lang w:val="ka-GE"/>
        </w:rPr>
        <w:t xml:space="preserve"> </w:t>
      </w:r>
      <w:r w:rsidRPr="00784345">
        <w:rPr>
          <w:rFonts w:eastAsia="Calibri" w:cs="Sylfaen"/>
          <w:lang w:val="ka-GE"/>
        </w:rPr>
        <w:t>ზეთი</w:t>
      </w:r>
      <w:r w:rsidRPr="00784345">
        <w:rPr>
          <w:rFonts w:eastAsia="Calibri" w:cs="Times New Roman"/>
          <w:lang w:val="ka-GE"/>
        </w:rPr>
        <w:t xml:space="preserve">. </w:t>
      </w:r>
      <w:r w:rsidRPr="00784345">
        <w:rPr>
          <w:rFonts w:eastAsia="Calibri" w:cs="Sylfaen"/>
          <w:lang w:val="ka-GE"/>
        </w:rPr>
        <w:t>საწვავად</w:t>
      </w:r>
      <w:r w:rsidRPr="00784345">
        <w:rPr>
          <w:rFonts w:eastAsia="Calibri" w:cs="Times New Roman"/>
          <w:lang w:val="ka-GE"/>
        </w:rPr>
        <w:t xml:space="preserve"> </w:t>
      </w:r>
      <w:r w:rsidRPr="00784345">
        <w:rPr>
          <w:rFonts w:eastAsia="Calibri" w:cs="Sylfaen"/>
          <w:lang w:val="ka-GE"/>
        </w:rPr>
        <w:t>გამოყენებული</w:t>
      </w:r>
      <w:r w:rsidRPr="00784345">
        <w:rPr>
          <w:rFonts w:eastAsia="Calibri" w:cs="Times New Roman"/>
          <w:lang w:val="ka-GE"/>
        </w:rPr>
        <w:t xml:space="preserve"> </w:t>
      </w:r>
      <w:r w:rsidRPr="00784345">
        <w:rPr>
          <w:rFonts w:eastAsia="Calibri" w:cs="Sylfaen"/>
          <w:lang w:val="ka-GE"/>
        </w:rPr>
        <w:t>ზეთის</w:t>
      </w:r>
      <w:r w:rsidRPr="00784345">
        <w:rPr>
          <w:rFonts w:eastAsia="Calibri" w:cs="Times New Roman"/>
          <w:lang w:val="ka-GE"/>
        </w:rPr>
        <w:t xml:space="preserve"> </w:t>
      </w:r>
      <w:r w:rsidRPr="00784345">
        <w:rPr>
          <w:rFonts w:eastAsia="Calibri" w:cs="Sylfaen"/>
          <w:lang w:val="ka-GE"/>
        </w:rPr>
        <w:t>ხარჯი</w:t>
      </w:r>
      <w:r w:rsidRPr="00784345">
        <w:rPr>
          <w:rFonts w:eastAsia="Calibri" w:cs="Times New Roman"/>
          <w:lang w:val="ka-GE"/>
        </w:rPr>
        <w:t xml:space="preserve"> </w:t>
      </w:r>
      <w:r w:rsidRPr="00784345">
        <w:rPr>
          <w:rFonts w:eastAsia="Calibri" w:cs="Sylfaen"/>
          <w:lang w:val="ka-GE"/>
        </w:rPr>
        <w:t>დღიურად</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70 </w:t>
      </w:r>
      <w:r w:rsidRPr="00784345">
        <w:rPr>
          <w:rFonts w:eastAsia="Calibri" w:cs="Sylfaen"/>
          <w:lang w:val="ka-GE"/>
        </w:rPr>
        <w:t>ლიტრს</w:t>
      </w:r>
      <w:r w:rsidRPr="00784345">
        <w:rPr>
          <w:rFonts w:eastAsia="Calibri" w:cs="Times New Roman"/>
          <w:lang w:val="ka-GE"/>
        </w:rPr>
        <w:t xml:space="preserve"> </w:t>
      </w:r>
      <w:r w:rsidRPr="00784345">
        <w:rPr>
          <w:rFonts w:eastAsia="Calibri" w:cs="Sylfaen"/>
          <w:lang w:val="ka-GE"/>
        </w:rPr>
        <w:t>შეადგენს</w:t>
      </w:r>
      <w:r w:rsidRPr="00784345">
        <w:rPr>
          <w:rFonts w:eastAsia="Calibri" w:cs="Times New Roman"/>
          <w:lang w:val="ka-GE"/>
        </w:rPr>
        <w:t xml:space="preserve">. </w:t>
      </w:r>
      <w:r w:rsidRPr="00784345">
        <w:rPr>
          <w:rFonts w:eastAsia="Calibri" w:cs="Sylfaen"/>
          <w:lang w:val="ka-GE"/>
        </w:rPr>
        <w:t>საშრობი</w:t>
      </w:r>
      <w:r w:rsidRPr="00784345">
        <w:rPr>
          <w:rFonts w:eastAsia="Calibri" w:cs="Times New Roman"/>
          <w:lang w:val="ka-GE"/>
        </w:rPr>
        <w:t xml:space="preserve"> </w:t>
      </w:r>
      <w:r w:rsidRPr="00784345">
        <w:rPr>
          <w:rFonts w:eastAsia="Calibri" w:cs="Sylfaen"/>
          <w:lang w:val="ka-GE"/>
        </w:rPr>
        <w:t>დოლის</w:t>
      </w:r>
      <w:r w:rsidRPr="00784345">
        <w:rPr>
          <w:rFonts w:eastAsia="Calibri" w:cs="Times New Roman"/>
          <w:lang w:val="ka-GE"/>
        </w:rPr>
        <w:t xml:space="preserve"> </w:t>
      </w:r>
      <w:r w:rsidRPr="00784345">
        <w:rPr>
          <w:rFonts w:eastAsia="Calibri" w:cs="Sylfaen"/>
          <w:lang w:val="ka-GE"/>
        </w:rPr>
        <w:t>წარმადობა</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1.5 </w:t>
      </w:r>
      <w:r w:rsidRPr="00784345">
        <w:rPr>
          <w:rFonts w:eastAsia="Calibri" w:cs="Sylfaen"/>
          <w:lang w:val="ka-GE"/>
        </w:rPr>
        <w:t>ტ</w:t>
      </w:r>
      <w:r w:rsidRPr="00784345">
        <w:rPr>
          <w:rFonts w:eastAsia="Calibri" w:cs="Times New Roman"/>
          <w:lang w:val="ka-GE"/>
        </w:rPr>
        <w:t>/</w:t>
      </w:r>
      <w:r w:rsidRPr="00784345">
        <w:rPr>
          <w:rFonts w:eastAsia="Calibri" w:cs="Sylfaen"/>
          <w:lang w:val="ka-GE"/>
        </w:rPr>
        <w:t>სთ</w:t>
      </w:r>
      <w:r w:rsidRPr="00784345">
        <w:rPr>
          <w:rFonts w:eastAsia="Calibri" w:cs="Times New Roman"/>
          <w:lang w:val="ka-GE"/>
        </w:rPr>
        <w:t>-</w:t>
      </w:r>
      <w:r w:rsidRPr="00784345">
        <w:rPr>
          <w:rFonts w:eastAsia="Calibri" w:cs="Sylfaen"/>
          <w:lang w:val="ka-GE"/>
        </w:rPr>
        <w:t xml:space="preserve">ია </w:t>
      </w:r>
      <w:r w:rsidRPr="00784345">
        <w:rPr>
          <w:rFonts w:eastAsia="Calibri" w:cs="Times New Roman"/>
          <w:lang w:val="ka-GE"/>
        </w:rPr>
        <w:t>(</w:t>
      </w:r>
      <w:r w:rsidRPr="00784345">
        <w:rPr>
          <w:rFonts w:eastAsia="Calibri" w:cs="Sylfaen"/>
          <w:lang w:val="ka-GE"/>
        </w:rPr>
        <w:t>პასპორტის</w:t>
      </w:r>
      <w:r w:rsidRPr="00784345">
        <w:rPr>
          <w:rFonts w:eastAsia="Calibri" w:cs="Times New Roman"/>
          <w:lang w:val="ka-GE"/>
        </w:rPr>
        <w:t xml:space="preserve"> </w:t>
      </w:r>
      <w:r w:rsidRPr="00784345">
        <w:rPr>
          <w:rFonts w:eastAsia="Calibri" w:cs="Sylfaen"/>
          <w:lang w:val="ka-GE"/>
        </w:rPr>
        <w:t>მონაცემი</w:t>
      </w:r>
      <w:r w:rsidRPr="00784345">
        <w:rPr>
          <w:rFonts w:eastAsia="Calibri" w:cs="Times New Roman"/>
          <w:lang w:val="ka-GE"/>
        </w:rPr>
        <w:t xml:space="preserve">) </w:t>
      </w:r>
      <w:r w:rsidRPr="00784345">
        <w:rPr>
          <w:rFonts w:eastAsia="Calibri" w:cs="Sylfaen"/>
          <w:lang w:val="ka-GE"/>
        </w:rPr>
        <w:t>და</w:t>
      </w:r>
      <w:r w:rsidRPr="00784345">
        <w:rPr>
          <w:rFonts w:eastAsia="Calibri" w:cs="Times New Roman"/>
          <w:lang w:val="ka-GE"/>
        </w:rPr>
        <w:t xml:space="preserve"> </w:t>
      </w:r>
      <w:r w:rsidRPr="00784345">
        <w:rPr>
          <w:rFonts w:eastAsia="Calibri" w:cs="Sylfaen"/>
          <w:lang w:val="ka-GE"/>
        </w:rPr>
        <w:t>კვირაში</w:t>
      </w:r>
      <w:r w:rsidRPr="00784345">
        <w:rPr>
          <w:rFonts w:eastAsia="Calibri" w:cs="Times New Roman"/>
          <w:lang w:val="ka-GE"/>
        </w:rPr>
        <w:t xml:space="preserve"> 3-4 </w:t>
      </w:r>
      <w:r w:rsidRPr="00784345">
        <w:rPr>
          <w:rFonts w:eastAsia="Calibri" w:cs="Sylfaen"/>
          <w:lang w:val="ka-GE"/>
        </w:rPr>
        <w:t>დღე</w:t>
      </w:r>
      <w:r w:rsidRPr="00784345">
        <w:rPr>
          <w:rFonts w:eastAsia="Calibri" w:cs="Times New Roman"/>
          <w:lang w:val="ka-GE"/>
        </w:rPr>
        <w:t xml:space="preserve"> </w:t>
      </w:r>
      <w:r w:rsidRPr="00784345">
        <w:rPr>
          <w:rFonts w:eastAsia="Calibri" w:cs="Sylfaen"/>
          <w:lang w:val="ka-GE"/>
        </w:rPr>
        <w:t>მუშაობს</w:t>
      </w:r>
      <w:r w:rsidRPr="00784345">
        <w:rPr>
          <w:rFonts w:eastAsia="Calibri" w:cs="Times New Roman"/>
          <w:lang w:val="ka-GE"/>
        </w:rPr>
        <w:t xml:space="preserve">. </w:t>
      </w:r>
      <w:r w:rsidRPr="00784345">
        <w:rPr>
          <w:rFonts w:eastAsia="Calibri" w:cs="Sylfaen"/>
          <w:lang w:val="ka-GE"/>
        </w:rPr>
        <w:t>ქვიშის</w:t>
      </w:r>
      <w:r w:rsidRPr="00784345">
        <w:rPr>
          <w:rFonts w:eastAsia="Calibri" w:cs="Times New Roman"/>
          <w:lang w:val="ka-GE"/>
        </w:rPr>
        <w:t xml:space="preserve"> </w:t>
      </w:r>
      <w:r w:rsidRPr="00784345">
        <w:rPr>
          <w:rFonts w:eastAsia="Calibri" w:cs="Sylfaen"/>
          <w:lang w:val="ka-GE"/>
        </w:rPr>
        <w:t>ბუნკერის</w:t>
      </w:r>
      <w:r w:rsidRPr="00784345">
        <w:rPr>
          <w:rFonts w:eastAsia="Calibri" w:cs="Times New Roman"/>
          <w:lang w:val="ka-GE"/>
        </w:rPr>
        <w:t xml:space="preserve"> </w:t>
      </w:r>
      <w:r w:rsidRPr="00784345">
        <w:rPr>
          <w:rFonts w:eastAsia="Calibri" w:cs="Sylfaen"/>
          <w:lang w:val="ka-GE"/>
        </w:rPr>
        <w:t>მოცულობა</w:t>
      </w:r>
      <w:r w:rsidRPr="00784345">
        <w:rPr>
          <w:rFonts w:eastAsia="Calibri" w:cs="Times New Roman"/>
          <w:lang w:val="ka-GE"/>
        </w:rPr>
        <w:t xml:space="preserve"> 40 </w:t>
      </w:r>
      <w:r w:rsidRPr="00784345">
        <w:rPr>
          <w:rFonts w:eastAsia="Calibri" w:cs="Sylfaen"/>
          <w:lang w:val="ka-GE"/>
        </w:rPr>
        <w:t>მ</w:t>
      </w:r>
      <w:r w:rsidRPr="00784345">
        <w:rPr>
          <w:rFonts w:eastAsia="Calibri" w:cs="Times New Roman"/>
          <w:vertAlign w:val="superscript"/>
          <w:lang w:val="ka-GE"/>
        </w:rPr>
        <w:t>3</w:t>
      </w:r>
      <w:r w:rsidRPr="00784345">
        <w:rPr>
          <w:rFonts w:eastAsia="Calibri" w:cs="Times New Roman"/>
          <w:lang w:val="ka-GE"/>
        </w:rPr>
        <w:t>-</w:t>
      </w:r>
      <w:r w:rsidRPr="00784345">
        <w:rPr>
          <w:rFonts w:eastAsia="Calibri" w:cs="Sylfaen"/>
          <w:lang w:val="ka-GE"/>
        </w:rPr>
        <w:t>ია</w:t>
      </w:r>
      <w:r w:rsidRPr="00784345">
        <w:rPr>
          <w:rFonts w:eastAsia="Calibri" w:cs="Times New Roman"/>
          <w:lang w:val="ka-GE"/>
        </w:rPr>
        <w:t xml:space="preserve">. </w:t>
      </w:r>
      <w:r w:rsidRPr="00784345">
        <w:rPr>
          <w:rFonts w:eastAsia="Calibri" w:cs="Sylfaen"/>
          <w:lang w:val="ka-GE"/>
        </w:rPr>
        <w:t>ნამწვი</w:t>
      </w:r>
      <w:r w:rsidRPr="00784345">
        <w:rPr>
          <w:rFonts w:eastAsia="Calibri" w:cs="Times New Roman"/>
          <w:lang w:val="ka-GE"/>
        </w:rPr>
        <w:t xml:space="preserve"> </w:t>
      </w:r>
      <w:r w:rsidRPr="00784345">
        <w:rPr>
          <w:rFonts w:eastAsia="Calibri" w:cs="Sylfaen"/>
          <w:lang w:val="ka-GE"/>
        </w:rPr>
        <w:t>აირები</w:t>
      </w:r>
      <w:r w:rsidRPr="00784345">
        <w:rPr>
          <w:rFonts w:eastAsia="Calibri" w:cs="Times New Roman"/>
          <w:lang w:val="ka-GE"/>
        </w:rPr>
        <w:t xml:space="preserve"> </w:t>
      </w:r>
      <w:r w:rsidRPr="00784345">
        <w:rPr>
          <w:rFonts w:eastAsia="Calibri" w:cs="Sylfaen"/>
          <w:lang w:val="ka-GE"/>
        </w:rPr>
        <w:t>გაიფრქვევა</w:t>
      </w:r>
      <w:r w:rsidRPr="00784345">
        <w:rPr>
          <w:rFonts w:eastAsia="Calibri" w:cs="Times New Roman"/>
          <w:lang w:val="ka-GE"/>
        </w:rPr>
        <w:t xml:space="preserve"> 12 </w:t>
      </w:r>
      <w:r w:rsidRPr="00784345">
        <w:rPr>
          <w:rFonts w:eastAsia="Calibri" w:cs="Sylfaen"/>
          <w:lang w:val="ka-GE"/>
        </w:rPr>
        <w:t>მეტრზე</w:t>
      </w:r>
      <w:r w:rsidRPr="00784345">
        <w:rPr>
          <w:rFonts w:eastAsia="Calibri" w:cs="Times New Roman"/>
          <w:lang w:val="ka-GE"/>
        </w:rPr>
        <w:t xml:space="preserve">, 300 </w:t>
      </w:r>
      <w:r w:rsidRPr="00784345">
        <w:rPr>
          <w:rFonts w:eastAsia="Calibri" w:cs="Sylfaen"/>
          <w:lang w:val="ka-GE"/>
        </w:rPr>
        <w:t>მმ</w:t>
      </w:r>
      <w:r w:rsidRPr="00784345">
        <w:rPr>
          <w:rFonts w:eastAsia="Calibri" w:cs="Times New Roman"/>
          <w:lang w:val="ka-GE"/>
        </w:rPr>
        <w:t xml:space="preserve"> </w:t>
      </w:r>
      <w:r w:rsidRPr="00784345">
        <w:rPr>
          <w:rFonts w:eastAsia="Calibri" w:cs="Sylfaen"/>
          <w:lang w:val="ka-GE"/>
        </w:rPr>
        <w:t>დიამეტრის</w:t>
      </w:r>
      <w:r w:rsidRPr="00784345">
        <w:rPr>
          <w:rFonts w:eastAsia="Calibri" w:cs="Times New Roman"/>
          <w:lang w:val="ka-GE"/>
        </w:rPr>
        <w:t xml:space="preserve"> </w:t>
      </w:r>
      <w:r w:rsidRPr="00784345">
        <w:rPr>
          <w:rFonts w:eastAsia="Calibri" w:cs="Sylfaen"/>
          <w:lang w:val="ka-GE"/>
        </w:rPr>
        <w:t>მქონე</w:t>
      </w:r>
      <w:r w:rsidRPr="00784345">
        <w:rPr>
          <w:rFonts w:eastAsia="Calibri" w:cs="Times New Roman"/>
          <w:lang w:val="ka-GE"/>
        </w:rPr>
        <w:t xml:space="preserve"> </w:t>
      </w:r>
      <w:r w:rsidRPr="00784345">
        <w:rPr>
          <w:rFonts w:eastAsia="Calibri" w:cs="Sylfaen"/>
          <w:lang w:val="ka-GE"/>
        </w:rPr>
        <w:t>მილის</w:t>
      </w:r>
      <w:r w:rsidRPr="00784345">
        <w:rPr>
          <w:rFonts w:eastAsia="Calibri" w:cs="Times New Roman"/>
          <w:lang w:val="ka-GE"/>
        </w:rPr>
        <w:t xml:space="preserve"> </w:t>
      </w:r>
      <w:r w:rsidRPr="00784345">
        <w:rPr>
          <w:rFonts w:eastAsia="Calibri" w:cs="Sylfaen"/>
          <w:lang w:val="ka-GE"/>
        </w:rPr>
        <w:t>მეშვეობით</w:t>
      </w:r>
      <w:r w:rsidRPr="00784345">
        <w:rPr>
          <w:rFonts w:eastAsia="Calibri" w:cs="Times New Roman"/>
          <w:lang w:val="ka-GE"/>
        </w:rPr>
        <w:t xml:space="preserve">, </w:t>
      </w:r>
      <w:r w:rsidRPr="00784345">
        <w:rPr>
          <w:rFonts w:eastAsia="Calibri" w:cs="Sylfaen"/>
          <w:lang w:val="ka-GE"/>
        </w:rPr>
        <w:t>ზეთის საწვავი</w:t>
      </w:r>
      <w:r w:rsidRPr="00784345">
        <w:rPr>
          <w:rFonts w:eastAsia="Calibri" w:cs="Times New Roman"/>
          <w:lang w:val="ka-GE"/>
        </w:rPr>
        <w:t xml:space="preserve"> </w:t>
      </w:r>
      <w:r w:rsidRPr="00784345">
        <w:rPr>
          <w:rFonts w:eastAsia="Calibri" w:cs="Sylfaen"/>
          <w:lang w:val="ka-GE"/>
        </w:rPr>
        <w:t>ღუმელი</w:t>
      </w:r>
      <w:r w:rsidRPr="00784345">
        <w:rPr>
          <w:rFonts w:eastAsia="Calibri" w:cs="Times New Roman"/>
          <w:lang w:val="ka-GE"/>
        </w:rPr>
        <w:t xml:space="preserve"> </w:t>
      </w:r>
      <w:r w:rsidRPr="00784345">
        <w:rPr>
          <w:rFonts w:eastAsia="Calibri" w:cs="Sylfaen"/>
          <w:lang w:val="ka-GE"/>
        </w:rPr>
        <w:t>კუსტარულადაა</w:t>
      </w:r>
      <w:r w:rsidRPr="00784345">
        <w:rPr>
          <w:rFonts w:eastAsia="Calibri" w:cs="Times New Roman"/>
          <w:lang w:val="ka-GE"/>
        </w:rPr>
        <w:t xml:space="preserve"> </w:t>
      </w:r>
      <w:r w:rsidRPr="00784345">
        <w:rPr>
          <w:rFonts w:eastAsia="Calibri" w:cs="Sylfaen"/>
          <w:lang w:val="ka-GE"/>
        </w:rPr>
        <w:t>დამზადებული</w:t>
      </w:r>
      <w:r w:rsidRPr="00784345">
        <w:rPr>
          <w:rFonts w:eastAsia="Calibri" w:cs="Times New Roman"/>
          <w:lang w:val="ka-GE"/>
        </w:rPr>
        <w:t xml:space="preserve">. </w:t>
      </w:r>
      <w:r w:rsidRPr="00784345">
        <w:rPr>
          <w:rFonts w:eastAsia="Calibri" w:cs="Sylfaen"/>
          <w:lang w:val="ka-GE"/>
        </w:rPr>
        <w:t>გამომშრალი</w:t>
      </w:r>
      <w:r w:rsidRPr="00784345">
        <w:rPr>
          <w:rFonts w:eastAsia="Calibri" w:cs="Times New Roman"/>
          <w:lang w:val="ka-GE"/>
        </w:rPr>
        <w:t xml:space="preserve"> </w:t>
      </w:r>
      <w:r w:rsidRPr="00784345">
        <w:rPr>
          <w:rFonts w:eastAsia="Calibri" w:cs="Sylfaen"/>
          <w:lang w:val="ka-GE"/>
        </w:rPr>
        <w:t>ქვიშა</w:t>
      </w:r>
      <w:r w:rsidRPr="00784345">
        <w:rPr>
          <w:rFonts w:eastAsia="Calibri" w:cs="Times New Roman"/>
          <w:lang w:val="ka-GE"/>
        </w:rPr>
        <w:t xml:space="preserve"> </w:t>
      </w:r>
      <w:r w:rsidRPr="00784345">
        <w:rPr>
          <w:rFonts w:eastAsia="Calibri" w:cs="Sylfaen"/>
          <w:lang w:val="ka-GE"/>
        </w:rPr>
        <w:t>პნევმოჩამტვირთველის</w:t>
      </w:r>
      <w:r w:rsidRPr="00784345">
        <w:rPr>
          <w:rFonts w:eastAsia="Calibri" w:cs="Times New Roman"/>
          <w:lang w:val="ka-GE"/>
        </w:rPr>
        <w:t xml:space="preserve"> </w:t>
      </w:r>
      <w:r w:rsidRPr="00784345">
        <w:rPr>
          <w:rFonts w:eastAsia="Calibri" w:cs="Sylfaen"/>
          <w:lang w:val="ka-GE"/>
        </w:rPr>
        <w:t>მეშვეობით</w:t>
      </w:r>
      <w:r w:rsidRPr="00784345">
        <w:rPr>
          <w:rFonts w:eastAsia="Calibri" w:cs="Times New Roman"/>
          <w:lang w:val="ka-GE"/>
        </w:rPr>
        <w:t xml:space="preserve"> </w:t>
      </w:r>
      <w:r w:rsidRPr="00784345">
        <w:rPr>
          <w:rFonts w:eastAsia="Calibri" w:cs="Sylfaen"/>
          <w:lang w:val="ka-GE"/>
        </w:rPr>
        <w:t>გადაიტვირთება</w:t>
      </w:r>
      <w:r w:rsidRPr="00784345">
        <w:rPr>
          <w:rFonts w:eastAsia="Calibri" w:cs="Times New Roman"/>
          <w:lang w:val="ka-GE"/>
        </w:rPr>
        <w:t xml:space="preserve"> </w:t>
      </w:r>
      <w:r w:rsidRPr="00784345">
        <w:rPr>
          <w:rFonts w:eastAsia="Calibri" w:cs="Sylfaen"/>
          <w:lang w:val="ka-GE"/>
        </w:rPr>
        <w:t>სალოკომოტივო</w:t>
      </w:r>
      <w:r w:rsidRPr="00784345">
        <w:rPr>
          <w:rFonts w:eastAsia="Calibri" w:cs="Times New Roman"/>
          <w:lang w:val="ka-GE"/>
        </w:rPr>
        <w:t xml:space="preserve"> </w:t>
      </w:r>
      <w:r w:rsidRPr="00784345">
        <w:rPr>
          <w:rFonts w:eastAsia="Calibri" w:cs="Sylfaen"/>
          <w:lang w:val="ka-GE"/>
        </w:rPr>
        <w:t>დეპოს</w:t>
      </w:r>
      <w:r w:rsidRPr="00784345">
        <w:rPr>
          <w:rFonts w:eastAsia="Calibri" w:cs="Times New Roman"/>
          <w:lang w:val="ka-GE"/>
        </w:rPr>
        <w:t xml:space="preserve"> </w:t>
      </w:r>
      <w:r w:rsidRPr="00784345">
        <w:rPr>
          <w:rFonts w:eastAsia="Calibri" w:cs="Sylfaen"/>
          <w:lang w:val="ka-GE"/>
        </w:rPr>
        <w:t>შენობის</w:t>
      </w:r>
      <w:r w:rsidRPr="00784345">
        <w:rPr>
          <w:rFonts w:eastAsia="Calibri" w:cs="Times New Roman"/>
          <w:lang w:val="ka-GE"/>
        </w:rPr>
        <w:t xml:space="preserve"> </w:t>
      </w:r>
      <w:r w:rsidRPr="00784345">
        <w:rPr>
          <w:rFonts w:eastAsia="Calibri" w:cs="Sylfaen"/>
          <w:lang w:val="ka-GE"/>
        </w:rPr>
        <w:t>სახურავზე</w:t>
      </w:r>
      <w:r w:rsidRPr="00784345">
        <w:rPr>
          <w:rFonts w:eastAsia="Calibri" w:cs="Times New Roman"/>
          <w:lang w:val="ka-GE"/>
        </w:rPr>
        <w:t xml:space="preserve"> </w:t>
      </w:r>
      <w:r w:rsidRPr="00784345">
        <w:rPr>
          <w:rFonts w:eastAsia="Calibri" w:cs="Sylfaen"/>
          <w:lang w:val="ka-GE"/>
        </w:rPr>
        <w:t>მოწყობილ</w:t>
      </w:r>
      <w:r w:rsidRPr="00784345">
        <w:rPr>
          <w:rFonts w:eastAsia="Calibri" w:cs="Times New Roman"/>
          <w:lang w:val="ka-GE"/>
        </w:rPr>
        <w:t xml:space="preserve"> </w:t>
      </w:r>
      <w:r w:rsidRPr="00784345">
        <w:rPr>
          <w:rFonts w:eastAsia="Calibri" w:cs="Sylfaen"/>
          <w:lang w:val="ka-GE"/>
        </w:rPr>
        <w:t>სილოსებში</w:t>
      </w:r>
      <w:r w:rsidRPr="00784345">
        <w:rPr>
          <w:rFonts w:eastAsia="Calibri" w:cs="Times New Roman"/>
          <w:lang w:val="ka-GE"/>
        </w:rPr>
        <w:t xml:space="preserve"> </w:t>
      </w:r>
      <w:r w:rsidRPr="00784345">
        <w:rPr>
          <w:rFonts w:eastAsia="Calibri" w:cs="Sylfaen"/>
          <w:lang w:val="ka-GE"/>
        </w:rPr>
        <w:t>საიდანაც</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ლოკომოტივებში</w:t>
      </w:r>
      <w:r w:rsidRPr="00784345">
        <w:rPr>
          <w:rFonts w:eastAsia="Calibri" w:cs="Times New Roman"/>
          <w:lang w:val="ka-GE"/>
        </w:rPr>
        <w:t xml:space="preserve"> </w:t>
      </w:r>
      <w:r w:rsidRPr="00784345">
        <w:rPr>
          <w:rFonts w:eastAsia="Calibri" w:cs="Sylfaen"/>
          <w:lang w:val="ka-GE"/>
        </w:rPr>
        <w:t>ჩატვირთვა</w:t>
      </w:r>
      <w:r w:rsidRPr="00784345">
        <w:rPr>
          <w:rFonts w:eastAsia="Calibri" w:cs="Times New Roman"/>
          <w:lang w:val="ka-GE"/>
        </w:rPr>
        <w:t>.</w:t>
      </w:r>
    </w:p>
    <w:p w:rsidR="0040226C" w:rsidRPr="00784345" w:rsidRDefault="0040226C" w:rsidP="00812C9E">
      <w:pPr>
        <w:spacing w:before="120"/>
        <w:jc w:val="both"/>
        <w:rPr>
          <w:rFonts w:eastAsia="Calibri" w:cs="Times New Roman"/>
          <w:lang w:val="ka-GE"/>
        </w:rPr>
      </w:pPr>
      <w:r w:rsidRPr="00784345">
        <w:rPr>
          <w:rFonts w:eastAsia="Calibri" w:cs="Sylfaen"/>
          <w:lang w:val="ka-GE"/>
        </w:rPr>
        <w:t>დამხმარე</w:t>
      </w:r>
      <w:r w:rsidRPr="00784345">
        <w:rPr>
          <w:rFonts w:eastAsia="Calibri" w:cs="Times New Roman"/>
          <w:lang w:val="ka-GE"/>
        </w:rPr>
        <w:t xml:space="preserve"> </w:t>
      </w:r>
      <w:r w:rsidRPr="00784345">
        <w:rPr>
          <w:rFonts w:eastAsia="Calibri" w:cs="Sylfaen"/>
          <w:lang w:val="ka-GE"/>
        </w:rPr>
        <w:t>საამქროში</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ლითონის</w:t>
      </w:r>
      <w:r w:rsidRPr="00784345">
        <w:rPr>
          <w:rFonts w:eastAsia="Calibri" w:cs="Times New Roman"/>
          <w:lang w:val="ka-GE"/>
        </w:rPr>
        <w:t xml:space="preserve"> </w:t>
      </w:r>
      <w:r w:rsidRPr="00784345">
        <w:rPr>
          <w:rFonts w:eastAsia="Calibri" w:cs="Sylfaen"/>
          <w:lang w:val="ka-GE"/>
        </w:rPr>
        <w:t>დამუშავება</w:t>
      </w:r>
      <w:r w:rsidRPr="00784345">
        <w:rPr>
          <w:rFonts w:eastAsia="Calibri" w:cs="Times New Roman"/>
          <w:lang w:val="ka-GE"/>
        </w:rPr>
        <w:t xml:space="preserve">, </w:t>
      </w:r>
      <w:r w:rsidRPr="00784345">
        <w:rPr>
          <w:rFonts w:eastAsia="Calibri" w:cs="Sylfaen"/>
          <w:lang w:val="ka-GE"/>
        </w:rPr>
        <w:t>სადაც</w:t>
      </w:r>
      <w:r w:rsidRPr="00784345">
        <w:rPr>
          <w:rFonts w:eastAsia="Calibri" w:cs="Times New Roman"/>
          <w:lang w:val="ka-GE"/>
        </w:rPr>
        <w:t xml:space="preserve"> </w:t>
      </w:r>
      <w:r w:rsidRPr="00784345">
        <w:rPr>
          <w:rFonts w:eastAsia="Calibri" w:cs="Sylfaen"/>
          <w:lang w:val="ka-GE"/>
        </w:rPr>
        <w:t>დგას</w:t>
      </w:r>
      <w:r w:rsidRPr="00784345">
        <w:rPr>
          <w:rFonts w:eastAsia="Calibri" w:cs="Times New Roman"/>
          <w:lang w:val="ka-GE"/>
        </w:rPr>
        <w:t xml:space="preserve"> </w:t>
      </w:r>
      <w:r w:rsidRPr="00784345">
        <w:rPr>
          <w:rFonts w:eastAsia="Calibri" w:cs="Sylfaen"/>
          <w:lang w:val="ka-GE"/>
        </w:rPr>
        <w:t>გერმანული</w:t>
      </w:r>
      <w:r w:rsidRPr="00784345">
        <w:rPr>
          <w:rFonts w:eastAsia="Calibri" w:cs="Times New Roman"/>
          <w:lang w:val="ka-GE"/>
        </w:rPr>
        <w:t xml:space="preserve"> </w:t>
      </w:r>
      <w:r w:rsidRPr="00784345">
        <w:rPr>
          <w:rFonts w:eastAsia="Calibri" w:cs="Sylfaen"/>
          <w:lang w:val="ka-GE"/>
        </w:rPr>
        <w:t>წარმოების</w:t>
      </w:r>
      <w:r w:rsidRPr="00784345">
        <w:rPr>
          <w:rFonts w:eastAsia="Calibri" w:cs="Times New Roman"/>
          <w:lang w:val="ka-GE"/>
        </w:rPr>
        <w:t xml:space="preserve"> </w:t>
      </w:r>
      <w:r w:rsidRPr="00784345">
        <w:rPr>
          <w:rFonts w:eastAsia="Calibri" w:cs="Sylfaen"/>
          <w:lang w:val="ka-GE"/>
        </w:rPr>
        <w:t>ჩარხ</w:t>
      </w:r>
      <w:r w:rsidRPr="00784345">
        <w:rPr>
          <w:rFonts w:eastAsia="Calibri" w:cs="Times New Roman"/>
          <w:lang w:val="ka-GE"/>
        </w:rPr>
        <w:t>-</w:t>
      </w:r>
      <w:r w:rsidRPr="00784345">
        <w:rPr>
          <w:rFonts w:eastAsia="Calibri" w:cs="Sylfaen"/>
          <w:lang w:val="ka-GE"/>
        </w:rPr>
        <w:t>დანადგარები</w:t>
      </w:r>
      <w:r w:rsidRPr="00784345">
        <w:rPr>
          <w:rFonts w:eastAsia="Calibri" w:cs="Times New Roman"/>
          <w:lang w:val="ka-GE"/>
        </w:rPr>
        <w:t xml:space="preserve"> (</w:t>
      </w:r>
      <w:r w:rsidRPr="00784345">
        <w:rPr>
          <w:rFonts w:eastAsia="Calibri" w:cs="Sylfaen"/>
          <w:lang w:val="ka-GE"/>
        </w:rPr>
        <w:t>ძველი</w:t>
      </w:r>
      <w:r w:rsidRPr="00784345">
        <w:rPr>
          <w:rFonts w:eastAsia="Calibri" w:cs="Times New Roman"/>
          <w:lang w:val="ka-GE"/>
        </w:rPr>
        <w:t xml:space="preserve">): </w:t>
      </w:r>
      <w:r w:rsidRPr="00784345">
        <w:rPr>
          <w:rFonts w:eastAsia="Calibri" w:cs="Sylfaen"/>
          <w:lang w:val="ka-GE"/>
        </w:rPr>
        <w:t>სახარატო</w:t>
      </w:r>
      <w:r w:rsidRPr="00784345">
        <w:rPr>
          <w:rFonts w:eastAsia="Calibri" w:cs="Times New Roman"/>
          <w:lang w:val="ka-GE"/>
        </w:rPr>
        <w:t xml:space="preserve"> </w:t>
      </w:r>
      <w:r w:rsidRPr="00784345">
        <w:rPr>
          <w:rFonts w:eastAsia="Calibri" w:cs="Sylfaen"/>
          <w:lang w:val="ka-GE"/>
        </w:rPr>
        <w:t>დაზგა</w:t>
      </w:r>
      <w:r w:rsidRPr="00784345">
        <w:rPr>
          <w:rFonts w:eastAsia="Calibri" w:cs="Times New Roman"/>
          <w:lang w:val="ka-GE"/>
        </w:rPr>
        <w:t xml:space="preserve"> (7б35), </w:t>
      </w:r>
      <w:r w:rsidRPr="00784345">
        <w:rPr>
          <w:rFonts w:eastAsia="Calibri" w:cs="Sylfaen"/>
          <w:lang w:val="ka-GE"/>
        </w:rPr>
        <w:t>გამსალაშინებელი</w:t>
      </w:r>
      <w:r w:rsidRPr="00784345">
        <w:rPr>
          <w:rFonts w:eastAsia="Calibri" w:cs="Times New Roman"/>
          <w:lang w:val="ka-GE"/>
        </w:rPr>
        <w:t xml:space="preserve"> </w:t>
      </w:r>
      <w:r w:rsidRPr="00784345">
        <w:rPr>
          <w:rFonts w:eastAsia="Calibri" w:cs="Sylfaen"/>
          <w:lang w:val="ka-GE"/>
        </w:rPr>
        <w:t>ჩარხი</w:t>
      </w:r>
      <w:r w:rsidRPr="00784345">
        <w:rPr>
          <w:rFonts w:eastAsia="Calibri" w:cs="Times New Roman"/>
          <w:lang w:val="ka-GE"/>
        </w:rPr>
        <w:t xml:space="preserve">, </w:t>
      </w:r>
      <w:r w:rsidRPr="00784345">
        <w:rPr>
          <w:rFonts w:eastAsia="Calibri" w:cs="Sylfaen"/>
          <w:lang w:val="ka-GE"/>
        </w:rPr>
        <w:t>გამსალაშინებელი</w:t>
      </w:r>
      <w:r w:rsidRPr="00784345">
        <w:rPr>
          <w:rFonts w:eastAsia="Calibri" w:cs="Times New Roman"/>
          <w:lang w:val="ka-GE"/>
        </w:rPr>
        <w:t xml:space="preserve"> </w:t>
      </w:r>
      <w:r w:rsidRPr="00784345">
        <w:rPr>
          <w:rFonts w:eastAsia="Calibri" w:cs="Sylfaen"/>
          <w:lang w:val="ka-GE"/>
        </w:rPr>
        <w:t>ჩარხი</w:t>
      </w:r>
      <w:r w:rsidRPr="00784345">
        <w:rPr>
          <w:rFonts w:eastAsia="Calibri" w:cs="Times New Roman"/>
          <w:lang w:val="ka-GE"/>
        </w:rPr>
        <w:t xml:space="preserve"> (Рз650га), </w:t>
      </w:r>
      <w:r w:rsidRPr="00784345">
        <w:rPr>
          <w:rFonts w:eastAsia="Calibri" w:cs="Sylfaen"/>
          <w:lang w:val="ka-GE"/>
        </w:rPr>
        <w:t>სახარატო</w:t>
      </w:r>
      <w:r w:rsidRPr="00784345">
        <w:rPr>
          <w:rFonts w:eastAsia="Calibri" w:cs="Times New Roman"/>
          <w:lang w:val="ka-GE"/>
        </w:rPr>
        <w:t xml:space="preserve"> </w:t>
      </w:r>
      <w:r w:rsidRPr="00784345">
        <w:rPr>
          <w:rFonts w:eastAsia="Calibri" w:cs="Sylfaen"/>
          <w:lang w:val="ka-GE"/>
        </w:rPr>
        <w:t>ჩარხი</w:t>
      </w:r>
      <w:r w:rsidRPr="00784345">
        <w:rPr>
          <w:rFonts w:eastAsia="Calibri" w:cs="Times New Roman"/>
          <w:lang w:val="ka-GE"/>
        </w:rPr>
        <w:t xml:space="preserve">2532 (дт10), </w:t>
      </w:r>
      <w:r w:rsidRPr="00784345">
        <w:rPr>
          <w:rFonts w:eastAsia="Calibri" w:cs="Sylfaen"/>
          <w:lang w:val="ka-GE"/>
        </w:rPr>
        <w:t>სათლელი</w:t>
      </w:r>
      <w:r w:rsidRPr="00784345">
        <w:rPr>
          <w:rFonts w:eastAsia="Calibri" w:cs="Times New Roman"/>
          <w:lang w:val="ka-GE"/>
        </w:rPr>
        <w:t xml:space="preserve"> </w:t>
      </w:r>
      <w:r w:rsidRPr="00784345">
        <w:rPr>
          <w:rFonts w:eastAsia="Calibri" w:cs="Sylfaen"/>
          <w:lang w:val="ka-GE"/>
        </w:rPr>
        <w:t>დაზგა</w:t>
      </w:r>
      <w:r w:rsidRPr="00784345">
        <w:rPr>
          <w:rFonts w:eastAsia="Calibri" w:cs="Times New Roman"/>
          <w:lang w:val="ka-GE"/>
        </w:rPr>
        <w:t xml:space="preserve"> </w:t>
      </w:r>
      <w:r w:rsidRPr="00784345">
        <w:rPr>
          <w:rFonts w:eastAsia="Calibri" w:cs="Sylfaen"/>
          <w:lang w:val="ka-GE"/>
        </w:rPr>
        <w:t>პვ</w:t>
      </w:r>
      <w:r w:rsidRPr="00784345">
        <w:rPr>
          <w:rFonts w:eastAsia="Calibri" w:cs="Times New Roman"/>
          <w:lang w:val="ka-GE"/>
        </w:rPr>
        <w:t xml:space="preserve">-650, </w:t>
      </w:r>
      <w:r w:rsidRPr="00784345">
        <w:rPr>
          <w:rFonts w:eastAsia="Calibri" w:cs="Sylfaen"/>
          <w:lang w:val="ka-GE"/>
        </w:rPr>
        <w:t>მბურღავი</w:t>
      </w:r>
      <w:r w:rsidRPr="00784345">
        <w:rPr>
          <w:rFonts w:eastAsia="Calibri" w:cs="Times New Roman"/>
          <w:lang w:val="ka-GE"/>
        </w:rPr>
        <w:t xml:space="preserve"> </w:t>
      </w:r>
      <w:r w:rsidRPr="00784345">
        <w:rPr>
          <w:rFonts w:eastAsia="Calibri" w:cs="Sylfaen"/>
          <w:lang w:val="ka-GE"/>
        </w:rPr>
        <w:t>ჩარხი</w:t>
      </w:r>
      <w:r w:rsidRPr="00784345">
        <w:rPr>
          <w:rFonts w:eastAsia="Calibri" w:cs="Times New Roman"/>
          <w:lang w:val="ka-GE"/>
        </w:rPr>
        <w:t xml:space="preserve"> (2а72б), </w:t>
      </w:r>
      <w:r w:rsidRPr="00784345">
        <w:rPr>
          <w:rFonts w:eastAsia="Calibri" w:cs="Sylfaen"/>
          <w:lang w:val="ka-GE"/>
        </w:rPr>
        <w:t>ჰორიზონტალური</w:t>
      </w:r>
      <w:r w:rsidRPr="00784345">
        <w:rPr>
          <w:rFonts w:eastAsia="Calibri" w:cs="Times New Roman"/>
          <w:lang w:val="ka-GE"/>
        </w:rPr>
        <w:t xml:space="preserve"> </w:t>
      </w:r>
      <w:r w:rsidRPr="00784345">
        <w:rPr>
          <w:rFonts w:eastAsia="Calibri" w:cs="Sylfaen"/>
          <w:lang w:val="ka-GE"/>
        </w:rPr>
        <w:t>ფრეზერული</w:t>
      </w:r>
      <w:r w:rsidRPr="00784345">
        <w:rPr>
          <w:rFonts w:eastAsia="Calibri" w:cs="Times New Roman"/>
          <w:lang w:val="ka-GE"/>
        </w:rPr>
        <w:t xml:space="preserve"> </w:t>
      </w:r>
      <w:r w:rsidRPr="00784345">
        <w:rPr>
          <w:rFonts w:eastAsia="Calibri" w:cs="Sylfaen"/>
          <w:lang w:val="ka-GE"/>
        </w:rPr>
        <w:t>ჩარხი</w:t>
      </w:r>
      <w:r w:rsidRPr="00784345">
        <w:rPr>
          <w:rFonts w:eastAsia="Calibri" w:cs="Times New Roman"/>
          <w:lang w:val="ka-GE"/>
        </w:rPr>
        <w:t xml:space="preserve"> (6м82), </w:t>
      </w:r>
      <w:r w:rsidRPr="00784345">
        <w:rPr>
          <w:rFonts w:eastAsia="Calibri" w:cs="Sylfaen"/>
          <w:lang w:val="ka-GE"/>
        </w:rPr>
        <w:t>ვერტიკალური</w:t>
      </w:r>
      <w:r w:rsidRPr="00784345">
        <w:rPr>
          <w:rFonts w:eastAsia="Calibri" w:cs="Times New Roman"/>
          <w:lang w:val="ka-GE"/>
        </w:rPr>
        <w:t xml:space="preserve"> </w:t>
      </w:r>
      <w:r w:rsidRPr="00784345">
        <w:rPr>
          <w:rFonts w:eastAsia="Calibri" w:cs="Sylfaen"/>
          <w:lang w:val="ka-GE"/>
        </w:rPr>
        <w:t>ბურღი</w:t>
      </w:r>
      <w:r w:rsidRPr="00784345">
        <w:rPr>
          <w:rFonts w:eastAsia="Calibri" w:cs="Times New Roman"/>
          <w:lang w:val="ka-GE"/>
        </w:rPr>
        <w:t xml:space="preserve"> (10-27), </w:t>
      </w:r>
      <w:r w:rsidRPr="00784345">
        <w:rPr>
          <w:rFonts w:eastAsia="Calibri" w:cs="Sylfaen"/>
          <w:lang w:val="ka-GE"/>
        </w:rPr>
        <w:t>სახარატო</w:t>
      </w:r>
      <w:r w:rsidRPr="00784345">
        <w:rPr>
          <w:rFonts w:eastAsia="Calibri" w:cs="Times New Roman"/>
          <w:lang w:val="ka-GE"/>
        </w:rPr>
        <w:t xml:space="preserve"> </w:t>
      </w:r>
      <w:r w:rsidRPr="00784345">
        <w:rPr>
          <w:rFonts w:eastAsia="Calibri" w:cs="Sylfaen"/>
          <w:lang w:val="ka-GE"/>
        </w:rPr>
        <w:t>ხრახნსაჭრელი</w:t>
      </w:r>
      <w:r w:rsidRPr="00784345">
        <w:rPr>
          <w:rFonts w:eastAsia="Calibri" w:cs="Times New Roman"/>
          <w:lang w:val="ka-GE"/>
        </w:rPr>
        <w:t xml:space="preserve"> </w:t>
      </w:r>
      <w:r w:rsidRPr="00784345">
        <w:rPr>
          <w:rFonts w:eastAsia="Calibri" w:cs="Sylfaen"/>
          <w:lang w:val="ka-GE"/>
        </w:rPr>
        <w:t>ჩარხი</w:t>
      </w:r>
      <w:r w:rsidRPr="00784345">
        <w:rPr>
          <w:rFonts w:eastAsia="Calibri" w:cs="Times New Roman"/>
          <w:lang w:val="ka-GE"/>
        </w:rPr>
        <w:t xml:space="preserve">, </w:t>
      </w:r>
      <w:r w:rsidRPr="00784345">
        <w:rPr>
          <w:rFonts w:eastAsia="Calibri" w:cs="Sylfaen"/>
          <w:lang w:val="ka-GE"/>
        </w:rPr>
        <w:t>პლაზმური</w:t>
      </w:r>
      <w:r w:rsidRPr="00784345">
        <w:rPr>
          <w:rFonts w:eastAsia="Calibri" w:cs="Times New Roman"/>
          <w:lang w:val="ka-GE"/>
        </w:rPr>
        <w:t xml:space="preserve"> </w:t>
      </w:r>
      <w:r w:rsidRPr="00784345">
        <w:rPr>
          <w:rFonts w:eastAsia="Calibri" w:cs="Sylfaen"/>
          <w:lang w:val="ka-GE"/>
        </w:rPr>
        <w:t>ჭრის</w:t>
      </w:r>
      <w:r w:rsidRPr="00784345">
        <w:rPr>
          <w:rFonts w:eastAsia="Calibri" w:cs="Times New Roman"/>
          <w:lang w:val="ka-GE"/>
        </w:rPr>
        <w:t xml:space="preserve"> </w:t>
      </w:r>
      <w:r w:rsidRPr="00784345">
        <w:rPr>
          <w:rFonts w:eastAsia="Calibri" w:cs="Sylfaen"/>
          <w:lang w:val="ka-GE"/>
        </w:rPr>
        <w:t>დანადგარი</w:t>
      </w:r>
      <w:r w:rsidRPr="00784345">
        <w:rPr>
          <w:rFonts w:eastAsia="Calibri" w:cs="Times New Roman"/>
          <w:lang w:val="ka-GE"/>
        </w:rPr>
        <w:t xml:space="preserve">, </w:t>
      </w:r>
      <w:r w:rsidRPr="00784345">
        <w:rPr>
          <w:rFonts w:eastAsia="Calibri" w:cs="Sylfaen"/>
          <w:lang w:val="ka-GE"/>
        </w:rPr>
        <w:t>პნევმატური</w:t>
      </w:r>
      <w:r w:rsidRPr="00784345">
        <w:rPr>
          <w:rFonts w:eastAsia="Calibri" w:cs="Times New Roman"/>
          <w:lang w:val="ka-GE"/>
        </w:rPr>
        <w:t xml:space="preserve"> </w:t>
      </w:r>
      <w:r w:rsidRPr="00784345">
        <w:rPr>
          <w:rFonts w:eastAsia="Calibri" w:cs="Sylfaen"/>
          <w:lang w:val="ka-GE"/>
        </w:rPr>
        <w:t>ურო</w:t>
      </w:r>
      <w:r w:rsidRPr="00784345">
        <w:rPr>
          <w:rFonts w:eastAsia="Calibri" w:cs="Times New Roman"/>
          <w:lang w:val="ka-GE"/>
        </w:rPr>
        <w:t xml:space="preserve">, </w:t>
      </w:r>
      <w:r w:rsidRPr="00784345">
        <w:rPr>
          <w:rFonts w:eastAsia="Calibri" w:cs="Sylfaen"/>
          <w:lang w:val="ka-GE"/>
        </w:rPr>
        <w:t>დაზგა</w:t>
      </w:r>
      <w:r w:rsidRPr="00784345">
        <w:rPr>
          <w:rFonts w:eastAsia="Calibri" w:cs="Times New Roman"/>
          <w:lang w:val="ka-GE"/>
        </w:rPr>
        <w:t xml:space="preserve"> </w:t>
      </w:r>
      <w:r w:rsidRPr="00784345">
        <w:rPr>
          <w:rFonts w:eastAsia="Calibri" w:cs="Sylfaen"/>
          <w:lang w:val="ka-GE"/>
        </w:rPr>
        <w:t>სალესი</w:t>
      </w:r>
      <w:r w:rsidRPr="00784345">
        <w:rPr>
          <w:rFonts w:eastAsia="Calibri" w:cs="Times New Roman"/>
          <w:lang w:val="ka-GE"/>
        </w:rPr>
        <w:t xml:space="preserve"> 4,6 </w:t>
      </w:r>
      <w:r w:rsidRPr="00784345">
        <w:rPr>
          <w:rFonts w:eastAsia="Calibri" w:cs="Sylfaen"/>
          <w:lang w:val="ka-GE"/>
        </w:rPr>
        <w:t>კვტ</w:t>
      </w:r>
      <w:r w:rsidRPr="00784345">
        <w:rPr>
          <w:rFonts w:eastAsia="Calibri" w:cs="Times New Roman"/>
          <w:lang w:val="ka-GE"/>
        </w:rPr>
        <w:t xml:space="preserve"> 1430 </w:t>
      </w:r>
      <w:r w:rsidRPr="00784345">
        <w:rPr>
          <w:rFonts w:eastAsia="Calibri" w:cs="Sylfaen"/>
          <w:lang w:val="ka-GE"/>
        </w:rPr>
        <w:t>ბრ</w:t>
      </w:r>
      <w:r w:rsidRPr="00784345">
        <w:rPr>
          <w:rFonts w:eastAsia="Calibri" w:cs="Times New Roman"/>
          <w:lang w:val="ka-GE"/>
        </w:rPr>
        <w:t>/</w:t>
      </w:r>
      <w:r w:rsidRPr="00784345">
        <w:rPr>
          <w:rFonts w:eastAsia="Calibri" w:cs="Sylfaen"/>
          <w:lang w:val="ka-GE"/>
        </w:rPr>
        <w:t>წთ</w:t>
      </w:r>
      <w:r w:rsidRPr="00784345">
        <w:rPr>
          <w:rFonts w:eastAsia="Calibri" w:cs="Times New Roman"/>
          <w:lang w:val="ka-GE"/>
        </w:rPr>
        <w:t xml:space="preserve"> (</w:t>
      </w:r>
      <w:r w:rsidRPr="00784345">
        <w:rPr>
          <w:rFonts w:eastAsia="Calibri" w:cs="Sylfaen"/>
          <w:lang w:val="ka-GE"/>
        </w:rPr>
        <w:t>სამფაზიანი</w:t>
      </w:r>
      <w:r w:rsidRPr="00784345">
        <w:rPr>
          <w:rFonts w:eastAsia="Calibri" w:cs="Times New Roman"/>
          <w:lang w:val="ka-GE"/>
        </w:rPr>
        <w:t>).</w:t>
      </w:r>
    </w:p>
    <w:p w:rsidR="0040226C" w:rsidRPr="00784345" w:rsidRDefault="0040226C" w:rsidP="00812C9E">
      <w:pPr>
        <w:spacing w:before="120"/>
        <w:jc w:val="both"/>
        <w:rPr>
          <w:rFonts w:eastAsia="Calibri" w:cs="Times New Roman"/>
          <w:lang w:val="ka-GE"/>
        </w:rPr>
      </w:pPr>
      <w:r w:rsidRPr="00784345">
        <w:rPr>
          <w:rFonts w:eastAsia="Calibri" w:cs="Sylfaen"/>
          <w:lang w:val="ka-GE"/>
        </w:rPr>
        <w:t>წყვილთვალების</w:t>
      </w:r>
      <w:r w:rsidRPr="00784345">
        <w:rPr>
          <w:rFonts w:eastAsia="Calibri" w:cs="Times New Roman"/>
          <w:lang w:val="ka-GE"/>
        </w:rPr>
        <w:t xml:space="preserve"> </w:t>
      </w:r>
      <w:r w:rsidRPr="00784345">
        <w:rPr>
          <w:rFonts w:eastAsia="Calibri" w:cs="Sylfaen"/>
          <w:lang w:val="ka-GE"/>
        </w:rPr>
        <w:t>საჩარხი</w:t>
      </w:r>
      <w:r w:rsidRPr="00784345">
        <w:rPr>
          <w:rFonts w:eastAsia="Calibri" w:cs="Times New Roman"/>
          <w:lang w:val="ka-GE"/>
        </w:rPr>
        <w:t xml:space="preserve"> </w:t>
      </w:r>
      <w:r w:rsidRPr="00784345">
        <w:rPr>
          <w:rFonts w:eastAsia="Calibri" w:cs="Sylfaen"/>
          <w:lang w:val="ka-GE"/>
        </w:rPr>
        <w:t>დაზგა</w:t>
      </w:r>
      <w:r w:rsidRPr="00784345">
        <w:rPr>
          <w:rFonts w:eastAsia="Calibri" w:cs="Times New Roman"/>
          <w:lang w:val="ka-GE"/>
        </w:rPr>
        <w:t xml:space="preserve"> (бту-01 ооо) (технореил) (</w:t>
      </w:r>
      <w:r w:rsidRPr="00784345">
        <w:rPr>
          <w:rFonts w:eastAsia="Calibri" w:cs="Sylfaen"/>
          <w:lang w:val="ka-GE"/>
        </w:rPr>
        <w:t>ტექნიკური</w:t>
      </w:r>
      <w:r w:rsidRPr="00784345">
        <w:rPr>
          <w:rFonts w:eastAsia="Calibri" w:cs="Times New Roman"/>
          <w:lang w:val="ka-GE"/>
        </w:rPr>
        <w:t xml:space="preserve"> </w:t>
      </w:r>
      <w:r w:rsidRPr="00784345">
        <w:rPr>
          <w:rFonts w:eastAsia="Calibri" w:cs="Sylfaen"/>
          <w:lang w:val="ka-GE"/>
        </w:rPr>
        <w:t>მომსახურების</w:t>
      </w:r>
      <w:r w:rsidRPr="00784345">
        <w:rPr>
          <w:rFonts w:eastAsia="Calibri" w:cs="Times New Roman"/>
          <w:lang w:val="ka-GE"/>
        </w:rPr>
        <w:t xml:space="preserve"> </w:t>
      </w:r>
      <w:r w:rsidRPr="00784345">
        <w:rPr>
          <w:rFonts w:eastAsia="Calibri" w:cs="Sylfaen"/>
          <w:lang w:val="ka-GE"/>
        </w:rPr>
        <w:t>საამქრო</w:t>
      </w:r>
      <w:r w:rsidRPr="00784345">
        <w:rPr>
          <w:rFonts w:eastAsia="Calibri" w:cs="Times New Roman"/>
          <w:lang w:val="ka-GE"/>
        </w:rPr>
        <w:t xml:space="preserve">). </w:t>
      </w:r>
      <w:r w:rsidRPr="00784345">
        <w:rPr>
          <w:rFonts w:eastAsia="Calibri" w:cs="Sylfaen"/>
          <w:lang w:val="ka-GE"/>
        </w:rPr>
        <w:t>სავენტილაციო</w:t>
      </w:r>
      <w:r w:rsidRPr="00784345">
        <w:rPr>
          <w:rFonts w:eastAsia="Calibri" w:cs="Times New Roman"/>
          <w:lang w:val="ka-GE"/>
        </w:rPr>
        <w:t xml:space="preserve"> </w:t>
      </w:r>
      <w:r w:rsidRPr="00784345">
        <w:rPr>
          <w:rFonts w:eastAsia="Calibri" w:cs="Sylfaen"/>
          <w:lang w:val="ka-GE"/>
        </w:rPr>
        <w:t>სისტემა</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w:t>
      </w:r>
    </w:p>
    <w:p w:rsidR="0040226C" w:rsidRPr="00784345" w:rsidRDefault="0040226C" w:rsidP="00812C9E">
      <w:pPr>
        <w:spacing w:before="120"/>
        <w:jc w:val="both"/>
        <w:rPr>
          <w:rFonts w:eastAsia="Calibri" w:cs="Times New Roman"/>
          <w:lang w:val="ka-GE"/>
        </w:rPr>
      </w:pPr>
      <w:r w:rsidRPr="00784345">
        <w:rPr>
          <w:rFonts w:eastAsia="Calibri" w:cs="Sylfaen"/>
          <w:lang w:val="ka-GE"/>
        </w:rPr>
        <w:t>სამღებრო</w:t>
      </w:r>
      <w:r w:rsidRPr="00784345">
        <w:rPr>
          <w:rFonts w:eastAsia="Calibri" w:cs="Times New Roman"/>
          <w:lang w:val="ka-GE"/>
        </w:rPr>
        <w:t xml:space="preserve"> </w:t>
      </w:r>
      <w:r w:rsidRPr="00784345">
        <w:rPr>
          <w:rFonts w:eastAsia="Calibri" w:cs="Sylfaen"/>
          <w:lang w:val="ka-GE"/>
        </w:rPr>
        <w:t>საამქრო</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შეღებვა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წერტილოვნად</w:t>
      </w:r>
      <w:r w:rsidRPr="00784345">
        <w:rPr>
          <w:rFonts w:eastAsia="Calibri" w:cs="Times New Roman"/>
          <w:lang w:val="ka-GE"/>
        </w:rPr>
        <w:t xml:space="preserve"> </w:t>
      </w:r>
      <w:r w:rsidRPr="00784345">
        <w:rPr>
          <w:rFonts w:eastAsia="Calibri" w:cs="Sylfaen"/>
          <w:lang w:val="ka-GE"/>
        </w:rPr>
        <w:t>საჭიროებისამებრ</w:t>
      </w:r>
      <w:r w:rsidRPr="00784345">
        <w:rPr>
          <w:rFonts w:eastAsia="Calibri" w:cs="Times New Roman"/>
          <w:lang w:val="ka-GE"/>
        </w:rPr>
        <w:t>.</w:t>
      </w:r>
    </w:p>
    <w:p w:rsidR="0040226C" w:rsidRPr="00784345" w:rsidRDefault="0040226C" w:rsidP="00812C9E">
      <w:pPr>
        <w:spacing w:before="120"/>
        <w:jc w:val="both"/>
        <w:rPr>
          <w:rFonts w:eastAsia="Calibri" w:cs="Times New Roman"/>
          <w:lang w:val="ka-GE"/>
        </w:rPr>
      </w:pPr>
      <w:r w:rsidRPr="00784345">
        <w:rPr>
          <w:rFonts w:eastAsia="Calibri" w:cs="Sylfaen"/>
          <w:lang w:val="ka-GE"/>
        </w:rPr>
        <w:t>შედუღების</w:t>
      </w:r>
      <w:r w:rsidRPr="00784345">
        <w:rPr>
          <w:rFonts w:eastAsia="Calibri" w:cs="Times New Roman"/>
          <w:lang w:val="ka-GE"/>
        </w:rPr>
        <w:t xml:space="preserve"> </w:t>
      </w:r>
      <w:r w:rsidRPr="00784345">
        <w:rPr>
          <w:rFonts w:eastAsia="Calibri" w:cs="Sylfaen"/>
          <w:lang w:val="ka-GE"/>
        </w:rPr>
        <w:t>პოსტი</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 გამოყოფილი</w:t>
      </w:r>
      <w:r w:rsidRPr="00784345">
        <w:rPr>
          <w:rFonts w:eastAsia="Calibri" w:cs="Times New Roman"/>
          <w:lang w:val="ka-GE"/>
        </w:rPr>
        <w:t xml:space="preserve">, </w:t>
      </w:r>
      <w:r w:rsidRPr="00784345">
        <w:rPr>
          <w:rFonts w:eastAsia="Calibri" w:cs="Sylfaen"/>
          <w:lang w:val="ka-GE"/>
        </w:rPr>
        <w:t>შედუღება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მიმდინარე</w:t>
      </w:r>
      <w:r w:rsidRPr="00784345">
        <w:rPr>
          <w:rFonts w:eastAsia="Calibri" w:cs="Times New Roman"/>
          <w:lang w:val="ka-GE"/>
        </w:rPr>
        <w:t xml:space="preserve"> </w:t>
      </w:r>
      <w:r w:rsidRPr="00784345">
        <w:rPr>
          <w:rFonts w:eastAsia="Calibri" w:cs="Sylfaen"/>
          <w:lang w:val="ka-GE"/>
        </w:rPr>
        <w:t>შეკეთების</w:t>
      </w:r>
      <w:r w:rsidRPr="00784345">
        <w:rPr>
          <w:rFonts w:eastAsia="Calibri" w:cs="Times New Roman"/>
          <w:lang w:val="ka-GE"/>
        </w:rPr>
        <w:t xml:space="preserve"> </w:t>
      </w:r>
      <w:r w:rsidRPr="00784345">
        <w:rPr>
          <w:rFonts w:eastAsia="Calibri" w:cs="Sylfaen"/>
          <w:lang w:val="ka-GE"/>
        </w:rPr>
        <w:t>საამქროში</w:t>
      </w:r>
      <w:r w:rsidRPr="00784345">
        <w:rPr>
          <w:rFonts w:eastAsia="Calibri" w:cs="Times New Roman"/>
          <w:lang w:val="ka-GE"/>
        </w:rPr>
        <w:t xml:space="preserve"> </w:t>
      </w:r>
      <w:r w:rsidRPr="00784345">
        <w:rPr>
          <w:rFonts w:eastAsia="Calibri" w:cs="Sylfaen"/>
          <w:lang w:val="ka-GE"/>
        </w:rPr>
        <w:t>საჭიროებისამებრ</w:t>
      </w:r>
      <w:r w:rsidRPr="00784345">
        <w:rPr>
          <w:rFonts w:eastAsia="Calibri" w:cs="Times New Roman"/>
          <w:lang w:val="ka-GE"/>
        </w:rPr>
        <w:t xml:space="preserve">. </w:t>
      </w:r>
      <w:r w:rsidRPr="00784345">
        <w:rPr>
          <w:rFonts w:eastAsia="Calibri" w:cs="Sylfaen"/>
          <w:lang w:val="ka-GE"/>
        </w:rPr>
        <w:t>თვეში</w:t>
      </w:r>
      <w:r w:rsidRPr="00784345">
        <w:rPr>
          <w:rFonts w:eastAsia="Calibri" w:cs="Times New Roman"/>
          <w:lang w:val="ka-GE"/>
        </w:rPr>
        <w:t xml:space="preserve"> </w:t>
      </w:r>
      <w:r w:rsidRPr="00784345">
        <w:rPr>
          <w:rFonts w:eastAsia="Calibri" w:cs="Sylfaen"/>
          <w:lang w:val="ka-GE"/>
        </w:rPr>
        <w:t>იხარჯება</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200 </w:t>
      </w:r>
      <w:r w:rsidRPr="00784345">
        <w:rPr>
          <w:rFonts w:eastAsia="Calibri" w:cs="Sylfaen"/>
          <w:lang w:val="ka-GE"/>
        </w:rPr>
        <w:t>კგ</w:t>
      </w:r>
      <w:r w:rsidRPr="00784345">
        <w:rPr>
          <w:rFonts w:eastAsia="Calibri" w:cs="Times New Roman"/>
          <w:lang w:val="ka-GE"/>
        </w:rPr>
        <w:t xml:space="preserve"> </w:t>
      </w:r>
      <w:r w:rsidRPr="00784345">
        <w:rPr>
          <w:rFonts w:eastAsia="Calibri" w:cs="Sylfaen"/>
          <w:lang w:val="ka-GE"/>
        </w:rPr>
        <w:t>ელექტროდი</w:t>
      </w:r>
      <w:r w:rsidRPr="00784345">
        <w:rPr>
          <w:rFonts w:eastAsia="Calibri" w:cs="Times New Roman"/>
          <w:lang w:val="ka-GE"/>
        </w:rPr>
        <w:t xml:space="preserve">. </w:t>
      </w:r>
      <w:r w:rsidRPr="00784345">
        <w:rPr>
          <w:rFonts w:eastAsia="Calibri" w:cs="Sylfaen"/>
          <w:lang w:val="ka-GE"/>
        </w:rPr>
        <w:t>სავენტილაციო</w:t>
      </w:r>
      <w:r w:rsidRPr="00784345">
        <w:rPr>
          <w:rFonts w:eastAsia="Calibri" w:cs="Times New Roman"/>
          <w:lang w:val="ka-GE"/>
        </w:rPr>
        <w:t xml:space="preserve"> </w:t>
      </w:r>
      <w:r w:rsidRPr="00784345">
        <w:rPr>
          <w:rFonts w:eastAsia="Calibri" w:cs="Sylfaen"/>
          <w:lang w:val="ka-GE"/>
        </w:rPr>
        <w:t>სისტემა</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w:t>
      </w:r>
    </w:p>
    <w:p w:rsidR="0040226C" w:rsidRPr="00784345" w:rsidRDefault="0040226C" w:rsidP="00812C9E">
      <w:pPr>
        <w:spacing w:before="120"/>
        <w:jc w:val="both"/>
        <w:rPr>
          <w:rFonts w:eastAsia="Calibri" w:cs="Times New Roman"/>
          <w:lang w:val="ka-GE"/>
        </w:rPr>
      </w:pPr>
      <w:r w:rsidRPr="00784345">
        <w:rPr>
          <w:rFonts w:eastAsia="Calibri" w:cs="Sylfaen"/>
          <w:lang w:val="ka-GE"/>
        </w:rPr>
        <w:t>ტერიტორიაზე თხევად</w:t>
      </w:r>
      <w:r w:rsidRPr="00784345">
        <w:rPr>
          <w:rFonts w:eastAsia="Calibri" w:cs="Times New Roman"/>
          <w:lang w:val="ka-GE"/>
        </w:rPr>
        <w:t xml:space="preserve"> </w:t>
      </w:r>
      <w:r w:rsidRPr="00784345">
        <w:rPr>
          <w:rFonts w:eastAsia="Calibri" w:cs="Sylfaen"/>
          <w:lang w:val="ka-GE"/>
        </w:rPr>
        <w:t>ან</w:t>
      </w:r>
      <w:r w:rsidRPr="00784345">
        <w:rPr>
          <w:rFonts w:eastAsia="Calibri" w:cs="Times New Roman"/>
          <w:lang w:val="ka-GE"/>
        </w:rPr>
        <w:t xml:space="preserve"> </w:t>
      </w:r>
      <w:r w:rsidRPr="00784345">
        <w:rPr>
          <w:rFonts w:eastAsia="Calibri" w:cs="Sylfaen"/>
          <w:lang w:val="ka-GE"/>
        </w:rPr>
        <w:t>აირად</w:t>
      </w:r>
      <w:r w:rsidRPr="00784345">
        <w:rPr>
          <w:rFonts w:eastAsia="Calibri" w:cs="Times New Roman"/>
          <w:lang w:val="ka-GE"/>
        </w:rPr>
        <w:t xml:space="preserve"> </w:t>
      </w:r>
      <w:r w:rsidRPr="00784345">
        <w:rPr>
          <w:rFonts w:eastAsia="Calibri" w:cs="Sylfaen"/>
          <w:lang w:val="ka-GE"/>
        </w:rPr>
        <w:t>საწვავზე</w:t>
      </w:r>
      <w:r w:rsidRPr="00784345">
        <w:rPr>
          <w:rFonts w:eastAsia="Calibri" w:cs="Times New Roman"/>
          <w:lang w:val="ka-GE"/>
        </w:rPr>
        <w:t xml:space="preserve"> </w:t>
      </w:r>
      <w:r w:rsidRPr="00784345">
        <w:rPr>
          <w:rFonts w:eastAsia="Calibri" w:cs="Sylfaen"/>
          <w:lang w:val="ka-GE"/>
        </w:rPr>
        <w:t>მომუშავე</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გამაცხელებელი</w:t>
      </w:r>
      <w:r w:rsidRPr="00784345">
        <w:rPr>
          <w:rFonts w:eastAsia="Calibri" w:cs="Times New Roman"/>
          <w:lang w:val="ka-GE"/>
        </w:rPr>
        <w:t xml:space="preserve"> </w:t>
      </w:r>
      <w:r w:rsidRPr="00784345">
        <w:rPr>
          <w:rFonts w:eastAsia="Calibri" w:cs="Sylfaen"/>
          <w:lang w:val="ka-GE"/>
        </w:rPr>
        <w:t>და</w:t>
      </w:r>
      <w:r w:rsidRPr="00784345">
        <w:rPr>
          <w:rFonts w:eastAsia="Calibri" w:cs="Times New Roman"/>
          <w:lang w:val="ka-GE"/>
        </w:rPr>
        <w:t xml:space="preserve"> </w:t>
      </w:r>
      <w:r w:rsidRPr="00784345">
        <w:rPr>
          <w:rFonts w:eastAsia="Calibri" w:cs="Sylfaen"/>
          <w:lang w:val="ka-GE"/>
        </w:rPr>
        <w:t>საქვაბე</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გაცხელება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ტენებით</w:t>
      </w:r>
      <w:r w:rsidRPr="00784345">
        <w:rPr>
          <w:rFonts w:eastAsia="Calibri" w:cs="Times New Roman"/>
          <w:lang w:val="ka-GE"/>
        </w:rPr>
        <w:t xml:space="preserve">. </w:t>
      </w:r>
      <w:r w:rsidRPr="00784345">
        <w:rPr>
          <w:rFonts w:eastAsia="Calibri" w:cs="Sylfaen"/>
          <w:lang w:val="ka-GE"/>
        </w:rPr>
        <w:t>შენობის</w:t>
      </w:r>
      <w:r w:rsidRPr="00784345">
        <w:rPr>
          <w:rFonts w:eastAsia="Calibri" w:cs="Times New Roman"/>
          <w:lang w:val="ka-GE"/>
        </w:rPr>
        <w:t xml:space="preserve"> </w:t>
      </w:r>
      <w:r w:rsidRPr="00784345">
        <w:rPr>
          <w:rFonts w:eastAsia="Calibri" w:cs="Sylfaen"/>
          <w:lang w:val="ka-GE"/>
        </w:rPr>
        <w:t>გათბობა</w:t>
      </w:r>
      <w:r w:rsidRPr="00784345">
        <w:rPr>
          <w:rFonts w:eastAsia="Calibri" w:cs="Times New Roman"/>
          <w:lang w:val="ka-GE"/>
        </w:rPr>
        <w:t xml:space="preserve"> ხდება </w:t>
      </w:r>
      <w:r w:rsidRPr="00784345">
        <w:rPr>
          <w:rFonts w:eastAsia="Calibri" w:cs="Sylfaen"/>
          <w:lang w:val="ka-GE"/>
        </w:rPr>
        <w:t>ელექტროენერგიაზე</w:t>
      </w:r>
      <w:r w:rsidRPr="00784345">
        <w:rPr>
          <w:rFonts w:eastAsia="Calibri" w:cs="Times New Roman"/>
          <w:lang w:val="ka-GE"/>
        </w:rPr>
        <w:t xml:space="preserve"> </w:t>
      </w:r>
      <w:r w:rsidRPr="00784345">
        <w:rPr>
          <w:rFonts w:eastAsia="Calibri" w:cs="Sylfaen"/>
          <w:lang w:val="ka-GE"/>
        </w:rPr>
        <w:t>მომუშავე</w:t>
      </w:r>
      <w:r w:rsidRPr="00784345">
        <w:rPr>
          <w:rFonts w:eastAsia="Calibri" w:cs="Times New Roman"/>
          <w:lang w:val="ka-GE"/>
        </w:rPr>
        <w:t xml:space="preserve"> </w:t>
      </w:r>
      <w:r w:rsidRPr="00784345">
        <w:rPr>
          <w:rFonts w:eastAsia="Calibri" w:cs="Sylfaen"/>
          <w:lang w:val="ka-GE"/>
        </w:rPr>
        <w:t>გამათბობლებით</w:t>
      </w:r>
      <w:r w:rsidRPr="00784345">
        <w:rPr>
          <w:rFonts w:eastAsia="Calibri" w:cs="Times New Roman"/>
          <w:lang w:val="ka-GE"/>
        </w:rPr>
        <w:t>.</w:t>
      </w:r>
    </w:p>
    <w:p w:rsidR="0040226C" w:rsidRPr="00784345" w:rsidRDefault="0040226C" w:rsidP="00812C9E">
      <w:pPr>
        <w:spacing w:before="120"/>
        <w:jc w:val="both"/>
        <w:rPr>
          <w:rFonts w:eastAsia="Calibri" w:cs="Times New Roman"/>
          <w:lang w:val="ka-GE"/>
        </w:rPr>
      </w:pPr>
      <w:r w:rsidRPr="00784345">
        <w:rPr>
          <w:rFonts w:eastAsia="Calibri" w:cs="Sylfaen"/>
          <w:lang w:val="ka-GE"/>
        </w:rPr>
        <w:lastRenderedPageBreak/>
        <w:t>სასმელ</w:t>
      </w:r>
      <w:r w:rsidRPr="00784345">
        <w:rPr>
          <w:rFonts w:eastAsia="Calibri" w:cs="Times New Roman"/>
          <w:lang w:val="ka-GE"/>
        </w:rPr>
        <w:t>-</w:t>
      </w:r>
      <w:r w:rsidRPr="00784345">
        <w:rPr>
          <w:rFonts w:eastAsia="Calibri" w:cs="Sylfaen"/>
          <w:lang w:val="ka-GE"/>
        </w:rPr>
        <w:t>სამეურნეო</w:t>
      </w:r>
      <w:r w:rsidRPr="00784345">
        <w:rPr>
          <w:rFonts w:eastAsia="Calibri" w:cs="Times New Roman"/>
          <w:lang w:val="ka-GE"/>
        </w:rPr>
        <w:t xml:space="preserve"> </w:t>
      </w:r>
      <w:r w:rsidRPr="00784345">
        <w:rPr>
          <w:rFonts w:eastAsia="Calibri" w:cs="Sylfaen"/>
          <w:lang w:val="ka-GE"/>
        </w:rPr>
        <w:t>დანიშნულებით</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გამოყენება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ჭაბურღილიდან</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11 </w:t>
      </w:r>
      <w:r w:rsidRPr="00784345">
        <w:rPr>
          <w:rFonts w:eastAsia="Calibri" w:cs="Sylfaen"/>
          <w:lang w:val="ka-GE"/>
        </w:rPr>
        <w:t>მ</w:t>
      </w:r>
      <w:r w:rsidRPr="00784345">
        <w:rPr>
          <w:rFonts w:eastAsia="Calibri" w:cs="Times New Roman"/>
          <w:lang w:val="ka-GE"/>
        </w:rPr>
        <w:t xml:space="preserve"> </w:t>
      </w:r>
      <w:r w:rsidRPr="00784345">
        <w:rPr>
          <w:rFonts w:eastAsia="Calibri" w:cs="Sylfaen"/>
          <w:lang w:val="ka-GE"/>
        </w:rPr>
        <w:t>სიღრმე</w:t>
      </w:r>
      <w:r w:rsidRPr="00784345">
        <w:rPr>
          <w:rFonts w:eastAsia="Calibri" w:cs="Times New Roman"/>
          <w:lang w:val="ka-GE"/>
        </w:rPr>
        <w:t xml:space="preserve">), </w:t>
      </w:r>
      <w:r w:rsidRPr="00784345">
        <w:rPr>
          <w:rFonts w:eastAsia="Calibri" w:cs="Sylfaen"/>
          <w:lang w:val="ka-GE"/>
        </w:rPr>
        <w:t>რომელიც</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ლიცენზირებული</w:t>
      </w:r>
      <w:r w:rsidRPr="00784345">
        <w:rPr>
          <w:rFonts w:eastAsia="Calibri" w:cs="Times New Roman"/>
          <w:lang w:val="ka-GE"/>
        </w:rPr>
        <w:t xml:space="preserve">, </w:t>
      </w:r>
      <w:r w:rsidRPr="00784345">
        <w:rPr>
          <w:rFonts w:eastAsia="Calibri" w:cs="Sylfaen"/>
          <w:lang w:val="ka-GE"/>
        </w:rPr>
        <w:t>ჭაბურღილი</w:t>
      </w:r>
      <w:r w:rsidRPr="00784345">
        <w:rPr>
          <w:rFonts w:eastAsia="Calibri" w:cs="Times New Roman"/>
          <w:lang w:val="ka-GE"/>
        </w:rPr>
        <w:t xml:space="preserve"> </w:t>
      </w:r>
      <w:r w:rsidRPr="00784345">
        <w:rPr>
          <w:rFonts w:eastAsia="Calibri" w:cs="Sylfaen"/>
          <w:lang w:val="ka-GE"/>
        </w:rPr>
        <w:t>განთავსებულია</w:t>
      </w:r>
      <w:r w:rsidRPr="00784345">
        <w:rPr>
          <w:rFonts w:eastAsia="Calibri" w:cs="Times New Roman"/>
          <w:lang w:val="ka-GE"/>
        </w:rPr>
        <w:t xml:space="preserve"> </w:t>
      </w:r>
      <w:r w:rsidRPr="00784345">
        <w:rPr>
          <w:rFonts w:eastAsia="Calibri" w:cs="Sylfaen"/>
          <w:lang w:val="ka-GE"/>
        </w:rPr>
        <w:t>დეპოს</w:t>
      </w:r>
      <w:r w:rsidRPr="00784345">
        <w:rPr>
          <w:rFonts w:eastAsia="Calibri" w:cs="Times New Roman"/>
          <w:lang w:val="ka-GE"/>
        </w:rPr>
        <w:t xml:space="preserve"> </w:t>
      </w: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რკინის</w:t>
      </w:r>
      <w:r w:rsidRPr="00784345">
        <w:rPr>
          <w:rFonts w:eastAsia="Calibri" w:cs="Times New Roman"/>
          <w:lang w:val="ka-GE"/>
        </w:rPr>
        <w:t xml:space="preserve"> </w:t>
      </w:r>
      <w:r w:rsidRPr="00784345">
        <w:rPr>
          <w:rFonts w:eastAsia="Calibri" w:cs="Sylfaen"/>
          <w:lang w:val="ka-GE"/>
        </w:rPr>
        <w:t>ბურბუშელას</w:t>
      </w:r>
      <w:r w:rsidRPr="00784345">
        <w:rPr>
          <w:rFonts w:eastAsia="Calibri" w:cs="Times New Roman"/>
          <w:lang w:val="ka-GE"/>
        </w:rPr>
        <w:t xml:space="preserve"> </w:t>
      </w:r>
      <w:r w:rsidRPr="00784345">
        <w:rPr>
          <w:rFonts w:eastAsia="Calibri" w:cs="Sylfaen"/>
          <w:lang w:val="ka-GE"/>
        </w:rPr>
        <w:t>სანაყაროს</w:t>
      </w:r>
      <w:r w:rsidRPr="00784345">
        <w:rPr>
          <w:rFonts w:eastAsia="Calibri" w:cs="Times New Roman"/>
          <w:lang w:val="ka-GE"/>
        </w:rPr>
        <w:t xml:space="preserve"> </w:t>
      </w:r>
      <w:r w:rsidRPr="00784345">
        <w:rPr>
          <w:rFonts w:eastAsia="Calibri" w:cs="Sylfaen"/>
          <w:lang w:val="ka-GE"/>
        </w:rPr>
        <w:t>გვერდით</w:t>
      </w:r>
      <w:r w:rsidRPr="00784345">
        <w:rPr>
          <w:rFonts w:eastAsia="Calibri" w:cs="Times New Roman"/>
          <w:lang w:val="ka-GE"/>
        </w:rPr>
        <w:t xml:space="preserve">. </w:t>
      </w:r>
      <w:r w:rsidRPr="00784345">
        <w:rPr>
          <w:rFonts w:eastAsia="Calibri" w:cs="Sylfaen"/>
          <w:lang w:val="ka-GE"/>
        </w:rPr>
        <w:t>რადგან</w:t>
      </w:r>
      <w:r w:rsidRPr="00784345">
        <w:rPr>
          <w:rFonts w:eastAsia="Calibri" w:cs="Times New Roman"/>
          <w:lang w:val="ka-GE"/>
        </w:rPr>
        <w:t xml:space="preserve"> </w:t>
      </w:r>
      <w:r w:rsidRPr="00784345">
        <w:rPr>
          <w:rFonts w:eastAsia="Calibri" w:cs="Sylfaen"/>
          <w:lang w:val="ka-GE"/>
        </w:rPr>
        <w:t>ჭაბურღილი</w:t>
      </w:r>
      <w:r w:rsidRPr="00784345">
        <w:rPr>
          <w:rFonts w:eastAsia="Calibri" w:cs="Times New Roman"/>
          <w:lang w:val="ka-GE"/>
        </w:rPr>
        <w:t xml:space="preserve"> </w:t>
      </w:r>
      <w:r w:rsidRPr="00784345">
        <w:rPr>
          <w:rFonts w:eastAsia="Calibri" w:cs="Sylfaen"/>
          <w:lang w:val="ka-GE"/>
        </w:rPr>
        <w:t>ახლოს</w:t>
      </w:r>
      <w:r w:rsidRPr="00784345">
        <w:rPr>
          <w:rFonts w:eastAsia="Calibri" w:cs="Times New Roman"/>
          <w:lang w:val="ka-GE"/>
        </w:rPr>
        <w:t xml:space="preserve"> </w:t>
      </w:r>
      <w:r w:rsidRPr="00784345">
        <w:rPr>
          <w:rFonts w:eastAsia="Calibri" w:cs="Sylfaen"/>
          <w:lang w:val="ka-GE"/>
        </w:rPr>
        <w:t>მდებარეობს</w:t>
      </w:r>
      <w:r w:rsidRPr="00784345">
        <w:rPr>
          <w:rFonts w:eastAsia="Calibri" w:cs="Times New Roman"/>
          <w:lang w:val="ka-GE"/>
        </w:rPr>
        <w:t xml:space="preserve"> </w:t>
      </w:r>
      <w:r w:rsidRPr="00784345">
        <w:rPr>
          <w:rFonts w:eastAsia="Calibri" w:cs="Sylfaen"/>
          <w:lang w:val="ka-GE"/>
        </w:rPr>
        <w:t>ნავთობპროდუქტებით</w:t>
      </w:r>
      <w:r w:rsidRPr="00784345">
        <w:rPr>
          <w:rFonts w:eastAsia="Calibri" w:cs="Times New Roman"/>
          <w:lang w:val="ka-GE"/>
        </w:rPr>
        <w:t xml:space="preserve"> </w:t>
      </w:r>
      <w:r w:rsidRPr="00784345">
        <w:rPr>
          <w:rFonts w:eastAsia="Calibri" w:cs="Sylfaen"/>
          <w:lang w:val="ka-GE"/>
        </w:rPr>
        <w:t>დაბინძურების</w:t>
      </w:r>
      <w:r w:rsidRPr="00784345">
        <w:rPr>
          <w:rFonts w:eastAsia="Calibri" w:cs="Times New Roman"/>
          <w:lang w:val="ka-GE"/>
        </w:rPr>
        <w:t xml:space="preserve"> </w:t>
      </w:r>
      <w:r w:rsidRPr="00784345">
        <w:rPr>
          <w:rFonts w:eastAsia="Calibri" w:cs="Sylfaen"/>
          <w:lang w:val="ka-GE"/>
        </w:rPr>
        <w:t>წყაროსთან</w:t>
      </w:r>
      <w:r w:rsidRPr="00784345">
        <w:rPr>
          <w:rFonts w:eastAsia="Calibri" w:cs="Times New Roman"/>
          <w:lang w:val="ka-GE"/>
        </w:rPr>
        <w:t xml:space="preserve"> (</w:t>
      </w:r>
      <w:r w:rsidRPr="00784345">
        <w:rPr>
          <w:rFonts w:eastAsia="Calibri" w:cs="Sylfaen"/>
          <w:lang w:val="ka-GE"/>
        </w:rPr>
        <w:t>ნავთობპროდუქტებით</w:t>
      </w:r>
      <w:r w:rsidRPr="00784345">
        <w:rPr>
          <w:rFonts w:eastAsia="Calibri" w:cs="Times New Roman"/>
          <w:lang w:val="ka-GE"/>
        </w:rPr>
        <w:t xml:space="preserve"> </w:t>
      </w:r>
      <w:r w:rsidRPr="00784345">
        <w:rPr>
          <w:rFonts w:eastAsia="Calibri" w:cs="Sylfaen"/>
          <w:lang w:val="ka-GE"/>
        </w:rPr>
        <w:t>დაბინძურებული</w:t>
      </w:r>
      <w:r w:rsidRPr="00784345">
        <w:rPr>
          <w:rFonts w:eastAsia="Calibri" w:cs="Times New Roman"/>
          <w:lang w:val="ka-GE"/>
        </w:rPr>
        <w:t xml:space="preserve"> </w:t>
      </w:r>
      <w:r w:rsidRPr="00784345">
        <w:rPr>
          <w:rFonts w:eastAsia="Calibri" w:cs="Sylfaen"/>
          <w:lang w:val="ka-GE"/>
        </w:rPr>
        <w:t>რკინის</w:t>
      </w:r>
      <w:r w:rsidRPr="00784345">
        <w:rPr>
          <w:rFonts w:eastAsia="Calibri" w:cs="Times New Roman"/>
          <w:lang w:val="ka-GE"/>
        </w:rPr>
        <w:t xml:space="preserve"> </w:t>
      </w:r>
      <w:r w:rsidRPr="00784345">
        <w:rPr>
          <w:rFonts w:eastAsia="Calibri" w:cs="Sylfaen"/>
          <w:lang w:val="ka-GE"/>
        </w:rPr>
        <w:t>ბურბუშელას</w:t>
      </w:r>
      <w:r w:rsidRPr="00784345">
        <w:rPr>
          <w:rFonts w:eastAsia="Calibri" w:cs="Times New Roman"/>
          <w:lang w:val="ka-GE"/>
        </w:rPr>
        <w:t xml:space="preserve"> </w:t>
      </w:r>
      <w:r w:rsidRPr="00784345">
        <w:rPr>
          <w:rFonts w:eastAsia="Calibri" w:cs="Sylfaen"/>
          <w:lang w:val="ka-GE"/>
        </w:rPr>
        <w:t xml:space="preserve">სანაყარო </w:t>
      </w:r>
      <w:r w:rsidRPr="00784345">
        <w:rPr>
          <w:rFonts w:eastAsia="Calibri" w:cs="Times New Roman"/>
          <w:lang w:val="ka-GE"/>
        </w:rPr>
        <w:t xml:space="preserve">) </w:t>
      </w:r>
      <w:r w:rsidRPr="00784345">
        <w:rPr>
          <w:rFonts w:eastAsia="Calibri" w:cs="Sylfaen"/>
          <w:lang w:val="ka-GE"/>
        </w:rPr>
        <w:t>ჭაბურღილიდან</w:t>
      </w:r>
      <w:r w:rsidRPr="00784345">
        <w:rPr>
          <w:rFonts w:eastAsia="Calibri" w:cs="Times New Roman"/>
          <w:lang w:val="ka-GE"/>
        </w:rPr>
        <w:t xml:space="preserve"> </w:t>
      </w:r>
      <w:r w:rsidRPr="00784345">
        <w:rPr>
          <w:rFonts w:eastAsia="Calibri" w:cs="Sylfaen"/>
          <w:lang w:val="ka-GE"/>
        </w:rPr>
        <w:t>აღებულ</w:t>
      </w:r>
      <w:r w:rsidRPr="00784345">
        <w:rPr>
          <w:rFonts w:eastAsia="Calibri" w:cs="Times New Roman"/>
          <w:lang w:val="ka-GE"/>
        </w:rPr>
        <w:t xml:space="preserve"> </w:t>
      </w:r>
      <w:r w:rsidRPr="00784345">
        <w:rPr>
          <w:rFonts w:eastAsia="Calibri" w:cs="Sylfaen"/>
          <w:lang w:val="ka-GE"/>
        </w:rPr>
        <w:t>იქნა</w:t>
      </w:r>
      <w:r w:rsidRPr="00784345">
        <w:rPr>
          <w:rFonts w:eastAsia="Calibri" w:cs="Times New Roman"/>
          <w:lang w:val="ka-GE"/>
        </w:rPr>
        <w:t xml:space="preserve"> </w:t>
      </w:r>
      <w:r w:rsidRPr="00784345">
        <w:rPr>
          <w:rFonts w:eastAsia="Calibri" w:cs="Sylfaen"/>
          <w:lang w:val="ka-GE"/>
        </w:rPr>
        <w:t>სინჯი</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მოკლე</w:t>
      </w:r>
      <w:r w:rsidRPr="00784345">
        <w:rPr>
          <w:rFonts w:eastAsia="Calibri" w:cs="Times New Roman"/>
          <w:lang w:val="ka-GE"/>
        </w:rPr>
        <w:t xml:space="preserve"> </w:t>
      </w:r>
      <w:r w:rsidRPr="00784345">
        <w:rPr>
          <w:rFonts w:eastAsia="Calibri" w:cs="Sylfaen"/>
          <w:lang w:val="ka-GE"/>
        </w:rPr>
        <w:t>ქიმიური</w:t>
      </w:r>
      <w:r w:rsidRPr="00784345">
        <w:rPr>
          <w:rFonts w:eastAsia="Calibri" w:cs="Times New Roman"/>
          <w:lang w:val="ka-GE"/>
        </w:rPr>
        <w:t xml:space="preserve"> </w:t>
      </w:r>
      <w:r w:rsidRPr="00784345">
        <w:rPr>
          <w:rFonts w:eastAsia="Calibri" w:cs="Sylfaen"/>
          <w:lang w:val="ka-GE"/>
        </w:rPr>
        <w:t>ანალიზისთვის</w:t>
      </w:r>
      <w:r w:rsidRPr="00784345">
        <w:rPr>
          <w:rFonts w:eastAsia="Calibri" w:cs="Times New Roman"/>
          <w:lang w:val="ka-GE"/>
        </w:rPr>
        <w:t xml:space="preserve"> </w:t>
      </w:r>
      <w:r w:rsidRPr="00784345">
        <w:rPr>
          <w:rFonts w:eastAsia="Calibri" w:cs="Sylfaen"/>
          <w:lang w:val="ka-GE"/>
        </w:rPr>
        <w:t>და</w:t>
      </w:r>
      <w:r w:rsidRPr="00784345">
        <w:rPr>
          <w:rFonts w:eastAsia="Calibri" w:cs="Times New Roman"/>
          <w:lang w:val="ka-GE"/>
        </w:rPr>
        <w:t xml:space="preserve"> </w:t>
      </w:r>
      <w:r w:rsidRPr="00784345">
        <w:rPr>
          <w:rFonts w:eastAsia="Calibri" w:cs="Sylfaen"/>
          <w:lang w:val="ka-GE"/>
        </w:rPr>
        <w:t>ნავთობპროდუქტებით</w:t>
      </w:r>
      <w:r w:rsidRPr="00784345">
        <w:rPr>
          <w:rFonts w:eastAsia="Calibri" w:cs="Times New Roman"/>
          <w:lang w:val="ka-GE"/>
        </w:rPr>
        <w:t xml:space="preserve"> </w:t>
      </w:r>
      <w:r w:rsidRPr="00784345">
        <w:rPr>
          <w:rFonts w:eastAsia="Calibri" w:cs="Sylfaen"/>
          <w:lang w:val="ka-GE"/>
        </w:rPr>
        <w:t>დაბინძურების</w:t>
      </w:r>
      <w:r w:rsidRPr="00784345">
        <w:rPr>
          <w:rFonts w:eastAsia="Calibri" w:cs="Times New Roman"/>
          <w:lang w:val="ka-GE"/>
        </w:rPr>
        <w:t xml:space="preserve"> </w:t>
      </w:r>
      <w:r w:rsidRPr="00784345">
        <w:rPr>
          <w:rFonts w:eastAsia="Calibri" w:cs="Sylfaen"/>
          <w:lang w:val="ka-GE"/>
        </w:rPr>
        <w:t>ხარისხის</w:t>
      </w:r>
      <w:r w:rsidRPr="00784345">
        <w:rPr>
          <w:rFonts w:eastAsia="Calibri" w:cs="Times New Roman"/>
          <w:lang w:val="ka-GE"/>
        </w:rPr>
        <w:t xml:space="preserve"> </w:t>
      </w:r>
      <w:r w:rsidRPr="00784345">
        <w:rPr>
          <w:rFonts w:eastAsia="Calibri" w:cs="Sylfaen"/>
          <w:lang w:val="ka-GE"/>
        </w:rPr>
        <w:t>განსასაზღვრად</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სინჯი</w:t>
      </w:r>
      <w:r w:rsidRPr="00784345">
        <w:rPr>
          <w:rFonts w:eastAsia="Calibri" w:cs="Times New Roman"/>
          <w:lang w:val="ka-GE"/>
        </w:rPr>
        <w:t xml:space="preserve"> №6. X-285422; Y-4672561).</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ტექნიკური წყალმომარაგება არ ხორციელდება. დეპოში მიმდინარე ტექნოლოგიური პროცესები არ საჭიროებს წყლის მუდმივ მიწოდებას. ტექნიკური მიზნებისთვის წყალი შეიძლება გამოყენებულ იქნას თბომავლების გაგრილების სისტემისთვის, საჭიროებისამებრ.</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ადმინისტრაციული შენობის სამეურნეო-ფეკალური ჩამდინარე წყლები ჩართულია დასახლებული პუნქტის საკანალიზაციო კოლექტორში. მოწოდებული სქემიდან გამომდინარე ტერიტორიაზე მოწყობილია ჭები ობიექტზე წარმოქმნილი სამეურნეო-ფეკალური ჩამდინარე წყლების შეგროვებისთვის, რომელიც გაუწმენდავად ჩაედინება პატარა მდინარე ჭერეხაში, რომელიც შემდეგ უერთდება მდინარე რიონს.</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საკანალიზაციო სისტემაშია ჩართული ნავთობპროდუქტების საწყობის ტერიტორიაზე წარმოქმნილი წყლები, რომელიც ერთი არხით იკრიბება და სალექარის გავლით ჩაედინება საკანალიზაციო ჭაში. (მოწოდებული ინფორმაცია+სქემა). არხი ამოსვებულია ნავთობპროდუქტებით დაბინძურებული ქვიშით. ზედაპირული წყლის ობიექტში ჩაშვების წერტილის მიახლოებითი კოორდინატი (მდ. ჭერეხა): X-285056; Y-4672383</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ეზოს ტერიტორიაზე არის საასენიზაციო ორმო დაახლოებით 4 მ</w:t>
      </w:r>
      <w:r w:rsidRPr="00784345">
        <w:rPr>
          <w:rFonts w:eastAsia="Calibri" w:cs="Times New Roman"/>
          <w:vertAlign w:val="superscript"/>
          <w:lang w:val="ka-GE"/>
        </w:rPr>
        <w:t>3</w:t>
      </w:r>
      <w:r w:rsidRPr="00784345">
        <w:rPr>
          <w:rFonts w:eastAsia="Calibri" w:cs="Times New Roman"/>
          <w:lang w:val="ka-GE"/>
        </w:rPr>
        <w:t xml:space="preserve"> მოცულობის, რომელიც იცლება პერიოდულად ერთჯერადი ხელშეკრულების საფუძველზე.</w:t>
      </w:r>
    </w:p>
    <w:p w:rsidR="0040226C" w:rsidRPr="00784345" w:rsidRDefault="0040226C" w:rsidP="00812C9E">
      <w:pPr>
        <w:spacing w:before="120"/>
        <w:jc w:val="both"/>
        <w:rPr>
          <w:rFonts w:eastAsia="Calibri" w:cs="Times New Roman"/>
          <w:lang w:val="ka-GE"/>
        </w:rPr>
      </w:pPr>
      <w:r w:rsidRPr="00784345">
        <w:rPr>
          <w:rFonts w:eastAsia="Calibri" w:cs="Sylfaen"/>
          <w:lang w:val="ka-GE"/>
        </w:rPr>
        <w:t>სანიაღვრე</w:t>
      </w:r>
      <w:r w:rsidRPr="00784345">
        <w:rPr>
          <w:rFonts w:eastAsia="Calibri" w:cs="Times New Roman"/>
          <w:lang w:val="ka-GE"/>
        </w:rPr>
        <w:t xml:space="preserve"> </w:t>
      </w:r>
      <w:r w:rsidRPr="00784345">
        <w:rPr>
          <w:rFonts w:eastAsia="Calibri" w:cs="Sylfaen"/>
          <w:lang w:val="ka-GE"/>
        </w:rPr>
        <w:t>წყლების</w:t>
      </w:r>
      <w:r w:rsidRPr="00784345">
        <w:rPr>
          <w:rFonts w:eastAsia="Calibri" w:cs="Times New Roman"/>
          <w:lang w:val="ka-GE"/>
        </w:rPr>
        <w:t xml:space="preserve"> </w:t>
      </w:r>
      <w:r w:rsidRPr="00784345">
        <w:rPr>
          <w:rFonts w:eastAsia="Calibri" w:cs="Sylfaen"/>
          <w:lang w:val="ka-GE"/>
        </w:rPr>
        <w:t>დაბინძურების</w:t>
      </w:r>
      <w:r w:rsidRPr="00784345">
        <w:rPr>
          <w:rFonts w:eastAsia="Calibri" w:cs="Times New Roman"/>
          <w:lang w:val="ka-GE"/>
        </w:rPr>
        <w:t xml:space="preserve"> </w:t>
      </w:r>
      <w:r w:rsidRPr="00784345">
        <w:rPr>
          <w:rFonts w:eastAsia="Calibri" w:cs="Sylfaen"/>
          <w:lang w:val="ka-GE"/>
        </w:rPr>
        <w:t>მაღალი</w:t>
      </w:r>
      <w:r w:rsidRPr="00784345">
        <w:rPr>
          <w:rFonts w:eastAsia="Calibri" w:cs="Times New Roman"/>
          <w:lang w:val="ka-GE"/>
        </w:rPr>
        <w:t xml:space="preserve"> </w:t>
      </w:r>
      <w:r w:rsidRPr="00784345">
        <w:rPr>
          <w:rFonts w:eastAsia="Calibri" w:cs="Sylfaen"/>
          <w:lang w:val="ka-GE"/>
        </w:rPr>
        <w:t>რისკი</w:t>
      </w:r>
      <w:r w:rsidRPr="00784345">
        <w:rPr>
          <w:rFonts w:eastAsia="Calibri" w:cs="Times New Roman"/>
          <w:lang w:val="ka-GE"/>
        </w:rPr>
        <w:t xml:space="preserve"> </w:t>
      </w:r>
      <w:r w:rsidRPr="00784345">
        <w:rPr>
          <w:rFonts w:eastAsia="Calibri" w:cs="Sylfaen"/>
          <w:lang w:val="ka-GE"/>
        </w:rPr>
        <w:t>არსებობს</w:t>
      </w:r>
      <w:r w:rsidRPr="00784345">
        <w:rPr>
          <w:rFonts w:eastAsia="Calibri" w:cs="Times New Roman"/>
          <w:lang w:val="ka-GE"/>
        </w:rPr>
        <w:t xml:space="preserve"> </w:t>
      </w:r>
      <w:r w:rsidRPr="00784345">
        <w:rPr>
          <w:rFonts w:eastAsia="Calibri" w:cs="Sylfaen"/>
          <w:lang w:val="ka-GE"/>
        </w:rPr>
        <w:t>საწვავის</w:t>
      </w:r>
      <w:r w:rsidRPr="00784345">
        <w:rPr>
          <w:rFonts w:eastAsia="Calibri" w:cs="Times New Roman"/>
          <w:lang w:val="ka-GE"/>
        </w:rPr>
        <w:t xml:space="preserve"> </w:t>
      </w:r>
      <w:r w:rsidRPr="00784345">
        <w:rPr>
          <w:rFonts w:eastAsia="Calibri" w:cs="Sylfaen"/>
          <w:lang w:val="ka-GE"/>
        </w:rPr>
        <w:t>რეზერვუარების</w:t>
      </w:r>
      <w:r w:rsidRPr="00784345">
        <w:rPr>
          <w:rFonts w:eastAsia="Calibri" w:cs="Times New Roman"/>
          <w:lang w:val="ka-GE"/>
        </w:rPr>
        <w:t xml:space="preserve"> </w:t>
      </w: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სადაც</w:t>
      </w:r>
      <w:r w:rsidRPr="00784345">
        <w:rPr>
          <w:rFonts w:eastAsia="Calibri" w:cs="Times New Roman"/>
          <w:lang w:val="ka-GE"/>
        </w:rPr>
        <w:t xml:space="preserve"> </w:t>
      </w:r>
      <w:r w:rsidRPr="00784345">
        <w:rPr>
          <w:rFonts w:eastAsia="Calibri" w:cs="Sylfaen"/>
          <w:lang w:val="ka-GE"/>
        </w:rPr>
        <w:t>მოწყობილია</w:t>
      </w:r>
      <w:r w:rsidRPr="00784345">
        <w:rPr>
          <w:rFonts w:eastAsia="Calibri" w:cs="Times New Roman"/>
          <w:lang w:val="ka-GE"/>
        </w:rPr>
        <w:t xml:space="preserve"> </w:t>
      </w:r>
      <w:r w:rsidRPr="00784345">
        <w:rPr>
          <w:rFonts w:eastAsia="Calibri" w:cs="Sylfaen"/>
          <w:lang w:val="ka-GE"/>
        </w:rPr>
        <w:t>სალექარი</w:t>
      </w:r>
      <w:r w:rsidRPr="00784345">
        <w:rPr>
          <w:rFonts w:eastAsia="Calibri" w:cs="Times New Roman"/>
          <w:lang w:val="ka-GE"/>
        </w:rPr>
        <w:t xml:space="preserve">. </w:t>
      </w:r>
      <w:r w:rsidRPr="00784345">
        <w:rPr>
          <w:rFonts w:eastAsia="Calibri" w:cs="Sylfaen"/>
          <w:lang w:val="ka-GE"/>
        </w:rPr>
        <w:t>სალექრიდან</w:t>
      </w:r>
      <w:r w:rsidRPr="00784345">
        <w:rPr>
          <w:rFonts w:eastAsia="Calibri" w:cs="Times New Roman"/>
          <w:lang w:val="ka-GE"/>
        </w:rPr>
        <w:t xml:space="preserve"> </w:t>
      </w:r>
      <w:r w:rsidRPr="00784345">
        <w:rPr>
          <w:rFonts w:eastAsia="Calibri" w:cs="Sylfaen"/>
          <w:lang w:val="ka-GE"/>
        </w:rPr>
        <w:t>გამოსული</w:t>
      </w:r>
      <w:r w:rsidRPr="00784345">
        <w:rPr>
          <w:rFonts w:eastAsia="Calibri" w:cs="Times New Roman"/>
          <w:lang w:val="ka-GE"/>
        </w:rPr>
        <w:t xml:space="preserve"> </w:t>
      </w:r>
      <w:r w:rsidRPr="00784345">
        <w:rPr>
          <w:rFonts w:eastAsia="Calibri" w:cs="Sylfaen"/>
          <w:lang w:val="ka-GE"/>
        </w:rPr>
        <w:t>წყალი</w:t>
      </w:r>
      <w:r w:rsidRPr="00784345">
        <w:rPr>
          <w:rFonts w:eastAsia="Calibri" w:cs="Times New Roman"/>
          <w:lang w:val="ka-GE"/>
        </w:rPr>
        <w:t xml:space="preserve"> </w:t>
      </w:r>
      <w:r w:rsidRPr="00784345">
        <w:rPr>
          <w:rFonts w:eastAsia="Calibri" w:cs="Sylfaen"/>
          <w:lang w:val="ka-GE"/>
        </w:rPr>
        <w:t>ჩაედინება</w:t>
      </w:r>
      <w:r w:rsidRPr="00784345">
        <w:rPr>
          <w:rFonts w:eastAsia="Calibri" w:cs="Times New Roman"/>
          <w:lang w:val="ka-GE"/>
        </w:rPr>
        <w:t xml:space="preserve"> </w:t>
      </w:r>
      <w:r w:rsidRPr="00784345">
        <w:rPr>
          <w:rFonts w:eastAsia="Calibri" w:cs="Sylfaen"/>
          <w:lang w:val="ka-GE"/>
        </w:rPr>
        <w:t>ჩამდინარე</w:t>
      </w:r>
      <w:r w:rsidRPr="00784345">
        <w:rPr>
          <w:rFonts w:eastAsia="Calibri" w:cs="Times New Roman"/>
          <w:lang w:val="ka-GE"/>
        </w:rPr>
        <w:t xml:space="preserve"> </w:t>
      </w:r>
      <w:r w:rsidRPr="00784345">
        <w:rPr>
          <w:rFonts w:eastAsia="Calibri" w:cs="Sylfaen"/>
          <w:lang w:val="ka-GE"/>
        </w:rPr>
        <w:t>წყლებისთვის</w:t>
      </w:r>
      <w:r w:rsidRPr="00784345">
        <w:rPr>
          <w:rFonts w:eastAsia="Calibri" w:cs="Times New Roman"/>
          <w:lang w:val="ka-GE"/>
        </w:rPr>
        <w:t xml:space="preserve"> </w:t>
      </w:r>
      <w:r w:rsidRPr="00784345">
        <w:rPr>
          <w:rFonts w:eastAsia="Calibri" w:cs="Sylfaen"/>
          <w:lang w:val="ka-GE"/>
        </w:rPr>
        <w:t>განკუთვნილ</w:t>
      </w:r>
      <w:r w:rsidRPr="00784345">
        <w:rPr>
          <w:rFonts w:eastAsia="Calibri" w:cs="Times New Roman"/>
          <w:lang w:val="ka-GE"/>
        </w:rPr>
        <w:t xml:space="preserve"> </w:t>
      </w:r>
      <w:r w:rsidRPr="00784345">
        <w:rPr>
          <w:rFonts w:eastAsia="Calibri" w:cs="Sylfaen"/>
          <w:lang w:val="ka-GE"/>
        </w:rPr>
        <w:t>კოლექტორებში</w:t>
      </w:r>
      <w:r w:rsidRPr="00784345">
        <w:rPr>
          <w:rFonts w:eastAsia="Calibri" w:cs="Times New Roman"/>
          <w:lang w:val="ka-GE"/>
        </w:rPr>
        <w:t xml:space="preserve">. </w:t>
      </w:r>
      <w:r w:rsidRPr="00784345">
        <w:rPr>
          <w:rFonts w:eastAsia="Calibri" w:cs="Sylfaen"/>
          <w:lang w:val="ka-GE"/>
        </w:rPr>
        <w:t>სანიაღვრე</w:t>
      </w:r>
      <w:r w:rsidRPr="00784345">
        <w:rPr>
          <w:rFonts w:eastAsia="Calibri" w:cs="Times New Roman"/>
          <w:lang w:val="ka-GE"/>
        </w:rPr>
        <w:t xml:space="preserve"> </w:t>
      </w:r>
      <w:r w:rsidRPr="00784345">
        <w:rPr>
          <w:rFonts w:eastAsia="Calibri" w:cs="Sylfaen"/>
          <w:lang w:val="ka-GE"/>
        </w:rPr>
        <w:t>წყლების</w:t>
      </w:r>
      <w:r w:rsidRPr="00784345">
        <w:rPr>
          <w:rFonts w:eastAsia="Calibri" w:cs="Times New Roman"/>
          <w:lang w:val="ka-GE"/>
        </w:rPr>
        <w:t xml:space="preserve"> </w:t>
      </w:r>
      <w:r w:rsidRPr="00784345">
        <w:rPr>
          <w:rFonts w:eastAsia="Calibri" w:cs="Sylfaen"/>
          <w:lang w:val="ka-GE"/>
        </w:rPr>
        <w:t>სიტემა</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მოწყობილი</w:t>
      </w:r>
      <w:r w:rsidRPr="00784345">
        <w:rPr>
          <w:rFonts w:eastAsia="Calibri" w:cs="Times New Roman"/>
          <w:lang w:val="ka-GE"/>
        </w:rPr>
        <w:t>.</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არის ორი ტრანსფორმატორი: ТМ 630/10 და ТМ 400/10. ТМ 400/10 ტრანსფორმატორი არის სარეზერვო. ტრანსფორმატორები განთავსებულია შენობაში. ტრანსფორმატორების დათვალიერება ვერ მოხერხდა, ასევე ვერ დადგინდა ზეთის ტევადობები ტრანსფორმატორებში.</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 xml:space="preserve">ობიექტზე დაბინძურების თვალსაზრისით საკმაოდ მძიმე მდგომარეობაა. აღინიშნება ზეთებითა და ნავთობპროდუქტებით დაბინძურების უბნები, ზოგიერთი ადგილიდან, შესაძლებლობის მიხედვით აღებულია ნიადაგის სინჯები, განსაზღვრულია დაბინძურების ფართობები და აღებულია დაბინძურებული ადგილების კოორდინატები. </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 xml:space="preserve">ტერიტორიაზე არის ნავთობპროდუქტებით დაბინძურების საკმაოდ დიდი უბნები. განსაკუთრებით ნავთობპროდუქტების საწყობის ტერიტორიაზე, სადაც განლაგებულია საწვავის რეზერვუარები. ასევე, რკინის ბურბუშელას სანაყაროს ტერიტორია. </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მნიშვნელოვანია ის ფაქტი, რომ ტექნიკური დათვალიერების უბანზე არის გარკვეული მოცულობის ორმო, სადაც წვიმების დროს ხდება ორმოს წყლით შევსება გრუნტის წყლებით, რომელიც ბინძურდება ნავთობპროდუქტებით და რკინის ბურბუშელით. რის გამოც ზოგჯერ ადგილი აქვს ლოკომოტივების შეკეთების ტექნიკურ უბანში აღნიშნული ორმოდან ნავთობპროდუქტებით დაბინძურებული წყლის გადმოსვლას.</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ტერიტორიაზე ნავთობპროდუქტებით ძირითადად, დაბინძურებულია გარკვეული ფართობის მქონე უბნები. დაბინძურების ხარისხი საკმაოდ მაღალია სალიანდაგო ხაზზე .</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lastRenderedPageBreak/>
        <w:t>დეპოს ტერიტორიაზე მოხდა ნიადაგის სინჯების აღება. სადაც, ვერ მოხერხდა აღებულ იქნა კოორდინატები და განისაზღვრა დაბინძურების სავარაუდო ფართობი და დაბინძურების სიღრმე.</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ტერიტორიიდან აღებულ იქნა ნიადაგის 2 სინჯი:</w:t>
      </w:r>
    </w:p>
    <w:p w:rsidR="0040226C" w:rsidRPr="00784345" w:rsidRDefault="0040226C" w:rsidP="00812C9E">
      <w:pPr>
        <w:spacing w:before="120"/>
        <w:jc w:val="both"/>
        <w:rPr>
          <w:rFonts w:eastAsia="Calibri" w:cs="Times New Roman"/>
          <w:lang w:val="ka-GE"/>
        </w:rPr>
      </w:pPr>
      <w:r w:rsidRPr="00784345">
        <w:rPr>
          <w:rFonts w:eastAsia="Calibri" w:cs="Times New Roman"/>
          <w:b/>
          <w:lang w:val="ka-GE"/>
        </w:rPr>
        <w:t>სინჯი №2</w:t>
      </w:r>
      <w:r w:rsidRPr="00784345">
        <w:rPr>
          <w:rFonts w:eastAsia="Calibri" w:cs="Times New Roman"/>
          <w:lang w:val="ka-GE"/>
        </w:rPr>
        <w:t xml:space="preserve"> -X-285513, Y-4672518.</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ნავთობპროდუქტების საწყობის მიმდებარე ტერიტორია. დაბინძურების სიღრმე დაახლოებით 10 სმ, ფართობი- 20 მ2 .</w:t>
      </w:r>
    </w:p>
    <w:p w:rsidR="0040226C" w:rsidRPr="00784345" w:rsidRDefault="0040226C" w:rsidP="00812C9E">
      <w:pPr>
        <w:spacing w:before="120"/>
        <w:jc w:val="both"/>
        <w:rPr>
          <w:rFonts w:eastAsia="Calibri" w:cs="Times New Roman"/>
          <w:lang w:val="ka-GE"/>
        </w:rPr>
      </w:pPr>
      <w:r w:rsidRPr="00784345">
        <w:rPr>
          <w:rFonts w:eastAsia="Calibri" w:cs="Times New Roman"/>
          <w:b/>
          <w:lang w:val="ka-GE"/>
        </w:rPr>
        <w:t>სინჯი №3</w:t>
      </w:r>
      <w:r w:rsidRPr="00784345">
        <w:rPr>
          <w:rFonts w:eastAsia="Calibri" w:cs="Times New Roman"/>
          <w:lang w:val="ka-GE"/>
        </w:rPr>
        <w:t>- X-285496, Y-4672519.</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ნავთობპროდუქტების საწყობის წინ, ლიანდაგებს შორის ტერიტორია. დაბინძურების სიღრმე დაახლოებით 30 სმ. ფართობი -30 მ</w:t>
      </w:r>
      <w:r w:rsidRPr="00784345">
        <w:rPr>
          <w:rFonts w:eastAsia="Calibri" w:cs="Times New Roman"/>
          <w:vertAlign w:val="superscript"/>
          <w:lang w:val="ka-GE"/>
        </w:rPr>
        <w:t>2</w:t>
      </w:r>
      <w:r w:rsidRPr="00784345">
        <w:rPr>
          <w:rFonts w:eastAsia="Calibri" w:cs="Times New Roman"/>
          <w:lang w:val="ka-GE"/>
        </w:rPr>
        <w:t>-ია .</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დაბინძურებული ტერიტორიის კოორდინატები და სავარაუდო ფართობები:</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1.სილის ძველ სილოსებთან, ელმავლების შეკეთების საამქროსთან.</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X-285480, Y-4672498. დაახლოებით 15 მ</w:t>
      </w:r>
      <w:r w:rsidRPr="00784345">
        <w:rPr>
          <w:rFonts w:eastAsia="Calibri" w:cs="Times New Roman"/>
          <w:vertAlign w:val="superscript"/>
          <w:lang w:val="ka-GE"/>
        </w:rPr>
        <w:t>2</w:t>
      </w:r>
      <w:r w:rsidRPr="00784345">
        <w:rPr>
          <w:rFonts w:eastAsia="Calibri" w:cs="Times New Roman"/>
          <w:lang w:val="ka-GE"/>
        </w:rPr>
        <w:t xml:space="preserve"> ფართობი. დაბინძურების სიღრმე დაახლოებით 5 სმ.</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2.ქვიშის ძველი საწყობის შენობები (2 დიდი მრგვალი შენობა).</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X-285503, Y-4672483. დაახლოებით 15 მ</w:t>
      </w:r>
      <w:r w:rsidRPr="00784345">
        <w:rPr>
          <w:rFonts w:eastAsia="Calibri" w:cs="Times New Roman"/>
          <w:vertAlign w:val="superscript"/>
          <w:lang w:val="ka-GE"/>
        </w:rPr>
        <w:t>2</w:t>
      </w:r>
      <w:r w:rsidRPr="00784345">
        <w:rPr>
          <w:rFonts w:eastAsia="Calibri" w:cs="Times New Roman"/>
          <w:lang w:val="ka-GE"/>
        </w:rPr>
        <w:t xml:space="preserve"> ფართობზე. დაბინძურებულია ნავთობპროდუქტების ბლანტი ფენით. სავარაუდო სიღრმის განსაზღვრა ვერ მოხერხდა. ქვიშის ძველი საწყობები ამჟამად გამოყენებულია ნავთობპროდუქტებით დაბინძურებული კასრების შესანახად. კასრები უწესრიგოდ არის შეყრილი საწყობებში.</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3.მეტალის ბურბუშელას სანაყაროს ტერიტორია(სასმელი წყლის ჭაბურღილი).</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X-285415, Y-4672535. დაახლოებით 40 მ</w:t>
      </w:r>
      <w:r w:rsidRPr="00784345">
        <w:rPr>
          <w:rFonts w:eastAsia="Calibri" w:cs="Times New Roman"/>
          <w:vertAlign w:val="superscript"/>
          <w:lang w:val="ka-GE"/>
        </w:rPr>
        <w:t>2</w:t>
      </w:r>
      <w:r w:rsidRPr="00784345">
        <w:rPr>
          <w:rFonts w:eastAsia="Calibri" w:cs="Times New Roman"/>
          <w:lang w:val="ka-GE"/>
        </w:rPr>
        <w:t xml:space="preserve"> ფართობი. დაბინძურების სიღრმის განსაზღვრა ვერ მოხერხდა.</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4. საამქროებში შემავალი სალიანდაგო ხაზები.</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X-285396, Y-4672528. ჯამში დაახლოებით 130-150 მ</w:t>
      </w:r>
      <w:r w:rsidRPr="00784345">
        <w:rPr>
          <w:rFonts w:eastAsia="Calibri" w:cs="Times New Roman"/>
          <w:vertAlign w:val="superscript"/>
          <w:lang w:val="ka-GE"/>
        </w:rPr>
        <w:t>2</w:t>
      </w:r>
      <w:r w:rsidRPr="00784345">
        <w:rPr>
          <w:rFonts w:eastAsia="Calibri" w:cs="Times New Roman"/>
          <w:lang w:val="ka-GE"/>
        </w:rPr>
        <w:t>.</w:t>
      </w:r>
    </w:p>
    <w:p w:rsidR="0040226C" w:rsidRPr="00784345" w:rsidRDefault="0040226C" w:rsidP="00812C9E">
      <w:pPr>
        <w:spacing w:before="120"/>
        <w:jc w:val="both"/>
        <w:rPr>
          <w:rFonts w:eastAsia="Calibri" w:cs="Times New Roman"/>
          <w:lang w:val="ka-GE"/>
        </w:rPr>
      </w:pPr>
      <w:r w:rsidRPr="00784345">
        <w:rPr>
          <w:rFonts w:eastAsia="Calibri" w:cs="Times New Roman"/>
          <w:lang w:val="ka-GE"/>
        </w:rPr>
        <w:t>ვიანაიდან, ნავთობპროდუქტებით დაბინძურებული კასრები და სხვადასხვა დეტალები თითქმის მთელ ტერიტორიაზეა განთავსებული, ადგილი აქვს ნავთობპროდუქტებით მცირე (წერტილოვან) დაბინძურებებს.</w:t>
      </w:r>
    </w:p>
    <w:tbl>
      <w:tblPr>
        <w:tblStyle w:val="TableGrid2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784345" w:rsidRPr="00784345" w:rsidTr="00C357D6">
        <w:trPr>
          <w:jc w:val="center"/>
        </w:trPr>
        <w:tc>
          <w:tcPr>
            <w:tcW w:w="9350" w:type="dxa"/>
          </w:tcPr>
          <w:p w:rsidR="0040226C" w:rsidRPr="00784345" w:rsidRDefault="0040226C" w:rsidP="00812C9E">
            <w:pPr>
              <w:spacing w:before="120"/>
              <w:jc w:val="both"/>
              <w:rPr>
                <w:rFonts w:eastAsia="Calibri" w:cs="Times New Roman"/>
                <w:lang w:val="ka-GE"/>
              </w:rPr>
            </w:pPr>
            <w:r w:rsidRPr="00784345">
              <w:rPr>
                <w:rFonts w:eastAsia="Calibri" w:cs="Times New Roman"/>
                <w:noProof/>
                <w:lang w:val="ka-GE" w:eastAsia="ka-GE"/>
              </w:rPr>
              <w:drawing>
                <wp:inline distT="0" distB="0" distL="0" distR="0" wp14:anchorId="5F8D3BB1" wp14:editId="4837DD4D">
                  <wp:extent cx="2811438" cy="1581858"/>
                  <wp:effectExtent l="0" t="0" r="825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32997" cy="1593988"/>
                          </a:xfrm>
                          <a:prstGeom prst="rect">
                            <a:avLst/>
                          </a:prstGeom>
                          <a:noFill/>
                        </pic:spPr>
                      </pic:pic>
                    </a:graphicData>
                  </a:graphic>
                </wp:inline>
              </w:drawing>
            </w:r>
            <w:r w:rsidRPr="00784345">
              <w:rPr>
                <w:rFonts w:eastAsia="Calibri" w:cs="Times New Roman"/>
                <w:noProof/>
                <w:lang w:val="ka-GE" w:eastAsia="ka-GE"/>
              </w:rPr>
              <w:drawing>
                <wp:inline distT="0" distB="0" distL="0" distR="0" wp14:anchorId="2231BCC6" wp14:editId="6923BDB0">
                  <wp:extent cx="2818263" cy="1583452"/>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66551" cy="1610583"/>
                          </a:xfrm>
                          <a:prstGeom prst="rect">
                            <a:avLst/>
                          </a:prstGeom>
                          <a:noFill/>
                        </pic:spPr>
                      </pic:pic>
                    </a:graphicData>
                  </a:graphic>
                </wp:inline>
              </w:drawing>
            </w:r>
          </w:p>
          <w:p w:rsidR="0040226C" w:rsidRPr="00784345" w:rsidRDefault="0040226C" w:rsidP="00C357D6">
            <w:pPr>
              <w:spacing w:before="120"/>
              <w:jc w:val="center"/>
              <w:rPr>
                <w:rFonts w:eastAsia="Calibri" w:cs="Times New Roman"/>
                <w:lang w:val="ka-GE"/>
              </w:rPr>
            </w:pPr>
            <w:r w:rsidRPr="00784345">
              <w:rPr>
                <w:rFonts w:eastAsia="Calibri" w:cs="Times New Roman"/>
                <w:sz w:val="20"/>
                <w:lang w:val="ka-GE"/>
              </w:rPr>
              <w:t>ზეთებითა და ნავთობპროდუქტებით დაბინძურებული ლიანდაგი</w:t>
            </w:r>
          </w:p>
        </w:tc>
      </w:tr>
      <w:tr w:rsidR="0040226C" w:rsidRPr="00784345" w:rsidTr="00C357D6">
        <w:trPr>
          <w:jc w:val="center"/>
        </w:trPr>
        <w:tc>
          <w:tcPr>
            <w:tcW w:w="9350" w:type="dxa"/>
          </w:tcPr>
          <w:p w:rsidR="0040226C" w:rsidRPr="00784345" w:rsidRDefault="0040226C" w:rsidP="00812C9E">
            <w:pPr>
              <w:spacing w:before="120"/>
              <w:jc w:val="both"/>
              <w:rPr>
                <w:rFonts w:eastAsia="Calibri" w:cs="Times New Roman"/>
                <w:sz w:val="20"/>
                <w:lang w:val="ka-GE"/>
              </w:rPr>
            </w:pPr>
            <w:r w:rsidRPr="00784345">
              <w:rPr>
                <w:rFonts w:eastAsia="Calibri" w:cs="Times New Roman"/>
                <w:noProof/>
                <w:lang w:val="ka-GE" w:eastAsia="ka-GE"/>
              </w:rPr>
              <w:lastRenderedPageBreak/>
              <w:drawing>
                <wp:inline distT="0" distB="0" distL="0" distR="0" wp14:anchorId="1B30E6E6" wp14:editId="3E16D6DA">
                  <wp:extent cx="2787195" cy="156949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37365" cy="1597743"/>
                          </a:xfrm>
                          <a:prstGeom prst="rect">
                            <a:avLst/>
                          </a:prstGeom>
                          <a:noFill/>
                        </pic:spPr>
                      </pic:pic>
                    </a:graphicData>
                  </a:graphic>
                </wp:inline>
              </w:drawing>
            </w:r>
            <w:r w:rsidRPr="00784345">
              <w:rPr>
                <w:rFonts w:eastAsia="Calibri" w:cs="Times New Roman"/>
                <w:noProof/>
                <w:lang w:val="ka-GE" w:eastAsia="ka-GE"/>
              </w:rPr>
              <w:drawing>
                <wp:inline distT="0" distB="0" distL="0" distR="0" wp14:anchorId="0D3D461C" wp14:editId="02B75CA5">
                  <wp:extent cx="2777319" cy="1560977"/>
                  <wp:effectExtent l="0" t="0" r="444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10702" cy="1579739"/>
                          </a:xfrm>
                          <a:prstGeom prst="rect">
                            <a:avLst/>
                          </a:prstGeom>
                          <a:noFill/>
                        </pic:spPr>
                      </pic:pic>
                    </a:graphicData>
                  </a:graphic>
                </wp:inline>
              </w:drawing>
            </w:r>
          </w:p>
          <w:p w:rsidR="0040226C" w:rsidRPr="00784345" w:rsidRDefault="0040226C" w:rsidP="00C357D6">
            <w:pPr>
              <w:spacing w:before="120"/>
              <w:jc w:val="center"/>
              <w:rPr>
                <w:rFonts w:eastAsia="Calibri" w:cs="Times New Roman"/>
                <w:lang w:val="ka-GE"/>
              </w:rPr>
            </w:pPr>
            <w:r w:rsidRPr="00784345">
              <w:rPr>
                <w:rFonts w:eastAsia="Calibri" w:cs="Times New Roman"/>
                <w:sz w:val="20"/>
                <w:lang w:val="ka-GE"/>
              </w:rPr>
              <w:t>ზეთებითა და ნავთობპროდუქტებით დაბინძურებული უბანი</w:t>
            </w:r>
          </w:p>
        </w:tc>
      </w:tr>
    </w:tbl>
    <w:p w:rsidR="004253DA" w:rsidRPr="00784345" w:rsidRDefault="004253DA" w:rsidP="00812C9E">
      <w:pPr>
        <w:spacing w:before="120"/>
        <w:jc w:val="both"/>
        <w:rPr>
          <w:rFonts w:eastAsia="Calibri" w:cs="Times New Roman"/>
          <w:lang w:val="ka-GE"/>
        </w:rPr>
      </w:pPr>
    </w:p>
    <w:p w:rsidR="0090159A" w:rsidRPr="00784345" w:rsidRDefault="0090159A" w:rsidP="00812C9E">
      <w:pPr>
        <w:pStyle w:val="Heading3"/>
        <w:rPr>
          <w:rFonts w:eastAsia="Sylfaen"/>
          <w:color w:val="auto"/>
          <w:lang w:val="ka-GE"/>
        </w:rPr>
      </w:pPr>
      <w:bookmarkStart w:id="93" w:name="_Toc496696133"/>
      <w:r w:rsidRPr="00784345">
        <w:rPr>
          <w:rFonts w:eastAsia="Sylfaen"/>
          <w:color w:val="auto"/>
          <w:lang w:val="ka-GE"/>
        </w:rPr>
        <w:t>ბათუმის მოსაბრუნებელი პუნქტი</w:t>
      </w:r>
      <w:bookmarkEnd w:id="93"/>
    </w:p>
    <w:p w:rsidR="0090159A" w:rsidRPr="00784345" w:rsidRDefault="0090159A" w:rsidP="00812C9E">
      <w:pPr>
        <w:spacing w:before="120"/>
        <w:jc w:val="both"/>
        <w:rPr>
          <w:rFonts w:eastAsia="Calibri" w:cs="Times New Roman"/>
          <w:lang w:val="ka-GE"/>
        </w:rPr>
      </w:pPr>
      <w:r w:rsidRPr="00784345">
        <w:rPr>
          <w:rFonts w:eastAsia="Calibri" w:cs="Times New Roman"/>
          <w:lang w:val="ka-GE"/>
        </w:rPr>
        <w:t>ბათუმის მოსაბრუნებელი პუნქტი მდებარეობს ქ. ბათუმში, ქიქავას №7ა-ში. ობიექტის მიერ დაკავებული ტერიტორიის ფართობი დაახლოებით 3300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90159A" w:rsidRPr="00784345" w:rsidRDefault="0090159A" w:rsidP="00812C9E">
      <w:pPr>
        <w:numPr>
          <w:ilvl w:val="0"/>
          <w:numId w:val="65"/>
        </w:numPr>
        <w:spacing w:before="120" w:after="160"/>
        <w:contextualSpacing/>
        <w:jc w:val="both"/>
        <w:rPr>
          <w:rFonts w:eastAsia="Calibri" w:cs="Times New Roman"/>
          <w:lang w:val="ka-GE"/>
        </w:rPr>
      </w:pPr>
      <w:r w:rsidRPr="00784345">
        <w:rPr>
          <w:rFonts w:eastAsia="Calibri" w:cs="Times New Roman"/>
          <w:lang w:val="ka-GE"/>
        </w:rPr>
        <w:t>X-721768; Y-4613900;</w:t>
      </w:r>
    </w:p>
    <w:p w:rsidR="0090159A" w:rsidRPr="00784345" w:rsidRDefault="0090159A" w:rsidP="00812C9E">
      <w:pPr>
        <w:numPr>
          <w:ilvl w:val="0"/>
          <w:numId w:val="65"/>
        </w:numPr>
        <w:spacing w:before="120" w:after="160"/>
        <w:contextualSpacing/>
        <w:jc w:val="both"/>
        <w:rPr>
          <w:rFonts w:eastAsia="Calibri" w:cs="Times New Roman"/>
          <w:lang w:val="ka-GE"/>
        </w:rPr>
      </w:pPr>
      <w:r w:rsidRPr="00784345">
        <w:rPr>
          <w:rFonts w:eastAsia="Calibri" w:cs="Times New Roman"/>
          <w:lang w:val="ka-GE"/>
        </w:rPr>
        <w:t>X-721720; Y-4613909;</w:t>
      </w:r>
    </w:p>
    <w:p w:rsidR="0090159A" w:rsidRPr="00784345" w:rsidRDefault="0090159A" w:rsidP="00812C9E">
      <w:pPr>
        <w:numPr>
          <w:ilvl w:val="0"/>
          <w:numId w:val="65"/>
        </w:numPr>
        <w:spacing w:before="120" w:after="160"/>
        <w:contextualSpacing/>
        <w:jc w:val="both"/>
        <w:rPr>
          <w:rFonts w:eastAsia="Calibri" w:cs="Times New Roman"/>
          <w:lang w:val="ka-GE"/>
        </w:rPr>
      </w:pPr>
      <w:r w:rsidRPr="00784345">
        <w:rPr>
          <w:rFonts w:eastAsia="Calibri" w:cs="Times New Roman"/>
          <w:lang w:val="ka-GE"/>
        </w:rPr>
        <w:t>X-721716; Y-4613920;</w:t>
      </w:r>
    </w:p>
    <w:p w:rsidR="0090159A" w:rsidRPr="00784345" w:rsidRDefault="0090159A" w:rsidP="00812C9E">
      <w:pPr>
        <w:numPr>
          <w:ilvl w:val="0"/>
          <w:numId w:val="65"/>
        </w:numPr>
        <w:spacing w:before="120" w:after="160"/>
        <w:contextualSpacing/>
        <w:jc w:val="both"/>
        <w:rPr>
          <w:rFonts w:eastAsia="Calibri" w:cs="Times New Roman"/>
          <w:lang w:val="ka-GE"/>
        </w:rPr>
      </w:pPr>
      <w:r w:rsidRPr="00784345">
        <w:rPr>
          <w:rFonts w:eastAsia="Calibri" w:cs="Times New Roman"/>
          <w:lang w:val="ka-GE"/>
        </w:rPr>
        <w:t>X-721835; Y-4613966;</w:t>
      </w:r>
    </w:p>
    <w:p w:rsidR="0090159A" w:rsidRPr="00784345" w:rsidRDefault="0090159A" w:rsidP="00812C9E">
      <w:pPr>
        <w:numPr>
          <w:ilvl w:val="0"/>
          <w:numId w:val="65"/>
        </w:numPr>
        <w:spacing w:before="120" w:after="160"/>
        <w:contextualSpacing/>
        <w:jc w:val="both"/>
        <w:rPr>
          <w:rFonts w:eastAsia="Calibri" w:cs="Times New Roman"/>
          <w:lang w:val="ka-GE"/>
        </w:rPr>
      </w:pPr>
      <w:r w:rsidRPr="00784345">
        <w:rPr>
          <w:rFonts w:eastAsia="Calibri" w:cs="Times New Roman"/>
          <w:lang w:val="ka-GE"/>
        </w:rPr>
        <w:t>X-721838; Y-4613959;</w:t>
      </w:r>
    </w:p>
    <w:p w:rsidR="0090159A" w:rsidRPr="00784345" w:rsidRDefault="0090159A"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სფეროს წარმოადგენს ლოკომოტივების მემანქანეების და მათი თანაშემწეების გაშვება ლოკომოტივებზე. მოსაბრუნებელი პუნქტის ადმინისტრაცია განთავსებულია შენობის მეორე სართულზე. შენობაში არის მოსასვენებელი ოთახები მემანქანეებისთვის და თანაშემწეებისთვის. შენობის მესამე სართულზე განთავსებულია ბათუმის ელექტროცენტრალიზაციის ადმინისტრაცია.</w:t>
      </w:r>
    </w:p>
    <w:p w:rsidR="0090159A" w:rsidRPr="00784345" w:rsidRDefault="0090159A" w:rsidP="00812C9E">
      <w:pPr>
        <w:spacing w:before="120"/>
        <w:jc w:val="both"/>
        <w:rPr>
          <w:rFonts w:eastAsia="Calibri" w:cs="Times New Roman"/>
          <w:lang w:val="ka-GE"/>
        </w:rPr>
      </w:pPr>
      <w:r w:rsidRPr="00784345">
        <w:rPr>
          <w:rFonts w:eastAsia="Calibri" w:cs="Times New Roman"/>
          <w:lang w:val="ka-GE"/>
        </w:rPr>
        <w:t>შენობა ახალი გარემონტებულია, ტერიტორია შემოღობილი არ არის, მოწყობილია ღამის განათება, შენობა უშუალოდ ესაზღვრება სალიანდაგო ხაზს, სადაც განთავსებულია სცბ-ს და მოსაბრუნებელი პუნქტის ადმინისტრაცია.</w:t>
      </w:r>
    </w:p>
    <w:p w:rsidR="0090159A" w:rsidRPr="00784345" w:rsidRDefault="0090159A" w:rsidP="00812C9E">
      <w:pPr>
        <w:spacing w:before="120"/>
        <w:jc w:val="both"/>
        <w:rPr>
          <w:rFonts w:eastAsia="Calibri" w:cs="Times New Roman"/>
          <w:lang w:val="ka-GE"/>
        </w:rPr>
      </w:pPr>
      <w:r w:rsidRPr="00784345">
        <w:rPr>
          <w:rFonts w:eastAsia="Calibri" w:cs="Times New Roman"/>
          <w:lang w:val="ka-GE"/>
        </w:rPr>
        <w:t>ტერიტორიაზე ძირითადად ადგილი აქვს საყოფაცხოვრებო ნარჩენების წარმოქმნას. ხელშეკრულება მუნიციპალური დასუფთავების სამსახურთან არ არის გაფორმებული.</w:t>
      </w:r>
    </w:p>
    <w:p w:rsidR="0090159A" w:rsidRPr="00784345" w:rsidRDefault="0090159A" w:rsidP="00812C9E">
      <w:pPr>
        <w:spacing w:before="120"/>
        <w:jc w:val="both"/>
        <w:rPr>
          <w:rFonts w:eastAsia="Calibri" w:cs="Times New Roman"/>
          <w:lang w:val="ka-GE"/>
        </w:rPr>
      </w:pPr>
      <w:r w:rsidRPr="00784345">
        <w:rPr>
          <w:rFonts w:eastAsia="Calibri" w:cs="Times New Roman"/>
          <w:lang w:val="ka-GE"/>
        </w:rPr>
        <w:t>შენობის გათბობა ხდება ელექტროენერგიაზე მომუშავე გამათბობლებით.</w:t>
      </w:r>
    </w:p>
    <w:p w:rsidR="0090159A" w:rsidRPr="00784345" w:rsidRDefault="0090159A" w:rsidP="00812C9E">
      <w:pPr>
        <w:spacing w:before="120"/>
        <w:jc w:val="both"/>
        <w:rPr>
          <w:rFonts w:eastAsia="Calibri" w:cs="Times New Roman"/>
          <w:lang w:val="ka-GE"/>
        </w:rPr>
      </w:pPr>
      <w:r w:rsidRPr="00784345">
        <w:rPr>
          <w:rFonts w:eastAsia="Calibri" w:cs="Times New Roman"/>
          <w:lang w:val="ka-GE"/>
        </w:rPr>
        <w:t>სასმელ-სამეურნეო წყლით მომარაგება ხდება ცენტრალური წყალმომარაგების ქსელიდან. გამოყენებული სასმელ-სამურნეო დანიშნულების წყლის რაოდენობა თვიურად დაახლოებით 100 მ</w:t>
      </w:r>
      <w:r w:rsidRPr="00784345">
        <w:rPr>
          <w:rFonts w:eastAsia="Calibri" w:cs="Times New Roman"/>
          <w:vertAlign w:val="superscript"/>
          <w:lang w:val="ka-GE"/>
        </w:rPr>
        <w:t>3</w:t>
      </w:r>
      <w:r w:rsidRPr="00784345">
        <w:rPr>
          <w:rFonts w:eastAsia="Calibri" w:cs="Times New Roman"/>
          <w:lang w:val="ka-GE"/>
        </w:rPr>
        <w:t>-ია.</w:t>
      </w:r>
    </w:p>
    <w:p w:rsidR="0090159A" w:rsidRPr="00784345" w:rsidRDefault="0090159A" w:rsidP="00812C9E">
      <w:pPr>
        <w:spacing w:before="120"/>
        <w:jc w:val="both"/>
        <w:rPr>
          <w:rFonts w:eastAsia="Calibri" w:cs="Times New Roman"/>
          <w:lang w:val="ka-GE"/>
        </w:rPr>
      </w:pPr>
      <w:r w:rsidRPr="00784345">
        <w:rPr>
          <w:rFonts w:eastAsia="Calibri" w:cs="Times New Roman"/>
          <w:lang w:val="ka-GE"/>
        </w:rPr>
        <w:t>სამურნეო-ფეკალური ჩამდინარე წყლები გროვდება საასენიზაციო ორმოში. ორმოს მოცულობის შესახებ ინფორმაცია ვერ იქნა მოძიებული. ხელშეკრულება შესაბამის სამსახურთან არ არის გაფორმებული.</w:t>
      </w:r>
    </w:p>
    <w:p w:rsidR="0090159A" w:rsidRPr="00784345" w:rsidRDefault="0090159A" w:rsidP="00812C9E">
      <w:pPr>
        <w:spacing w:before="120"/>
        <w:jc w:val="both"/>
        <w:rPr>
          <w:rFonts w:eastAsia="Calibri" w:cs="Times New Roman"/>
          <w:lang w:val="ka-GE"/>
        </w:rPr>
      </w:pPr>
      <w:r w:rsidRPr="00784345">
        <w:rPr>
          <w:rFonts w:eastAsia="Calibri" w:cs="Times New Roman"/>
          <w:lang w:val="ka-GE"/>
        </w:rPr>
        <w:t>სანიაღვრე წყლებისთვის მოწყობილია არხი, რომელიც მიუყვება რკინიგზის ლიანდაგს. სანიაღვრე წყალი საბოლოოდ ჩადის ბათუმის პორტში მდებარე გამწმენდ ნაგებობაში.</w:t>
      </w:r>
    </w:p>
    <w:p w:rsidR="0090159A" w:rsidRPr="00784345" w:rsidRDefault="0090159A"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განთავსებულია ტრანსფორმატორი, მის შესახებ ინფორმაციის მოძიება და იდენტიფიცირება ვერ მოხერხდა.</w:t>
      </w:r>
    </w:p>
    <w:p w:rsidR="0090159A" w:rsidRPr="00784345" w:rsidRDefault="0090159A" w:rsidP="00812C9E">
      <w:pPr>
        <w:spacing w:before="120"/>
        <w:jc w:val="both"/>
        <w:rPr>
          <w:rFonts w:eastAsia="Calibri" w:cs="Times New Roman"/>
          <w:lang w:val="ka-GE"/>
        </w:rPr>
      </w:pPr>
      <w:r w:rsidRPr="00784345">
        <w:rPr>
          <w:rFonts w:eastAsia="Calibri" w:cs="Sylfaen"/>
          <w:lang w:val="ka-GE"/>
        </w:rPr>
        <w:lastRenderedPageBreak/>
        <w:t>ობიექტზე</w:t>
      </w:r>
      <w:r w:rsidRPr="00784345">
        <w:rPr>
          <w:rFonts w:eastAsia="Calibri" w:cs="Times New Roman"/>
          <w:lang w:val="ka-GE"/>
        </w:rPr>
        <w:t xml:space="preserve"> </w:t>
      </w:r>
      <w:r w:rsidRPr="00784345">
        <w:rPr>
          <w:rFonts w:eastAsia="Calibri" w:cs="Sylfaen"/>
          <w:lang w:val="ka-GE"/>
        </w:rPr>
        <w:t>ზეთებით</w:t>
      </w:r>
      <w:r w:rsidRPr="00784345">
        <w:rPr>
          <w:rFonts w:eastAsia="Calibri" w:cs="Times New Roman"/>
          <w:lang w:val="ka-GE"/>
        </w:rPr>
        <w:t xml:space="preserve">, </w:t>
      </w:r>
      <w:r w:rsidRPr="00784345">
        <w:rPr>
          <w:rFonts w:eastAsia="Calibri" w:cs="Sylfaen"/>
          <w:lang w:val="ka-GE"/>
        </w:rPr>
        <w:t>ნავთობპროდუქტებით</w:t>
      </w:r>
      <w:r w:rsidRPr="00784345">
        <w:rPr>
          <w:rFonts w:eastAsia="Calibri" w:cs="Times New Roman"/>
          <w:lang w:val="ka-GE"/>
        </w:rPr>
        <w:t xml:space="preserve"> </w:t>
      </w:r>
      <w:r w:rsidRPr="00784345">
        <w:rPr>
          <w:rFonts w:eastAsia="Calibri" w:cs="Sylfaen"/>
          <w:lang w:val="ka-GE"/>
        </w:rPr>
        <w:t>ან</w:t>
      </w:r>
      <w:r w:rsidRPr="00784345">
        <w:rPr>
          <w:rFonts w:eastAsia="Calibri" w:cs="Times New Roman"/>
          <w:lang w:val="ka-GE"/>
        </w:rPr>
        <w:t xml:space="preserve"> </w:t>
      </w:r>
      <w:r w:rsidRPr="00784345">
        <w:rPr>
          <w:rFonts w:eastAsia="Calibri" w:cs="Sylfaen"/>
          <w:lang w:val="ka-GE"/>
        </w:rPr>
        <w:t>სხვა</w:t>
      </w:r>
      <w:r w:rsidRPr="00784345">
        <w:rPr>
          <w:rFonts w:eastAsia="Calibri" w:cs="Times New Roman"/>
          <w:lang w:val="ka-GE"/>
        </w:rPr>
        <w:t xml:space="preserve"> </w:t>
      </w:r>
      <w:r w:rsidRPr="00784345">
        <w:rPr>
          <w:rFonts w:eastAsia="Calibri" w:cs="Sylfaen"/>
          <w:lang w:val="ka-GE"/>
        </w:rPr>
        <w:t>დამბინძურებლებით</w:t>
      </w:r>
      <w:r w:rsidRPr="00784345">
        <w:rPr>
          <w:rFonts w:eastAsia="Calibri" w:cs="Times New Roman"/>
          <w:lang w:val="ka-GE"/>
        </w:rPr>
        <w:t xml:space="preserve"> </w:t>
      </w:r>
      <w:r w:rsidRPr="00784345">
        <w:rPr>
          <w:rFonts w:eastAsia="Calibri" w:cs="Sylfaen"/>
          <w:lang w:val="ka-GE"/>
        </w:rPr>
        <w:t>დაბინძურებული</w:t>
      </w:r>
      <w:r w:rsidRPr="00784345">
        <w:rPr>
          <w:rFonts w:eastAsia="Calibri" w:cs="Times New Roman"/>
          <w:lang w:val="ka-GE"/>
        </w:rPr>
        <w:t xml:space="preserve"> </w:t>
      </w:r>
      <w:r w:rsidRPr="00784345">
        <w:rPr>
          <w:rFonts w:eastAsia="Calibri" w:cs="Sylfaen"/>
          <w:lang w:val="ka-GE"/>
        </w:rPr>
        <w:t>უბნები</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გვხვდება</w:t>
      </w:r>
      <w:r w:rsidRPr="00784345">
        <w:rPr>
          <w:rFonts w:eastAsia="Calibri" w:cs="Times New Roman"/>
          <w:lang w:val="ka-GE"/>
        </w:rPr>
        <w:t>.</w:t>
      </w:r>
    </w:p>
    <w:p w:rsidR="0040226C" w:rsidRPr="00784345" w:rsidRDefault="0090159A" w:rsidP="00812C9E">
      <w:pPr>
        <w:tabs>
          <w:tab w:val="left" w:pos="1578"/>
        </w:tabs>
        <w:spacing w:after="160"/>
        <w:rPr>
          <w:rFonts w:eastAsia="Calibri" w:cs="Times New Roman"/>
          <w:lang w:val="ka-GE"/>
        </w:rPr>
      </w:pPr>
      <w:r w:rsidRPr="00784345">
        <w:rPr>
          <w:rFonts w:eastAsia="Calibri" w:cs="Times New Roman"/>
          <w:lang w:val="ka-GE"/>
        </w:rPr>
        <w:tab/>
      </w:r>
    </w:p>
    <w:p w:rsidR="00BF31FD" w:rsidRPr="00784345" w:rsidRDefault="00BF31FD" w:rsidP="00812C9E">
      <w:pPr>
        <w:pStyle w:val="Heading3"/>
        <w:rPr>
          <w:rFonts w:eastAsia="Sylfaen"/>
          <w:color w:val="auto"/>
          <w:lang w:val="ka-GE"/>
        </w:rPr>
      </w:pPr>
      <w:bookmarkStart w:id="94" w:name="_Toc496696134"/>
      <w:r w:rsidRPr="00784345">
        <w:rPr>
          <w:rFonts w:eastAsia="Sylfaen"/>
          <w:color w:val="auto"/>
          <w:lang w:val="ka-GE"/>
        </w:rPr>
        <w:t>გურჯაანის მოსაბრუნებელი პუნქტი</w:t>
      </w:r>
      <w:bookmarkEnd w:id="94"/>
    </w:p>
    <w:p w:rsidR="00BF31FD" w:rsidRPr="00784345" w:rsidRDefault="00BF31FD" w:rsidP="00812C9E">
      <w:pPr>
        <w:spacing w:before="120"/>
        <w:jc w:val="both"/>
        <w:rPr>
          <w:rFonts w:eastAsia="Calibri" w:cs="Times New Roman"/>
          <w:lang w:val="ka-GE"/>
        </w:rPr>
      </w:pPr>
      <w:r w:rsidRPr="00784345">
        <w:rPr>
          <w:rFonts w:eastAsia="Calibri" w:cs="Times New Roman"/>
          <w:lang w:val="ka-GE"/>
        </w:rPr>
        <w:t>გურჯაანის მოსაბრუნებელი პუნქტი მდებარეობს ქ. გურჯაანში, თუმანიშვილის №25-ში. ობიექტის მიერ დაკავებული ტერიტორია დაახლოებით 13000 მ</w:t>
      </w:r>
      <w:r w:rsidRPr="00784345">
        <w:rPr>
          <w:rFonts w:eastAsia="Calibri" w:cs="Times New Roman"/>
          <w:vertAlign w:val="superscript"/>
          <w:lang w:val="ka-GE"/>
        </w:rPr>
        <w:t>2</w:t>
      </w:r>
      <w:r w:rsidRPr="00784345">
        <w:rPr>
          <w:rFonts w:eastAsia="Calibri" w:cs="Times New Roman"/>
          <w:lang w:val="ka-GE"/>
        </w:rPr>
        <w:t>-ია, რომის კუთხის კოორდინატებია:</w:t>
      </w:r>
    </w:p>
    <w:p w:rsidR="00BF31FD" w:rsidRPr="00784345" w:rsidRDefault="00BF31FD" w:rsidP="00812C9E">
      <w:pPr>
        <w:numPr>
          <w:ilvl w:val="0"/>
          <w:numId w:val="66"/>
        </w:numPr>
        <w:spacing w:before="120" w:after="160"/>
        <w:contextualSpacing/>
        <w:jc w:val="both"/>
        <w:rPr>
          <w:rFonts w:eastAsia="Calibri" w:cs="Times New Roman"/>
          <w:lang w:val="ka-GE"/>
        </w:rPr>
      </w:pPr>
      <w:r w:rsidRPr="00784345">
        <w:rPr>
          <w:rFonts w:eastAsia="Calibri" w:cs="Times New Roman"/>
          <w:lang w:val="ka-GE"/>
        </w:rPr>
        <w:t>X –566001; Y–4622800;</w:t>
      </w:r>
    </w:p>
    <w:p w:rsidR="00BF31FD" w:rsidRPr="00784345" w:rsidRDefault="00BF31FD" w:rsidP="00812C9E">
      <w:pPr>
        <w:numPr>
          <w:ilvl w:val="0"/>
          <w:numId w:val="66"/>
        </w:numPr>
        <w:spacing w:before="120" w:after="160"/>
        <w:contextualSpacing/>
        <w:jc w:val="both"/>
        <w:rPr>
          <w:rFonts w:eastAsia="Calibri" w:cs="Times New Roman"/>
          <w:lang w:val="ka-GE"/>
        </w:rPr>
      </w:pPr>
      <w:r w:rsidRPr="00784345">
        <w:rPr>
          <w:rFonts w:eastAsia="Calibri" w:cs="Times New Roman"/>
          <w:lang w:val="ka-GE"/>
        </w:rPr>
        <w:t>X –565989; Y–4622820;</w:t>
      </w:r>
    </w:p>
    <w:p w:rsidR="00BF31FD" w:rsidRPr="00784345" w:rsidRDefault="00BF31FD" w:rsidP="00812C9E">
      <w:pPr>
        <w:numPr>
          <w:ilvl w:val="0"/>
          <w:numId w:val="66"/>
        </w:numPr>
        <w:spacing w:before="120" w:after="160"/>
        <w:contextualSpacing/>
        <w:jc w:val="both"/>
        <w:rPr>
          <w:rFonts w:eastAsia="Calibri" w:cs="Times New Roman"/>
          <w:lang w:val="ka-GE"/>
        </w:rPr>
      </w:pPr>
      <w:r w:rsidRPr="00784345">
        <w:rPr>
          <w:rFonts w:eastAsia="Calibri" w:cs="Times New Roman"/>
          <w:lang w:val="ka-GE"/>
        </w:rPr>
        <w:t>X –565895; Y–4622849;</w:t>
      </w:r>
    </w:p>
    <w:p w:rsidR="00BF31FD" w:rsidRPr="00784345" w:rsidRDefault="00BF31FD" w:rsidP="00812C9E">
      <w:pPr>
        <w:numPr>
          <w:ilvl w:val="0"/>
          <w:numId w:val="66"/>
        </w:numPr>
        <w:spacing w:before="120" w:after="160"/>
        <w:contextualSpacing/>
        <w:jc w:val="both"/>
        <w:rPr>
          <w:rFonts w:eastAsia="Calibri" w:cs="Times New Roman"/>
          <w:lang w:val="ka-GE"/>
        </w:rPr>
      </w:pPr>
      <w:r w:rsidRPr="00784345">
        <w:rPr>
          <w:rFonts w:eastAsia="Calibri" w:cs="Times New Roman"/>
          <w:lang w:val="ka-GE"/>
        </w:rPr>
        <w:t>X –565882; Y–4622841;</w:t>
      </w:r>
    </w:p>
    <w:p w:rsidR="00BF31FD" w:rsidRPr="00784345" w:rsidRDefault="00BF31FD" w:rsidP="00812C9E">
      <w:pPr>
        <w:numPr>
          <w:ilvl w:val="0"/>
          <w:numId w:val="66"/>
        </w:numPr>
        <w:spacing w:before="120" w:after="160"/>
        <w:contextualSpacing/>
        <w:jc w:val="both"/>
        <w:rPr>
          <w:rFonts w:eastAsia="Calibri" w:cs="Times New Roman"/>
          <w:lang w:val="ka-GE"/>
        </w:rPr>
      </w:pPr>
      <w:r w:rsidRPr="00784345">
        <w:rPr>
          <w:rFonts w:eastAsia="Calibri" w:cs="Times New Roman"/>
          <w:lang w:val="ka-GE"/>
        </w:rPr>
        <w:t>X –565965; Y–4622608;</w:t>
      </w:r>
    </w:p>
    <w:p w:rsidR="00BF31FD" w:rsidRPr="00784345" w:rsidRDefault="00BF31FD" w:rsidP="00812C9E">
      <w:pPr>
        <w:numPr>
          <w:ilvl w:val="0"/>
          <w:numId w:val="66"/>
        </w:numPr>
        <w:spacing w:before="120" w:after="160"/>
        <w:contextualSpacing/>
        <w:jc w:val="both"/>
        <w:rPr>
          <w:rFonts w:eastAsia="Calibri" w:cs="Times New Roman"/>
          <w:lang w:val="ka-GE"/>
        </w:rPr>
      </w:pPr>
      <w:r w:rsidRPr="00784345">
        <w:rPr>
          <w:rFonts w:eastAsia="Calibri" w:cs="Times New Roman"/>
          <w:lang w:val="ka-GE"/>
        </w:rPr>
        <w:t>X –565979; Y–4622612;</w:t>
      </w:r>
    </w:p>
    <w:p w:rsidR="00BF31FD" w:rsidRPr="00784345" w:rsidRDefault="00BF31FD"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სფეროს წარმოადგენს ლოკომოტივების ტექნიკური დათვალიერება და შეკეთება. ობიექტი წარმოადგენს ლოკომოტივების გასაჩერებელ პუნქტსაც. ობიექტზე ყავთ 3-ელმავალი და 3 თბომავალი მუშა მდგომარეობაში. მოსაბრუნებელი პუნქტის შენობის გვერდით ადრე ფუნქციონირებდა ქვიშის საშრობი შენობა, დღეს მხოლოდ შენობის კარკასია შემორჩენილი.</w:t>
      </w:r>
    </w:p>
    <w:p w:rsidR="00BF31FD" w:rsidRPr="00784345" w:rsidRDefault="00BF31FD" w:rsidP="00812C9E">
      <w:pPr>
        <w:spacing w:before="120"/>
        <w:jc w:val="both"/>
        <w:rPr>
          <w:rFonts w:eastAsia="Calibri" w:cs="Times New Roman"/>
          <w:lang w:val="ka-GE"/>
        </w:rPr>
      </w:pPr>
      <w:r w:rsidRPr="00784345">
        <w:rPr>
          <w:rFonts w:eastAsia="Calibri" w:cs="Times New Roman"/>
          <w:lang w:val="ka-GE"/>
        </w:rPr>
        <w:t>ობიექტის ტერიტორიის საფარი გრუნტოვანია, შემოღობილია ბეტონის ანაკრები ფილებით. ტერიტორიაზე არის ღამის განათება. ეზო გამწვანებულია სხვადასხვა ნარგავებით, გამწვანება დაახლოებით 30%-ია.</w:t>
      </w:r>
    </w:p>
    <w:p w:rsidR="00BF31FD" w:rsidRPr="00784345" w:rsidRDefault="00BF31FD" w:rsidP="00812C9E">
      <w:pPr>
        <w:spacing w:before="120"/>
        <w:jc w:val="both"/>
        <w:rPr>
          <w:rFonts w:eastAsia="Calibri" w:cs="Times New Roman"/>
          <w:lang w:val="ka-GE"/>
        </w:rPr>
      </w:pPr>
      <w:r w:rsidRPr="00784345">
        <w:rPr>
          <w:rFonts w:eastAsia="Calibri" w:cs="Times New Roman"/>
          <w:lang w:val="ka-GE"/>
        </w:rPr>
        <w:t>ობიექტზე ძირითად ნარჩენს წარმოადგენს ლითონის ბურბუშელა, ლითონის სხვა ნარჩენები, მეორადი აკუმულატორები. წარმოქმნილი ლითონის ჯართი გროვდება ტერიტორიაზე და შემდგომ ტერიტორიიდან გააქვს კონტრაქტორ კომპანიას.</w:t>
      </w:r>
    </w:p>
    <w:p w:rsidR="00BF31FD" w:rsidRPr="00784345" w:rsidRDefault="00BF31FD" w:rsidP="00812C9E">
      <w:pPr>
        <w:spacing w:before="120"/>
        <w:jc w:val="both"/>
        <w:rPr>
          <w:rFonts w:eastAsia="Calibri" w:cs="Times New Roman"/>
          <w:lang w:val="ka-GE"/>
        </w:rPr>
      </w:pPr>
      <w:r w:rsidRPr="00784345">
        <w:rPr>
          <w:rFonts w:eastAsia="Calibri" w:cs="Times New Roman"/>
          <w:lang w:val="ka-GE"/>
        </w:rPr>
        <w:t>საყოფაცხოვრებო ნარჩენებზე ხელშეკრულება არ არის გაფორმებული მუნიციპალური დასუფთავების სამსახურთან. საყოფაცხოვრებო ნარჩენები იყრება ეზოში (სატრანსფორმატოროს შენობასთან), რომლის განთავსებასაც მუნიციპალურ ნაგავსაყრელზე თავად ახორციელებენ. საყოფაცხოვრებო ნარჩენების დროებითი დასაწყობებისთვის არანაირი ინფრასტრუქტურა არ არის მოწყობილი და ნარჩენები ღიად ყრია ნიადაგზე. არ არის ურნები. საყოფაცხოვრებო ნარჩენებით წერტილოვნად არის დაბინძურებული დეპოს ტერიტორია.</w:t>
      </w:r>
    </w:p>
    <w:p w:rsidR="00BF31FD" w:rsidRPr="00784345" w:rsidRDefault="00BF31FD" w:rsidP="00812C9E">
      <w:pPr>
        <w:spacing w:before="120"/>
        <w:jc w:val="both"/>
        <w:rPr>
          <w:rFonts w:eastAsia="Calibri" w:cs="Times New Roman"/>
          <w:lang w:val="ka-GE"/>
        </w:rPr>
      </w:pPr>
      <w:r w:rsidRPr="00784345">
        <w:rPr>
          <w:rFonts w:eastAsia="Calibri" w:cs="Times New Roman"/>
          <w:lang w:val="ka-GE"/>
        </w:rPr>
        <w:t>ტერიტორიაზე არის საწვავის მიწისქვეშა 2 რეზერვუარი (თითოეული 2 მ</w:t>
      </w:r>
      <w:r w:rsidRPr="00784345">
        <w:rPr>
          <w:rFonts w:eastAsia="Calibri" w:cs="Times New Roman"/>
          <w:vertAlign w:val="superscript"/>
          <w:lang w:val="ka-GE"/>
        </w:rPr>
        <w:t>3</w:t>
      </w:r>
      <w:r w:rsidRPr="00784345">
        <w:rPr>
          <w:rFonts w:eastAsia="Calibri" w:cs="Times New Roman"/>
          <w:lang w:val="ka-GE"/>
        </w:rPr>
        <w:t xml:space="preserve"> მოცულობის), რომელიც ამჟამად ცარიელია და აღარ გამოიყენება.</w:t>
      </w:r>
    </w:p>
    <w:p w:rsidR="00BF31FD" w:rsidRPr="00784345" w:rsidRDefault="00BF31FD" w:rsidP="00812C9E">
      <w:pPr>
        <w:spacing w:before="120"/>
        <w:jc w:val="both"/>
        <w:rPr>
          <w:rFonts w:eastAsia="Calibri" w:cs="Times New Roman"/>
          <w:lang w:val="ka-GE"/>
        </w:rPr>
      </w:pPr>
      <w:r w:rsidRPr="00784345">
        <w:rPr>
          <w:rFonts w:eastAsia="Calibri" w:cs="Sylfaen"/>
          <w:lang w:val="ka-GE"/>
        </w:rPr>
        <w:t>შენობაში</w:t>
      </w:r>
      <w:r w:rsidRPr="00784345">
        <w:rPr>
          <w:rFonts w:eastAsia="Calibri" w:cs="Times New Roman"/>
          <w:lang w:val="ka-GE"/>
        </w:rPr>
        <w:t xml:space="preserve"> </w:t>
      </w:r>
      <w:r w:rsidRPr="00784345">
        <w:rPr>
          <w:rFonts w:eastAsia="Calibri" w:cs="Sylfaen"/>
          <w:lang w:val="ka-GE"/>
        </w:rPr>
        <w:t>განთავსებულია</w:t>
      </w:r>
      <w:r w:rsidRPr="00784345">
        <w:rPr>
          <w:rFonts w:eastAsia="Calibri" w:cs="Times New Roman"/>
          <w:lang w:val="ka-GE"/>
        </w:rPr>
        <w:t xml:space="preserve"> 6 </w:t>
      </w:r>
      <w:r w:rsidRPr="00784345">
        <w:rPr>
          <w:rFonts w:eastAsia="Calibri" w:cs="Sylfaen"/>
          <w:lang w:val="ka-GE"/>
        </w:rPr>
        <w:t>ჩარხ</w:t>
      </w:r>
      <w:r w:rsidRPr="00784345">
        <w:rPr>
          <w:rFonts w:eastAsia="Calibri" w:cs="Times New Roman"/>
          <w:lang w:val="ka-GE"/>
        </w:rPr>
        <w:t>-</w:t>
      </w:r>
      <w:r w:rsidRPr="00784345">
        <w:rPr>
          <w:rFonts w:eastAsia="Calibri" w:cs="Sylfaen"/>
          <w:lang w:val="ka-GE"/>
        </w:rPr>
        <w:t>დანადგარი</w:t>
      </w:r>
      <w:r w:rsidRPr="00784345">
        <w:rPr>
          <w:rFonts w:eastAsia="Calibri" w:cs="Times New Roman"/>
          <w:lang w:val="ka-GE"/>
        </w:rPr>
        <w:t xml:space="preserve">. </w:t>
      </w:r>
      <w:r w:rsidRPr="00784345">
        <w:rPr>
          <w:rFonts w:eastAsia="Calibri" w:cs="Sylfaen"/>
          <w:lang w:val="ka-GE"/>
        </w:rPr>
        <w:t>ეს</w:t>
      </w:r>
      <w:r w:rsidRPr="00784345">
        <w:rPr>
          <w:rFonts w:eastAsia="Calibri" w:cs="Times New Roman"/>
          <w:lang w:val="ka-GE"/>
        </w:rPr>
        <w:t xml:space="preserve"> </w:t>
      </w:r>
      <w:r w:rsidRPr="00784345">
        <w:rPr>
          <w:rFonts w:eastAsia="Calibri" w:cs="Sylfaen"/>
          <w:lang w:val="ka-GE"/>
        </w:rPr>
        <w:t>დანადგარები</w:t>
      </w:r>
      <w:r w:rsidRPr="00784345">
        <w:rPr>
          <w:rFonts w:eastAsia="Calibri" w:cs="Times New Roman"/>
          <w:lang w:val="ka-GE"/>
        </w:rPr>
        <w:t xml:space="preserve"> </w:t>
      </w:r>
      <w:r w:rsidRPr="00784345">
        <w:rPr>
          <w:rFonts w:eastAsia="Calibri" w:cs="Sylfaen"/>
          <w:lang w:val="ka-GE"/>
        </w:rPr>
        <w:t>გამოიყენება</w:t>
      </w:r>
      <w:r w:rsidRPr="00784345">
        <w:rPr>
          <w:rFonts w:eastAsia="Calibri" w:cs="Times New Roman"/>
          <w:lang w:val="ka-GE"/>
        </w:rPr>
        <w:t xml:space="preserve"> </w:t>
      </w:r>
      <w:r w:rsidRPr="00784345">
        <w:rPr>
          <w:rFonts w:eastAsia="Calibri" w:cs="Sylfaen"/>
          <w:lang w:val="ka-GE"/>
        </w:rPr>
        <w:t>ლითონის</w:t>
      </w:r>
      <w:r w:rsidRPr="00784345">
        <w:rPr>
          <w:rFonts w:eastAsia="Calibri" w:cs="Times New Roman"/>
          <w:lang w:val="ka-GE"/>
        </w:rPr>
        <w:t xml:space="preserve"> </w:t>
      </w:r>
      <w:r w:rsidRPr="00784345">
        <w:rPr>
          <w:rFonts w:eastAsia="Calibri" w:cs="Sylfaen"/>
          <w:lang w:val="ka-GE"/>
        </w:rPr>
        <w:t>დამუშავებისათვის</w:t>
      </w:r>
      <w:r w:rsidRPr="00784345">
        <w:rPr>
          <w:rFonts w:eastAsia="Calibri" w:cs="Times New Roman"/>
          <w:lang w:val="ka-GE"/>
        </w:rPr>
        <w:t xml:space="preserve">. </w:t>
      </w:r>
      <w:r w:rsidRPr="00784345">
        <w:rPr>
          <w:rFonts w:eastAsia="Calibri" w:cs="Sylfaen"/>
          <w:lang w:val="ka-GE"/>
        </w:rPr>
        <w:t>ობიექტზე</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ხიდურა</w:t>
      </w:r>
      <w:r w:rsidRPr="00784345">
        <w:rPr>
          <w:rFonts w:eastAsia="Calibri" w:cs="Times New Roman"/>
          <w:lang w:val="ka-GE"/>
        </w:rPr>
        <w:t xml:space="preserve"> </w:t>
      </w:r>
      <w:r w:rsidRPr="00784345">
        <w:rPr>
          <w:rFonts w:eastAsia="Calibri" w:cs="Sylfaen"/>
          <w:lang w:val="ka-GE"/>
        </w:rPr>
        <w:t>ამწე</w:t>
      </w:r>
      <w:r w:rsidRPr="00784345">
        <w:rPr>
          <w:rFonts w:eastAsia="Calibri" w:cs="Times New Roman"/>
          <w:lang w:val="ka-GE"/>
        </w:rPr>
        <w:t xml:space="preserve"> 10 </w:t>
      </w:r>
      <w:r w:rsidRPr="00784345">
        <w:rPr>
          <w:rFonts w:eastAsia="Calibri" w:cs="Sylfaen"/>
          <w:lang w:val="ka-GE"/>
        </w:rPr>
        <w:t>ტონიანი</w:t>
      </w:r>
      <w:r w:rsidRPr="00784345">
        <w:rPr>
          <w:rFonts w:eastAsia="Calibri" w:cs="Times New Roman"/>
          <w:lang w:val="ka-GE"/>
        </w:rPr>
        <w:t xml:space="preserve">, </w:t>
      </w:r>
      <w:r w:rsidRPr="00784345">
        <w:rPr>
          <w:rFonts w:eastAsia="Calibri" w:cs="Sylfaen"/>
          <w:lang w:val="ka-GE"/>
        </w:rPr>
        <w:t>ფრეზერულ</w:t>
      </w:r>
      <w:r w:rsidRPr="00784345">
        <w:rPr>
          <w:rFonts w:eastAsia="Calibri" w:cs="Times New Roman"/>
          <w:lang w:val="ka-GE"/>
        </w:rPr>
        <w:t>-</w:t>
      </w:r>
      <w:r w:rsidRPr="00784345">
        <w:rPr>
          <w:rFonts w:eastAsia="Calibri" w:cs="Sylfaen"/>
          <w:lang w:val="ka-GE"/>
        </w:rPr>
        <w:t>ჰორიზონტალური</w:t>
      </w:r>
      <w:r w:rsidRPr="00784345">
        <w:rPr>
          <w:rFonts w:eastAsia="Calibri" w:cs="Times New Roman"/>
          <w:lang w:val="ka-GE"/>
        </w:rPr>
        <w:t xml:space="preserve"> </w:t>
      </w:r>
      <w:r w:rsidRPr="00784345">
        <w:rPr>
          <w:rFonts w:eastAsia="Calibri" w:cs="Sylfaen"/>
          <w:lang w:val="ka-GE"/>
        </w:rPr>
        <w:t>დაზგა</w:t>
      </w:r>
      <w:r w:rsidRPr="00784345">
        <w:rPr>
          <w:rFonts w:eastAsia="Calibri" w:cs="Times New Roman"/>
          <w:lang w:val="ka-GE"/>
        </w:rPr>
        <w:t xml:space="preserve">, </w:t>
      </w:r>
      <w:r w:rsidRPr="00784345">
        <w:rPr>
          <w:rFonts w:eastAsia="Calibri" w:cs="Sylfaen"/>
          <w:lang w:val="ka-GE"/>
        </w:rPr>
        <w:t>უნივერსალური</w:t>
      </w:r>
      <w:r w:rsidRPr="00784345">
        <w:rPr>
          <w:rFonts w:eastAsia="Calibri" w:cs="Times New Roman"/>
          <w:lang w:val="ka-GE"/>
        </w:rPr>
        <w:t xml:space="preserve"> </w:t>
      </w:r>
      <w:r w:rsidRPr="00784345">
        <w:rPr>
          <w:rFonts w:eastAsia="Calibri" w:cs="Sylfaen"/>
          <w:lang w:val="ka-GE"/>
        </w:rPr>
        <w:t>დაზგა</w:t>
      </w:r>
      <w:r w:rsidRPr="00784345">
        <w:rPr>
          <w:rFonts w:eastAsia="Calibri" w:cs="Times New Roman"/>
          <w:lang w:val="ka-GE"/>
        </w:rPr>
        <w:t xml:space="preserve">, </w:t>
      </w:r>
      <w:r w:rsidRPr="00784345">
        <w:rPr>
          <w:rFonts w:eastAsia="Calibri" w:cs="Sylfaen"/>
          <w:lang w:val="ka-GE"/>
        </w:rPr>
        <w:t>გოგორწყვილების</w:t>
      </w:r>
      <w:r w:rsidRPr="00784345">
        <w:rPr>
          <w:rFonts w:eastAsia="Calibri" w:cs="Times New Roman"/>
          <w:lang w:val="ka-GE"/>
        </w:rPr>
        <w:t xml:space="preserve"> </w:t>
      </w:r>
      <w:r w:rsidRPr="00784345">
        <w:rPr>
          <w:rFonts w:eastAsia="Calibri" w:cs="Sylfaen"/>
          <w:lang w:val="ka-GE"/>
        </w:rPr>
        <w:t>საჩარხი</w:t>
      </w:r>
      <w:r w:rsidRPr="00784345">
        <w:rPr>
          <w:rFonts w:eastAsia="Calibri" w:cs="Times New Roman"/>
          <w:lang w:val="ka-GE"/>
        </w:rPr>
        <w:t xml:space="preserve"> </w:t>
      </w:r>
      <w:r w:rsidRPr="00784345">
        <w:rPr>
          <w:rFonts w:eastAsia="Calibri" w:cs="Sylfaen"/>
          <w:lang w:val="ka-GE"/>
        </w:rPr>
        <w:t>დაზგა</w:t>
      </w:r>
      <w:r w:rsidRPr="00784345">
        <w:rPr>
          <w:rFonts w:eastAsia="Calibri" w:cs="Times New Roman"/>
          <w:lang w:val="ka-GE"/>
        </w:rPr>
        <w:t xml:space="preserve">, </w:t>
      </w:r>
      <w:r w:rsidRPr="00784345">
        <w:rPr>
          <w:rFonts w:eastAsia="Calibri" w:cs="Sylfaen"/>
          <w:lang w:val="ka-GE"/>
        </w:rPr>
        <w:t>საჩარხი</w:t>
      </w:r>
      <w:r w:rsidRPr="00784345">
        <w:rPr>
          <w:rFonts w:eastAsia="Calibri" w:cs="Times New Roman"/>
          <w:lang w:val="ka-GE"/>
        </w:rPr>
        <w:t xml:space="preserve"> </w:t>
      </w:r>
      <w:r w:rsidRPr="00784345">
        <w:rPr>
          <w:rFonts w:eastAsia="Calibri" w:cs="Sylfaen"/>
          <w:lang w:val="ka-GE"/>
        </w:rPr>
        <w:t>დაზგა</w:t>
      </w:r>
      <w:r w:rsidRPr="00784345">
        <w:rPr>
          <w:rFonts w:eastAsia="Calibri" w:cs="Times New Roman"/>
          <w:lang w:val="ka-GE"/>
        </w:rPr>
        <w:t xml:space="preserve">, </w:t>
      </w:r>
      <w:r w:rsidRPr="00784345">
        <w:rPr>
          <w:rFonts w:eastAsia="Calibri" w:cs="Sylfaen"/>
          <w:lang w:val="ka-GE"/>
        </w:rPr>
        <w:t>საბურღი</w:t>
      </w:r>
      <w:r w:rsidRPr="00784345">
        <w:rPr>
          <w:rFonts w:eastAsia="Calibri" w:cs="Times New Roman"/>
          <w:lang w:val="ka-GE"/>
        </w:rPr>
        <w:t xml:space="preserve"> </w:t>
      </w:r>
      <w:r w:rsidRPr="00784345">
        <w:rPr>
          <w:rFonts w:eastAsia="Calibri" w:cs="Sylfaen"/>
          <w:lang w:val="ka-GE"/>
        </w:rPr>
        <w:t>დაზგა</w:t>
      </w:r>
      <w:r w:rsidRPr="00784345">
        <w:rPr>
          <w:rFonts w:eastAsia="Calibri" w:cs="Times New Roman"/>
          <w:lang w:val="ka-GE"/>
        </w:rPr>
        <w:t xml:space="preserve">, </w:t>
      </w:r>
      <w:r w:rsidRPr="00784345">
        <w:rPr>
          <w:rFonts w:eastAsia="Calibri" w:cs="Sylfaen"/>
          <w:lang w:val="ka-GE"/>
        </w:rPr>
        <w:t>ჰორიზონტალური</w:t>
      </w:r>
      <w:r w:rsidRPr="00784345">
        <w:rPr>
          <w:rFonts w:eastAsia="Calibri" w:cs="Times New Roman"/>
          <w:lang w:val="ka-GE"/>
        </w:rPr>
        <w:t xml:space="preserve"> </w:t>
      </w:r>
      <w:r w:rsidRPr="00784345">
        <w:rPr>
          <w:rFonts w:eastAsia="Calibri" w:cs="Sylfaen"/>
          <w:lang w:val="ka-GE"/>
        </w:rPr>
        <w:t>მჭრელი</w:t>
      </w:r>
      <w:r w:rsidRPr="00784345">
        <w:rPr>
          <w:rFonts w:eastAsia="Calibri" w:cs="Times New Roman"/>
          <w:lang w:val="ka-GE"/>
        </w:rPr>
        <w:t xml:space="preserve"> </w:t>
      </w:r>
      <w:r w:rsidRPr="00784345">
        <w:rPr>
          <w:rFonts w:eastAsia="Calibri" w:cs="Sylfaen"/>
          <w:lang w:val="ka-GE"/>
        </w:rPr>
        <w:t>დაზგა</w:t>
      </w:r>
      <w:r w:rsidRPr="00784345">
        <w:rPr>
          <w:rFonts w:eastAsia="Calibri" w:cs="Times New Roman"/>
          <w:lang w:val="ka-GE"/>
        </w:rPr>
        <w:t xml:space="preserve"> და </w:t>
      </w:r>
      <w:r w:rsidRPr="00784345">
        <w:rPr>
          <w:rFonts w:eastAsia="Calibri" w:cs="Sylfaen"/>
          <w:lang w:val="ka-GE"/>
        </w:rPr>
        <w:t>სალესი</w:t>
      </w:r>
      <w:r w:rsidRPr="00784345">
        <w:rPr>
          <w:rFonts w:eastAsia="Calibri" w:cs="Times New Roman"/>
          <w:lang w:val="ka-GE"/>
        </w:rPr>
        <w:t xml:space="preserve"> </w:t>
      </w:r>
      <w:r w:rsidRPr="00784345">
        <w:rPr>
          <w:rFonts w:eastAsia="Calibri" w:cs="Sylfaen"/>
          <w:lang w:val="ka-GE"/>
        </w:rPr>
        <w:t>დაზგა</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ვენტილაცია</w:t>
      </w:r>
      <w:r w:rsidRPr="00784345">
        <w:rPr>
          <w:rFonts w:eastAsia="Calibri" w:cs="Times New Roman"/>
          <w:lang w:val="ka-GE"/>
        </w:rPr>
        <w:t>.</w:t>
      </w:r>
    </w:p>
    <w:p w:rsidR="00BF31FD" w:rsidRPr="00784345" w:rsidRDefault="00BF31FD" w:rsidP="00812C9E">
      <w:pPr>
        <w:spacing w:before="120"/>
        <w:jc w:val="both"/>
        <w:rPr>
          <w:rFonts w:eastAsia="Calibri" w:cs="Times New Roman"/>
          <w:lang w:val="ka-GE"/>
        </w:rPr>
      </w:pPr>
      <w:r w:rsidRPr="00784345">
        <w:rPr>
          <w:rFonts w:eastAsia="Calibri" w:cs="Sylfaen"/>
          <w:lang w:val="ka-GE"/>
        </w:rPr>
        <w:t>შედუღება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ტექნიკური</w:t>
      </w:r>
      <w:r w:rsidRPr="00784345">
        <w:rPr>
          <w:rFonts w:eastAsia="Calibri" w:cs="Times New Roman"/>
          <w:lang w:val="ka-GE"/>
        </w:rPr>
        <w:t xml:space="preserve"> </w:t>
      </w:r>
      <w:r w:rsidRPr="00784345">
        <w:rPr>
          <w:rFonts w:eastAsia="Calibri" w:cs="Sylfaen"/>
          <w:lang w:val="ka-GE"/>
        </w:rPr>
        <w:t>დათვალიერების</w:t>
      </w:r>
      <w:r w:rsidRPr="00784345">
        <w:rPr>
          <w:rFonts w:eastAsia="Calibri" w:cs="Times New Roman"/>
          <w:lang w:val="ka-GE"/>
        </w:rPr>
        <w:t xml:space="preserve"> </w:t>
      </w:r>
      <w:r w:rsidRPr="00784345">
        <w:rPr>
          <w:rFonts w:eastAsia="Calibri" w:cs="Sylfaen"/>
          <w:lang w:val="ka-GE"/>
        </w:rPr>
        <w:t>საამქროში</w:t>
      </w:r>
      <w:r w:rsidRPr="00784345">
        <w:rPr>
          <w:rFonts w:eastAsia="Calibri" w:cs="Times New Roman"/>
          <w:lang w:val="ka-GE"/>
        </w:rPr>
        <w:t xml:space="preserve">. </w:t>
      </w:r>
      <w:r w:rsidRPr="00784345">
        <w:rPr>
          <w:rFonts w:eastAsia="Calibri" w:cs="Sylfaen"/>
          <w:lang w:val="ka-GE"/>
        </w:rPr>
        <w:t>თვიურად</w:t>
      </w:r>
      <w:r w:rsidRPr="00784345">
        <w:rPr>
          <w:rFonts w:eastAsia="Calibri" w:cs="Times New Roman"/>
          <w:lang w:val="ka-GE"/>
        </w:rPr>
        <w:t xml:space="preserve"> </w:t>
      </w:r>
      <w:r w:rsidRPr="00784345">
        <w:rPr>
          <w:rFonts w:eastAsia="Calibri" w:cs="Sylfaen"/>
          <w:lang w:val="ka-GE"/>
        </w:rPr>
        <w:t>გახარჯული</w:t>
      </w:r>
      <w:r w:rsidRPr="00784345">
        <w:rPr>
          <w:rFonts w:eastAsia="Calibri" w:cs="Times New Roman"/>
          <w:lang w:val="ka-GE"/>
        </w:rPr>
        <w:t xml:space="preserve"> </w:t>
      </w:r>
      <w:r w:rsidRPr="00784345">
        <w:rPr>
          <w:rFonts w:eastAsia="Calibri" w:cs="Sylfaen"/>
          <w:lang w:val="ka-GE"/>
        </w:rPr>
        <w:t>ელექტროდების</w:t>
      </w:r>
      <w:r w:rsidRPr="00784345">
        <w:rPr>
          <w:rFonts w:eastAsia="Calibri" w:cs="Times New Roman"/>
          <w:lang w:val="ka-GE"/>
        </w:rPr>
        <w:t xml:space="preserve"> </w:t>
      </w:r>
      <w:r w:rsidRPr="00784345">
        <w:rPr>
          <w:rFonts w:eastAsia="Calibri" w:cs="Sylfaen"/>
          <w:lang w:val="ka-GE"/>
        </w:rPr>
        <w:t>რაოდენობა</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180 </w:t>
      </w:r>
      <w:r w:rsidRPr="00784345">
        <w:rPr>
          <w:rFonts w:eastAsia="Calibri" w:cs="Sylfaen"/>
          <w:lang w:val="ka-GE"/>
        </w:rPr>
        <w:t>კგ</w:t>
      </w:r>
      <w:r w:rsidRPr="00784345">
        <w:rPr>
          <w:rFonts w:eastAsia="Calibri" w:cs="Times New Roman"/>
          <w:lang w:val="ka-GE"/>
        </w:rPr>
        <w:t>-</w:t>
      </w:r>
      <w:r w:rsidRPr="00784345">
        <w:rPr>
          <w:rFonts w:eastAsia="Calibri" w:cs="Sylfaen"/>
          <w:lang w:val="ka-GE"/>
        </w:rPr>
        <w:t>ა</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ვენტილაცია</w:t>
      </w:r>
      <w:r w:rsidRPr="00784345">
        <w:rPr>
          <w:rFonts w:eastAsia="Calibri" w:cs="Times New Roman"/>
          <w:lang w:val="ka-GE"/>
        </w:rPr>
        <w:t>.</w:t>
      </w:r>
    </w:p>
    <w:p w:rsidR="00BF31FD" w:rsidRPr="00784345" w:rsidRDefault="00BF31FD"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ხდება ჭაბურღილიდან, რომელსაც ამჟამად არ გააჩნია ლიცენზია. აღნიშნული ჭაბურღილი მდებარეობს მოსაბრუნებელი პუნქტის ეზოში (ჭაბურღილის სიღრმე -450 მ.). ტერიტორიაზე არის 2 რეზერვუარი: ერთი 53 მ</w:t>
      </w:r>
      <w:r w:rsidRPr="00784345">
        <w:rPr>
          <w:rFonts w:eastAsia="Calibri" w:cs="Times New Roman"/>
          <w:vertAlign w:val="superscript"/>
          <w:lang w:val="ka-GE"/>
        </w:rPr>
        <w:t>3</w:t>
      </w:r>
      <w:r w:rsidRPr="00784345">
        <w:rPr>
          <w:rFonts w:eastAsia="Calibri" w:cs="Times New Roman"/>
          <w:lang w:val="ka-GE"/>
        </w:rPr>
        <w:t xml:space="preserve"> (განთავსებულია მიწაზე), მეორე 25 მ</w:t>
      </w:r>
      <w:r w:rsidRPr="00784345">
        <w:rPr>
          <w:rFonts w:eastAsia="Calibri" w:cs="Times New Roman"/>
          <w:vertAlign w:val="superscript"/>
          <w:lang w:val="ka-GE"/>
        </w:rPr>
        <w:t>3</w:t>
      </w:r>
      <w:r w:rsidRPr="00784345">
        <w:rPr>
          <w:rFonts w:eastAsia="Calibri" w:cs="Times New Roman"/>
          <w:lang w:val="ka-GE"/>
        </w:rPr>
        <w:t xml:space="preserve"> (განთავსებულია 10-12 მ სიმაღლეზე) მოცულობებით. აღნიშნული ჭაბურღილის წყლით მარაგდება მოსაბრუნებელი პუნქტის გვერდით მდებარე </w:t>
      </w:r>
      <w:r w:rsidRPr="00784345">
        <w:rPr>
          <w:rFonts w:eastAsia="Calibri" w:cs="Times New Roman"/>
          <w:lang w:val="ka-GE"/>
        </w:rPr>
        <w:lastRenderedPageBreak/>
        <w:t>გურჯაანის საკონტაქტო ქსელის რაიონი. ჭაბურღილიდან აღებულ იქნა წყლის სინჯი მოკლე ქიმიური ანალიზისთვის. (სინჯი №1. წყლის სინჯის აღების კოორდინატი: X-565967; Y-4622796).</w:t>
      </w:r>
    </w:p>
    <w:p w:rsidR="00BF31FD" w:rsidRPr="00784345" w:rsidRDefault="00BF31FD" w:rsidP="00812C9E">
      <w:pPr>
        <w:spacing w:before="120"/>
        <w:jc w:val="both"/>
        <w:rPr>
          <w:rFonts w:eastAsia="Calibri" w:cs="Times New Roman"/>
          <w:lang w:val="ka-GE"/>
        </w:rPr>
      </w:pPr>
      <w:r w:rsidRPr="00784345">
        <w:rPr>
          <w:rFonts w:eastAsia="Calibri" w:cs="Times New Roman"/>
          <w:lang w:val="ka-GE"/>
        </w:rPr>
        <w:t>ობიექტზე ტექნიკური მიზნებისთვის წყალი გამოიყენება თბომავლების გაგრილების სიტემაში ჩასამატებლად. გამოყენებული წყლის რაოდენობის განსაზღვრა ვერ მოხერხდა.</w:t>
      </w:r>
    </w:p>
    <w:p w:rsidR="00BF31FD" w:rsidRPr="00784345" w:rsidRDefault="00BF31FD" w:rsidP="00812C9E">
      <w:pPr>
        <w:spacing w:before="120"/>
        <w:jc w:val="both"/>
        <w:rPr>
          <w:rFonts w:eastAsia="Calibri" w:cs="Times New Roman"/>
          <w:lang w:val="ka-GE"/>
        </w:rPr>
      </w:pPr>
      <w:r w:rsidRPr="00784345">
        <w:rPr>
          <w:rFonts w:eastAsia="Calibri" w:cs="Times New Roman"/>
          <w:lang w:val="ka-GE"/>
        </w:rPr>
        <w:t xml:space="preserve">სამეურნეო-ფეკალური ჩამდინარე წყლები ჩართულია </w:t>
      </w:r>
      <w:r w:rsidR="00860B81" w:rsidRPr="00784345">
        <w:rPr>
          <w:rFonts w:eastAsia="Calibri" w:cs="Times New Roman"/>
          <w:lang w:val="ka-GE"/>
        </w:rPr>
        <w:t xml:space="preserve">ქ. გურჯაანის </w:t>
      </w:r>
      <w:r w:rsidRPr="00784345">
        <w:rPr>
          <w:rFonts w:eastAsia="Calibri" w:cs="Times New Roman"/>
          <w:lang w:val="ka-GE"/>
        </w:rPr>
        <w:t>საკანალიზაციო კოლექტორში.</w:t>
      </w:r>
    </w:p>
    <w:p w:rsidR="00BF31FD" w:rsidRPr="00784345" w:rsidRDefault="00BF31FD" w:rsidP="00812C9E">
      <w:pPr>
        <w:spacing w:before="120"/>
        <w:jc w:val="both"/>
        <w:rPr>
          <w:rFonts w:eastAsia="Calibri" w:cs="Times New Roman"/>
          <w:lang w:val="ka-GE"/>
        </w:rPr>
      </w:pPr>
      <w:r w:rsidRPr="00784345">
        <w:rPr>
          <w:rFonts w:eastAsia="Calibri" w:cs="Times New Roman"/>
          <w:lang w:val="ka-GE"/>
        </w:rPr>
        <w:t xml:space="preserve">ობიექტის ტერიტორიაზე, შენობის წინ და გვერდით მხარეს არის </w:t>
      </w:r>
      <w:r w:rsidR="00860B81" w:rsidRPr="00784345">
        <w:rPr>
          <w:rFonts w:eastAsia="Calibri" w:cs="Times New Roman"/>
          <w:lang w:val="ka-GE"/>
        </w:rPr>
        <w:t>ადრე</w:t>
      </w:r>
      <w:r w:rsidRPr="00784345">
        <w:rPr>
          <w:rFonts w:eastAsia="Calibri" w:cs="Times New Roman"/>
          <w:lang w:val="ka-GE"/>
        </w:rPr>
        <w:t xml:space="preserve"> მოწყობილი, მწყობრიდან გამოსული სანიაღვრე არხი, რომელიც რკინის გისოსებით არის გადახურული. არხი დაერთებულია დასახლებული პუნქტის საკანალიზაციო კოლექტორზე. სანიაღვრე არხი დაბინძურებულია სხვადასხვა ნარჩენებით (ზეთებით, ნავთობპროდუქტებით, საყოფაცხოვრებო ნარჩენებით).</w:t>
      </w:r>
    </w:p>
    <w:p w:rsidR="00BF31FD" w:rsidRPr="00784345" w:rsidRDefault="00BF31FD" w:rsidP="00812C9E">
      <w:pPr>
        <w:spacing w:before="120"/>
        <w:jc w:val="both"/>
        <w:rPr>
          <w:rFonts w:eastAsia="Calibri" w:cs="Times New Roman"/>
          <w:lang w:val="ka-GE"/>
        </w:rPr>
      </w:pPr>
      <w:r w:rsidRPr="00784345">
        <w:rPr>
          <w:rFonts w:eastAsia="Calibri" w:cs="Times New Roman"/>
          <w:lang w:val="ka-GE"/>
        </w:rPr>
        <w:t>ტერიტორიაზე ზეთებითა და ნავთობპროდუქტებით დაბინძურებული უბნები დაფიქსირდა ტერიტორიაზე შემავალ სალიანდაგო ხაზზე. დაბინძურების სავარაუდო ფართობი დაახლოებით 8</w:t>
      </w:r>
      <w:r w:rsidR="00860B81" w:rsidRPr="00784345">
        <w:rPr>
          <w:rFonts w:eastAsia="Calibri" w:cs="Times New Roman"/>
          <w:lang w:val="ka-GE"/>
        </w:rPr>
        <w:t xml:space="preserve"> </w:t>
      </w:r>
      <w:r w:rsidRPr="00784345">
        <w:rPr>
          <w:rFonts w:eastAsia="Calibri" w:cs="Times New Roman"/>
          <w:lang w:val="ka-GE"/>
        </w:rPr>
        <w:t>მ</w:t>
      </w:r>
      <w:r w:rsidRPr="00784345">
        <w:rPr>
          <w:rFonts w:eastAsia="Calibri" w:cs="Times New Roman"/>
          <w:vertAlign w:val="superscript"/>
          <w:lang w:val="ka-GE"/>
        </w:rPr>
        <w:t>2</w:t>
      </w:r>
      <w:r w:rsidRPr="00784345">
        <w:rPr>
          <w:rFonts w:eastAsia="Calibri" w:cs="Times New Roman"/>
          <w:lang w:val="ka-GE"/>
        </w:rPr>
        <w:t>-ია, დაბინძურების სიღრმე დაახლოებით 6</w:t>
      </w:r>
      <w:r w:rsidR="00860B81" w:rsidRPr="00784345">
        <w:rPr>
          <w:rFonts w:eastAsia="Calibri" w:cs="Times New Roman"/>
          <w:lang w:val="ka-GE"/>
        </w:rPr>
        <w:t xml:space="preserve"> </w:t>
      </w:r>
      <w:r w:rsidRPr="00784345">
        <w:rPr>
          <w:rFonts w:eastAsia="Calibri" w:cs="Times New Roman"/>
          <w:lang w:val="ka-GE"/>
        </w:rPr>
        <w:t>სმ. ამას გარდა დეპოს ტერიტორიაზე არსებულ სალიანდაგო ხაზზე შეიმჩნევა ზეთებითა და ნავთობპროდუქტებით დაბინძურებები წერტილოვნად (დაბალი ხარისხი).</w:t>
      </w:r>
    </w:p>
    <w:tbl>
      <w:tblPr>
        <w:tblStyle w:val="TableGrid2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BF31FD" w:rsidRPr="00784345" w:rsidTr="00C357D6">
        <w:trPr>
          <w:jc w:val="center"/>
        </w:trPr>
        <w:tc>
          <w:tcPr>
            <w:tcW w:w="4675" w:type="dxa"/>
          </w:tcPr>
          <w:p w:rsidR="00BF31FD" w:rsidRPr="00784345" w:rsidRDefault="00BF31FD" w:rsidP="00C357D6">
            <w:pPr>
              <w:spacing w:before="120"/>
              <w:jc w:val="center"/>
              <w:rPr>
                <w:rFonts w:eastAsia="Calibri" w:cs="Times New Roman"/>
                <w:lang w:val="ka-GE"/>
              </w:rPr>
            </w:pPr>
            <w:r w:rsidRPr="00784345">
              <w:rPr>
                <w:rFonts w:eastAsia="Calibri" w:cs="Times New Roman"/>
                <w:noProof/>
                <w:lang w:val="ka-GE" w:eastAsia="ka-GE"/>
              </w:rPr>
              <w:drawing>
                <wp:inline distT="0" distB="0" distL="0" distR="0" wp14:anchorId="3545362F" wp14:editId="3B3C7640">
                  <wp:extent cx="2571386" cy="1371579"/>
                  <wp:effectExtent l="0" t="0" r="635"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1">
                            <a:extLst>
                              <a:ext uri="{28A0092B-C50C-407E-A947-70E740481C1C}">
                                <a14:useLocalDpi xmlns:a14="http://schemas.microsoft.com/office/drawing/2010/main" val="0"/>
                              </a:ext>
                            </a:extLst>
                          </a:blip>
                          <a:srcRect l="3767" t="46955" r="16356" b="15783"/>
                          <a:stretch/>
                        </pic:blipFill>
                        <pic:spPr bwMode="auto">
                          <a:xfrm>
                            <a:off x="0" y="0"/>
                            <a:ext cx="2578933" cy="1375605"/>
                          </a:xfrm>
                          <a:prstGeom prst="rect">
                            <a:avLst/>
                          </a:prstGeom>
                          <a:noFill/>
                          <a:ln>
                            <a:noFill/>
                          </a:ln>
                          <a:extLst>
                            <a:ext uri="{53640926-AAD7-44D8-BBD7-CCE9431645EC}">
                              <a14:shadowObscured xmlns:a14="http://schemas.microsoft.com/office/drawing/2010/main"/>
                            </a:ext>
                          </a:extLst>
                        </pic:spPr>
                      </pic:pic>
                    </a:graphicData>
                  </a:graphic>
                </wp:inline>
              </w:drawing>
            </w:r>
            <w:r w:rsidRPr="00784345">
              <w:rPr>
                <w:rFonts w:eastAsia="Calibri" w:cs="Times New Roman"/>
                <w:sz w:val="20"/>
                <w:lang w:val="ka-GE"/>
              </w:rPr>
              <w:t>ზეთებითა და ნავთობპროდუქტებით დაბინძურებული უბანი</w:t>
            </w:r>
          </w:p>
        </w:tc>
        <w:tc>
          <w:tcPr>
            <w:tcW w:w="4675" w:type="dxa"/>
          </w:tcPr>
          <w:p w:rsidR="00BF31FD" w:rsidRPr="00784345" w:rsidRDefault="00BF31FD" w:rsidP="00C357D6">
            <w:pPr>
              <w:spacing w:before="120"/>
              <w:jc w:val="center"/>
              <w:rPr>
                <w:rFonts w:eastAsia="Calibri" w:cs="Times New Roman"/>
                <w:lang w:val="ka-GE"/>
              </w:rPr>
            </w:pPr>
            <w:r w:rsidRPr="00784345">
              <w:rPr>
                <w:rFonts w:eastAsia="Calibri" w:cs="Times New Roman"/>
                <w:noProof/>
                <w:lang w:val="ka-GE" w:eastAsia="ka-GE"/>
              </w:rPr>
              <w:drawing>
                <wp:inline distT="0" distB="0" distL="0" distR="0" wp14:anchorId="1991528A" wp14:editId="77183113">
                  <wp:extent cx="2442750" cy="137160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58194" cy="1380280"/>
                          </a:xfrm>
                          <a:prstGeom prst="rect">
                            <a:avLst/>
                          </a:prstGeom>
                          <a:noFill/>
                        </pic:spPr>
                      </pic:pic>
                    </a:graphicData>
                  </a:graphic>
                </wp:inline>
              </w:drawing>
            </w:r>
            <w:r w:rsidRPr="00784345">
              <w:rPr>
                <w:rFonts w:eastAsia="Calibri" w:cs="Times New Roman"/>
                <w:sz w:val="20"/>
                <w:lang w:val="ka-GE"/>
              </w:rPr>
              <w:t>საყოფაცხოვრებო ნარჩენებით დაბინძურებული ტერიტორია.</w:t>
            </w:r>
          </w:p>
        </w:tc>
      </w:tr>
    </w:tbl>
    <w:p w:rsidR="0040226C" w:rsidRPr="00784345" w:rsidRDefault="0040226C" w:rsidP="00812C9E">
      <w:pPr>
        <w:spacing w:after="160"/>
        <w:rPr>
          <w:rFonts w:eastAsia="Calibri" w:cs="Times New Roman"/>
          <w:lang w:val="ka-GE"/>
        </w:rPr>
      </w:pPr>
    </w:p>
    <w:p w:rsidR="00860B81" w:rsidRPr="00784345" w:rsidRDefault="00860B81" w:rsidP="00812C9E">
      <w:pPr>
        <w:pStyle w:val="Heading3"/>
        <w:rPr>
          <w:rFonts w:eastAsia="Sylfaen"/>
          <w:color w:val="auto"/>
          <w:lang w:val="ka-GE"/>
        </w:rPr>
      </w:pPr>
      <w:bookmarkStart w:id="95" w:name="_Toc496696135"/>
      <w:r w:rsidRPr="00784345">
        <w:rPr>
          <w:rFonts w:eastAsia="Sylfaen"/>
          <w:color w:val="auto"/>
          <w:lang w:val="ka-GE"/>
        </w:rPr>
        <w:t>ზესტაფონის მოსაბრუნებელი პუნქტი</w:t>
      </w:r>
      <w:bookmarkEnd w:id="95"/>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ზესტაფონის მოსაბრუნებელი პუნქტი მდებარეობს ქ. ზესტაფონში, კოსტავას №13-ში. მოსაბრუნებელი პუნქტის ადმინისტრაციული შენობის ფართობი დაახლოებით 135 მ</w:t>
      </w:r>
      <w:r w:rsidRPr="00784345">
        <w:rPr>
          <w:rFonts w:eastAsia="Calibri" w:cs="Times New Roman"/>
          <w:vertAlign w:val="superscript"/>
          <w:lang w:val="ka-GE"/>
        </w:rPr>
        <w:t>2</w:t>
      </w:r>
      <w:r w:rsidRPr="00784345">
        <w:rPr>
          <w:rFonts w:eastAsia="Calibri" w:cs="Times New Roman"/>
          <w:lang w:val="ka-GE"/>
        </w:rPr>
        <w:t>-ია. მემანქანეების მოსასვენებელი ოთახები განთავსებულია გვერდით მდებარე დაახლოებით 500 მ</w:t>
      </w:r>
      <w:r w:rsidRPr="00784345">
        <w:rPr>
          <w:rFonts w:eastAsia="Calibri" w:cs="Times New Roman"/>
          <w:vertAlign w:val="superscript"/>
          <w:lang w:val="ka-GE"/>
        </w:rPr>
        <w:t>2</w:t>
      </w:r>
      <w:r w:rsidRPr="00784345">
        <w:rPr>
          <w:rFonts w:eastAsia="Calibri" w:cs="Times New Roman"/>
          <w:lang w:val="ka-GE"/>
        </w:rPr>
        <w:t xml:space="preserve"> ფართობის მქონე შენობაში, რომელიც სრულად არ აქვთ ათვისებული.</w:t>
      </w:r>
    </w:p>
    <w:p w:rsidR="00860B81" w:rsidRPr="00784345" w:rsidRDefault="00860B81" w:rsidP="00812C9E">
      <w:pPr>
        <w:spacing w:before="120"/>
        <w:jc w:val="both"/>
        <w:rPr>
          <w:rFonts w:eastAsia="Calibri" w:cs="Times New Roman"/>
          <w:lang w:val="ka-GE"/>
        </w:rPr>
      </w:pPr>
      <w:r w:rsidRPr="00784345">
        <w:rPr>
          <w:rFonts w:eastAsia="Calibri" w:cs="Sylfaen"/>
          <w:lang w:val="ka-GE"/>
        </w:rPr>
        <w:t>ობიექტის</w:t>
      </w:r>
      <w:r w:rsidRPr="00784345">
        <w:rPr>
          <w:rFonts w:eastAsia="Calibri" w:cs="Times New Roman"/>
          <w:lang w:val="ka-GE"/>
        </w:rPr>
        <w:t xml:space="preserve"> მიერ დაკავებული ტერიტორიის კუთხის კოორდინატებია:</w:t>
      </w:r>
    </w:p>
    <w:p w:rsidR="00860B81" w:rsidRPr="00784345" w:rsidRDefault="00860B81" w:rsidP="00812C9E">
      <w:pPr>
        <w:numPr>
          <w:ilvl w:val="0"/>
          <w:numId w:val="67"/>
        </w:numPr>
        <w:spacing w:before="120" w:after="160"/>
        <w:contextualSpacing/>
        <w:jc w:val="both"/>
        <w:rPr>
          <w:rFonts w:eastAsia="Calibri" w:cs="Times New Roman"/>
          <w:lang w:val="ka-GE"/>
        </w:rPr>
      </w:pPr>
      <w:r w:rsidRPr="00784345">
        <w:rPr>
          <w:rFonts w:eastAsia="Calibri" w:cs="Times New Roman"/>
          <w:lang w:val="ka-GE"/>
        </w:rPr>
        <w:t>X-337453; Y-4663631;</w:t>
      </w:r>
    </w:p>
    <w:p w:rsidR="00860B81" w:rsidRPr="00784345" w:rsidRDefault="00860B81" w:rsidP="00812C9E">
      <w:pPr>
        <w:numPr>
          <w:ilvl w:val="0"/>
          <w:numId w:val="67"/>
        </w:numPr>
        <w:spacing w:before="120" w:after="160"/>
        <w:contextualSpacing/>
        <w:jc w:val="both"/>
        <w:rPr>
          <w:rFonts w:eastAsia="Calibri" w:cs="Times New Roman"/>
          <w:lang w:val="ka-GE"/>
        </w:rPr>
      </w:pPr>
      <w:r w:rsidRPr="00784345">
        <w:rPr>
          <w:rFonts w:eastAsia="Calibri" w:cs="Times New Roman"/>
          <w:lang w:val="ka-GE"/>
        </w:rPr>
        <w:t>X-337468; Y-4663629;</w:t>
      </w:r>
    </w:p>
    <w:p w:rsidR="00860B81" w:rsidRPr="00784345" w:rsidRDefault="00860B81" w:rsidP="00812C9E">
      <w:pPr>
        <w:numPr>
          <w:ilvl w:val="0"/>
          <w:numId w:val="67"/>
        </w:numPr>
        <w:spacing w:before="120" w:after="160"/>
        <w:contextualSpacing/>
        <w:jc w:val="both"/>
        <w:rPr>
          <w:rFonts w:eastAsia="Calibri" w:cs="Times New Roman"/>
          <w:lang w:val="ka-GE"/>
        </w:rPr>
      </w:pPr>
      <w:r w:rsidRPr="00784345">
        <w:rPr>
          <w:rFonts w:eastAsia="Calibri" w:cs="Times New Roman"/>
          <w:lang w:val="ka-GE"/>
        </w:rPr>
        <w:t>X-337469; Y-4663637;</w:t>
      </w:r>
    </w:p>
    <w:p w:rsidR="00860B81" w:rsidRPr="00784345" w:rsidRDefault="00860B81" w:rsidP="00812C9E">
      <w:pPr>
        <w:numPr>
          <w:ilvl w:val="0"/>
          <w:numId w:val="67"/>
        </w:numPr>
        <w:spacing w:before="120" w:after="160"/>
        <w:contextualSpacing/>
        <w:jc w:val="both"/>
        <w:rPr>
          <w:rFonts w:eastAsia="Calibri" w:cs="Times New Roman"/>
          <w:lang w:val="ka-GE"/>
        </w:rPr>
      </w:pPr>
      <w:r w:rsidRPr="00784345">
        <w:rPr>
          <w:rFonts w:eastAsia="Calibri" w:cs="Times New Roman"/>
          <w:lang w:val="ka-GE"/>
        </w:rPr>
        <w:t>X-337453; Y-4663639;</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ობიექტი წარმოადგენს სამგზავრო და სატვირთო ლოკომოტივების მემანქანეების და მათი თანაშემწეების მოსასვენებელ პუნქტს. აქედან ხდება მემანქანეების და მათი თანაშემწეების გაშვება ლოკომოტივების სამართავად განრიგის მიხედვით. ადმინისტრაცია განთავსებულია პატარა შენობაში, მემანქანეების მოსასვენებელი ოთახები განთავსებულია გვერდით შენობაში, სადაც უწევთ ღამის გათევა საჭიროების შემთხვევაში. ადმინისტრაციულ შენობაში ყავთ ექთანი, რომელსაც ცალკე ოთახი აქვს ადმინისტრაციის ოთახის გვერდით.</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lastRenderedPageBreak/>
        <w:t>ობიექტი შემოღობილი არ არის. მოსაბრუნებელი პუნქტის ადმინისტრაციის ოთახი წარმოდგენილია ერთსართულიანი პატარა შენობით, ხოლო მემანქანეების მოსასვენებელი შენობა დაახლოებით 150 მეტრის მოშორებით მდებარეობს.</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ტერიტორიაზე ძირითადად წარმოიქმნება საყოფაცხოვრებო ნარჩენები, რის გატანაზეც ხელშეკრულება არ არის გაფორმებული მუნიციპალური დასუფთავების სამსახურთან. ნარჩენების მართვაზე პ/პ არ არის.</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შენობის გათბობა ხდება ელექტროენერგიაზე მომუშავე გამათბობლებით.</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ხდება ცენტრალური წყალმომარაგების ქსელიდან. გამოყენებული სასმელ-სამეურნეო დანიშნულების წყლის რაოდენობის განსაზღვრა ვერ მოხერხდა.</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ჩართულია ქ. ზესტაფონის საკანალიზაციო კოლექტორში.</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ობიექტზე ნავთობპროდუქტებით და ზეთებით დაბინძურებული უბნები არ გვხვდება.</w:t>
      </w:r>
    </w:p>
    <w:p w:rsidR="00860B81" w:rsidRPr="00784345" w:rsidRDefault="00860B81" w:rsidP="00812C9E">
      <w:pPr>
        <w:spacing w:after="160"/>
        <w:rPr>
          <w:rFonts w:eastAsia="Calibri" w:cs="Times New Roman"/>
          <w:lang w:val="ka-GE"/>
        </w:rPr>
      </w:pPr>
    </w:p>
    <w:p w:rsidR="00860B81" w:rsidRPr="00784345" w:rsidRDefault="00860B81" w:rsidP="00812C9E">
      <w:pPr>
        <w:pStyle w:val="Heading3"/>
        <w:rPr>
          <w:rFonts w:eastAsia="Sylfaen"/>
          <w:color w:val="auto"/>
          <w:lang w:val="ka-GE"/>
        </w:rPr>
      </w:pPr>
      <w:bookmarkStart w:id="96" w:name="_Toc496696136"/>
      <w:r w:rsidRPr="00784345">
        <w:rPr>
          <w:rFonts w:eastAsia="Sylfaen"/>
          <w:color w:val="auto"/>
          <w:lang w:val="ka-GE"/>
        </w:rPr>
        <w:t>ფოთის მოსაბრუნებელი პუნქტი</w:t>
      </w:r>
      <w:bookmarkEnd w:id="96"/>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ფოთის მოსაბრუნებელი პუნქტი მდებარეობს ქ. ფოთში, ტაბიძის ჩიხში. ობიექტის მეირ დაკავებული ტერიტორიის ფართობი დაახლოებით 1700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860B81" w:rsidRPr="00784345" w:rsidRDefault="00860B81" w:rsidP="00812C9E">
      <w:pPr>
        <w:numPr>
          <w:ilvl w:val="0"/>
          <w:numId w:val="68"/>
        </w:numPr>
        <w:spacing w:before="120" w:after="160"/>
        <w:contextualSpacing/>
        <w:jc w:val="both"/>
        <w:rPr>
          <w:rFonts w:eastAsia="Calibri" w:cs="Times New Roman"/>
          <w:lang w:val="ka-GE"/>
        </w:rPr>
      </w:pPr>
      <w:r w:rsidRPr="00784345">
        <w:rPr>
          <w:rFonts w:eastAsia="Calibri" w:cs="Times New Roman"/>
          <w:lang w:val="ka-GE"/>
        </w:rPr>
        <w:t>X-721661; Y-4670195;</w:t>
      </w:r>
    </w:p>
    <w:p w:rsidR="00860B81" w:rsidRPr="00784345" w:rsidRDefault="00860B81" w:rsidP="00812C9E">
      <w:pPr>
        <w:numPr>
          <w:ilvl w:val="0"/>
          <w:numId w:val="68"/>
        </w:numPr>
        <w:spacing w:before="120" w:after="160"/>
        <w:contextualSpacing/>
        <w:jc w:val="both"/>
        <w:rPr>
          <w:rFonts w:eastAsia="Calibri" w:cs="Times New Roman"/>
          <w:lang w:val="ka-GE"/>
        </w:rPr>
      </w:pPr>
      <w:r w:rsidRPr="00784345">
        <w:rPr>
          <w:rFonts w:eastAsia="Calibri" w:cs="Times New Roman"/>
          <w:lang w:val="ka-GE"/>
        </w:rPr>
        <w:t>X-721640; Y-4670215;</w:t>
      </w:r>
    </w:p>
    <w:p w:rsidR="00860B81" w:rsidRPr="00784345" w:rsidRDefault="00860B81" w:rsidP="00812C9E">
      <w:pPr>
        <w:numPr>
          <w:ilvl w:val="0"/>
          <w:numId w:val="68"/>
        </w:numPr>
        <w:spacing w:before="120" w:after="160"/>
        <w:contextualSpacing/>
        <w:jc w:val="both"/>
        <w:rPr>
          <w:rFonts w:eastAsia="Calibri" w:cs="Times New Roman"/>
          <w:lang w:val="ka-GE"/>
        </w:rPr>
      </w:pPr>
      <w:r w:rsidRPr="00784345">
        <w:rPr>
          <w:rFonts w:eastAsia="Calibri" w:cs="Times New Roman"/>
          <w:lang w:val="ka-GE"/>
        </w:rPr>
        <w:t>X-721638; Y-4670231;</w:t>
      </w:r>
    </w:p>
    <w:p w:rsidR="00860B81" w:rsidRPr="00784345" w:rsidRDefault="00860B81" w:rsidP="00812C9E">
      <w:pPr>
        <w:numPr>
          <w:ilvl w:val="0"/>
          <w:numId w:val="68"/>
        </w:numPr>
        <w:spacing w:before="120" w:after="160"/>
        <w:contextualSpacing/>
        <w:jc w:val="both"/>
        <w:rPr>
          <w:rFonts w:eastAsia="Calibri" w:cs="Times New Roman"/>
          <w:lang w:val="ka-GE"/>
        </w:rPr>
      </w:pPr>
      <w:r w:rsidRPr="00784345">
        <w:rPr>
          <w:rFonts w:eastAsia="Calibri" w:cs="Times New Roman"/>
          <w:lang w:val="ka-GE"/>
        </w:rPr>
        <w:t>X-721677; Y-4670248;</w:t>
      </w:r>
    </w:p>
    <w:p w:rsidR="00860B81" w:rsidRPr="00784345" w:rsidRDefault="00860B81" w:rsidP="00812C9E">
      <w:pPr>
        <w:numPr>
          <w:ilvl w:val="0"/>
          <w:numId w:val="68"/>
        </w:numPr>
        <w:spacing w:before="120" w:after="160"/>
        <w:contextualSpacing/>
        <w:jc w:val="both"/>
        <w:rPr>
          <w:rFonts w:eastAsia="Calibri" w:cs="Times New Roman"/>
          <w:lang w:val="ka-GE"/>
        </w:rPr>
      </w:pPr>
      <w:r w:rsidRPr="00784345">
        <w:rPr>
          <w:rFonts w:eastAsia="Calibri" w:cs="Times New Roman"/>
          <w:lang w:val="ka-GE"/>
        </w:rPr>
        <w:t>X-721698; Y-4670228;</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ფოთის მოსაბრუნებელი პუნქტის საქმიანობის სფეროს წარმოადგენს თბომავლების გეგმიური და არაგეგმიური შეკეთება. ობიექტს ემსახურება 4 თბომავალი. ტექნიკური დათვალიერების საამქროში ორი სალიანდაგო ხაზი შედის, სადაც თავსდება თბომავლები და უტარდებათ ტექნიკური დათვალიერება ან/და შეკეთება. შენობაში, ტექნიკური დათვალიერების საამქროს წინ, განთავსებულია ოთახები ადმინისტრაციისა და მომსახურე პერსონალისათვის.</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 xml:space="preserve">ობიექტის ტერიტორია შემოღობილი არ არის და უშუალოდ ესაზღვრება სარკინიგზო ხაზს. ღამის განათება არის ტერიტორიაზე, შეიმჩნევა ზეთებითა და ნავთობპროდუქტებით დაბინძურების უბნები. </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პროცესში წარმოქმნილი ძირითადი ნარჩენებია საყოფაცხოვრებო ნარჩენები, სხვადასხვა დეტალები (ზეთებითა და ნავთობპროდუქტებით დაბინძურებული) და ლითონის ჯართი. ნარჩენის სახით არის წარმოდგენილი ლითონი საწვავის დიდი მოცულობის რეზერვუარი, რომელიც ცარიელი და გამოუყენებელია. საყოფაცხოვრებო ნარჩენების გატანაზე ხელშეკრულება არ აქვთ გაფორმებული მუნიციპალური დასუფთავების სამსახურთან. ობიექტზე ნარჩენების მართვაზე პ/პ არ არის.</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 xml:space="preserve">მოსაბრუნებელი პუნქტის შენობის გვერდით განთავსებულია 120 ტონიანი მიწისზედა რეზერვუარი (ვერტიკალური), რომელიც გამოიყენებოდა ნავთობპროდუქტის შესანახად. დროთა განმავლობაში რეზერვუარში ჩაიჟონა წყალი და დაზიანდა. ამჟამად ეს რეზერვუარი არ გამოიყენება და უფუნქციოა. ნავთობპროდუქტების ნარჩენი, რომელიც 120 ტონიან რეზერვუარში იყო განათავსეს გადატანილია მცირე ზომის 10 ტონიან მიწისზედა ჰორიზონტალურ რეზერვუარში. ამჟამად, გამოყენებაშია 49 ტონიანი დიზელის მიწისზედა </w:t>
      </w:r>
      <w:r w:rsidRPr="00784345">
        <w:rPr>
          <w:rFonts w:eastAsia="Calibri" w:cs="Times New Roman"/>
          <w:lang w:val="ka-GE"/>
        </w:rPr>
        <w:lastRenderedPageBreak/>
        <w:t>ჰორიზონტალური რეზერვუარი. 10 და 49 ტონიანი რეზერვუარები განთავსებულია გვერდიგვერდ ნახევრად შემოღობილ ტერიტორიაზე. დიზელის საწვავის რეზერვუართან შეიმჩნევა საწვავის დაღვრა მცირე ფართობზე.</w:t>
      </w:r>
    </w:p>
    <w:p w:rsidR="00860B81" w:rsidRPr="00C357D6" w:rsidRDefault="00860B81" w:rsidP="00812C9E">
      <w:pPr>
        <w:spacing w:before="120"/>
        <w:jc w:val="both"/>
        <w:rPr>
          <w:rFonts w:eastAsia="Calibri" w:cs="Times New Roman"/>
        </w:rPr>
      </w:pPr>
      <w:r w:rsidRPr="00784345">
        <w:rPr>
          <w:rFonts w:eastAsia="Calibri" w:cs="Sylfaen"/>
          <w:lang w:val="ka-GE"/>
        </w:rPr>
        <w:t>მოსაბრუნებელ</w:t>
      </w:r>
      <w:r w:rsidRPr="00784345">
        <w:rPr>
          <w:rFonts w:eastAsia="Calibri" w:cs="Times New Roman"/>
          <w:lang w:val="ka-GE"/>
        </w:rPr>
        <w:t xml:space="preserve"> </w:t>
      </w:r>
      <w:r w:rsidRPr="00784345">
        <w:rPr>
          <w:rFonts w:eastAsia="Calibri" w:cs="Sylfaen"/>
          <w:lang w:val="ka-GE"/>
        </w:rPr>
        <w:t>პუნქტში</w:t>
      </w:r>
      <w:r w:rsidRPr="00784345">
        <w:rPr>
          <w:rFonts w:eastAsia="Calibri" w:cs="Times New Roman"/>
          <w:lang w:val="ka-GE"/>
        </w:rPr>
        <w:t xml:space="preserve"> </w:t>
      </w:r>
      <w:r w:rsidRPr="00784345">
        <w:rPr>
          <w:rFonts w:eastAsia="Calibri" w:cs="Sylfaen"/>
          <w:lang w:val="ka-GE"/>
        </w:rPr>
        <w:t>ჩარხ</w:t>
      </w:r>
      <w:r w:rsidRPr="00784345">
        <w:rPr>
          <w:rFonts w:eastAsia="Calibri" w:cs="Times New Roman"/>
          <w:lang w:val="ka-GE"/>
        </w:rPr>
        <w:t>-</w:t>
      </w:r>
      <w:r w:rsidRPr="00784345">
        <w:rPr>
          <w:rFonts w:eastAsia="Calibri" w:cs="Sylfaen"/>
          <w:lang w:val="ka-GE"/>
        </w:rPr>
        <w:t>დანადგარები</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მხოლოდ</w:t>
      </w:r>
      <w:r w:rsidRPr="00784345">
        <w:rPr>
          <w:rFonts w:eastAsia="Calibri" w:cs="Times New Roman"/>
          <w:lang w:val="ka-GE"/>
        </w:rPr>
        <w:t xml:space="preserve"> </w:t>
      </w:r>
      <w:r w:rsidRPr="00784345">
        <w:rPr>
          <w:rFonts w:eastAsia="Calibri" w:cs="Sylfaen"/>
          <w:lang w:val="ka-GE"/>
        </w:rPr>
        <w:t>დამხმარე</w:t>
      </w:r>
      <w:r w:rsidRPr="00784345">
        <w:rPr>
          <w:rFonts w:eastAsia="Calibri" w:cs="Times New Roman"/>
          <w:lang w:val="ka-GE"/>
        </w:rPr>
        <w:t xml:space="preserve"> </w:t>
      </w:r>
      <w:r w:rsidRPr="00784345">
        <w:rPr>
          <w:rFonts w:eastAsia="Calibri" w:cs="Sylfaen"/>
          <w:lang w:val="ka-GE"/>
        </w:rPr>
        <w:t>ხელსაწყოები</w:t>
      </w:r>
      <w:r w:rsidRPr="00784345">
        <w:rPr>
          <w:rFonts w:eastAsia="Calibri" w:cs="Times New Roman"/>
          <w:lang w:val="ka-GE"/>
        </w:rPr>
        <w:t xml:space="preserve"> </w:t>
      </w:r>
      <w:r w:rsidRPr="00784345">
        <w:rPr>
          <w:rFonts w:eastAsia="Calibri" w:cs="Sylfaen"/>
          <w:lang w:val="ka-GE"/>
        </w:rPr>
        <w:t>აქვთ</w:t>
      </w:r>
      <w:r w:rsidRPr="00784345">
        <w:rPr>
          <w:rFonts w:eastAsia="Calibri" w:cs="Times New Roman"/>
          <w:lang w:val="ka-GE"/>
        </w:rPr>
        <w:t xml:space="preserve"> </w:t>
      </w:r>
      <w:r w:rsidRPr="00784345">
        <w:rPr>
          <w:rFonts w:eastAsia="Calibri" w:cs="Sylfaen"/>
          <w:lang w:val="ka-GE"/>
        </w:rPr>
        <w:t>რითაც</w:t>
      </w:r>
      <w:r w:rsidRPr="00784345">
        <w:rPr>
          <w:rFonts w:eastAsia="Calibri" w:cs="Times New Roman"/>
          <w:lang w:val="ka-GE"/>
        </w:rPr>
        <w:t xml:space="preserve"> </w:t>
      </w:r>
      <w:r w:rsidRPr="00784345">
        <w:rPr>
          <w:rFonts w:eastAsia="Calibri" w:cs="Sylfaen"/>
          <w:lang w:val="ka-GE"/>
        </w:rPr>
        <w:t>უზრუნველყოფენ</w:t>
      </w:r>
      <w:r w:rsidRPr="00784345">
        <w:rPr>
          <w:rFonts w:eastAsia="Calibri" w:cs="Times New Roman"/>
          <w:lang w:val="ka-GE"/>
        </w:rPr>
        <w:t xml:space="preserve"> </w:t>
      </w:r>
      <w:r w:rsidRPr="00784345">
        <w:rPr>
          <w:rFonts w:eastAsia="Calibri" w:cs="Sylfaen"/>
          <w:lang w:val="ka-GE"/>
        </w:rPr>
        <w:t>თბომავლების</w:t>
      </w:r>
      <w:r w:rsidRPr="00784345">
        <w:rPr>
          <w:rFonts w:eastAsia="Calibri" w:cs="Times New Roman"/>
          <w:lang w:val="ka-GE"/>
        </w:rPr>
        <w:t xml:space="preserve"> </w:t>
      </w:r>
      <w:r w:rsidRPr="00784345">
        <w:rPr>
          <w:rFonts w:eastAsia="Calibri" w:cs="Sylfaen"/>
          <w:lang w:val="ka-GE"/>
        </w:rPr>
        <w:t>შეკეთებას</w:t>
      </w:r>
      <w:r w:rsidRPr="00784345">
        <w:rPr>
          <w:rFonts w:eastAsia="Calibri" w:cs="Times New Roman"/>
          <w:lang w:val="ka-GE"/>
        </w:rPr>
        <w:t>.</w:t>
      </w:r>
      <w:r w:rsidR="00C357D6">
        <w:rPr>
          <w:rFonts w:eastAsia="Calibri" w:cs="Times New Roman"/>
        </w:rPr>
        <w:t xml:space="preserve"> </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 xml:space="preserve">შენობის </w:t>
      </w:r>
      <w:r w:rsidRPr="00784345">
        <w:rPr>
          <w:rFonts w:eastAsia="Calibri" w:cs="Sylfaen"/>
          <w:lang w:val="ka-GE"/>
        </w:rPr>
        <w:t>გათბობა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ელექტროენერგიაზე</w:t>
      </w:r>
      <w:r w:rsidRPr="00784345">
        <w:rPr>
          <w:rFonts w:eastAsia="Calibri" w:cs="Times New Roman"/>
          <w:lang w:val="ka-GE"/>
        </w:rPr>
        <w:t xml:space="preserve"> </w:t>
      </w:r>
      <w:r w:rsidRPr="00784345">
        <w:rPr>
          <w:rFonts w:eastAsia="Calibri" w:cs="Sylfaen"/>
          <w:lang w:val="ka-GE"/>
        </w:rPr>
        <w:t>მომუშავე</w:t>
      </w:r>
      <w:r w:rsidRPr="00784345">
        <w:rPr>
          <w:rFonts w:eastAsia="Calibri" w:cs="Times New Roman"/>
          <w:lang w:val="ka-GE"/>
        </w:rPr>
        <w:t xml:space="preserve"> </w:t>
      </w:r>
      <w:r w:rsidRPr="00784345">
        <w:rPr>
          <w:rFonts w:eastAsia="Calibri" w:cs="Sylfaen"/>
          <w:lang w:val="ka-GE"/>
        </w:rPr>
        <w:t>გამათბობლებით</w:t>
      </w:r>
      <w:r w:rsidRPr="00784345">
        <w:rPr>
          <w:rFonts w:eastAsia="Calibri" w:cs="Times New Roman"/>
          <w:lang w:val="ka-GE"/>
        </w:rPr>
        <w:t>.</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ობიექტის სასმელ-სამურნეო დანიშნულების წყლით მომარაგება ხდება ცენტრალური წყალმომარაგების ქსელიდან. გამოყენებული სასმელ-სამეურნეო დანიშნულების წყლის რაოდენობა შეადგენს დაახლოებით 20 მ</w:t>
      </w:r>
      <w:r w:rsidRPr="00784345">
        <w:rPr>
          <w:rFonts w:eastAsia="Calibri" w:cs="Times New Roman"/>
          <w:vertAlign w:val="superscript"/>
          <w:lang w:val="ka-GE"/>
        </w:rPr>
        <w:t>3</w:t>
      </w:r>
      <w:r w:rsidRPr="00784345">
        <w:rPr>
          <w:rFonts w:eastAsia="Calibri" w:cs="Times New Roman"/>
          <w:lang w:val="ka-GE"/>
        </w:rPr>
        <w:t>-ს თვიურად.</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ტექნიკური წყალმომარაგება არ არის ტერიტორიაზე. ტექნიკური მიზნებისთვის წყალი გამოიყენება მხოლოდ თბომავლების გაგრილების სისტემისთვის (ჩასამატებლად). გამოყენებული ტექნიკური წყლის რაოდენობა დაახლოებით 40 მ</w:t>
      </w:r>
      <w:r w:rsidRPr="00784345">
        <w:rPr>
          <w:rFonts w:eastAsia="Calibri" w:cs="Times New Roman"/>
          <w:vertAlign w:val="superscript"/>
          <w:lang w:val="ka-GE"/>
        </w:rPr>
        <w:t>3</w:t>
      </w:r>
      <w:r w:rsidRPr="00784345">
        <w:rPr>
          <w:rFonts w:eastAsia="Calibri" w:cs="Times New Roman"/>
          <w:lang w:val="ka-GE"/>
        </w:rPr>
        <w:t>-ია თვეში.</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32მ</w:t>
      </w:r>
      <w:r w:rsidRPr="00784345">
        <w:rPr>
          <w:rFonts w:eastAsia="Calibri" w:cs="Times New Roman"/>
          <w:vertAlign w:val="superscript"/>
          <w:lang w:val="ka-GE"/>
        </w:rPr>
        <w:t>3</w:t>
      </w:r>
      <w:r w:rsidRPr="00784345">
        <w:rPr>
          <w:rFonts w:eastAsia="Calibri" w:cs="Times New Roman"/>
          <w:lang w:val="ka-GE"/>
        </w:rPr>
        <w:t xml:space="preserve"> მოცულობის საასენიზაციო ორმოში. ხელშეკრულება ადგილობრივ სამსახურთან გაფორმებული არ არის</w:t>
      </w:r>
      <w:r w:rsidR="00B37939" w:rsidRPr="00784345">
        <w:rPr>
          <w:rFonts w:eastAsia="Calibri" w:cs="Times New Roman"/>
          <w:lang w:val="ka-GE"/>
        </w:rPr>
        <w:t xml:space="preserve"> და გატანა ხდება ერთჯერადი შეთანხმების საფუძველზე.</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ტერიტორიაზე სანიაღვრე წყლების შემკრები სისტემა არ არის. სანიაღვრე წყლების დაბინძურების წყაროებს წარმოადგენს საწვავის რეზერვუარები, ლოკომოტივების საწვავით გამართვის უბნები.</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შენობაში განთავსებულია ТМ-100/10 -ზეთიანი ტრანსფორმატორი, რომელშიც ზეთის ტევადობა 129  კგ-ა. ტრანსფორმატორი განთავსებულია ტექნიკური შეკეთების საამქროში, მავთულის ბადით შემოღობილ ტერიტორიაზე. სატრანსფორმატოროსთან მაფრთხილებელი ნიშანი არ არის განთავსებული.</w:t>
      </w:r>
    </w:p>
    <w:p w:rsidR="00860B81" w:rsidRPr="00784345" w:rsidRDefault="00860B81" w:rsidP="00812C9E">
      <w:pPr>
        <w:spacing w:before="120"/>
        <w:jc w:val="both"/>
        <w:rPr>
          <w:rFonts w:eastAsia="Calibri" w:cs="Times New Roman"/>
          <w:lang w:val="ka-GE"/>
        </w:rPr>
      </w:pPr>
      <w:r w:rsidRPr="00784345">
        <w:rPr>
          <w:rFonts w:eastAsia="Calibri" w:cs="Sylfaen"/>
          <w:lang w:val="ka-GE"/>
        </w:rPr>
        <w:t>ზეთებითა</w:t>
      </w:r>
      <w:r w:rsidRPr="00784345">
        <w:rPr>
          <w:rFonts w:eastAsia="Calibri" w:cs="Times New Roman"/>
          <w:lang w:val="ka-GE"/>
        </w:rPr>
        <w:t xml:space="preserve"> </w:t>
      </w:r>
      <w:r w:rsidRPr="00784345">
        <w:rPr>
          <w:rFonts w:eastAsia="Calibri" w:cs="Sylfaen"/>
          <w:lang w:val="ka-GE"/>
        </w:rPr>
        <w:t>და</w:t>
      </w:r>
      <w:r w:rsidRPr="00784345">
        <w:rPr>
          <w:rFonts w:eastAsia="Calibri" w:cs="Times New Roman"/>
          <w:lang w:val="ka-GE"/>
        </w:rPr>
        <w:t xml:space="preserve"> </w:t>
      </w:r>
      <w:r w:rsidRPr="00784345">
        <w:rPr>
          <w:rFonts w:eastAsia="Calibri" w:cs="Sylfaen"/>
          <w:lang w:val="ka-GE"/>
        </w:rPr>
        <w:t>ნავთობპროდუქტებით</w:t>
      </w:r>
      <w:r w:rsidRPr="00784345">
        <w:rPr>
          <w:rFonts w:eastAsia="Calibri" w:cs="Times New Roman"/>
          <w:lang w:val="ka-GE"/>
        </w:rPr>
        <w:t xml:space="preserve"> </w:t>
      </w:r>
      <w:r w:rsidRPr="00784345">
        <w:rPr>
          <w:rFonts w:eastAsia="Calibri" w:cs="Sylfaen"/>
          <w:lang w:val="ka-GE"/>
        </w:rPr>
        <w:t>დაბინძურებულია</w:t>
      </w:r>
      <w:r w:rsidRPr="00784345">
        <w:rPr>
          <w:rFonts w:eastAsia="Calibri" w:cs="Times New Roman"/>
          <w:lang w:val="ka-GE"/>
        </w:rPr>
        <w:t xml:space="preserve"> </w:t>
      </w:r>
      <w:r w:rsidRPr="00784345">
        <w:rPr>
          <w:rFonts w:eastAsia="Calibri" w:cs="Sylfaen"/>
          <w:lang w:val="ka-GE"/>
        </w:rPr>
        <w:t>შენობა</w:t>
      </w:r>
      <w:r w:rsidRPr="00784345">
        <w:rPr>
          <w:rFonts w:eastAsia="Calibri" w:cs="Times New Roman"/>
          <w:lang w:val="ka-GE"/>
        </w:rPr>
        <w:t>-</w:t>
      </w:r>
      <w:r w:rsidRPr="00784345">
        <w:rPr>
          <w:rFonts w:eastAsia="Calibri" w:cs="Sylfaen"/>
          <w:lang w:val="ka-GE"/>
        </w:rPr>
        <w:t>თბომავლების</w:t>
      </w:r>
      <w:r w:rsidRPr="00784345">
        <w:rPr>
          <w:rFonts w:eastAsia="Calibri" w:cs="Times New Roman"/>
          <w:lang w:val="ka-GE"/>
        </w:rPr>
        <w:t xml:space="preserve"> </w:t>
      </w:r>
      <w:r w:rsidRPr="00784345">
        <w:rPr>
          <w:rFonts w:eastAsia="Calibri" w:cs="Sylfaen"/>
          <w:lang w:val="ka-GE"/>
        </w:rPr>
        <w:t>ტექნიკური</w:t>
      </w:r>
      <w:r w:rsidRPr="00784345">
        <w:rPr>
          <w:rFonts w:eastAsia="Calibri" w:cs="Times New Roman"/>
          <w:lang w:val="ka-GE"/>
        </w:rPr>
        <w:t xml:space="preserve"> </w:t>
      </w:r>
      <w:r w:rsidRPr="00784345">
        <w:rPr>
          <w:rFonts w:eastAsia="Calibri" w:cs="Sylfaen"/>
          <w:lang w:val="ka-GE"/>
        </w:rPr>
        <w:t>შეკეთების</w:t>
      </w:r>
      <w:r w:rsidRPr="00784345">
        <w:rPr>
          <w:rFonts w:eastAsia="Calibri" w:cs="Times New Roman"/>
          <w:lang w:val="ka-GE"/>
        </w:rPr>
        <w:t xml:space="preserve"> </w:t>
      </w:r>
      <w:r w:rsidRPr="00784345">
        <w:rPr>
          <w:rFonts w:eastAsia="Calibri" w:cs="Sylfaen"/>
          <w:lang w:val="ka-GE"/>
        </w:rPr>
        <w:t>უბანი</w:t>
      </w:r>
      <w:r w:rsidRPr="00784345">
        <w:rPr>
          <w:rFonts w:eastAsia="Calibri" w:cs="Times New Roman"/>
          <w:lang w:val="ka-GE"/>
        </w:rPr>
        <w:t xml:space="preserve">. </w:t>
      </w:r>
      <w:r w:rsidRPr="00784345">
        <w:rPr>
          <w:rFonts w:eastAsia="Calibri" w:cs="Sylfaen"/>
          <w:lang w:val="ka-GE"/>
        </w:rPr>
        <w:t>კონკრეტულად</w:t>
      </w:r>
      <w:r w:rsidRPr="00784345">
        <w:rPr>
          <w:rFonts w:eastAsia="Calibri" w:cs="Times New Roman"/>
          <w:lang w:val="ka-GE"/>
        </w:rPr>
        <w:t xml:space="preserve"> </w:t>
      </w:r>
      <w:r w:rsidRPr="00784345">
        <w:rPr>
          <w:rFonts w:eastAsia="Calibri" w:cs="Sylfaen"/>
          <w:lang w:val="ka-GE"/>
        </w:rPr>
        <w:t>დაბინძურებულია</w:t>
      </w:r>
      <w:r w:rsidRPr="00784345">
        <w:rPr>
          <w:rFonts w:eastAsia="Calibri" w:cs="Times New Roman"/>
          <w:lang w:val="ka-GE"/>
        </w:rPr>
        <w:t xml:space="preserve"> </w:t>
      </w:r>
      <w:r w:rsidRPr="00784345">
        <w:rPr>
          <w:rFonts w:eastAsia="Calibri" w:cs="Sylfaen"/>
          <w:lang w:val="ka-GE"/>
        </w:rPr>
        <w:t>სალიანდაგო</w:t>
      </w:r>
      <w:r w:rsidRPr="00784345">
        <w:rPr>
          <w:rFonts w:eastAsia="Calibri" w:cs="Times New Roman"/>
          <w:lang w:val="ka-GE"/>
        </w:rPr>
        <w:t xml:space="preserve"> </w:t>
      </w:r>
      <w:r w:rsidRPr="00784345">
        <w:rPr>
          <w:rFonts w:eastAsia="Calibri" w:cs="Sylfaen"/>
          <w:lang w:val="ka-GE"/>
        </w:rPr>
        <w:t>ზოლი</w:t>
      </w:r>
      <w:r w:rsidRPr="00784345">
        <w:rPr>
          <w:rFonts w:eastAsia="Calibri" w:cs="Times New Roman"/>
          <w:lang w:val="ka-GE"/>
        </w:rPr>
        <w:t xml:space="preserve">, </w:t>
      </w:r>
      <w:r w:rsidRPr="00784345">
        <w:rPr>
          <w:rFonts w:eastAsia="Calibri" w:cs="Sylfaen"/>
          <w:lang w:val="ka-GE"/>
        </w:rPr>
        <w:t>რომელიც</w:t>
      </w:r>
      <w:r w:rsidRPr="00784345">
        <w:rPr>
          <w:rFonts w:eastAsia="Calibri" w:cs="Times New Roman"/>
          <w:lang w:val="ka-GE"/>
        </w:rPr>
        <w:t xml:space="preserve"> </w:t>
      </w:r>
      <w:r w:rsidRPr="00784345">
        <w:rPr>
          <w:rFonts w:eastAsia="Calibri" w:cs="Sylfaen"/>
          <w:lang w:val="ka-GE"/>
        </w:rPr>
        <w:t>დაფარულია</w:t>
      </w:r>
      <w:r w:rsidRPr="00784345">
        <w:rPr>
          <w:rFonts w:eastAsia="Calibri" w:cs="Times New Roman"/>
          <w:lang w:val="ka-GE"/>
        </w:rPr>
        <w:t xml:space="preserve"> </w:t>
      </w:r>
      <w:r w:rsidRPr="00784345">
        <w:rPr>
          <w:rFonts w:eastAsia="Calibri" w:cs="Sylfaen"/>
          <w:lang w:val="ka-GE"/>
        </w:rPr>
        <w:t>ზეთებისა</w:t>
      </w:r>
      <w:r w:rsidRPr="00784345">
        <w:rPr>
          <w:rFonts w:eastAsia="Calibri" w:cs="Times New Roman"/>
          <w:lang w:val="ka-GE"/>
        </w:rPr>
        <w:t xml:space="preserve"> </w:t>
      </w:r>
      <w:r w:rsidRPr="00784345">
        <w:rPr>
          <w:rFonts w:eastAsia="Calibri" w:cs="Sylfaen"/>
          <w:lang w:val="ka-GE"/>
        </w:rPr>
        <w:t>და</w:t>
      </w:r>
      <w:r w:rsidRPr="00784345">
        <w:rPr>
          <w:rFonts w:eastAsia="Calibri" w:cs="Times New Roman"/>
          <w:lang w:val="ka-GE"/>
        </w:rPr>
        <w:t xml:space="preserve"> </w:t>
      </w:r>
      <w:r w:rsidRPr="00784345">
        <w:rPr>
          <w:rFonts w:eastAsia="Calibri" w:cs="Sylfaen"/>
          <w:lang w:val="ka-GE"/>
        </w:rPr>
        <w:t>ნავთობპროდუქტების</w:t>
      </w:r>
      <w:r w:rsidRPr="00784345">
        <w:rPr>
          <w:rFonts w:eastAsia="Calibri" w:cs="Times New Roman"/>
          <w:lang w:val="ka-GE"/>
        </w:rPr>
        <w:t xml:space="preserve"> </w:t>
      </w:r>
      <w:r w:rsidRPr="00784345">
        <w:rPr>
          <w:rFonts w:eastAsia="Calibri" w:cs="Sylfaen"/>
          <w:lang w:val="ka-GE"/>
        </w:rPr>
        <w:t>ბლანტი</w:t>
      </w:r>
      <w:r w:rsidRPr="00784345">
        <w:rPr>
          <w:rFonts w:eastAsia="Calibri" w:cs="Times New Roman"/>
          <w:lang w:val="ka-GE"/>
        </w:rPr>
        <w:t xml:space="preserve"> </w:t>
      </w:r>
      <w:r w:rsidRPr="00784345">
        <w:rPr>
          <w:rFonts w:eastAsia="Calibri" w:cs="Sylfaen"/>
          <w:lang w:val="ka-GE"/>
        </w:rPr>
        <w:t>ფენით</w:t>
      </w:r>
      <w:r w:rsidRPr="00784345">
        <w:rPr>
          <w:rFonts w:eastAsia="Calibri" w:cs="Times New Roman"/>
          <w:lang w:val="ka-GE"/>
        </w:rPr>
        <w:t xml:space="preserve">. </w:t>
      </w:r>
      <w:r w:rsidRPr="00784345">
        <w:rPr>
          <w:rFonts w:eastAsia="Calibri" w:cs="Sylfaen"/>
          <w:lang w:val="ka-GE"/>
        </w:rPr>
        <w:t>ლიანდაგის</w:t>
      </w:r>
      <w:r w:rsidRPr="00784345">
        <w:rPr>
          <w:rFonts w:eastAsia="Calibri" w:cs="Times New Roman"/>
          <w:lang w:val="ka-GE"/>
        </w:rPr>
        <w:t xml:space="preserve"> </w:t>
      </w:r>
      <w:r w:rsidRPr="00784345">
        <w:rPr>
          <w:rFonts w:eastAsia="Calibri" w:cs="Sylfaen"/>
          <w:lang w:val="ka-GE"/>
        </w:rPr>
        <w:t>დაბინძურების</w:t>
      </w:r>
      <w:r w:rsidRPr="00784345">
        <w:rPr>
          <w:rFonts w:eastAsia="Calibri" w:cs="Times New Roman"/>
          <w:lang w:val="ka-GE"/>
        </w:rPr>
        <w:t xml:space="preserve"> </w:t>
      </w:r>
      <w:r w:rsidRPr="00784345">
        <w:rPr>
          <w:rFonts w:eastAsia="Calibri" w:cs="Sylfaen"/>
          <w:lang w:val="ka-GE"/>
        </w:rPr>
        <w:t>ფართობი</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12 </w:t>
      </w:r>
      <w:r w:rsidRPr="00784345">
        <w:rPr>
          <w:rFonts w:eastAsia="Calibri" w:cs="Sylfaen"/>
          <w:lang w:val="ka-GE"/>
        </w:rPr>
        <w:t>მ</w:t>
      </w:r>
      <w:r w:rsidRPr="00784345">
        <w:rPr>
          <w:rFonts w:eastAsia="Calibri" w:cs="Times New Roman"/>
          <w:vertAlign w:val="superscript"/>
          <w:lang w:val="ka-GE"/>
        </w:rPr>
        <w:t>2</w:t>
      </w:r>
      <w:r w:rsidRPr="00784345">
        <w:rPr>
          <w:rFonts w:eastAsia="Calibri" w:cs="Times New Roman"/>
          <w:lang w:val="ka-GE"/>
        </w:rPr>
        <w:t>-</w:t>
      </w:r>
      <w:r w:rsidRPr="00784345">
        <w:rPr>
          <w:rFonts w:eastAsia="Calibri" w:cs="Sylfaen"/>
          <w:lang w:val="ka-GE"/>
        </w:rPr>
        <w:t>ია</w:t>
      </w:r>
      <w:r w:rsidRPr="00784345">
        <w:rPr>
          <w:rFonts w:eastAsia="Calibri" w:cs="Times New Roman"/>
          <w:lang w:val="ka-GE"/>
        </w:rPr>
        <w:t>.</w:t>
      </w:r>
    </w:p>
    <w:p w:rsidR="00860B81" w:rsidRPr="00784345" w:rsidRDefault="00860B81" w:rsidP="00812C9E">
      <w:pPr>
        <w:spacing w:before="120"/>
        <w:jc w:val="both"/>
        <w:rPr>
          <w:rFonts w:eastAsia="Calibri" w:cs="Times New Roman"/>
          <w:lang w:val="ka-GE"/>
        </w:rPr>
      </w:pPr>
      <w:r w:rsidRPr="00784345">
        <w:rPr>
          <w:rFonts w:eastAsia="Calibri" w:cs="Sylfaen"/>
          <w:lang w:val="ka-GE"/>
        </w:rPr>
        <w:t>ზეთებითა</w:t>
      </w:r>
      <w:r w:rsidRPr="00784345">
        <w:rPr>
          <w:rFonts w:eastAsia="Calibri" w:cs="Times New Roman"/>
          <w:lang w:val="ka-GE"/>
        </w:rPr>
        <w:t xml:space="preserve"> </w:t>
      </w:r>
      <w:r w:rsidRPr="00784345">
        <w:rPr>
          <w:rFonts w:eastAsia="Calibri" w:cs="Sylfaen"/>
          <w:lang w:val="ka-GE"/>
        </w:rPr>
        <w:t>და</w:t>
      </w:r>
      <w:r w:rsidRPr="00784345">
        <w:rPr>
          <w:rFonts w:eastAsia="Calibri" w:cs="Times New Roman"/>
          <w:lang w:val="ka-GE"/>
        </w:rPr>
        <w:t xml:space="preserve"> </w:t>
      </w:r>
      <w:r w:rsidRPr="00784345">
        <w:rPr>
          <w:rFonts w:eastAsia="Calibri" w:cs="Sylfaen"/>
          <w:lang w:val="ka-GE"/>
        </w:rPr>
        <w:t>ნავთობპროდუქტებით</w:t>
      </w:r>
      <w:r w:rsidRPr="00784345">
        <w:rPr>
          <w:rFonts w:eastAsia="Calibri" w:cs="Times New Roman"/>
          <w:lang w:val="ka-GE"/>
        </w:rPr>
        <w:t xml:space="preserve"> </w:t>
      </w:r>
      <w:r w:rsidRPr="00784345">
        <w:rPr>
          <w:rFonts w:eastAsia="Calibri" w:cs="Sylfaen"/>
          <w:lang w:val="ka-GE"/>
        </w:rPr>
        <w:t>საკმაოდ</w:t>
      </w:r>
      <w:r w:rsidRPr="00784345">
        <w:rPr>
          <w:rFonts w:eastAsia="Calibri" w:cs="Times New Roman"/>
          <w:lang w:val="ka-GE"/>
        </w:rPr>
        <w:t xml:space="preserve"> </w:t>
      </w:r>
      <w:r w:rsidRPr="00784345">
        <w:rPr>
          <w:rFonts w:eastAsia="Calibri" w:cs="Sylfaen"/>
          <w:lang w:val="ka-GE"/>
        </w:rPr>
        <w:t>დაბინძურებულია</w:t>
      </w:r>
      <w:r w:rsidRPr="00784345">
        <w:rPr>
          <w:rFonts w:eastAsia="Calibri" w:cs="Times New Roman"/>
          <w:lang w:val="ka-GE"/>
        </w:rPr>
        <w:t xml:space="preserve">, </w:t>
      </w:r>
      <w:r w:rsidRPr="00784345">
        <w:rPr>
          <w:rFonts w:eastAsia="Calibri" w:cs="Sylfaen"/>
          <w:lang w:val="ka-GE"/>
        </w:rPr>
        <w:t>შენობის</w:t>
      </w:r>
      <w:r w:rsidRPr="00784345">
        <w:rPr>
          <w:rFonts w:eastAsia="Calibri" w:cs="Times New Roman"/>
          <w:lang w:val="ka-GE"/>
        </w:rPr>
        <w:t xml:space="preserve"> </w:t>
      </w:r>
      <w:r w:rsidRPr="00784345">
        <w:rPr>
          <w:rFonts w:eastAsia="Calibri" w:cs="Sylfaen"/>
          <w:lang w:val="ka-GE"/>
        </w:rPr>
        <w:t>წინ</w:t>
      </w:r>
      <w:r w:rsidRPr="00784345">
        <w:rPr>
          <w:rFonts w:eastAsia="Calibri" w:cs="Times New Roman"/>
          <w:lang w:val="ka-GE"/>
        </w:rPr>
        <w:t xml:space="preserve"> </w:t>
      </w:r>
      <w:r w:rsidRPr="00784345">
        <w:rPr>
          <w:rFonts w:eastAsia="Calibri" w:cs="Sylfaen"/>
          <w:lang w:val="ka-GE"/>
        </w:rPr>
        <w:t>გამავალი</w:t>
      </w:r>
      <w:r w:rsidRPr="00784345">
        <w:rPr>
          <w:rFonts w:eastAsia="Calibri" w:cs="Times New Roman"/>
          <w:lang w:val="ka-GE"/>
        </w:rPr>
        <w:t xml:space="preserve"> </w:t>
      </w:r>
      <w:r w:rsidRPr="00784345">
        <w:rPr>
          <w:rFonts w:eastAsia="Calibri" w:cs="Sylfaen"/>
          <w:lang w:val="ka-GE"/>
        </w:rPr>
        <w:t>სალიანდაგო</w:t>
      </w:r>
      <w:r w:rsidRPr="00784345">
        <w:rPr>
          <w:rFonts w:eastAsia="Calibri" w:cs="Times New Roman"/>
          <w:lang w:val="ka-GE"/>
        </w:rPr>
        <w:t xml:space="preserve"> </w:t>
      </w:r>
      <w:r w:rsidRPr="00784345">
        <w:rPr>
          <w:rFonts w:eastAsia="Calibri" w:cs="Sylfaen"/>
          <w:lang w:val="ka-GE"/>
        </w:rPr>
        <w:t>ხაზიც</w:t>
      </w:r>
      <w:r w:rsidRPr="00784345">
        <w:rPr>
          <w:rFonts w:eastAsia="Calibri" w:cs="Times New Roman"/>
          <w:lang w:val="ka-GE"/>
        </w:rPr>
        <w:t xml:space="preserve">, </w:t>
      </w:r>
      <w:r w:rsidRPr="00784345">
        <w:rPr>
          <w:rFonts w:eastAsia="Calibri" w:cs="Sylfaen"/>
          <w:lang w:val="ka-GE"/>
        </w:rPr>
        <w:t>ჯამში</w:t>
      </w:r>
      <w:r w:rsidRPr="00784345">
        <w:rPr>
          <w:rFonts w:eastAsia="Calibri" w:cs="Times New Roman"/>
          <w:lang w:val="ka-GE"/>
        </w:rPr>
        <w:t xml:space="preserve"> </w:t>
      </w:r>
      <w:r w:rsidRPr="00784345">
        <w:rPr>
          <w:rFonts w:eastAsia="Calibri" w:cs="Sylfaen"/>
          <w:lang w:val="ka-GE"/>
        </w:rPr>
        <w:t>დაახლოებთ</w:t>
      </w:r>
      <w:r w:rsidRPr="00784345">
        <w:rPr>
          <w:rFonts w:eastAsia="Calibri" w:cs="Times New Roman"/>
          <w:lang w:val="ka-GE"/>
        </w:rPr>
        <w:t xml:space="preserve"> 20 </w:t>
      </w:r>
      <w:r w:rsidRPr="00784345">
        <w:rPr>
          <w:rFonts w:eastAsia="Calibri" w:cs="Sylfaen"/>
          <w:lang w:val="ka-GE"/>
        </w:rPr>
        <w:t>მ</w:t>
      </w:r>
      <w:r w:rsidRPr="00784345">
        <w:rPr>
          <w:rFonts w:eastAsia="Calibri" w:cs="Times New Roman"/>
          <w:vertAlign w:val="superscript"/>
          <w:lang w:val="ka-GE"/>
        </w:rPr>
        <w:t>2</w:t>
      </w:r>
      <w:r w:rsidRPr="00784345">
        <w:rPr>
          <w:rFonts w:eastAsia="Calibri" w:cs="Times New Roman"/>
          <w:lang w:val="ka-GE"/>
        </w:rPr>
        <w:t xml:space="preserve"> </w:t>
      </w:r>
      <w:r w:rsidRPr="00784345">
        <w:rPr>
          <w:rFonts w:eastAsia="Calibri" w:cs="Sylfaen"/>
          <w:lang w:val="ka-GE"/>
        </w:rPr>
        <w:t>ფართობზე,</w:t>
      </w:r>
      <w:r w:rsidRPr="00784345">
        <w:rPr>
          <w:rFonts w:eastAsia="Calibri" w:cs="Times New Roman"/>
          <w:lang w:val="ka-GE"/>
        </w:rPr>
        <w:t xml:space="preserve"> </w:t>
      </w:r>
      <w:r w:rsidRPr="00784345">
        <w:rPr>
          <w:rFonts w:eastAsia="Calibri" w:cs="Sylfaen"/>
          <w:lang w:val="ka-GE"/>
        </w:rPr>
        <w:t>დაბინძურების</w:t>
      </w:r>
      <w:r w:rsidRPr="00784345">
        <w:rPr>
          <w:rFonts w:eastAsia="Calibri" w:cs="Times New Roman"/>
          <w:lang w:val="ka-GE"/>
        </w:rPr>
        <w:t xml:space="preserve"> </w:t>
      </w:r>
      <w:r w:rsidRPr="00784345">
        <w:rPr>
          <w:rFonts w:eastAsia="Calibri" w:cs="Sylfaen"/>
          <w:lang w:val="ka-GE"/>
        </w:rPr>
        <w:t>სიღრმე</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10-15 </w:t>
      </w:r>
      <w:r w:rsidRPr="00784345">
        <w:rPr>
          <w:rFonts w:eastAsia="Calibri" w:cs="Sylfaen"/>
          <w:lang w:val="ka-GE"/>
        </w:rPr>
        <w:t>სმ</w:t>
      </w:r>
      <w:r w:rsidRPr="00784345">
        <w:rPr>
          <w:rFonts w:eastAsia="Calibri" w:cs="Times New Roman"/>
          <w:lang w:val="ka-GE"/>
        </w:rPr>
        <w:t>-</w:t>
      </w:r>
      <w:r w:rsidRPr="00784345">
        <w:rPr>
          <w:rFonts w:eastAsia="Calibri" w:cs="Sylfaen"/>
          <w:lang w:val="ka-GE"/>
        </w:rPr>
        <w:t>ა</w:t>
      </w:r>
      <w:r w:rsidRPr="00784345">
        <w:rPr>
          <w:rFonts w:eastAsia="Calibri" w:cs="Times New Roman"/>
          <w:lang w:val="ka-GE"/>
        </w:rPr>
        <w:t xml:space="preserve">. </w:t>
      </w:r>
      <w:r w:rsidRPr="00784345">
        <w:rPr>
          <w:rFonts w:eastAsia="Calibri" w:cs="Sylfaen"/>
          <w:lang w:val="ka-GE"/>
        </w:rPr>
        <w:t>ობიექტის</w:t>
      </w:r>
      <w:r w:rsidRPr="00784345">
        <w:rPr>
          <w:rFonts w:eastAsia="Calibri" w:cs="Times New Roman"/>
          <w:lang w:val="ka-GE"/>
        </w:rPr>
        <w:t xml:space="preserve"> </w:t>
      </w:r>
      <w:r w:rsidRPr="00784345">
        <w:rPr>
          <w:rFonts w:eastAsia="Calibri" w:cs="Sylfaen"/>
          <w:lang w:val="ka-GE"/>
        </w:rPr>
        <w:t>ხელმძღვანელის</w:t>
      </w:r>
      <w:r w:rsidRPr="00784345">
        <w:rPr>
          <w:rFonts w:eastAsia="Calibri" w:cs="Times New Roman"/>
          <w:lang w:val="ka-GE"/>
        </w:rPr>
        <w:t xml:space="preserve"> </w:t>
      </w:r>
      <w:r w:rsidRPr="00784345">
        <w:rPr>
          <w:rFonts w:eastAsia="Calibri" w:cs="Sylfaen"/>
          <w:lang w:val="ka-GE"/>
        </w:rPr>
        <w:t>თქმით</w:t>
      </w:r>
      <w:r w:rsidRPr="00784345">
        <w:rPr>
          <w:rFonts w:eastAsia="Calibri" w:cs="Times New Roman"/>
          <w:lang w:val="ka-GE"/>
        </w:rPr>
        <w:t xml:space="preserve"> </w:t>
      </w:r>
      <w:r w:rsidRPr="00784345">
        <w:rPr>
          <w:rFonts w:eastAsia="Calibri" w:cs="Sylfaen"/>
          <w:lang w:val="ka-GE"/>
        </w:rPr>
        <w:t>დაბინძურებული</w:t>
      </w:r>
      <w:r w:rsidRPr="00784345">
        <w:rPr>
          <w:rFonts w:eastAsia="Calibri" w:cs="Times New Roman"/>
          <w:lang w:val="ka-GE"/>
        </w:rPr>
        <w:t xml:space="preserve"> </w:t>
      </w:r>
      <w:r w:rsidRPr="00784345">
        <w:rPr>
          <w:rFonts w:eastAsia="Calibri" w:cs="Sylfaen"/>
          <w:lang w:val="ka-GE"/>
        </w:rPr>
        <w:t>ლიანდაგის</w:t>
      </w:r>
      <w:r w:rsidRPr="00784345">
        <w:rPr>
          <w:rFonts w:eastAsia="Calibri" w:cs="Times New Roman"/>
          <w:lang w:val="ka-GE"/>
        </w:rPr>
        <w:t xml:space="preserve"> </w:t>
      </w:r>
      <w:r w:rsidRPr="00784345">
        <w:rPr>
          <w:rFonts w:eastAsia="Calibri" w:cs="Sylfaen"/>
          <w:lang w:val="ka-GE"/>
        </w:rPr>
        <w:t>ხაზი</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ეკუთვნის</w:t>
      </w:r>
      <w:r w:rsidRPr="00784345">
        <w:rPr>
          <w:rFonts w:eastAsia="Calibri" w:cs="Times New Roman"/>
          <w:lang w:val="ka-GE"/>
        </w:rPr>
        <w:t xml:space="preserve"> </w:t>
      </w:r>
      <w:r w:rsidRPr="00784345">
        <w:rPr>
          <w:rFonts w:eastAsia="Calibri" w:cs="Sylfaen"/>
          <w:lang w:val="ka-GE"/>
        </w:rPr>
        <w:t>მოსაბრუნებელ</w:t>
      </w:r>
      <w:r w:rsidRPr="00784345">
        <w:rPr>
          <w:rFonts w:eastAsia="Calibri" w:cs="Times New Roman"/>
          <w:lang w:val="ka-GE"/>
        </w:rPr>
        <w:t xml:space="preserve"> </w:t>
      </w:r>
      <w:r w:rsidRPr="00784345">
        <w:rPr>
          <w:rFonts w:eastAsia="Calibri" w:cs="Sylfaen"/>
          <w:lang w:val="ka-GE"/>
        </w:rPr>
        <w:t>პუნქტს</w:t>
      </w:r>
      <w:r w:rsidRPr="00784345">
        <w:rPr>
          <w:rFonts w:eastAsia="Calibri" w:cs="Times New Roman"/>
          <w:lang w:val="ka-GE"/>
        </w:rPr>
        <w:t>.</w:t>
      </w:r>
    </w:p>
    <w:p w:rsidR="00C357D6" w:rsidRDefault="00860B81" w:rsidP="00812C9E">
      <w:pPr>
        <w:spacing w:before="120"/>
        <w:jc w:val="both"/>
        <w:rPr>
          <w:rFonts w:eastAsia="Calibri" w:cs="Times New Roman"/>
          <w:lang w:val="ka-GE"/>
        </w:rPr>
      </w:pPr>
      <w:r w:rsidRPr="00784345">
        <w:rPr>
          <w:rFonts w:eastAsia="Calibri" w:cs="Sylfaen"/>
          <w:lang w:val="ka-GE"/>
        </w:rPr>
        <w:t>ტერიტორია</w:t>
      </w:r>
      <w:r w:rsidRPr="00784345">
        <w:rPr>
          <w:rFonts w:eastAsia="Calibri" w:cs="Times New Roman"/>
          <w:lang w:val="ka-GE"/>
        </w:rPr>
        <w:t xml:space="preserve"> </w:t>
      </w:r>
      <w:r w:rsidRPr="00784345">
        <w:rPr>
          <w:rFonts w:eastAsia="Calibri" w:cs="Sylfaen"/>
          <w:lang w:val="ka-GE"/>
        </w:rPr>
        <w:t>დაბინძურებულია</w:t>
      </w:r>
      <w:r w:rsidRPr="00784345">
        <w:rPr>
          <w:rFonts w:eastAsia="Calibri" w:cs="Times New Roman"/>
          <w:lang w:val="ka-GE"/>
        </w:rPr>
        <w:t xml:space="preserve"> </w:t>
      </w:r>
      <w:r w:rsidRPr="00784345">
        <w:rPr>
          <w:rFonts w:eastAsia="Calibri" w:cs="Sylfaen"/>
          <w:lang w:val="ka-GE"/>
        </w:rPr>
        <w:t>დიზელის</w:t>
      </w:r>
      <w:r w:rsidRPr="00784345">
        <w:rPr>
          <w:rFonts w:eastAsia="Calibri" w:cs="Times New Roman"/>
          <w:lang w:val="ka-GE"/>
        </w:rPr>
        <w:t xml:space="preserve"> </w:t>
      </w:r>
      <w:r w:rsidRPr="00784345">
        <w:rPr>
          <w:rFonts w:eastAsia="Calibri" w:cs="Sylfaen"/>
          <w:lang w:val="ka-GE"/>
        </w:rPr>
        <w:t>საწვავის</w:t>
      </w:r>
      <w:r w:rsidRPr="00784345">
        <w:rPr>
          <w:rFonts w:eastAsia="Calibri" w:cs="Times New Roman"/>
          <w:lang w:val="ka-GE"/>
        </w:rPr>
        <w:t xml:space="preserve"> </w:t>
      </w:r>
      <w:r w:rsidRPr="00784345">
        <w:rPr>
          <w:rFonts w:eastAsia="Calibri" w:cs="Sylfaen"/>
          <w:lang w:val="ka-GE"/>
        </w:rPr>
        <w:t>რეზერვუართან</w:t>
      </w:r>
      <w:r w:rsidRPr="00784345">
        <w:rPr>
          <w:rFonts w:eastAsia="Calibri" w:cs="Times New Roman"/>
          <w:lang w:val="ka-GE"/>
        </w:rPr>
        <w:t xml:space="preserve">, </w:t>
      </w:r>
      <w:r w:rsidRPr="00784345">
        <w:rPr>
          <w:rFonts w:eastAsia="Calibri" w:cs="Sylfaen"/>
          <w:lang w:val="ka-GE"/>
        </w:rPr>
        <w:t>საიდანაც</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საწვავის</w:t>
      </w:r>
      <w:r w:rsidRPr="00784345">
        <w:rPr>
          <w:rFonts w:eastAsia="Calibri" w:cs="Times New Roman"/>
          <w:lang w:val="ka-GE"/>
        </w:rPr>
        <w:t xml:space="preserve"> </w:t>
      </w:r>
      <w:r w:rsidRPr="00784345">
        <w:rPr>
          <w:rFonts w:eastAsia="Calibri" w:cs="Sylfaen"/>
          <w:lang w:val="ka-GE"/>
        </w:rPr>
        <w:t>გადმოსხმა</w:t>
      </w:r>
      <w:r w:rsidRPr="00784345">
        <w:rPr>
          <w:rFonts w:eastAsia="Calibri" w:cs="Times New Roman"/>
          <w:lang w:val="ka-GE"/>
        </w:rPr>
        <w:t xml:space="preserve">. </w:t>
      </w:r>
      <w:r w:rsidRPr="00784345">
        <w:rPr>
          <w:rFonts w:eastAsia="Calibri" w:cs="Sylfaen"/>
          <w:lang w:val="ka-GE"/>
        </w:rPr>
        <w:t>დაბინძურებულია</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3 </w:t>
      </w:r>
      <w:r w:rsidRPr="00784345">
        <w:rPr>
          <w:rFonts w:eastAsia="Calibri" w:cs="Sylfaen"/>
          <w:lang w:val="ka-GE"/>
        </w:rPr>
        <w:t>მ</w:t>
      </w:r>
      <w:r w:rsidRPr="00784345">
        <w:rPr>
          <w:rFonts w:eastAsia="Calibri" w:cs="Times New Roman"/>
          <w:vertAlign w:val="superscript"/>
          <w:lang w:val="ka-GE"/>
        </w:rPr>
        <w:t>2</w:t>
      </w:r>
      <w:r w:rsidRPr="00784345">
        <w:rPr>
          <w:rFonts w:eastAsia="Calibri" w:cs="Times New Roman"/>
          <w:lang w:val="ka-GE"/>
        </w:rPr>
        <w:t>-</w:t>
      </w:r>
      <w:r w:rsidRPr="00784345">
        <w:rPr>
          <w:rFonts w:eastAsia="Calibri" w:cs="Sylfaen"/>
          <w:lang w:val="ka-GE"/>
        </w:rPr>
        <w:t>ტერიტორია</w:t>
      </w:r>
      <w:r w:rsidRPr="00784345">
        <w:rPr>
          <w:rFonts w:eastAsia="Calibri" w:cs="Times New Roman"/>
          <w:lang w:val="ka-GE"/>
        </w:rPr>
        <w:t xml:space="preserve">, </w:t>
      </w:r>
      <w:r w:rsidRPr="00784345">
        <w:rPr>
          <w:rFonts w:eastAsia="Calibri" w:cs="Sylfaen"/>
          <w:lang w:val="ka-GE"/>
        </w:rPr>
        <w:t>აღნიშნულ</w:t>
      </w:r>
      <w:r w:rsidRPr="00784345">
        <w:rPr>
          <w:rFonts w:eastAsia="Calibri" w:cs="Times New Roman"/>
          <w:lang w:val="ka-GE"/>
        </w:rPr>
        <w:t xml:space="preserve"> </w:t>
      </w:r>
      <w:r w:rsidRPr="00784345">
        <w:rPr>
          <w:rFonts w:eastAsia="Calibri" w:cs="Sylfaen"/>
          <w:lang w:val="ka-GE"/>
        </w:rPr>
        <w:t>ფართობზე</w:t>
      </w:r>
      <w:r w:rsidRPr="00784345">
        <w:rPr>
          <w:rFonts w:eastAsia="Calibri" w:cs="Times New Roman"/>
          <w:lang w:val="ka-GE"/>
        </w:rPr>
        <w:t xml:space="preserve"> </w:t>
      </w:r>
      <w:r w:rsidRPr="00784345">
        <w:rPr>
          <w:rFonts w:eastAsia="Calibri" w:cs="Sylfaen"/>
          <w:lang w:val="ka-GE"/>
        </w:rPr>
        <w:t>შეიმჩნევა</w:t>
      </w:r>
      <w:r w:rsidRPr="00784345">
        <w:rPr>
          <w:rFonts w:eastAsia="Calibri" w:cs="Times New Roman"/>
          <w:lang w:val="ka-GE"/>
        </w:rPr>
        <w:t xml:space="preserve"> </w:t>
      </w:r>
      <w:r w:rsidRPr="00784345">
        <w:rPr>
          <w:rFonts w:eastAsia="Calibri" w:cs="Sylfaen"/>
          <w:lang w:val="ka-GE"/>
        </w:rPr>
        <w:t>საწვავის</w:t>
      </w:r>
      <w:r w:rsidRPr="00784345">
        <w:rPr>
          <w:rFonts w:eastAsia="Calibri" w:cs="Times New Roman"/>
          <w:lang w:val="ka-GE"/>
        </w:rPr>
        <w:t xml:space="preserve"> </w:t>
      </w:r>
      <w:r w:rsidRPr="00784345">
        <w:rPr>
          <w:rFonts w:eastAsia="Calibri" w:cs="Sylfaen"/>
          <w:lang w:val="ka-GE"/>
        </w:rPr>
        <w:t>ბლანტი</w:t>
      </w:r>
      <w:r w:rsidRPr="00784345">
        <w:rPr>
          <w:rFonts w:eastAsia="Calibri" w:cs="Times New Roman"/>
          <w:lang w:val="ka-GE"/>
        </w:rPr>
        <w:t xml:space="preserve"> </w:t>
      </w:r>
      <w:r w:rsidRPr="00784345">
        <w:rPr>
          <w:rFonts w:eastAsia="Calibri" w:cs="Sylfaen"/>
          <w:lang w:val="ka-GE"/>
        </w:rPr>
        <w:t>ფენა</w:t>
      </w:r>
      <w:r w:rsidRPr="00784345">
        <w:rPr>
          <w:rFonts w:eastAsia="Calibri" w:cs="Times New Roman"/>
          <w:lang w:val="ka-GE"/>
        </w:rPr>
        <w:t xml:space="preserve"> მცირე მონაკვეთზე. </w:t>
      </w:r>
      <w:r w:rsidRPr="00784345">
        <w:rPr>
          <w:rFonts w:eastAsia="Calibri" w:cs="Sylfaen"/>
          <w:lang w:val="ka-GE"/>
        </w:rPr>
        <w:t>ტერიტორიის</w:t>
      </w:r>
      <w:r w:rsidRPr="00784345">
        <w:rPr>
          <w:rFonts w:eastAsia="Calibri" w:cs="Times New Roman"/>
          <w:lang w:val="ka-GE"/>
        </w:rPr>
        <w:t xml:space="preserve"> </w:t>
      </w:r>
      <w:r w:rsidRPr="00784345">
        <w:rPr>
          <w:rFonts w:eastAsia="Calibri" w:cs="Sylfaen"/>
          <w:lang w:val="ka-GE"/>
        </w:rPr>
        <w:t>დაბინძურების</w:t>
      </w:r>
      <w:r w:rsidRPr="00784345">
        <w:rPr>
          <w:rFonts w:eastAsia="Calibri" w:cs="Times New Roman"/>
          <w:lang w:val="ka-GE"/>
        </w:rPr>
        <w:t xml:space="preserve"> </w:t>
      </w:r>
      <w:r w:rsidRPr="00784345">
        <w:rPr>
          <w:rFonts w:eastAsia="Calibri" w:cs="Sylfaen"/>
          <w:lang w:val="ka-GE"/>
        </w:rPr>
        <w:t>სიღრმე</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15 </w:t>
      </w:r>
      <w:r w:rsidRPr="00784345">
        <w:rPr>
          <w:rFonts w:eastAsia="Calibri" w:cs="Sylfaen"/>
          <w:lang w:val="ka-GE"/>
        </w:rPr>
        <w:t>სმ</w:t>
      </w:r>
      <w:r w:rsidRPr="00784345">
        <w:rPr>
          <w:rFonts w:eastAsia="Calibri" w:cs="Times New Roman"/>
          <w:lang w:val="ka-GE"/>
        </w:rPr>
        <w:t>-</w:t>
      </w:r>
      <w:r w:rsidRPr="00784345">
        <w:rPr>
          <w:rFonts w:eastAsia="Calibri" w:cs="Sylfaen"/>
          <w:lang w:val="ka-GE"/>
        </w:rPr>
        <w:t>ა</w:t>
      </w:r>
      <w:r w:rsidRPr="00784345">
        <w:rPr>
          <w:rFonts w:eastAsia="Calibri" w:cs="Times New Roman"/>
          <w:lang w:val="ka-GE"/>
        </w:rPr>
        <w:t>.</w:t>
      </w:r>
    </w:p>
    <w:p w:rsidR="00C357D6" w:rsidRDefault="00C357D6">
      <w:pPr>
        <w:spacing w:after="200" w:line="276" w:lineRule="auto"/>
        <w:rPr>
          <w:rFonts w:eastAsia="Calibri" w:cs="Times New Roman"/>
          <w:lang w:val="ka-GE"/>
        </w:rPr>
      </w:pPr>
      <w:r>
        <w:rPr>
          <w:rFonts w:eastAsia="Calibri" w:cs="Times New Roman"/>
          <w:lang w:val="ka-GE"/>
        </w:rPr>
        <w:br w:type="page"/>
      </w:r>
    </w:p>
    <w:tbl>
      <w:tblPr>
        <w:tblStyle w:val="TableGrid2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860B81" w:rsidRPr="00784345" w:rsidTr="00C357D6">
        <w:trPr>
          <w:jc w:val="center"/>
        </w:trPr>
        <w:tc>
          <w:tcPr>
            <w:tcW w:w="9350" w:type="dxa"/>
          </w:tcPr>
          <w:p w:rsidR="00860B81" w:rsidRPr="00784345" w:rsidRDefault="00860B81" w:rsidP="00812C9E">
            <w:pPr>
              <w:spacing w:before="120"/>
              <w:jc w:val="both"/>
              <w:rPr>
                <w:rFonts w:eastAsia="Calibri" w:cs="Times New Roman"/>
                <w:lang w:val="ka-GE"/>
              </w:rPr>
            </w:pPr>
            <w:r w:rsidRPr="00784345">
              <w:rPr>
                <w:rFonts w:eastAsia="Calibri" w:cs="Times New Roman"/>
                <w:noProof/>
                <w:lang w:val="ka-GE" w:eastAsia="ka-GE"/>
              </w:rPr>
              <w:lastRenderedPageBreak/>
              <w:drawing>
                <wp:inline distT="0" distB="0" distL="0" distR="0" wp14:anchorId="7C5A1E26" wp14:editId="28439EE7">
                  <wp:extent cx="2812976" cy="1582571"/>
                  <wp:effectExtent l="0" t="0" r="698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45949" cy="1601121"/>
                          </a:xfrm>
                          <a:prstGeom prst="rect">
                            <a:avLst/>
                          </a:prstGeom>
                          <a:noFill/>
                        </pic:spPr>
                      </pic:pic>
                    </a:graphicData>
                  </a:graphic>
                </wp:inline>
              </w:drawing>
            </w:r>
            <w:r w:rsidRPr="00784345">
              <w:rPr>
                <w:rFonts w:eastAsia="Calibri" w:cs="Times New Roman"/>
                <w:noProof/>
                <w:lang w:val="ka-GE" w:eastAsia="ka-GE"/>
              </w:rPr>
              <w:drawing>
                <wp:inline distT="0" distB="0" distL="0" distR="0" wp14:anchorId="4533CA93" wp14:editId="6EEF4E41">
                  <wp:extent cx="2804139" cy="1576316"/>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13455" cy="1581553"/>
                          </a:xfrm>
                          <a:prstGeom prst="rect">
                            <a:avLst/>
                          </a:prstGeom>
                          <a:noFill/>
                        </pic:spPr>
                      </pic:pic>
                    </a:graphicData>
                  </a:graphic>
                </wp:inline>
              </w:drawing>
            </w:r>
          </w:p>
          <w:p w:rsidR="00860B81" w:rsidRPr="00784345" w:rsidRDefault="00860B81" w:rsidP="00C357D6">
            <w:pPr>
              <w:spacing w:before="120"/>
              <w:jc w:val="center"/>
              <w:rPr>
                <w:rFonts w:eastAsia="Calibri" w:cs="Times New Roman"/>
                <w:sz w:val="20"/>
                <w:lang w:val="ka-GE"/>
              </w:rPr>
            </w:pPr>
            <w:r w:rsidRPr="00784345">
              <w:rPr>
                <w:rFonts w:eastAsia="Calibri" w:cs="Times New Roman"/>
                <w:sz w:val="20"/>
                <w:lang w:val="ka-GE"/>
              </w:rPr>
              <w:t>ზეთებითა და ნავთობპროდუქტებით დაბინძურებული უბნები</w:t>
            </w:r>
          </w:p>
        </w:tc>
      </w:tr>
    </w:tbl>
    <w:p w:rsidR="004253DA" w:rsidRPr="00784345" w:rsidRDefault="004253DA" w:rsidP="00812C9E">
      <w:pPr>
        <w:spacing w:before="120"/>
        <w:jc w:val="both"/>
        <w:rPr>
          <w:rFonts w:eastAsia="Calibri" w:cs="Times New Roman"/>
          <w:lang w:val="ka-GE"/>
        </w:rPr>
      </w:pPr>
    </w:p>
    <w:p w:rsidR="00860B81" w:rsidRPr="00784345" w:rsidRDefault="00860B81" w:rsidP="00812C9E">
      <w:pPr>
        <w:pStyle w:val="Heading3"/>
        <w:rPr>
          <w:rFonts w:eastAsia="Sylfaen"/>
          <w:color w:val="auto"/>
          <w:lang w:val="ka-GE"/>
        </w:rPr>
      </w:pPr>
      <w:bookmarkStart w:id="97" w:name="_Toc496696137"/>
      <w:r w:rsidRPr="00784345">
        <w:rPr>
          <w:rFonts w:eastAsia="Sylfaen"/>
          <w:color w:val="auto"/>
          <w:lang w:val="ka-GE"/>
        </w:rPr>
        <w:t>ქუთაისის მოსაბრუნებელი პუნქტი</w:t>
      </w:r>
      <w:bookmarkEnd w:id="97"/>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ქუთაისის მოსაბრუნებელი პუნქტი მდებარეობს ქ. ქუთაისში, თამარ მეფის №102-ში. ობიექტის მიერ დაკავებული ტერიტორიის ფართობი დაახლოებით 350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860B81" w:rsidRPr="00784345" w:rsidRDefault="00860B81" w:rsidP="00812C9E">
      <w:pPr>
        <w:numPr>
          <w:ilvl w:val="0"/>
          <w:numId w:val="69"/>
        </w:numPr>
        <w:spacing w:before="120" w:after="160"/>
        <w:contextualSpacing/>
        <w:jc w:val="both"/>
        <w:rPr>
          <w:rFonts w:eastAsia="Calibri" w:cs="Times New Roman"/>
          <w:lang w:val="ka-GE"/>
        </w:rPr>
      </w:pPr>
      <w:r w:rsidRPr="00784345">
        <w:rPr>
          <w:rFonts w:eastAsia="Calibri" w:cs="Times New Roman"/>
          <w:lang w:val="ka-GE"/>
        </w:rPr>
        <w:t>X-311328, Y-4680984;</w:t>
      </w:r>
    </w:p>
    <w:p w:rsidR="00860B81" w:rsidRPr="00784345" w:rsidRDefault="00860B81" w:rsidP="00812C9E">
      <w:pPr>
        <w:numPr>
          <w:ilvl w:val="0"/>
          <w:numId w:val="69"/>
        </w:numPr>
        <w:spacing w:before="120" w:after="160"/>
        <w:contextualSpacing/>
        <w:jc w:val="both"/>
        <w:rPr>
          <w:rFonts w:eastAsia="Calibri" w:cs="Times New Roman"/>
          <w:lang w:val="ka-GE"/>
        </w:rPr>
      </w:pPr>
      <w:r w:rsidRPr="00784345">
        <w:rPr>
          <w:rFonts w:eastAsia="Calibri" w:cs="Times New Roman"/>
          <w:lang w:val="ka-GE"/>
        </w:rPr>
        <w:t>X-311340; Y-4680983;</w:t>
      </w:r>
    </w:p>
    <w:p w:rsidR="00860B81" w:rsidRPr="00784345" w:rsidRDefault="00860B81" w:rsidP="00812C9E">
      <w:pPr>
        <w:numPr>
          <w:ilvl w:val="0"/>
          <w:numId w:val="69"/>
        </w:numPr>
        <w:spacing w:before="120" w:after="160"/>
        <w:contextualSpacing/>
        <w:jc w:val="both"/>
        <w:rPr>
          <w:rFonts w:eastAsia="Calibri" w:cs="Times New Roman"/>
          <w:lang w:val="ka-GE"/>
        </w:rPr>
      </w:pPr>
      <w:r w:rsidRPr="00784345">
        <w:rPr>
          <w:rFonts w:eastAsia="Calibri" w:cs="Times New Roman"/>
          <w:lang w:val="ka-GE"/>
        </w:rPr>
        <w:t>X-311340; Y-4680983;</w:t>
      </w:r>
    </w:p>
    <w:p w:rsidR="00860B81" w:rsidRPr="00784345" w:rsidRDefault="00860B81" w:rsidP="00812C9E">
      <w:pPr>
        <w:numPr>
          <w:ilvl w:val="0"/>
          <w:numId w:val="69"/>
        </w:numPr>
        <w:spacing w:before="120" w:after="160"/>
        <w:contextualSpacing/>
        <w:jc w:val="both"/>
        <w:rPr>
          <w:rFonts w:eastAsia="Calibri" w:cs="Times New Roman"/>
          <w:lang w:val="ka-GE"/>
        </w:rPr>
      </w:pPr>
      <w:r w:rsidRPr="00784345">
        <w:rPr>
          <w:rFonts w:eastAsia="Calibri" w:cs="Times New Roman"/>
          <w:lang w:val="ka-GE"/>
        </w:rPr>
        <w:t>X-311328; Y-4680960;</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სფეროს წარმოადგენს სატვირთო გადაზიდვების უზრუნველყოფა. შენობაში ძირითადად საოფისე სამუშაოები ხორციელდება. ადგილზე ხდება მემანქანეების და მათი თანაშემწეების გაშვება მატარებლებზე.</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ობიექტის ტერიტორია წარმოდგენილია ერთი შენობით, სადაც მოსაბრუნებელი პუნქტის მომსახურე პერსონალს რამდენიმე ოთახი უკავია. შენობა ძველია. გამწვანება არ არის ტერიტორიაზე.</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ობიექტზე, საქმიანობიდან გამომდინარე ძირითადი ნარჩენი შეიძლება იყოს საყოფაცხოვრებო ნარჩენები, მათ შორის საოფისე ნარჩენები. ნარჩენებისთვის სპეციალური სათავსი გამოყოფილი არ არის. ნარჩენების მართვაზე გამოყოფილი პ/პარ არის.</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შენობის გათბობა ხდება ელექტროენერგიაზე მომუშავე გამათბობლებით.</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ხდება ცენტრალიზებული წყალმომარაგების ქსელიდან. გამოყენებული სასმელ-სამეურნეო დანიშნულების წყლის რაოდენობა თვიურად დაახლოებით 2-3 მ</w:t>
      </w:r>
      <w:r w:rsidRPr="00784345">
        <w:rPr>
          <w:rFonts w:eastAsia="Calibri" w:cs="Times New Roman"/>
          <w:vertAlign w:val="superscript"/>
          <w:lang w:val="ka-GE"/>
        </w:rPr>
        <w:t>3</w:t>
      </w:r>
      <w:r w:rsidRPr="00784345">
        <w:rPr>
          <w:rFonts w:eastAsia="Calibri" w:cs="Times New Roman"/>
          <w:lang w:val="ka-GE"/>
        </w:rPr>
        <w:t>-ია.</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ჩართულია დასახლებული პუნქტის საკანალიზაციო კოლექტორში.</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სატრანსფორმატორო ქვესადგური არ არის.</w:t>
      </w:r>
    </w:p>
    <w:p w:rsidR="00860B81" w:rsidRPr="00784345" w:rsidRDefault="00860B81" w:rsidP="00812C9E">
      <w:pPr>
        <w:spacing w:before="120"/>
        <w:jc w:val="both"/>
        <w:rPr>
          <w:rFonts w:eastAsia="Calibri" w:cs="Times New Roman"/>
          <w:lang w:val="ka-GE"/>
        </w:rPr>
      </w:pPr>
      <w:r w:rsidRPr="00784345">
        <w:rPr>
          <w:rFonts w:eastAsia="Calibri" w:cs="Times New Roman"/>
          <w:lang w:val="ka-GE"/>
        </w:rPr>
        <w:t>ობიექტზე ნავთობპროდუქტებით და ზეთებით დაბინძურებული უბნები არ გვხვდება.</w:t>
      </w:r>
    </w:p>
    <w:p w:rsidR="004253DA" w:rsidRPr="00784345" w:rsidRDefault="004253DA" w:rsidP="00812C9E"/>
    <w:p w:rsidR="004A30F6" w:rsidRPr="00784345" w:rsidRDefault="005B0CFC" w:rsidP="00812C9E">
      <w:pPr>
        <w:pStyle w:val="Heading3"/>
        <w:rPr>
          <w:rFonts w:eastAsia="Sylfaen"/>
          <w:color w:val="auto"/>
          <w:lang w:val="ka-GE"/>
        </w:rPr>
      </w:pPr>
      <w:bookmarkStart w:id="98" w:name="_Toc496696138"/>
      <w:r w:rsidRPr="00784345">
        <w:rPr>
          <w:rFonts w:eastAsia="Sylfaen"/>
          <w:color w:val="auto"/>
          <w:lang w:val="ka-GE"/>
        </w:rPr>
        <w:lastRenderedPageBreak/>
        <w:t>სატვირთო სადგურები</w:t>
      </w:r>
      <w:bookmarkEnd w:id="98"/>
      <w:r w:rsidRPr="00784345">
        <w:rPr>
          <w:rFonts w:eastAsia="Sylfaen"/>
          <w:color w:val="auto"/>
          <w:lang w:val="ka-GE"/>
        </w:rPr>
        <w:t xml:space="preserve"> </w:t>
      </w:r>
    </w:p>
    <w:p w:rsidR="005B0CFC" w:rsidRPr="00784345" w:rsidRDefault="005B0CFC" w:rsidP="00812C9E">
      <w:pPr>
        <w:pStyle w:val="Heading4"/>
        <w:rPr>
          <w:rFonts w:eastAsia="Calibri"/>
          <w:color w:val="auto"/>
          <w:lang w:val="ka-GE"/>
        </w:rPr>
      </w:pPr>
      <w:bookmarkStart w:id="99" w:name="_Toc496696139"/>
      <w:r w:rsidRPr="00784345">
        <w:rPr>
          <w:rFonts w:eastAsia="Calibri"/>
          <w:color w:val="auto"/>
          <w:lang w:val="ka-GE"/>
        </w:rPr>
        <w:t>სადგური კაჭრეთი (სატვირთო)</w:t>
      </w:r>
      <w:bookmarkEnd w:id="99"/>
    </w:p>
    <w:p w:rsidR="005B0CFC" w:rsidRPr="00784345" w:rsidRDefault="005B0CFC" w:rsidP="00812C9E">
      <w:pPr>
        <w:spacing w:before="120"/>
        <w:jc w:val="both"/>
        <w:rPr>
          <w:rFonts w:eastAsia="Calibri" w:cs="Times New Roman"/>
          <w:lang w:val="ka-GE"/>
        </w:rPr>
      </w:pPr>
      <w:r w:rsidRPr="00784345">
        <w:rPr>
          <w:rFonts w:eastAsia="Calibri" w:cs="Times New Roman"/>
          <w:lang w:val="ka-GE"/>
        </w:rPr>
        <w:t>სადგური კაჭრეთი (სატვირთო) მდებარეობს გურჯაანის მუნიციპალიტეტში, სოფელი კაჭრეთში. ობიექტის მიერ დაკავებული ტერიტორიის ფართობი დაახლოებით 100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5B0CFC" w:rsidRPr="00784345" w:rsidRDefault="005B0CFC" w:rsidP="00812C9E">
      <w:pPr>
        <w:numPr>
          <w:ilvl w:val="0"/>
          <w:numId w:val="103"/>
        </w:numPr>
        <w:spacing w:before="120" w:after="160"/>
        <w:contextualSpacing/>
        <w:jc w:val="both"/>
        <w:rPr>
          <w:rFonts w:eastAsia="Calibri" w:cs="Times New Roman"/>
          <w:lang w:val="ka-GE"/>
        </w:rPr>
      </w:pPr>
      <w:r w:rsidRPr="00784345">
        <w:rPr>
          <w:rFonts w:eastAsia="Calibri" w:cs="Times New Roman"/>
          <w:lang w:val="ka-GE"/>
        </w:rPr>
        <w:t>X-557224, Y-4609708;</w:t>
      </w:r>
    </w:p>
    <w:p w:rsidR="005B0CFC" w:rsidRPr="00784345" w:rsidRDefault="005B0CFC" w:rsidP="00812C9E">
      <w:pPr>
        <w:numPr>
          <w:ilvl w:val="0"/>
          <w:numId w:val="103"/>
        </w:numPr>
        <w:spacing w:before="120" w:after="160"/>
        <w:contextualSpacing/>
        <w:jc w:val="both"/>
        <w:rPr>
          <w:rFonts w:eastAsia="Calibri" w:cs="Times New Roman"/>
          <w:lang w:val="ka-GE"/>
        </w:rPr>
      </w:pPr>
      <w:r w:rsidRPr="00784345">
        <w:rPr>
          <w:rFonts w:eastAsia="Calibri" w:cs="Times New Roman"/>
          <w:lang w:val="ka-GE"/>
        </w:rPr>
        <w:t>X-557225, Y-4609713;</w:t>
      </w:r>
    </w:p>
    <w:p w:rsidR="005B0CFC" w:rsidRPr="00784345" w:rsidRDefault="005B0CFC" w:rsidP="00812C9E">
      <w:pPr>
        <w:numPr>
          <w:ilvl w:val="0"/>
          <w:numId w:val="103"/>
        </w:numPr>
        <w:spacing w:before="120" w:after="160"/>
        <w:contextualSpacing/>
        <w:jc w:val="both"/>
        <w:rPr>
          <w:rFonts w:eastAsia="Calibri" w:cs="Times New Roman"/>
          <w:lang w:val="ka-GE"/>
        </w:rPr>
      </w:pPr>
      <w:r w:rsidRPr="00784345">
        <w:rPr>
          <w:rFonts w:eastAsia="Calibri" w:cs="Times New Roman"/>
          <w:lang w:val="ka-GE"/>
        </w:rPr>
        <w:t>X-557234, Y-4609710;</w:t>
      </w:r>
    </w:p>
    <w:p w:rsidR="005B0CFC" w:rsidRPr="00784345" w:rsidRDefault="005B0CFC" w:rsidP="00812C9E">
      <w:pPr>
        <w:numPr>
          <w:ilvl w:val="0"/>
          <w:numId w:val="103"/>
        </w:numPr>
        <w:spacing w:before="120" w:after="160"/>
        <w:contextualSpacing/>
        <w:jc w:val="both"/>
        <w:rPr>
          <w:rFonts w:eastAsia="Calibri" w:cs="Times New Roman"/>
          <w:lang w:val="ka-GE"/>
        </w:rPr>
      </w:pPr>
      <w:r w:rsidRPr="00784345">
        <w:rPr>
          <w:rFonts w:eastAsia="Calibri" w:cs="Times New Roman"/>
          <w:lang w:val="ka-GE"/>
        </w:rPr>
        <w:t>X-557232, Y-4609705;</w:t>
      </w:r>
    </w:p>
    <w:p w:rsidR="005B0CFC" w:rsidRPr="00784345" w:rsidRDefault="005B0CFC" w:rsidP="00812C9E">
      <w:pPr>
        <w:spacing w:before="120"/>
        <w:jc w:val="both"/>
        <w:rPr>
          <w:rFonts w:eastAsia="Calibri" w:cs="Times New Roman"/>
          <w:lang w:val="ka-GE"/>
        </w:rPr>
      </w:pPr>
      <w:r w:rsidRPr="00784345">
        <w:rPr>
          <w:rFonts w:eastAsia="Calibri" w:cs="Times New Roman"/>
          <w:lang w:val="ka-GE"/>
        </w:rPr>
        <w:t>სადგური ემსახურება სატვირთო გადაზიდვებს. ტერიტორიაზე ხდება ვაგონების დაცლა/დატვირთვა/დახარისხება.</w:t>
      </w:r>
    </w:p>
    <w:p w:rsidR="005B0CFC" w:rsidRPr="00784345" w:rsidRDefault="005B0CFC" w:rsidP="00812C9E">
      <w:pPr>
        <w:spacing w:before="120"/>
        <w:jc w:val="both"/>
        <w:rPr>
          <w:rFonts w:eastAsia="Calibri" w:cs="Times New Roman"/>
          <w:lang w:val="ka-GE"/>
        </w:rPr>
      </w:pPr>
      <w:r w:rsidRPr="00784345">
        <w:rPr>
          <w:rFonts w:eastAsia="Calibri" w:cs="Times New Roman"/>
          <w:lang w:val="ka-GE"/>
        </w:rPr>
        <w:t>სადგურის შენობა ძველია. ბაქანი მობეტონებულია. არის ღამის განათება და გამწვანება (დაახლოებით 10 %).</w:t>
      </w:r>
    </w:p>
    <w:p w:rsidR="005B0CFC" w:rsidRPr="00784345" w:rsidRDefault="005B0CFC" w:rsidP="00812C9E">
      <w:pPr>
        <w:spacing w:before="120"/>
        <w:jc w:val="both"/>
        <w:rPr>
          <w:rFonts w:eastAsia="Calibri" w:cs="Times New Roman"/>
          <w:lang w:val="ka-GE"/>
        </w:rPr>
      </w:pPr>
      <w:r w:rsidRPr="00784345">
        <w:rPr>
          <w:rFonts w:eastAsia="Calibri" w:cs="Times New Roman"/>
          <w:lang w:val="ka-GE"/>
        </w:rPr>
        <w:t>ობიექტზე ძირითადად წარმოიქმნება საყოფაცხოვრებო ნარჩენები. ხელშეკრულება არ აქვთ გაფორმებული მუნიციპალური დასუფთავების სამსახურთან.</w:t>
      </w:r>
    </w:p>
    <w:p w:rsidR="005B0CFC" w:rsidRPr="00784345" w:rsidRDefault="005B0CFC" w:rsidP="00812C9E">
      <w:pPr>
        <w:spacing w:before="120"/>
        <w:jc w:val="both"/>
        <w:rPr>
          <w:rFonts w:eastAsia="Calibri" w:cs="Times New Roman"/>
          <w:lang w:val="ka-GE"/>
        </w:rPr>
      </w:pPr>
      <w:r w:rsidRPr="00784345">
        <w:rPr>
          <w:rFonts w:eastAsia="Calibri" w:cs="Times New Roman"/>
          <w:lang w:val="ka-GE"/>
        </w:rPr>
        <w:t>ტერიტორიაზე არ არის წყალმომარაგების წყარო. სასმელი წყალი მოაქვთ დასახლებული პუნქტიდან.</w:t>
      </w:r>
    </w:p>
    <w:p w:rsidR="005B0CFC" w:rsidRPr="00784345" w:rsidRDefault="005B0CFC"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არაჰერმეტულ საასენიზაციო ორმოებში. ტერიტორიაზე მოწყობილია ორი საპირფარეშო ძველი და ახალი. ძველი შენობა აგებულია აგურით და ორგანყოფილებიანია, ხოლო ახალი კონტეინერული ტიპის ერთგანყოფილებიანია. თითოეული ორმოს მოცულობა დაახლოებით 8 მ</w:t>
      </w:r>
      <w:r w:rsidRPr="00784345">
        <w:rPr>
          <w:rFonts w:eastAsia="Calibri" w:cs="Times New Roman"/>
          <w:vertAlign w:val="superscript"/>
          <w:lang w:val="ka-GE"/>
        </w:rPr>
        <w:t>3</w:t>
      </w:r>
      <w:r w:rsidRPr="00784345">
        <w:rPr>
          <w:rFonts w:eastAsia="Calibri" w:cs="Times New Roman"/>
          <w:lang w:val="ka-GE"/>
        </w:rPr>
        <w:t>-ია. ორმოების დაცლასთან დაკავშირებით შესაბამის სამსახურთან ხელშეკრულება არ არის გაფორმებული.</w:t>
      </w:r>
    </w:p>
    <w:p w:rsidR="005B0CFC" w:rsidRPr="00784345" w:rsidRDefault="005B0CFC" w:rsidP="00812C9E">
      <w:pPr>
        <w:spacing w:before="120"/>
        <w:jc w:val="both"/>
        <w:rPr>
          <w:rFonts w:eastAsia="Calibri" w:cs="Times New Roman"/>
          <w:lang w:val="ka-GE"/>
        </w:rPr>
      </w:pPr>
      <w:r w:rsidRPr="00784345">
        <w:rPr>
          <w:rFonts w:eastAsia="Calibri" w:cs="Times New Roman"/>
          <w:lang w:val="ka-GE"/>
        </w:rPr>
        <w:t>ობიექტზე არ არის თხევად ან აირად საწვავზე მომუშავე წყლის გამაცხელებლები. შენობის გათბობა ხდება ელექტროენერგიით.</w:t>
      </w:r>
    </w:p>
    <w:p w:rsidR="005B0CFC" w:rsidRPr="00784345" w:rsidRDefault="005B0CFC"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ტრანსფორმატორი არ არის განთავსებული</w:t>
      </w:r>
    </w:p>
    <w:p w:rsidR="005B0CFC" w:rsidRPr="00784345" w:rsidRDefault="005B0CFC" w:rsidP="00812C9E">
      <w:pPr>
        <w:spacing w:before="120"/>
        <w:jc w:val="both"/>
        <w:rPr>
          <w:rFonts w:eastAsia="Calibri" w:cs="Times New Roman"/>
          <w:lang w:val="ka-GE"/>
        </w:rPr>
      </w:pPr>
      <w:r w:rsidRPr="00784345">
        <w:rPr>
          <w:rFonts w:eastAsia="Calibri" w:cs="Times New Roman"/>
          <w:lang w:val="ka-GE"/>
        </w:rPr>
        <w:t xml:space="preserve">ზეთებითა და ნავთობპროდუქტებით დაბინძურებული უბნები </w:t>
      </w:r>
      <w:r w:rsidR="00CA5EFB" w:rsidRPr="00784345">
        <w:rPr>
          <w:rFonts w:eastAsia="Calibri" w:cs="Times New Roman"/>
          <w:lang w:val="ka-GE"/>
        </w:rPr>
        <w:t>აუდიტის პროცესში არ დაფიქსირებულა</w:t>
      </w:r>
      <w:r w:rsidRPr="00784345">
        <w:rPr>
          <w:rFonts w:eastAsia="Calibri" w:cs="Times New Roman"/>
          <w:lang w:val="ka-GE"/>
        </w:rPr>
        <w:t>.</w:t>
      </w:r>
    </w:p>
    <w:p w:rsidR="004A30F6" w:rsidRPr="00784345" w:rsidRDefault="004A30F6" w:rsidP="00812C9E"/>
    <w:p w:rsidR="00CA5EFB" w:rsidRPr="00784345" w:rsidRDefault="00CA5EFB" w:rsidP="00812C9E">
      <w:pPr>
        <w:pStyle w:val="Heading4"/>
        <w:rPr>
          <w:rFonts w:eastAsia="Calibri"/>
          <w:color w:val="auto"/>
          <w:lang w:val="ka-GE"/>
        </w:rPr>
      </w:pPr>
      <w:bookmarkStart w:id="100" w:name="_Toc496696140"/>
      <w:r w:rsidRPr="00784345">
        <w:rPr>
          <w:rFonts w:eastAsia="Calibri"/>
          <w:color w:val="auto"/>
          <w:lang w:val="ka-GE"/>
        </w:rPr>
        <w:t>სადგური მარნეული (სატვირთო)</w:t>
      </w:r>
      <w:bookmarkEnd w:id="100"/>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სადგური მარნეული (სატვირთო) მდებარეობს ქ. მარნეულში, აღმაშენებლის ქუჩა №16-ში. ობიექტის მიერ დაკავებული ტერიტორიის ფართობი დაახლოებით 110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 :</w:t>
      </w:r>
    </w:p>
    <w:p w:rsidR="00CA5EFB" w:rsidRPr="00784345" w:rsidRDefault="00CA5EFB" w:rsidP="00812C9E">
      <w:pPr>
        <w:numPr>
          <w:ilvl w:val="0"/>
          <w:numId w:val="104"/>
        </w:numPr>
        <w:spacing w:before="120" w:after="160"/>
        <w:contextualSpacing/>
        <w:jc w:val="both"/>
        <w:rPr>
          <w:rFonts w:eastAsia="Calibri" w:cs="Times New Roman"/>
          <w:lang w:val="ka-GE"/>
        </w:rPr>
      </w:pPr>
      <w:r w:rsidRPr="00784345">
        <w:rPr>
          <w:rFonts w:eastAsia="Calibri" w:cs="Times New Roman"/>
          <w:lang w:val="ka-GE"/>
        </w:rPr>
        <w:t>Х-483883, Y-4592927;</w:t>
      </w:r>
    </w:p>
    <w:p w:rsidR="00CA5EFB" w:rsidRPr="00784345" w:rsidRDefault="00CA5EFB" w:rsidP="00812C9E">
      <w:pPr>
        <w:numPr>
          <w:ilvl w:val="0"/>
          <w:numId w:val="104"/>
        </w:numPr>
        <w:spacing w:before="120" w:after="160"/>
        <w:contextualSpacing/>
        <w:jc w:val="both"/>
        <w:rPr>
          <w:rFonts w:eastAsia="Calibri" w:cs="Times New Roman"/>
          <w:lang w:val="ka-GE"/>
        </w:rPr>
      </w:pPr>
      <w:r w:rsidRPr="00784345">
        <w:rPr>
          <w:rFonts w:eastAsia="Calibri" w:cs="Times New Roman"/>
          <w:lang w:val="ka-GE"/>
        </w:rPr>
        <w:t>X-483889, Y-4592934;</w:t>
      </w:r>
    </w:p>
    <w:p w:rsidR="00CA5EFB" w:rsidRPr="00784345" w:rsidRDefault="00CA5EFB" w:rsidP="00812C9E">
      <w:pPr>
        <w:numPr>
          <w:ilvl w:val="0"/>
          <w:numId w:val="104"/>
        </w:numPr>
        <w:spacing w:before="120" w:after="160"/>
        <w:contextualSpacing/>
        <w:jc w:val="both"/>
        <w:rPr>
          <w:rFonts w:eastAsia="Calibri" w:cs="Times New Roman"/>
          <w:lang w:val="ka-GE"/>
        </w:rPr>
      </w:pPr>
      <w:r w:rsidRPr="00784345">
        <w:rPr>
          <w:rFonts w:eastAsia="Calibri" w:cs="Times New Roman"/>
          <w:lang w:val="ka-GE"/>
        </w:rPr>
        <w:t>X-483896, Y-4592929;</w:t>
      </w:r>
    </w:p>
    <w:p w:rsidR="00CA5EFB" w:rsidRPr="00784345" w:rsidRDefault="00CA5EFB" w:rsidP="00812C9E">
      <w:pPr>
        <w:numPr>
          <w:ilvl w:val="0"/>
          <w:numId w:val="104"/>
        </w:numPr>
        <w:spacing w:before="120" w:after="160"/>
        <w:contextualSpacing/>
        <w:jc w:val="both"/>
        <w:rPr>
          <w:rFonts w:eastAsia="Calibri" w:cs="Times New Roman"/>
          <w:lang w:val="ka-GE"/>
        </w:rPr>
      </w:pPr>
      <w:r w:rsidRPr="00784345">
        <w:rPr>
          <w:rFonts w:eastAsia="Calibri" w:cs="Times New Roman"/>
          <w:lang w:val="ka-GE"/>
        </w:rPr>
        <w:t>X-483892, Y-4592922;</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სადგური ემსახურება სატვირთო გადაზიდვებს. ტერიტორიაზე ხდება ვაგონების დაცლა/დატვირთვა/დახარისხება. სატვირთო სადგურის გვერდით არის სამგზავრო სადგურის შენობა.</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შენობა საკმაოდ მოძველებულია, ტერიტორია მოპირკეთებულია ფილებით, არის ღამის განათება. ტერიტორიის დაახლოებით 10%-ია გამწვანებული.</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lastRenderedPageBreak/>
        <w:t>ობიექტზე ძირითადად წარმოიქმნება საყოფაცხოვრებო ნარჩენები, რომელიც ხელშეკრულების საფუძველზე გააქვს ქალაქის მუნიციპალური დასუფთავების სამსახურს. სატვირთო სადგურის უფროსის თქმით, სადგურის ტერიტორია საყოფაცხოვრებო ნარჩენებით ბინძურდება მოსახლეობის მიერ.</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სასმელი წყლით მომარაგება ხდება ცენტრალური წყალმომარაგების ქსელიდან. გამოყენებული სასმელ-სამეურნეო დანიშნულების წყლის რაოდენობა თვეში დაახლოებით 3-4 მ</w:t>
      </w:r>
      <w:r w:rsidRPr="00784345">
        <w:rPr>
          <w:rFonts w:eastAsia="Calibri" w:cs="Times New Roman"/>
          <w:vertAlign w:val="superscript"/>
          <w:lang w:val="ka-GE"/>
        </w:rPr>
        <w:t>3</w:t>
      </w:r>
      <w:r w:rsidRPr="00784345">
        <w:rPr>
          <w:rFonts w:eastAsia="Calibri" w:cs="Times New Roman"/>
          <w:lang w:val="ka-GE"/>
        </w:rPr>
        <w:t>-ია.</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არაჰერმეტულ საასენიზაციო ორმოში. ორმოს მოცულობა დაახლოებით 8 მ</w:t>
      </w:r>
      <w:r w:rsidRPr="00784345">
        <w:rPr>
          <w:rFonts w:eastAsia="Calibri" w:cs="Times New Roman"/>
          <w:vertAlign w:val="superscript"/>
          <w:lang w:val="ka-GE"/>
        </w:rPr>
        <w:t>3</w:t>
      </w:r>
      <w:r w:rsidRPr="00784345">
        <w:rPr>
          <w:rFonts w:eastAsia="Calibri" w:cs="Times New Roman"/>
          <w:lang w:val="ka-GE"/>
        </w:rPr>
        <w:t>-ია. დაცლა ხდება საჭიროებისამებრ, ერთჯერადად გაფორმებული ხელშეკრულების საფუძველზე.</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ობიექტზე არ არის თხევად ან აირად საწვავზე მომუშავე წყლის გამაცხელებლები. შენობის გათბობა ხდება ელექტროენერგიაზე მომუშავე გამათბობლებით.</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ობიექტზე არის ტრანსფორმატორი, რომლის პარამეტრების დადგენა ვერ მოხერხდა. ტრანსფორმატორი შემოუღობავია და გამაფრთხილებელი ნიშნები არ არის განთავსებული.</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ზეთებითა და ნავთობპროდუქტებით დაბინძურებული უბნები აუდიტის პროცესში არ დაფიქსირებულა.</w:t>
      </w:r>
    </w:p>
    <w:p w:rsidR="00CA5EFB" w:rsidRPr="00784345" w:rsidRDefault="00CA5EFB" w:rsidP="00812C9E">
      <w:pPr>
        <w:spacing w:after="200"/>
      </w:pPr>
    </w:p>
    <w:p w:rsidR="00CA5EFB" w:rsidRPr="00784345" w:rsidRDefault="00CA5EFB" w:rsidP="00812C9E">
      <w:pPr>
        <w:pStyle w:val="Heading4"/>
        <w:rPr>
          <w:rFonts w:eastAsia="Calibri"/>
          <w:color w:val="auto"/>
          <w:lang w:val="ka-GE"/>
        </w:rPr>
      </w:pPr>
      <w:bookmarkStart w:id="101" w:name="_Toc496696141"/>
      <w:r w:rsidRPr="00784345">
        <w:rPr>
          <w:rFonts w:eastAsia="Calibri"/>
          <w:color w:val="auto"/>
          <w:lang w:val="ka-GE"/>
        </w:rPr>
        <w:t>სადგური რუსთავი.(სატვირთო)</w:t>
      </w:r>
      <w:bookmarkEnd w:id="101"/>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სადგური რუსთავი.(სატვირთო) მდებარეობს ქ. რუსთავში, მშვიდობის ქუჩა №7-ში. სადგურის მიერ დაკავებული ტერიტორიის ფართობი დაახლოებით 5000 მ</w:t>
      </w:r>
      <w:r w:rsidRPr="00784345">
        <w:rPr>
          <w:rFonts w:eastAsia="Calibri" w:cs="Times New Roman"/>
          <w:vertAlign w:val="superscript"/>
          <w:lang w:val="ka-GE"/>
        </w:rPr>
        <w:t>2</w:t>
      </w:r>
      <w:r w:rsidRPr="00784345">
        <w:rPr>
          <w:rFonts w:eastAsia="Calibri" w:cs="Times New Roman"/>
          <w:lang w:val="ka-GE"/>
        </w:rPr>
        <w:t xml:space="preserve">-ია, რომლის კუთხის კოორდინატებია: </w:t>
      </w:r>
    </w:p>
    <w:p w:rsidR="00CA5EFB" w:rsidRPr="00784345" w:rsidRDefault="00CA5EFB" w:rsidP="00812C9E">
      <w:pPr>
        <w:numPr>
          <w:ilvl w:val="0"/>
          <w:numId w:val="105"/>
        </w:numPr>
        <w:spacing w:before="120" w:after="160"/>
        <w:contextualSpacing/>
        <w:jc w:val="both"/>
        <w:rPr>
          <w:rFonts w:eastAsia="Calibri" w:cs="Times New Roman"/>
          <w:lang w:val="ka-GE"/>
        </w:rPr>
      </w:pPr>
      <w:r w:rsidRPr="00784345">
        <w:rPr>
          <w:rFonts w:eastAsia="Calibri" w:cs="Times New Roman"/>
          <w:lang w:val="ka-GE"/>
        </w:rPr>
        <w:t>X-503525, Y-4598047;</w:t>
      </w:r>
    </w:p>
    <w:p w:rsidR="00CA5EFB" w:rsidRPr="00784345" w:rsidRDefault="00CA5EFB" w:rsidP="00812C9E">
      <w:pPr>
        <w:numPr>
          <w:ilvl w:val="0"/>
          <w:numId w:val="105"/>
        </w:numPr>
        <w:spacing w:before="120" w:after="160"/>
        <w:contextualSpacing/>
        <w:jc w:val="both"/>
        <w:rPr>
          <w:rFonts w:eastAsia="Calibri" w:cs="Times New Roman"/>
          <w:lang w:val="ka-GE"/>
        </w:rPr>
      </w:pPr>
      <w:r w:rsidRPr="00784345">
        <w:rPr>
          <w:rFonts w:eastAsia="Calibri" w:cs="Times New Roman"/>
          <w:lang w:val="ka-GE"/>
        </w:rPr>
        <w:t>X-503454, Y-4598144;</w:t>
      </w:r>
    </w:p>
    <w:p w:rsidR="00CA5EFB" w:rsidRPr="00784345" w:rsidRDefault="00CA5EFB" w:rsidP="00812C9E">
      <w:pPr>
        <w:numPr>
          <w:ilvl w:val="0"/>
          <w:numId w:val="105"/>
        </w:numPr>
        <w:spacing w:before="120" w:after="160"/>
        <w:contextualSpacing/>
        <w:jc w:val="both"/>
        <w:rPr>
          <w:rFonts w:eastAsia="Calibri" w:cs="Times New Roman"/>
          <w:lang w:val="ka-GE"/>
        </w:rPr>
      </w:pPr>
      <w:r w:rsidRPr="00784345">
        <w:rPr>
          <w:rFonts w:eastAsia="Calibri" w:cs="Times New Roman"/>
          <w:lang w:val="ka-GE"/>
        </w:rPr>
        <w:t>X-503487, Y-4598166;</w:t>
      </w:r>
    </w:p>
    <w:p w:rsidR="00CA5EFB" w:rsidRPr="00784345" w:rsidRDefault="00CA5EFB" w:rsidP="00812C9E">
      <w:pPr>
        <w:numPr>
          <w:ilvl w:val="0"/>
          <w:numId w:val="105"/>
        </w:numPr>
        <w:spacing w:before="120" w:after="160"/>
        <w:contextualSpacing/>
        <w:jc w:val="both"/>
        <w:rPr>
          <w:rFonts w:eastAsia="Calibri" w:cs="Times New Roman"/>
          <w:lang w:val="ka-GE"/>
        </w:rPr>
      </w:pPr>
      <w:r w:rsidRPr="00784345">
        <w:rPr>
          <w:rFonts w:eastAsia="Calibri" w:cs="Times New Roman"/>
          <w:lang w:val="ka-GE"/>
        </w:rPr>
        <w:t>X-503558, Y-4598071;</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სადგურის შენობა ორ სართულიანია კარგ მდგომარეობაშია, ტერიტორია კეთილმოწყობილია, სადგურის შენობის გვერდით არის სამორიგეო შენობა. სადგურის ტერიტორია მოპირკეთებულია ფილებით, არის გამწვანება (დაახლოებით 15%), ასევე არის ღამის განათება.</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პროცესში ძირითადად საყოფაცხოვრებო ნარჩენები წარმოიქმნება. მუნიციპალური ნარჩენი გააქვს ქ. რუსთავის მუნიციპალური დასუფთავების სამსახურს ხელშეკრულების საფუძველზე.</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ობიექტის სასმელი წყლით მომარაგება ხდება ცენტრალური წყალმომარაგების ქსელიდან. სასმელ-სამეურნეო დანიშნულების წყლის რაოდენობა თვიურად დაახლოებით 50 მ</w:t>
      </w:r>
      <w:r w:rsidRPr="00784345">
        <w:rPr>
          <w:rFonts w:eastAsia="Calibri" w:cs="Times New Roman"/>
          <w:vertAlign w:val="superscript"/>
          <w:lang w:val="ka-GE"/>
        </w:rPr>
        <w:t>3</w:t>
      </w:r>
      <w:r w:rsidRPr="00784345">
        <w:rPr>
          <w:rFonts w:eastAsia="Calibri" w:cs="Times New Roman"/>
          <w:lang w:val="ka-GE"/>
        </w:rPr>
        <w:t>-ია.</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 xml:space="preserve">სამეურნეო-ფეკალური ჩამდინარე წყლები ჩართულია დასახლებული პუნქტის საკანალიზაციო კოლექტორში. </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ტერიტორიაზე არ არის თხევად ან აირად საწვავზე მომუშავე წყლის გამაცხელებელი ან გათბობის ქვაბი. შენობის გათბობა ხდება ელექტროენერგიაზე მომუშავე გამათბობლებით.</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 xml:space="preserve">ტერიტორიაზე არის ტრანსფორმატორი, რომელიც შემოღობილია, გამაფრთხილებელი ნიშნები არ არის განთავსებული. ტრანსფორმატორის პარამეტრების დადგენა ვერ მოხერხდა. </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ობიექტზე ზეთებითა და ნავთობპროდუქტებით დაბინძურებული უბნები არ აღინიშნება.</w:t>
      </w:r>
    </w:p>
    <w:p w:rsidR="00CA5EFB" w:rsidRPr="00784345" w:rsidRDefault="00CA5EFB" w:rsidP="00812C9E">
      <w:pPr>
        <w:spacing w:after="160"/>
        <w:rPr>
          <w:rFonts w:eastAsia="Calibri" w:cs="Times New Roman"/>
          <w:lang w:val="ka-GE"/>
        </w:rPr>
      </w:pPr>
    </w:p>
    <w:p w:rsidR="00CA5EFB" w:rsidRPr="00784345" w:rsidRDefault="00CA5EFB" w:rsidP="00812C9E">
      <w:pPr>
        <w:pStyle w:val="Heading4"/>
        <w:rPr>
          <w:rFonts w:eastAsia="Calibri"/>
          <w:color w:val="auto"/>
          <w:lang w:val="ka-GE"/>
        </w:rPr>
      </w:pPr>
      <w:bookmarkStart w:id="102" w:name="_Toc496696142"/>
      <w:r w:rsidRPr="00784345">
        <w:rPr>
          <w:rFonts w:eastAsia="Calibri"/>
          <w:color w:val="auto"/>
          <w:lang w:val="ka-GE"/>
        </w:rPr>
        <w:lastRenderedPageBreak/>
        <w:t>სადგური საგარეჯო (სატვირთო)</w:t>
      </w:r>
      <w:bookmarkEnd w:id="102"/>
      <w:r w:rsidRPr="00784345">
        <w:rPr>
          <w:rFonts w:eastAsia="Calibri"/>
          <w:color w:val="auto"/>
          <w:lang w:val="ka-GE"/>
        </w:rPr>
        <w:t xml:space="preserve"> </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სადგური საგარეჯო (სატვირთო) მდებარეობს ქ. საგარეჯოში. ობიექტის მიერ დაკავებული ტერიტორიის ფართობი დაახლოებით 80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CA5EFB" w:rsidRPr="00784345" w:rsidRDefault="00CA5EFB" w:rsidP="00812C9E">
      <w:pPr>
        <w:numPr>
          <w:ilvl w:val="0"/>
          <w:numId w:val="106"/>
        </w:numPr>
        <w:spacing w:before="120" w:after="160"/>
        <w:contextualSpacing/>
        <w:jc w:val="both"/>
        <w:rPr>
          <w:rFonts w:eastAsia="Calibri" w:cs="Times New Roman"/>
          <w:lang w:val="ka-GE"/>
        </w:rPr>
      </w:pPr>
      <w:r w:rsidRPr="00784345">
        <w:rPr>
          <w:rFonts w:eastAsia="Calibri" w:cs="Times New Roman"/>
          <w:lang w:val="ka-GE"/>
        </w:rPr>
        <w:t>X-529704, y-4617648;</w:t>
      </w:r>
    </w:p>
    <w:p w:rsidR="00CA5EFB" w:rsidRPr="00784345" w:rsidRDefault="00CA5EFB" w:rsidP="00812C9E">
      <w:pPr>
        <w:numPr>
          <w:ilvl w:val="0"/>
          <w:numId w:val="106"/>
        </w:numPr>
        <w:spacing w:before="120" w:after="160"/>
        <w:contextualSpacing/>
        <w:jc w:val="both"/>
        <w:rPr>
          <w:rFonts w:eastAsia="Calibri" w:cs="Times New Roman"/>
          <w:lang w:val="ka-GE"/>
        </w:rPr>
      </w:pPr>
      <w:r w:rsidRPr="00784345">
        <w:rPr>
          <w:rFonts w:eastAsia="Calibri" w:cs="Times New Roman"/>
          <w:lang w:val="ka-GE"/>
        </w:rPr>
        <w:t>X-529700, y-4617653;</w:t>
      </w:r>
    </w:p>
    <w:p w:rsidR="00CA5EFB" w:rsidRPr="00784345" w:rsidRDefault="00CA5EFB" w:rsidP="00812C9E">
      <w:pPr>
        <w:numPr>
          <w:ilvl w:val="0"/>
          <w:numId w:val="106"/>
        </w:numPr>
        <w:spacing w:before="120" w:after="160"/>
        <w:contextualSpacing/>
        <w:jc w:val="both"/>
        <w:rPr>
          <w:rFonts w:eastAsia="Calibri" w:cs="Times New Roman"/>
          <w:lang w:val="ka-GE"/>
        </w:rPr>
      </w:pPr>
      <w:r w:rsidRPr="00784345">
        <w:rPr>
          <w:rFonts w:eastAsia="Calibri" w:cs="Times New Roman"/>
          <w:lang w:val="ka-GE"/>
        </w:rPr>
        <w:t>X-529709, y-4617661;</w:t>
      </w:r>
    </w:p>
    <w:p w:rsidR="00CA5EFB" w:rsidRPr="00784345" w:rsidRDefault="00CA5EFB" w:rsidP="00812C9E">
      <w:pPr>
        <w:numPr>
          <w:ilvl w:val="0"/>
          <w:numId w:val="106"/>
        </w:numPr>
        <w:spacing w:before="120" w:after="160"/>
        <w:contextualSpacing/>
        <w:jc w:val="both"/>
        <w:rPr>
          <w:rFonts w:eastAsia="Calibri" w:cs="Times New Roman"/>
          <w:lang w:val="ka-GE"/>
        </w:rPr>
      </w:pPr>
      <w:r w:rsidRPr="00784345">
        <w:rPr>
          <w:rFonts w:eastAsia="Calibri" w:cs="Times New Roman"/>
          <w:lang w:val="ka-GE"/>
        </w:rPr>
        <w:t>X-529713, y-4617656;</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სადგური ემსახურება სატვირთო გადაზიდვებს. ტერიტორიაზე ხდება ვაგონების დაცლა/დატვირთვა/დახარისხება.</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 xml:space="preserve">სადგურის ბაქანი მოპირკეთებულია, ტერიტორიაზე არის ღამის განათება. გამწვანებული ტერიტორია დაახლოებით 10%-ს შეადგენს. </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 xml:space="preserve">ობიექტის საქმიანობის პროცესში წარმოიქნება ძირითადად საყოფაცხოვრებო ნარჩენები. არ აქვთ ხელშეკრულება გაფორმებული მუნიციპალიტეტის დასუფთავების სამსახურთან და ნარჩენებისათვის არ არის გამოყოფილი დროებითი განთავსების ადგილი. </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 xml:space="preserve">სასმელ-სამეურნეო დანიშნულების წყლით მომარაგება ხდება დასახლებული პუნქტის ცენტრალური წყალმომარაგების ქსელიდან. გამოყენებული სასმელ-სამეურნეო დანიშნულების წყლის ხარჯის განსაზღვრა ვერ მოხერხდა. </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საასენეზაციო ორმოში (ორმოს მოცულობის განსაზღვრა ვერ მოხერხდა). ორმოს დაცლასთან დაკავშირებით შესაბამის სამსახურთან არ აქვთ გაფორმებული ხელშეკრულება.</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შენობის გათბობა ხდება ელექტროენერგიაზე მომუშავე გამათბობლებით.</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ტერიტორიაზე საკუთარი მოხმარების ტრანსფორმატორი არ არის.</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არ არის ნავთობპროდუქტებით, ზეთებით ან სხვა დამბინძურებლებით დაბინძურებული უბნები.</w:t>
      </w:r>
    </w:p>
    <w:p w:rsidR="00CA5EFB" w:rsidRPr="00784345" w:rsidRDefault="00CA5EFB" w:rsidP="00812C9E">
      <w:pPr>
        <w:spacing w:after="160"/>
        <w:rPr>
          <w:rFonts w:eastAsia="Calibri" w:cs="Times New Roman"/>
          <w:lang w:val="ka-GE"/>
        </w:rPr>
      </w:pPr>
    </w:p>
    <w:p w:rsidR="00CA5EFB" w:rsidRPr="00784345" w:rsidRDefault="00CA5EFB" w:rsidP="00812C9E">
      <w:pPr>
        <w:pStyle w:val="Heading4"/>
        <w:rPr>
          <w:rFonts w:eastAsia="Calibri"/>
          <w:color w:val="auto"/>
          <w:lang w:val="ka-GE"/>
        </w:rPr>
      </w:pPr>
      <w:bookmarkStart w:id="103" w:name="_Toc496696143"/>
      <w:r w:rsidRPr="00784345">
        <w:rPr>
          <w:rFonts w:eastAsia="Calibri"/>
          <w:color w:val="auto"/>
          <w:lang w:val="ka-GE"/>
        </w:rPr>
        <w:t>სადგური სამტრედია 1-ის ტექნიკური კანტორა</w:t>
      </w:r>
      <w:bookmarkEnd w:id="103"/>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სადგური სამტრედია 1-ის ტექნიკური კანტორა მდებარეობს ქ. სამტრედია, სამგზავრო სადგურის მიმდებარე ტერიტორიაზე. შენობის მიერ დაკავებული ტერიტორიის მიახლოებითი ფართობი 300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CA5EFB" w:rsidRPr="00784345" w:rsidRDefault="00CA5EFB" w:rsidP="00812C9E">
      <w:pPr>
        <w:numPr>
          <w:ilvl w:val="0"/>
          <w:numId w:val="107"/>
        </w:numPr>
        <w:spacing w:before="120" w:after="160"/>
        <w:contextualSpacing/>
        <w:jc w:val="both"/>
        <w:rPr>
          <w:rFonts w:eastAsia="Calibri" w:cs="Times New Roman"/>
          <w:lang w:val="ka-GE"/>
        </w:rPr>
      </w:pPr>
      <w:r w:rsidRPr="00784345">
        <w:rPr>
          <w:rFonts w:eastAsia="Calibri" w:cs="Times New Roman"/>
          <w:lang w:val="ka-GE"/>
        </w:rPr>
        <w:t>X-280939; Y-4671150 ;</w:t>
      </w:r>
    </w:p>
    <w:p w:rsidR="00CA5EFB" w:rsidRPr="00784345" w:rsidRDefault="00CA5EFB" w:rsidP="00812C9E">
      <w:pPr>
        <w:numPr>
          <w:ilvl w:val="0"/>
          <w:numId w:val="107"/>
        </w:numPr>
        <w:spacing w:before="120" w:after="160"/>
        <w:contextualSpacing/>
        <w:jc w:val="both"/>
        <w:rPr>
          <w:rFonts w:eastAsia="Calibri" w:cs="Times New Roman"/>
          <w:lang w:val="ka-GE"/>
        </w:rPr>
      </w:pPr>
      <w:r w:rsidRPr="00784345">
        <w:rPr>
          <w:rFonts w:eastAsia="Calibri" w:cs="Times New Roman"/>
          <w:lang w:val="ka-GE"/>
        </w:rPr>
        <w:t>X-280959; Y- 4671159;</w:t>
      </w:r>
    </w:p>
    <w:p w:rsidR="00CA5EFB" w:rsidRPr="00784345" w:rsidRDefault="00CA5EFB" w:rsidP="00812C9E">
      <w:pPr>
        <w:numPr>
          <w:ilvl w:val="0"/>
          <w:numId w:val="107"/>
        </w:numPr>
        <w:spacing w:before="120" w:after="160"/>
        <w:contextualSpacing/>
        <w:jc w:val="both"/>
        <w:rPr>
          <w:rFonts w:eastAsia="Calibri" w:cs="Times New Roman"/>
          <w:lang w:val="ka-GE"/>
        </w:rPr>
      </w:pPr>
      <w:r w:rsidRPr="00784345">
        <w:rPr>
          <w:rFonts w:eastAsia="Calibri" w:cs="Times New Roman"/>
          <w:lang w:val="ka-GE"/>
        </w:rPr>
        <w:t>X-280965; Y- 4671147;</w:t>
      </w:r>
    </w:p>
    <w:p w:rsidR="00CA5EFB" w:rsidRPr="00784345" w:rsidRDefault="00CA5EFB" w:rsidP="00812C9E">
      <w:pPr>
        <w:numPr>
          <w:ilvl w:val="0"/>
          <w:numId w:val="107"/>
        </w:numPr>
        <w:spacing w:before="120" w:after="160"/>
        <w:contextualSpacing/>
        <w:jc w:val="both"/>
        <w:rPr>
          <w:rFonts w:eastAsia="Calibri" w:cs="Times New Roman"/>
          <w:lang w:val="ka-GE"/>
        </w:rPr>
      </w:pPr>
      <w:r w:rsidRPr="00784345">
        <w:rPr>
          <w:rFonts w:eastAsia="Calibri" w:cs="Times New Roman"/>
          <w:lang w:val="ka-GE"/>
        </w:rPr>
        <w:t>X-280946; Y-4671138 ;</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ობიექტი ემსახურება სამგზავრო და სატვირთო მატარებლების მიღება, გაშვება, დახარისხებას.</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შენობა ძველია. ობიექტის კუთვნილებაშია ერთი ახალი თბომავალი და კოშკურა, რომელიც ორ კილომეტრში მდებარეობს.</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საქმიანობის პროცესში წარმოიქმნება ძირითადად, საყოფაცხოვრებო ნარჩენები. საყოფაცხოვრებო ნარჩენების გატანასთან დაკავშირებით ხელშეკრულება გაფორმებულია დასუფთავების სამსახურთან. ნარჩენებისთვის დროებითი განთავსების ადგილი არ არის გამოყოფილი.</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lastRenderedPageBreak/>
        <w:t>სასმელ-სამეურნეო დანიშნულების წყლით მომარაგება ხდება ცენტრალური წყალმომარაგების ქსელიდან. სასმელ სამეურნეოდ გამოყენებული წყლის რაოდენობის განსაზღვრა ვერ მოხერხდა.</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სამეურნეო-ფეკალური ჩამდინარე წყლები გროვდება დაახლოებით 3 მ</w:t>
      </w:r>
      <w:r w:rsidRPr="00784345">
        <w:rPr>
          <w:rFonts w:eastAsia="Calibri" w:cs="Times New Roman"/>
          <w:vertAlign w:val="superscript"/>
          <w:lang w:val="ka-GE"/>
        </w:rPr>
        <w:t>3</w:t>
      </w:r>
      <w:r w:rsidRPr="00784345">
        <w:rPr>
          <w:rFonts w:eastAsia="Calibri" w:cs="Times New Roman"/>
          <w:lang w:val="ka-GE"/>
        </w:rPr>
        <w:t xml:space="preserve"> მოცულობის საასენიზაციო ორმოში. ხელშეკრულება შესაბამის სამსახურთან არ არის გაფორმებული.</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ობიექტზე არ არის თხევად ან აირად საწვავზე მომუშავე წყლის გამაცხელებლები. შენობის გათბობა ხდება ელექტროენერგიაზე მომუშავე გამათბობლებით.</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ტერიტორიაზე არ არის საკუთარი მოხმარების ტრანსფორმატორი.</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ზეთებითა და ნავთობპროდუქტებით დაბინძურებულია ობიექტის წინ მდებარე სალიანდაგო ხაზები. განსაკუთრებით დაბინძურებული იყო ერთი ლიანდაგის ხაზი, დაახლოებით 30 მ</w:t>
      </w:r>
      <w:r w:rsidRPr="00784345">
        <w:rPr>
          <w:rFonts w:eastAsia="Calibri" w:cs="Times New Roman"/>
          <w:vertAlign w:val="superscript"/>
          <w:lang w:val="ka-GE"/>
        </w:rPr>
        <w:t>2</w:t>
      </w:r>
      <w:r w:rsidRPr="00784345">
        <w:rPr>
          <w:rFonts w:eastAsia="Calibri" w:cs="Times New Roman"/>
          <w:lang w:val="ka-GE"/>
        </w:rPr>
        <w:t xml:space="preserve"> ფართობზე. სიღრმის განსაზღვრა ვერ მოხერხდა.</w:t>
      </w:r>
    </w:p>
    <w:p w:rsidR="00CA5EFB" w:rsidRPr="00784345" w:rsidRDefault="00CA5EFB" w:rsidP="00812C9E">
      <w:pPr>
        <w:spacing w:before="120"/>
        <w:jc w:val="center"/>
        <w:rPr>
          <w:rFonts w:eastAsia="Calibri" w:cs="Times New Roman"/>
          <w:lang w:val="ka-GE"/>
        </w:rPr>
      </w:pPr>
      <w:r w:rsidRPr="00784345">
        <w:rPr>
          <w:rFonts w:eastAsia="Calibri" w:cs="Times New Roman"/>
          <w:noProof/>
          <w:lang w:val="ka-GE" w:eastAsia="ka-GE"/>
        </w:rPr>
        <w:drawing>
          <wp:inline distT="0" distB="0" distL="0" distR="0" wp14:anchorId="6FA4BBAA" wp14:editId="1DC0490B">
            <wp:extent cx="3621267" cy="2037352"/>
            <wp:effectExtent l="0" t="0" r="0" b="12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32550" cy="2043700"/>
                    </a:xfrm>
                    <a:prstGeom prst="rect">
                      <a:avLst/>
                    </a:prstGeom>
                    <a:noFill/>
                  </pic:spPr>
                </pic:pic>
              </a:graphicData>
            </a:graphic>
          </wp:inline>
        </w:drawing>
      </w:r>
    </w:p>
    <w:p w:rsidR="00CA5EFB" w:rsidRPr="00784345" w:rsidRDefault="00CA5EFB" w:rsidP="00812C9E">
      <w:pPr>
        <w:spacing w:after="0"/>
        <w:jc w:val="center"/>
        <w:rPr>
          <w:rFonts w:eastAsia="Calibri" w:cs="Times New Roman"/>
          <w:sz w:val="20"/>
          <w:lang w:val="ka-GE"/>
        </w:rPr>
      </w:pPr>
      <w:r w:rsidRPr="00784345">
        <w:rPr>
          <w:rFonts w:eastAsia="Calibri" w:cs="Times New Roman"/>
          <w:sz w:val="20"/>
          <w:lang w:val="ka-GE"/>
        </w:rPr>
        <w:t xml:space="preserve">ზეთებითა და ნავთობპროდუქტებით </w:t>
      </w:r>
    </w:p>
    <w:p w:rsidR="00812C9E" w:rsidRPr="00784345" w:rsidRDefault="00CA5EFB" w:rsidP="00812C9E">
      <w:pPr>
        <w:spacing w:after="200"/>
        <w:jc w:val="center"/>
        <w:rPr>
          <w:rFonts w:eastAsia="Calibri" w:cs="Times New Roman"/>
          <w:sz w:val="20"/>
          <w:lang w:val="ka-GE"/>
        </w:rPr>
      </w:pPr>
      <w:r w:rsidRPr="00784345">
        <w:rPr>
          <w:rFonts w:eastAsia="Calibri" w:cs="Times New Roman"/>
          <w:sz w:val="20"/>
          <w:lang w:val="ka-GE"/>
        </w:rPr>
        <w:t>დაბინძურებული ლიანდაგი</w:t>
      </w:r>
    </w:p>
    <w:p w:rsidR="00812C9E" w:rsidRPr="00784345" w:rsidRDefault="00812C9E" w:rsidP="00812C9E">
      <w:pPr>
        <w:spacing w:after="200"/>
        <w:jc w:val="center"/>
        <w:rPr>
          <w:rFonts w:eastAsia="Calibri" w:cs="Times New Roman"/>
          <w:sz w:val="20"/>
          <w:lang w:val="ka-GE"/>
        </w:rPr>
      </w:pPr>
    </w:p>
    <w:p w:rsidR="00CA5EFB" w:rsidRPr="00784345" w:rsidRDefault="00CA5EFB" w:rsidP="00812C9E">
      <w:pPr>
        <w:pStyle w:val="Heading4"/>
        <w:rPr>
          <w:rFonts w:eastAsia="Calibri"/>
          <w:color w:val="auto"/>
          <w:lang w:val="ka-GE"/>
        </w:rPr>
      </w:pPr>
      <w:bookmarkStart w:id="104" w:name="_Toc496696144"/>
      <w:r w:rsidRPr="00784345">
        <w:rPr>
          <w:rFonts w:eastAsia="Calibri"/>
          <w:color w:val="auto"/>
          <w:lang w:val="ka-GE"/>
        </w:rPr>
        <w:t>სადგური ქუთაისი I (სატვირთო)</w:t>
      </w:r>
      <w:bookmarkEnd w:id="104"/>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სადგური ქუთაისი I (სატვირთო) მდებარეობს ქ. ქუთაისში, სადგურის მოედანი №5-ში. ობიექტის მიერ დაკავებული ტერიტორიის მიახლოებითი ფართობი 200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CA5EFB" w:rsidRPr="00784345" w:rsidRDefault="00CA5EFB" w:rsidP="00812C9E">
      <w:pPr>
        <w:numPr>
          <w:ilvl w:val="0"/>
          <w:numId w:val="108"/>
        </w:numPr>
        <w:spacing w:before="120" w:after="160"/>
        <w:contextualSpacing/>
        <w:jc w:val="both"/>
        <w:rPr>
          <w:rFonts w:eastAsia="Calibri" w:cs="Times New Roman"/>
          <w:lang w:val="ka-GE"/>
        </w:rPr>
      </w:pPr>
      <w:r w:rsidRPr="00784345">
        <w:rPr>
          <w:rFonts w:eastAsia="Calibri" w:cs="Times New Roman"/>
          <w:lang w:val="ka-GE"/>
        </w:rPr>
        <w:t>X-311352; Y-4681215;</w:t>
      </w:r>
    </w:p>
    <w:p w:rsidR="00CA5EFB" w:rsidRPr="00784345" w:rsidRDefault="00CA5EFB" w:rsidP="00812C9E">
      <w:pPr>
        <w:numPr>
          <w:ilvl w:val="0"/>
          <w:numId w:val="108"/>
        </w:numPr>
        <w:spacing w:before="120" w:after="160"/>
        <w:contextualSpacing/>
        <w:jc w:val="both"/>
        <w:rPr>
          <w:rFonts w:eastAsia="Calibri" w:cs="Times New Roman"/>
          <w:lang w:val="ka-GE"/>
        </w:rPr>
      </w:pPr>
      <w:r w:rsidRPr="00784345">
        <w:rPr>
          <w:rFonts w:eastAsia="Calibri" w:cs="Times New Roman"/>
          <w:lang w:val="ka-GE"/>
        </w:rPr>
        <w:t>X-311353; Y-4681199;</w:t>
      </w:r>
    </w:p>
    <w:p w:rsidR="00CA5EFB" w:rsidRPr="00784345" w:rsidRDefault="00CA5EFB" w:rsidP="00812C9E">
      <w:pPr>
        <w:numPr>
          <w:ilvl w:val="0"/>
          <w:numId w:val="108"/>
        </w:numPr>
        <w:spacing w:before="120" w:after="160"/>
        <w:contextualSpacing/>
        <w:jc w:val="both"/>
        <w:rPr>
          <w:rFonts w:eastAsia="Calibri" w:cs="Times New Roman"/>
          <w:lang w:val="ka-GE"/>
        </w:rPr>
      </w:pPr>
      <w:r w:rsidRPr="00784345">
        <w:rPr>
          <w:rFonts w:eastAsia="Calibri" w:cs="Times New Roman"/>
          <w:lang w:val="ka-GE"/>
        </w:rPr>
        <w:t>X-311340; Y-4681200;</w:t>
      </w:r>
    </w:p>
    <w:p w:rsidR="00CA5EFB" w:rsidRPr="00784345" w:rsidRDefault="00CA5EFB" w:rsidP="00812C9E">
      <w:pPr>
        <w:numPr>
          <w:ilvl w:val="0"/>
          <w:numId w:val="108"/>
        </w:numPr>
        <w:spacing w:before="120" w:after="160"/>
        <w:contextualSpacing/>
        <w:jc w:val="both"/>
        <w:rPr>
          <w:rFonts w:eastAsia="Calibri" w:cs="Times New Roman"/>
          <w:lang w:val="ka-GE"/>
        </w:rPr>
      </w:pPr>
      <w:r w:rsidRPr="00784345">
        <w:rPr>
          <w:rFonts w:eastAsia="Calibri" w:cs="Times New Roman"/>
          <w:lang w:val="ka-GE"/>
        </w:rPr>
        <w:t>X-311340; Y-4681215;</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სადგური</w:t>
      </w:r>
      <w:r w:rsidRPr="00784345">
        <w:rPr>
          <w:rFonts w:ascii="Calibri" w:eastAsia="Calibri" w:hAnsi="Calibri" w:cs="Times New Roman"/>
          <w:lang w:val="ka-GE"/>
        </w:rPr>
        <w:t xml:space="preserve"> </w:t>
      </w:r>
      <w:r w:rsidRPr="00784345">
        <w:rPr>
          <w:rFonts w:eastAsia="Calibri" w:cs="Times New Roman"/>
          <w:lang w:val="ka-GE"/>
        </w:rPr>
        <w:t>ემსახურება</w:t>
      </w:r>
      <w:r w:rsidRPr="00784345">
        <w:rPr>
          <w:rFonts w:ascii="Calibri" w:eastAsia="Calibri" w:hAnsi="Calibri" w:cs="Times New Roman"/>
          <w:lang w:val="ka-GE"/>
        </w:rPr>
        <w:t xml:space="preserve"> </w:t>
      </w:r>
      <w:r w:rsidRPr="00784345">
        <w:rPr>
          <w:rFonts w:eastAsia="Calibri" w:cs="Times New Roman"/>
          <w:lang w:val="ka-GE"/>
        </w:rPr>
        <w:t>სატვირთო</w:t>
      </w:r>
      <w:r w:rsidRPr="00784345">
        <w:rPr>
          <w:rFonts w:ascii="Calibri" w:eastAsia="Calibri" w:hAnsi="Calibri" w:cs="Times New Roman"/>
          <w:lang w:val="ka-GE"/>
        </w:rPr>
        <w:t xml:space="preserve"> </w:t>
      </w:r>
      <w:r w:rsidRPr="00784345">
        <w:rPr>
          <w:rFonts w:eastAsia="Calibri" w:cs="Times New Roman"/>
          <w:lang w:val="ka-GE"/>
        </w:rPr>
        <w:t>გადაზიდვებს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ვაგონების</w:t>
      </w:r>
      <w:r w:rsidRPr="00784345">
        <w:rPr>
          <w:rFonts w:ascii="Calibri" w:eastAsia="Calibri" w:hAnsi="Calibri" w:cs="Times New Roman"/>
          <w:lang w:val="ka-GE"/>
        </w:rPr>
        <w:t xml:space="preserve"> </w:t>
      </w:r>
      <w:r w:rsidRPr="00784345">
        <w:rPr>
          <w:rFonts w:eastAsia="Calibri" w:cs="Times New Roman"/>
          <w:lang w:val="ka-GE"/>
        </w:rPr>
        <w:t>დაცლა</w:t>
      </w:r>
      <w:r w:rsidRPr="00784345">
        <w:rPr>
          <w:rFonts w:ascii="Calibri" w:eastAsia="Calibri" w:hAnsi="Calibri" w:cs="Times New Roman"/>
          <w:lang w:val="ka-GE"/>
        </w:rPr>
        <w:t>/</w:t>
      </w:r>
      <w:r w:rsidRPr="00784345">
        <w:rPr>
          <w:rFonts w:eastAsia="Calibri" w:cs="Times New Roman"/>
          <w:lang w:val="ka-GE"/>
        </w:rPr>
        <w:t>დატვირთვა</w:t>
      </w:r>
      <w:r w:rsidRPr="00784345">
        <w:rPr>
          <w:rFonts w:ascii="Calibri" w:eastAsia="Calibri" w:hAnsi="Calibri" w:cs="Times New Roman"/>
          <w:lang w:val="ka-GE"/>
        </w:rPr>
        <w:t>/</w:t>
      </w:r>
      <w:r w:rsidRPr="00784345">
        <w:rPr>
          <w:rFonts w:eastAsia="Calibri" w:cs="Times New Roman"/>
          <w:lang w:val="ka-GE"/>
        </w:rPr>
        <w:t>დახარისხება</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სატვირთო</w:t>
      </w:r>
      <w:r w:rsidRPr="00784345">
        <w:rPr>
          <w:rFonts w:ascii="Calibri" w:eastAsia="Calibri" w:hAnsi="Calibri" w:cs="Times New Roman"/>
          <w:lang w:val="ka-GE"/>
        </w:rPr>
        <w:t xml:space="preserve"> </w:t>
      </w:r>
      <w:r w:rsidRPr="00784345">
        <w:rPr>
          <w:rFonts w:eastAsia="Calibri" w:cs="Times New Roman"/>
          <w:lang w:val="ka-GE"/>
        </w:rPr>
        <w:t>და</w:t>
      </w:r>
      <w:r w:rsidRPr="00784345">
        <w:rPr>
          <w:rFonts w:ascii="Calibri" w:eastAsia="Calibri" w:hAnsi="Calibri" w:cs="Times New Roman"/>
          <w:lang w:val="ka-GE"/>
        </w:rPr>
        <w:t xml:space="preserve"> </w:t>
      </w:r>
      <w:r w:rsidRPr="00784345">
        <w:rPr>
          <w:rFonts w:eastAsia="Calibri" w:cs="Times New Roman"/>
          <w:lang w:val="ka-GE"/>
        </w:rPr>
        <w:t>სამგზავრო</w:t>
      </w:r>
      <w:r w:rsidRPr="00784345">
        <w:rPr>
          <w:rFonts w:ascii="Calibri" w:eastAsia="Calibri" w:hAnsi="Calibri" w:cs="Times New Roman"/>
          <w:lang w:val="ka-GE"/>
        </w:rPr>
        <w:t xml:space="preserve"> </w:t>
      </w:r>
      <w:r w:rsidRPr="00784345">
        <w:rPr>
          <w:rFonts w:eastAsia="Calibri" w:cs="Times New Roman"/>
          <w:lang w:val="ka-GE"/>
        </w:rPr>
        <w:t>სადგურების</w:t>
      </w:r>
      <w:r w:rsidRPr="00784345">
        <w:rPr>
          <w:rFonts w:ascii="Calibri" w:eastAsia="Calibri" w:hAnsi="Calibri" w:cs="Times New Roman"/>
          <w:lang w:val="ka-GE"/>
        </w:rPr>
        <w:t xml:space="preserve"> </w:t>
      </w:r>
      <w:r w:rsidRPr="00784345">
        <w:rPr>
          <w:rFonts w:eastAsia="Calibri" w:cs="Times New Roman"/>
          <w:lang w:val="ka-GE"/>
        </w:rPr>
        <w:t>შენობები</w:t>
      </w:r>
      <w:r w:rsidRPr="00784345">
        <w:rPr>
          <w:rFonts w:ascii="Calibri" w:eastAsia="Calibri" w:hAnsi="Calibri" w:cs="Times New Roman"/>
          <w:lang w:val="ka-GE"/>
        </w:rPr>
        <w:t xml:space="preserve"> </w:t>
      </w:r>
      <w:r w:rsidRPr="00784345">
        <w:rPr>
          <w:rFonts w:eastAsia="Calibri" w:cs="Times New Roman"/>
          <w:lang w:val="ka-GE"/>
        </w:rPr>
        <w:t>გვერდიგვერდ</w:t>
      </w:r>
      <w:r w:rsidRPr="00784345">
        <w:rPr>
          <w:rFonts w:ascii="Calibri" w:eastAsia="Calibri" w:hAnsi="Calibri" w:cs="Times New Roman"/>
          <w:lang w:val="ka-GE"/>
        </w:rPr>
        <w:t xml:space="preserve"> </w:t>
      </w:r>
      <w:r w:rsidRPr="00784345">
        <w:rPr>
          <w:rFonts w:eastAsia="Calibri" w:cs="Times New Roman"/>
          <w:lang w:val="ka-GE"/>
        </w:rPr>
        <w:t>მდებარეობს</w:t>
      </w:r>
      <w:r w:rsidRPr="00784345">
        <w:rPr>
          <w:rFonts w:ascii="Calibri" w:eastAsia="Calibri" w:hAnsi="Calibri" w:cs="Times New Roman"/>
          <w:lang w:val="ka-GE"/>
        </w:rPr>
        <w:t xml:space="preserve">. </w:t>
      </w: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ბაქანი</w:t>
      </w:r>
      <w:r w:rsidRPr="00784345">
        <w:rPr>
          <w:rFonts w:ascii="Calibri" w:eastAsia="Calibri" w:hAnsi="Calibri" w:cs="Times New Roman"/>
          <w:lang w:val="ka-GE"/>
        </w:rPr>
        <w:t xml:space="preserve"> </w:t>
      </w:r>
      <w:r w:rsidRPr="00784345">
        <w:rPr>
          <w:rFonts w:eastAsia="Calibri" w:cs="Times New Roman"/>
          <w:lang w:val="ka-GE"/>
        </w:rPr>
        <w:t>მოპირკეთებულია</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ღამის</w:t>
      </w:r>
      <w:r w:rsidRPr="00784345">
        <w:rPr>
          <w:rFonts w:ascii="Calibri" w:eastAsia="Calibri" w:hAnsi="Calibri" w:cs="Times New Roman"/>
          <w:lang w:val="ka-GE"/>
        </w:rPr>
        <w:t xml:space="preserve"> </w:t>
      </w:r>
      <w:r w:rsidRPr="00784345">
        <w:rPr>
          <w:rFonts w:eastAsia="Calibri" w:cs="Times New Roman"/>
          <w:lang w:val="ka-GE"/>
        </w:rPr>
        <w:t>განათება</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გამწვანება</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საქმიანობის</w:t>
      </w:r>
      <w:r w:rsidRPr="00784345">
        <w:rPr>
          <w:rFonts w:ascii="Calibri" w:eastAsia="Calibri" w:hAnsi="Calibri" w:cs="Times New Roman"/>
          <w:lang w:val="ka-GE"/>
        </w:rPr>
        <w:t xml:space="preserve"> </w:t>
      </w:r>
      <w:r w:rsidRPr="00784345">
        <w:rPr>
          <w:rFonts w:eastAsia="Calibri" w:cs="Times New Roman"/>
          <w:lang w:val="ka-GE"/>
        </w:rPr>
        <w:t>პროცესში</w:t>
      </w:r>
      <w:r w:rsidRPr="00784345">
        <w:rPr>
          <w:rFonts w:ascii="Calibri" w:eastAsia="Calibri" w:hAnsi="Calibri" w:cs="Times New Roman"/>
          <w:lang w:val="ka-GE"/>
        </w:rPr>
        <w:t xml:space="preserve"> </w:t>
      </w:r>
      <w:r w:rsidRPr="00784345">
        <w:rPr>
          <w:rFonts w:eastAsia="Calibri" w:cs="Times New Roman"/>
          <w:lang w:val="ka-GE"/>
        </w:rPr>
        <w:t>წარმოიქნება</w:t>
      </w:r>
      <w:r w:rsidRPr="00784345">
        <w:rPr>
          <w:rFonts w:ascii="Calibri" w:eastAsia="Calibri" w:hAnsi="Calibri" w:cs="Times New Roman"/>
          <w:lang w:val="ka-GE"/>
        </w:rPr>
        <w:t xml:space="preserve"> </w:t>
      </w:r>
      <w:r w:rsidRPr="00784345">
        <w:rPr>
          <w:rFonts w:eastAsia="Calibri" w:cs="Times New Roman"/>
          <w:lang w:val="ka-GE"/>
        </w:rPr>
        <w:t>ძირითადად</w:t>
      </w:r>
      <w:r w:rsidRPr="00784345">
        <w:rPr>
          <w:rFonts w:ascii="Calibri" w:eastAsia="Calibri" w:hAnsi="Calibri" w:cs="Times New Roman"/>
          <w:lang w:val="ka-GE"/>
        </w:rPr>
        <w:t xml:space="preserve"> </w:t>
      </w:r>
      <w:r w:rsidRPr="00784345">
        <w:rPr>
          <w:rFonts w:eastAsia="Calibri" w:cs="Times New Roman"/>
          <w:lang w:val="ka-GE"/>
        </w:rPr>
        <w:t>საყოფაცხოვრებო</w:t>
      </w:r>
      <w:r w:rsidRPr="00784345">
        <w:rPr>
          <w:rFonts w:ascii="Calibri" w:eastAsia="Calibri" w:hAnsi="Calibri" w:cs="Times New Roman"/>
          <w:lang w:val="ka-GE"/>
        </w:rPr>
        <w:t xml:space="preserve"> </w:t>
      </w:r>
      <w:r w:rsidRPr="00784345">
        <w:rPr>
          <w:rFonts w:eastAsia="Calibri" w:cs="Times New Roman"/>
          <w:lang w:val="ka-GE"/>
        </w:rPr>
        <w:t>ნარჩენები</w:t>
      </w:r>
      <w:r w:rsidRPr="00784345">
        <w:rPr>
          <w:rFonts w:ascii="Calibri" w:eastAsia="Calibri" w:hAnsi="Calibri" w:cs="Times New Roman"/>
          <w:lang w:val="ka-GE"/>
        </w:rPr>
        <w:t xml:space="preserve">. </w:t>
      </w:r>
      <w:r w:rsidRPr="00784345">
        <w:rPr>
          <w:rFonts w:eastAsia="Calibri" w:cs="Times New Roman"/>
          <w:lang w:val="ka-GE"/>
        </w:rPr>
        <w:t>ნარჩენების</w:t>
      </w:r>
      <w:r w:rsidRPr="00784345">
        <w:rPr>
          <w:rFonts w:ascii="Calibri" w:eastAsia="Calibri" w:hAnsi="Calibri" w:cs="Times New Roman"/>
          <w:lang w:val="ka-GE"/>
        </w:rPr>
        <w:t xml:space="preserve"> </w:t>
      </w:r>
      <w:r w:rsidRPr="00784345">
        <w:rPr>
          <w:rFonts w:eastAsia="Calibri" w:cs="Times New Roman"/>
          <w:lang w:val="ka-GE"/>
        </w:rPr>
        <w:t>გატანასთან</w:t>
      </w:r>
      <w:r w:rsidRPr="00784345">
        <w:rPr>
          <w:rFonts w:ascii="Calibri" w:eastAsia="Calibri" w:hAnsi="Calibri" w:cs="Times New Roman"/>
          <w:lang w:val="ka-GE"/>
        </w:rPr>
        <w:t xml:space="preserve"> </w:t>
      </w:r>
      <w:r w:rsidRPr="00784345">
        <w:rPr>
          <w:rFonts w:eastAsia="Calibri" w:cs="Times New Roman"/>
          <w:lang w:val="ka-GE"/>
        </w:rPr>
        <w:t>დაკავშირებით</w:t>
      </w:r>
      <w:r w:rsidRPr="00784345">
        <w:rPr>
          <w:rFonts w:ascii="Calibri" w:eastAsia="Calibri" w:hAnsi="Calibri" w:cs="Times New Roman"/>
          <w:lang w:val="ka-GE"/>
        </w:rPr>
        <w:t xml:space="preserve"> </w:t>
      </w:r>
      <w:r w:rsidRPr="00784345">
        <w:rPr>
          <w:rFonts w:eastAsia="Calibri" w:cs="Times New Roman"/>
          <w:lang w:val="ka-GE"/>
        </w:rPr>
        <w:t>ხელშეკრულება</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გაფორმებული</w:t>
      </w:r>
      <w:r w:rsidRPr="00784345">
        <w:rPr>
          <w:rFonts w:ascii="Calibri" w:eastAsia="Calibri" w:hAnsi="Calibri" w:cs="Times New Roman"/>
          <w:lang w:val="ka-GE"/>
        </w:rPr>
        <w:t xml:space="preserve"> </w:t>
      </w:r>
      <w:r w:rsidRPr="00784345">
        <w:rPr>
          <w:rFonts w:eastAsia="Calibri" w:cs="Times New Roman"/>
          <w:lang w:val="ka-GE"/>
        </w:rPr>
        <w:t>დასუფთავების</w:t>
      </w:r>
      <w:r w:rsidRPr="00784345">
        <w:rPr>
          <w:rFonts w:ascii="Calibri" w:eastAsia="Calibri" w:hAnsi="Calibri" w:cs="Times New Roman"/>
          <w:lang w:val="ka-GE"/>
        </w:rPr>
        <w:t xml:space="preserve"> </w:t>
      </w:r>
      <w:r w:rsidRPr="00784345">
        <w:rPr>
          <w:rFonts w:eastAsia="Calibri" w:cs="Times New Roman"/>
          <w:lang w:val="ka-GE"/>
        </w:rPr>
        <w:t>სამსახურთან</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გამოყოფილი</w:t>
      </w:r>
      <w:r w:rsidRPr="00784345">
        <w:rPr>
          <w:rFonts w:ascii="Calibri" w:eastAsia="Calibri" w:hAnsi="Calibri" w:cs="Times New Roman"/>
          <w:lang w:val="ka-GE"/>
        </w:rPr>
        <w:t xml:space="preserve"> </w:t>
      </w:r>
      <w:r w:rsidRPr="00784345">
        <w:rPr>
          <w:rFonts w:eastAsia="Calibri" w:cs="Times New Roman"/>
          <w:lang w:val="ka-GE"/>
        </w:rPr>
        <w:t>სათავსი</w:t>
      </w:r>
      <w:r w:rsidRPr="00784345">
        <w:rPr>
          <w:rFonts w:ascii="Calibri" w:eastAsia="Calibri" w:hAnsi="Calibri" w:cs="Times New Roman"/>
          <w:lang w:val="ka-GE"/>
        </w:rPr>
        <w:t xml:space="preserve"> </w:t>
      </w:r>
      <w:r w:rsidRPr="00784345">
        <w:rPr>
          <w:rFonts w:eastAsia="Calibri" w:cs="Times New Roman"/>
          <w:lang w:val="ka-GE"/>
        </w:rPr>
        <w:t>ნარჩენების</w:t>
      </w:r>
      <w:r w:rsidRPr="00784345">
        <w:rPr>
          <w:rFonts w:ascii="Calibri" w:eastAsia="Calibri" w:hAnsi="Calibri" w:cs="Times New Roman"/>
          <w:lang w:val="ka-GE"/>
        </w:rPr>
        <w:t xml:space="preserve"> </w:t>
      </w:r>
      <w:r w:rsidRPr="00784345">
        <w:rPr>
          <w:rFonts w:eastAsia="Calibri" w:cs="Times New Roman"/>
          <w:lang w:val="ka-GE"/>
        </w:rPr>
        <w:t>დროებითი</w:t>
      </w:r>
      <w:r w:rsidRPr="00784345">
        <w:rPr>
          <w:rFonts w:ascii="Calibri" w:eastAsia="Calibri" w:hAnsi="Calibri" w:cs="Times New Roman"/>
          <w:lang w:val="ka-GE"/>
        </w:rPr>
        <w:t xml:space="preserve"> </w:t>
      </w:r>
      <w:r w:rsidRPr="00784345">
        <w:rPr>
          <w:rFonts w:eastAsia="Calibri" w:cs="Times New Roman"/>
          <w:lang w:val="ka-GE"/>
        </w:rPr>
        <w:t>განთავსებისათვის</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lastRenderedPageBreak/>
        <w:t>სასმელ</w:t>
      </w:r>
      <w:r w:rsidRPr="00784345">
        <w:rPr>
          <w:rFonts w:ascii="Calibri" w:eastAsia="Calibri" w:hAnsi="Calibri" w:cs="Times New Roman"/>
          <w:lang w:val="ka-GE"/>
        </w:rPr>
        <w:t>-</w:t>
      </w:r>
      <w:r w:rsidRPr="00784345">
        <w:rPr>
          <w:rFonts w:eastAsia="Calibri" w:cs="Times New Roman"/>
          <w:lang w:val="ka-GE"/>
        </w:rPr>
        <w:t>სამეურნეო</w:t>
      </w:r>
      <w:r w:rsidRPr="00784345">
        <w:rPr>
          <w:rFonts w:ascii="Calibri" w:eastAsia="Calibri" w:hAnsi="Calibri" w:cs="Times New Roman"/>
          <w:lang w:val="ka-GE"/>
        </w:rPr>
        <w:t xml:space="preserve"> </w:t>
      </w:r>
      <w:r w:rsidRPr="00784345">
        <w:rPr>
          <w:rFonts w:eastAsia="Calibri" w:cs="Times New Roman"/>
          <w:lang w:val="ka-GE"/>
        </w:rPr>
        <w:t>დანიშნულების</w:t>
      </w:r>
      <w:r w:rsidRPr="00784345">
        <w:rPr>
          <w:rFonts w:ascii="Calibri" w:eastAsia="Calibri" w:hAnsi="Calibri" w:cs="Times New Roman"/>
          <w:lang w:val="ka-GE"/>
        </w:rPr>
        <w:t xml:space="preserve"> </w:t>
      </w:r>
      <w:r w:rsidRPr="00784345">
        <w:rPr>
          <w:rFonts w:eastAsia="Calibri" w:cs="Times New Roman"/>
          <w:lang w:val="ka-GE"/>
        </w:rPr>
        <w:t>წყლით</w:t>
      </w:r>
      <w:r w:rsidRPr="00784345">
        <w:rPr>
          <w:rFonts w:ascii="Calibri" w:eastAsia="Calibri" w:hAnsi="Calibri" w:cs="Times New Roman"/>
          <w:lang w:val="ka-GE"/>
        </w:rPr>
        <w:t xml:space="preserve"> </w:t>
      </w:r>
      <w:r w:rsidRPr="00784345">
        <w:rPr>
          <w:rFonts w:eastAsia="Calibri" w:cs="Times New Roman"/>
          <w:lang w:val="ka-GE"/>
        </w:rPr>
        <w:t>მარაგდება</w:t>
      </w:r>
      <w:r w:rsidRPr="00784345">
        <w:rPr>
          <w:rFonts w:ascii="Calibri" w:eastAsia="Calibri" w:hAnsi="Calibri" w:cs="Times New Roman"/>
          <w:lang w:val="ka-GE"/>
        </w:rPr>
        <w:t xml:space="preserve"> </w:t>
      </w:r>
      <w:r w:rsidRPr="00784345">
        <w:rPr>
          <w:rFonts w:eastAsia="Calibri" w:cs="Times New Roman"/>
          <w:lang w:val="ka-GE"/>
        </w:rPr>
        <w:t>ქალაქ</w:t>
      </w:r>
      <w:r w:rsidRPr="00784345">
        <w:rPr>
          <w:rFonts w:ascii="Calibri" w:eastAsia="Calibri" w:hAnsi="Calibri" w:cs="Times New Roman"/>
          <w:lang w:val="ka-GE"/>
        </w:rPr>
        <w:t xml:space="preserve"> </w:t>
      </w:r>
      <w:r w:rsidRPr="00784345">
        <w:rPr>
          <w:rFonts w:eastAsia="Calibri" w:cs="Times New Roman"/>
          <w:lang w:val="ka-GE"/>
        </w:rPr>
        <w:t>ქუთაისის</w:t>
      </w:r>
      <w:r w:rsidRPr="00784345">
        <w:rPr>
          <w:rFonts w:ascii="Calibri" w:eastAsia="Calibri" w:hAnsi="Calibri" w:cs="Times New Roman"/>
          <w:lang w:val="ka-GE"/>
        </w:rPr>
        <w:t xml:space="preserve"> </w:t>
      </w:r>
      <w:r w:rsidRPr="00784345">
        <w:rPr>
          <w:rFonts w:eastAsia="Calibri" w:cs="Times New Roman"/>
          <w:lang w:val="ka-GE"/>
        </w:rPr>
        <w:t>ცენტრალური</w:t>
      </w:r>
      <w:r w:rsidRPr="00784345">
        <w:rPr>
          <w:rFonts w:ascii="Calibri" w:eastAsia="Calibri" w:hAnsi="Calibri" w:cs="Times New Roman"/>
          <w:lang w:val="ka-GE"/>
        </w:rPr>
        <w:t xml:space="preserve"> </w:t>
      </w:r>
      <w:r w:rsidRPr="00784345">
        <w:rPr>
          <w:rFonts w:eastAsia="Calibri" w:cs="Times New Roman"/>
          <w:lang w:val="ka-GE"/>
        </w:rPr>
        <w:t>წყალმომარაგების</w:t>
      </w:r>
      <w:r w:rsidRPr="00784345">
        <w:rPr>
          <w:rFonts w:ascii="Calibri" w:eastAsia="Calibri" w:hAnsi="Calibri" w:cs="Times New Roman"/>
          <w:lang w:val="ka-GE"/>
        </w:rPr>
        <w:t xml:space="preserve"> </w:t>
      </w:r>
      <w:r w:rsidRPr="00784345">
        <w:rPr>
          <w:rFonts w:eastAsia="Calibri" w:cs="Times New Roman"/>
          <w:lang w:val="ka-GE"/>
        </w:rPr>
        <w:t>ქსელიდან</w:t>
      </w:r>
      <w:r w:rsidRPr="00784345">
        <w:rPr>
          <w:rFonts w:ascii="Calibri" w:eastAsia="Calibri" w:hAnsi="Calibri" w:cs="Times New Roman"/>
          <w:lang w:val="ka-GE"/>
        </w:rPr>
        <w:t xml:space="preserve">. </w:t>
      </w:r>
      <w:r w:rsidRPr="00784345">
        <w:rPr>
          <w:rFonts w:eastAsia="Calibri" w:cs="Times New Roman"/>
          <w:lang w:val="ka-GE"/>
        </w:rPr>
        <w:t>გამოყენებული</w:t>
      </w:r>
      <w:r w:rsidRPr="00784345">
        <w:rPr>
          <w:rFonts w:ascii="Calibri" w:eastAsia="Calibri" w:hAnsi="Calibri" w:cs="Times New Roman"/>
          <w:lang w:val="ka-GE"/>
        </w:rPr>
        <w:t xml:space="preserve"> </w:t>
      </w:r>
      <w:r w:rsidRPr="00784345">
        <w:rPr>
          <w:rFonts w:eastAsia="Calibri" w:cs="Times New Roman"/>
          <w:lang w:val="ka-GE"/>
        </w:rPr>
        <w:t>სასმელ</w:t>
      </w:r>
      <w:r w:rsidRPr="00784345">
        <w:rPr>
          <w:rFonts w:ascii="Calibri" w:eastAsia="Calibri" w:hAnsi="Calibri" w:cs="Times New Roman"/>
          <w:lang w:val="ka-GE"/>
        </w:rPr>
        <w:t>-</w:t>
      </w:r>
      <w:r w:rsidRPr="00784345">
        <w:rPr>
          <w:rFonts w:eastAsia="Calibri" w:cs="Times New Roman"/>
          <w:lang w:val="ka-GE"/>
        </w:rPr>
        <w:t>სამეურნეო</w:t>
      </w:r>
      <w:r w:rsidRPr="00784345">
        <w:rPr>
          <w:rFonts w:ascii="Calibri" w:eastAsia="Calibri" w:hAnsi="Calibri" w:cs="Times New Roman"/>
          <w:lang w:val="ka-GE"/>
        </w:rPr>
        <w:t xml:space="preserve"> </w:t>
      </w:r>
      <w:r w:rsidRPr="00784345">
        <w:rPr>
          <w:rFonts w:eastAsia="Calibri" w:cs="Times New Roman"/>
          <w:lang w:val="ka-GE"/>
        </w:rPr>
        <w:t>დანიშნულების</w:t>
      </w:r>
      <w:r w:rsidRPr="00784345">
        <w:rPr>
          <w:rFonts w:ascii="Calibri" w:eastAsia="Calibri" w:hAnsi="Calibri" w:cs="Times New Roman"/>
          <w:lang w:val="ka-GE"/>
        </w:rPr>
        <w:t xml:space="preserve"> </w:t>
      </w:r>
      <w:r w:rsidRPr="00784345">
        <w:rPr>
          <w:rFonts w:eastAsia="Calibri" w:cs="Times New Roman"/>
          <w:lang w:val="ka-GE"/>
        </w:rPr>
        <w:t>წყლის</w:t>
      </w:r>
      <w:r w:rsidRPr="00784345">
        <w:rPr>
          <w:rFonts w:ascii="Calibri" w:eastAsia="Calibri" w:hAnsi="Calibri" w:cs="Times New Roman"/>
          <w:lang w:val="ka-GE"/>
        </w:rPr>
        <w:t xml:space="preserve"> </w:t>
      </w:r>
      <w:r w:rsidRPr="00784345">
        <w:rPr>
          <w:rFonts w:eastAsia="Calibri" w:cs="Times New Roman"/>
          <w:lang w:val="ka-GE"/>
        </w:rPr>
        <w:t>რაოდენობის</w:t>
      </w:r>
      <w:r w:rsidRPr="00784345">
        <w:rPr>
          <w:rFonts w:ascii="Calibri" w:eastAsia="Calibri" w:hAnsi="Calibri" w:cs="Times New Roman"/>
          <w:lang w:val="ka-GE"/>
        </w:rPr>
        <w:t xml:space="preserve"> </w:t>
      </w:r>
      <w:r w:rsidRPr="00784345">
        <w:rPr>
          <w:rFonts w:eastAsia="Calibri" w:cs="Times New Roman"/>
          <w:lang w:val="ka-GE"/>
        </w:rPr>
        <w:t>განსაზღვრა</w:t>
      </w:r>
      <w:r w:rsidRPr="00784345">
        <w:rPr>
          <w:rFonts w:ascii="Calibri" w:eastAsia="Calibri" w:hAnsi="Calibri" w:cs="Times New Roman"/>
          <w:lang w:val="ka-GE"/>
        </w:rPr>
        <w:t xml:space="preserve"> </w:t>
      </w:r>
      <w:r w:rsidRPr="00784345">
        <w:rPr>
          <w:rFonts w:eastAsia="Calibri" w:cs="Times New Roman"/>
          <w:lang w:val="ka-GE"/>
        </w:rPr>
        <w:t>ვერ</w:t>
      </w:r>
      <w:r w:rsidRPr="00784345">
        <w:rPr>
          <w:rFonts w:ascii="Calibri" w:eastAsia="Calibri" w:hAnsi="Calibri" w:cs="Times New Roman"/>
          <w:lang w:val="ka-GE"/>
        </w:rPr>
        <w:t xml:space="preserve"> </w:t>
      </w:r>
      <w:r w:rsidRPr="00784345">
        <w:rPr>
          <w:rFonts w:eastAsia="Calibri" w:cs="Times New Roman"/>
          <w:lang w:val="ka-GE"/>
        </w:rPr>
        <w:t>მოხერხდა</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სამეურნეო</w:t>
      </w:r>
      <w:r w:rsidRPr="00784345">
        <w:rPr>
          <w:rFonts w:ascii="Calibri" w:eastAsia="Calibri" w:hAnsi="Calibri" w:cs="Times New Roman"/>
          <w:lang w:val="ka-GE"/>
        </w:rPr>
        <w:t>-</w:t>
      </w:r>
      <w:r w:rsidRPr="00784345">
        <w:rPr>
          <w:rFonts w:eastAsia="Calibri" w:cs="Times New Roman"/>
          <w:lang w:val="ka-GE"/>
        </w:rPr>
        <w:t>ფეკალური</w:t>
      </w:r>
      <w:r w:rsidRPr="00784345">
        <w:rPr>
          <w:rFonts w:ascii="Calibri" w:eastAsia="Calibri" w:hAnsi="Calibri" w:cs="Times New Roman"/>
          <w:lang w:val="ka-GE"/>
        </w:rPr>
        <w:t xml:space="preserve"> </w:t>
      </w:r>
      <w:r w:rsidRPr="00784345">
        <w:rPr>
          <w:rFonts w:eastAsia="Calibri" w:cs="Times New Roman"/>
          <w:lang w:val="ka-GE"/>
        </w:rPr>
        <w:t>ჩამდინარე</w:t>
      </w:r>
      <w:r w:rsidRPr="00784345">
        <w:rPr>
          <w:rFonts w:ascii="Calibri" w:eastAsia="Calibri" w:hAnsi="Calibri" w:cs="Times New Roman"/>
          <w:lang w:val="ka-GE"/>
        </w:rPr>
        <w:t xml:space="preserve"> </w:t>
      </w:r>
      <w:r w:rsidRPr="00784345">
        <w:rPr>
          <w:rFonts w:eastAsia="Calibri" w:cs="Times New Roman"/>
          <w:lang w:val="ka-GE"/>
        </w:rPr>
        <w:t>წყლები</w:t>
      </w:r>
      <w:r w:rsidRPr="00784345">
        <w:rPr>
          <w:rFonts w:ascii="Calibri" w:eastAsia="Calibri" w:hAnsi="Calibri" w:cs="Times New Roman"/>
          <w:lang w:val="ka-GE"/>
        </w:rPr>
        <w:t xml:space="preserve"> </w:t>
      </w:r>
      <w:r w:rsidRPr="00784345">
        <w:rPr>
          <w:rFonts w:eastAsia="Calibri" w:cs="Times New Roman"/>
          <w:lang w:val="ka-GE"/>
        </w:rPr>
        <w:t>ჩართულია</w:t>
      </w:r>
      <w:r w:rsidRPr="00784345">
        <w:rPr>
          <w:rFonts w:ascii="Calibri" w:eastAsia="Calibri" w:hAnsi="Calibri" w:cs="Times New Roman"/>
          <w:lang w:val="ka-GE"/>
        </w:rPr>
        <w:t xml:space="preserve"> </w:t>
      </w:r>
      <w:r w:rsidRPr="00784345">
        <w:rPr>
          <w:rFonts w:eastAsia="Calibri" w:cs="Times New Roman"/>
          <w:lang w:val="ka-GE"/>
        </w:rPr>
        <w:t xml:space="preserve">დასახლებული პუნქტის საკანალიზაციო კოლექტორში. </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თხევად</w:t>
      </w:r>
      <w:r w:rsidRPr="00784345">
        <w:rPr>
          <w:rFonts w:ascii="Calibri" w:eastAsia="Calibri" w:hAnsi="Calibri" w:cs="Times New Roman"/>
          <w:lang w:val="ka-GE"/>
        </w:rPr>
        <w:t xml:space="preserve"> </w:t>
      </w:r>
      <w:r w:rsidRPr="00784345">
        <w:rPr>
          <w:rFonts w:eastAsia="Calibri" w:cs="Times New Roman"/>
          <w:lang w:val="ka-GE"/>
        </w:rPr>
        <w:t>ან</w:t>
      </w:r>
      <w:r w:rsidRPr="00784345">
        <w:rPr>
          <w:rFonts w:ascii="Calibri" w:eastAsia="Calibri" w:hAnsi="Calibri" w:cs="Times New Roman"/>
          <w:lang w:val="ka-GE"/>
        </w:rPr>
        <w:t xml:space="preserve"> </w:t>
      </w:r>
      <w:r w:rsidRPr="00784345">
        <w:rPr>
          <w:rFonts w:eastAsia="Calibri" w:cs="Times New Roman"/>
          <w:lang w:val="ka-GE"/>
        </w:rPr>
        <w:t>აირად</w:t>
      </w:r>
      <w:r w:rsidRPr="00784345">
        <w:rPr>
          <w:rFonts w:ascii="Calibri" w:eastAsia="Calibri" w:hAnsi="Calibri" w:cs="Times New Roman"/>
          <w:lang w:val="ka-GE"/>
        </w:rPr>
        <w:t xml:space="preserve"> </w:t>
      </w:r>
      <w:r w:rsidRPr="00784345">
        <w:rPr>
          <w:rFonts w:eastAsia="Calibri" w:cs="Times New Roman"/>
          <w:lang w:val="ka-GE"/>
        </w:rPr>
        <w:t>საწვავზე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წყლის</w:t>
      </w:r>
      <w:r w:rsidRPr="00784345">
        <w:rPr>
          <w:rFonts w:ascii="Calibri" w:eastAsia="Calibri" w:hAnsi="Calibri" w:cs="Times New Roman"/>
          <w:lang w:val="ka-GE"/>
        </w:rPr>
        <w:t xml:space="preserve"> </w:t>
      </w:r>
      <w:r w:rsidRPr="00784345">
        <w:rPr>
          <w:rFonts w:eastAsia="Calibri" w:cs="Times New Roman"/>
          <w:lang w:val="ka-GE"/>
        </w:rPr>
        <w:t>გამაცხელებლები</w:t>
      </w:r>
      <w:r w:rsidRPr="00784345">
        <w:rPr>
          <w:rFonts w:ascii="Calibri" w:eastAsia="Calibri" w:hAnsi="Calibri" w:cs="Times New Roman"/>
          <w:lang w:val="ka-GE"/>
        </w:rPr>
        <w:t xml:space="preserve">. </w:t>
      </w:r>
      <w:r w:rsidRPr="00784345">
        <w:rPr>
          <w:rFonts w:eastAsia="Calibri" w:cs="Times New Roman"/>
          <w:lang w:val="ka-GE"/>
        </w:rPr>
        <w:t>შენობის გათბობა</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ელექტროენერგიაზე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გამათბობლებით</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საკუთარი</w:t>
      </w:r>
      <w:r w:rsidRPr="00784345">
        <w:rPr>
          <w:rFonts w:ascii="Calibri" w:eastAsia="Calibri" w:hAnsi="Calibri" w:cs="Times New Roman"/>
          <w:lang w:val="ka-GE"/>
        </w:rPr>
        <w:t xml:space="preserve"> </w:t>
      </w:r>
      <w:r w:rsidRPr="00784345">
        <w:rPr>
          <w:rFonts w:eastAsia="Calibri" w:cs="Times New Roman"/>
          <w:lang w:val="ka-GE"/>
        </w:rPr>
        <w:t>მოხმარების</w:t>
      </w:r>
      <w:r w:rsidRPr="00784345">
        <w:rPr>
          <w:rFonts w:ascii="Calibri" w:eastAsia="Calibri" w:hAnsi="Calibri" w:cs="Times New Roman"/>
          <w:lang w:val="ka-GE"/>
        </w:rPr>
        <w:t xml:space="preserve"> </w:t>
      </w:r>
      <w:r w:rsidRPr="00784345">
        <w:rPr>
          <w:rFonts w:eastAsia="Calibri" w:cs="Times New Roman"/>
          <w:lang w:val="ka-GE"/>
        </w:rPr>
        <w:t>ტრანსფორმატორი</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ნავთობპროდუქტებით</w:t>
      </w:r>
      <w:r w:rsidRPr="00784345">
        <w:rPr>
          <w:rFonts w:ascii="Calibri" w:eastAsia="Calibri" w:hAnsi="Calibri" w:cs="Times New Roman"/>
          <w:lang w:val="ka-GE"/>
        </w:rPr>
        <w:t xml:space="preserve">, </w:t>
      </w:r>
      <w:r w:rsidRPr="00784345">
        <w:rPr>
          <w:rFonts w:eastAsia="Calibri" w:cs="Times New Roman"/>
          <w:lang w:val="ka-GE"/>
        </w:rPr>
        <w:t>ზეთებით</w:t>
      </w:r>
      <w:r w:rsidRPr="00784345">
        <w:rPr>
          <w:rFonts w:ascii="Calibri" w:eastAsia="Calibri" w:hAnsi="Calibri" w:cs="Times New Roman"/>
          <w:lang w:val="ka-GE"/>
        </w:rPr>
        <w:t xml:space="preserve"> </w:t>
      </w:r>
      <w:r w:rsidRPr="00784345">
        <w:rPr>
          <w:rFonts w:eastAsia="Calibri" w:cs="Times New Roman"/>
          <w:lang w:val="ka-GE"/>
        </w:rPr>
        <w:t>ან</w:t>
      </w:r>
      <w:r w:rsidRPr="00784345">
        <w:rPr>
          <w:rFonts w:ascii="Calibri" w:eastAsia="Calibri" w:hAnsi="Calibri" w:cs="Times New Roman"/>
          <w:lang w:val="ka-GE"/>
        </w:rPr>
        <w:t xml:space="preserve"> </w:t>
      </w:r>
      <w:r w:rsidRPr="00784345">
        <w:rPr>
          <w:rFonts w:eastAsia="Calibri" w:cs="Times New Roman"/>
          <w:lang w:val="ka-GE"/>
        </w:rPr>
        <w:t>სხვა</w:t>
      </w:r>
      <w:r w:rsidRPr="00784345">
        <w:rPr>
          <w:rFonts w:ascii="Calibri" w:eastAsia="Calibri" w:hAnsi="Calibri" w:cs="Times New Roman"/>
          <w:lang w:val="ka-GE"/>
        </w:rPr>
        <w:t xml:space="preserve"> </w:t>
      </w:r>
      <w:r w:rsidRPr="00784345">
        <w:rPr>
          <w:rFonts w:eastAsia="Calibri" w:cs="Times New Roman"/>
          <w:lang w:val="ka-GE"/>
        </w:rPr>
        <w:t>დამბინძურებლებით</w:t>
      </w:r>
      <w:r w:rsidRPr="00784345">
        <w:rPr>
          <w:rFonts w:ascii="Calibri" w:eastAsia="Calibri" w:hAnsi="Calibri" w:cs="Times New Roman"/>
          <w:lang w:val="ka-GE"/>
        </w:rPr>
        <w:t xml:space="preserve"> </w:t>
      </w:r>
      <w:r w:rsidRPr="00784345">
        <w:rPr>
          <w:rFonts w:eastAsia="Calibri" w:cs="Times New Roman"/>
          <w:lang w:val="ka-GE"/>
        </w:rPr>
        <w:t>დაბინძურებული</w:t>
      </w:r>
      <w:r w:rsidRPr="00784345">
        <w:rPr>
          <w:rFonts w:ascii="Calibri" w:eastAsia="Calibri" w:hAnsi="Calibri" w:cs="Times New Roman"/>
          <w:lang w:val="ka-GE"/>
        </w:rPr>
        <w:t xml:space="preserve"> </w:t>
      </w:r>
      <w:r w:rsidRPr="00784345">
        <w:rPr>
          <w:rFonts w:eastAsia="Calibri" w:cs="Times New Roman"/>
          <w:lang w:val="ka-GE"/>
        </w:rPr>
        <w:t>უბნები</w:t>
      </w:r>
      <w:r w:rsidRPr="00784345">
        <w:rPr>
          <w:rFonts w:ascii="Calibri" w:eastAsia="Calibri" w:hAnsi="Calibri" w:cs="Times New Roman"/>
          <w:lang w:val="ka-GE"/>
        </w:rPr>
        <w:t>.</w:t>
      </w:r>
    </w:p>
    <w:p w:rsidR="006B4099" w:rsidRPr="00784345" w:rsidRDefault="006B4099" w:rsidP="00812C9E"/>
    <w:p w:rsidR="00CA5EFB" w:rsidRPr="00784345" w:rsidRDefault="00CA5EFB" w:rsidP="00812C9E">
      <w:pPr>
        <w:pStyle w:val="Heading4"/>
        <w:rPr>
          <w:rFonts w:eastAsia="Calibri"/>
          <w:color w:val="auto"/>
          <w:lang w:val="ka-GE"/>
        </w:rPr>
      </w:pPr>
      <w:bookmarkStart w:id="105" w:name="_Toc496696145"/>
      <w:r w:rsidRPr="00784345">
        <w:rPr>
          <w:rFonts w:eastAsia="Calibri"/>
          <w:color w:val="auto"/>
          <w:lang w:val="ka-GE"/>
        </w:rPr>
        <w:t>სადგური ქუთაისი II (სატვირთო)</w:t>
      </w:r>
      <w:bookmarkEnd w:id="105"/>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სადგური ქუთაისი II (სატვირთო) მდებარეობს ქ. ქუთაისში. ჭავჭავაძის №37-ში. ობიექტის მიერ დაკავებული ტერიტორიის მიახლოებითი ფართობი-250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CA5EFB" w:rsidRPr="00784345" w:rsidRDefault="00CA5EFB" w:rsidP="00812C9E">
      <w:pPr>
        <w:numPr>
          <w:ilvl w:val="0"/>
          <w:numId w:val="109"/>
        </w:numPr>
        <w:spacing w:before="120" w:after="160"/>
        <w:contextualSpacing/>
        <w:jc w:val="both"/>
        <w:rPr>
          <w:rFonts w:eastAsia="Calibri" w:cs="Times New Roman"/>
          <w:lang w:val="ka-GE"/>
        </w:rPr>
      </w:pPr>
      <w:r w:rsidRPr="00784345">
        <w:rPr>
          <w:rFonts w:eastAsia="Calibri" w:cs="Times New Roman"/>
          <w:lang w:val="ka-GE"/>
        </w:rPr>
        <w:t xml:space="preserve">X-307777; Y-4680895; </w:t>
      </w:r>
    </w:p>
    <w:p w:rsidR="00CA5EFB" w:rsidRPr="00784345" w:rsidRDefault="00CA5EFB" w:rsidP="00812C9E">
      <w:pPr>
        <w:numPr>
          <w:ilvl w:val="0"/>
          <w:numId w:val="109"/>
        </w:numPr>
        <w:spacing w:before="120" w:after="160"/>
        <w:contextualSpacing/>
        <w:jc w:val="both"/>
        <w:rPr>
          <w:rFonts w:eastAsia="Calibri" w:cs="Times New Roman"/>
          <w:lang w:val="ka-GE"/>
        </w:rPr>
      </w:pPr>
      <w:r w:rsidRPr="00784345">
        <w:rPr>
          <w:rFonts w:eastAsia="Calibri" w:cs="Times New Roman"/>
          <w:lang w:val="ka-GE"/>
        </w:rPr>
        <w:t xml:space="preserve">X-307791; Y-4680887; </w:t>
      </w:r>
    </w:p>
    <w:p w:rsidR="00CA5EFB" w:rsidRPr="00784345" w:rsidRDefault="00CA5EFB" w:rsidP="00812C9E">
      <w:pPr>
        <w:numPr>
          <w:ilvl w:val="0"/>
          <w:numId w:val="109"/>
        </w:numPr>
        <w:spacing w:before="120" w:after="160"/>
        <w:contextualSpacing/>
        <w:jc w:val="both"/>
        <w:rPr>
          <w:rFonts w:eastAsia="Calibri" w:cs="Times New Roman"/>
          <w:lang w:val="ka-GE"/>
        </w:rPr>
      </w:pPr>
      <w:r w:rsidRPr="00784345">
        <w:rPr>
          <w:rFonts w:eastAsia="Calibri" w:cs="Times New Roman"/>
          <w:lang w:val="ka-GE"/>
        </w:rPr>
        <w:t xml:space="preserve">X-307784; Y-4680873; </w:t>
      </w:r>
    </w:p>
    <w:p w:rsidR="00CA5EFB" w:rsidRPr="00784345" w:rsidRDefault="00CA5EFB" w:rsidP="00812C9E">
      <w:pPr>
        <w:numPr>
          <w:ilvl w:val="0"/>
          <w:numId w:val="109"/>
        </w:numPr>
        <w:spacing w:before="120" w:after="160"/>
        <w:contextualSpacing/>
        <w:jc w:val="both"/>
        <w:rPr>
          <w:rFonts w:eastAsia="Calibri" w:cs="Times New Roman"/>
          <w:lang w:val="ka-GE"/>
        </w:rPr>
      </w:pPr>
      <w:r w:rsidRPr="00784345">
        <w:rPr>
          <w:rFonts w:eastAsia="Calibri" w:cs="Times New Roman"/>
          <w:lang w:val="ka-GE"/>
        </w:rPr>
        <w:t>X- 307768; Y-4680884;</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სადგური</w:t>
      </w:r>
      <w:r w:rsidRPr="00784345">
        <w:rPr>
          <w:rFonts w:ascii="Calibri" w:eastAsia="Calibri" w:hAnsi="Calibri" w:cs="Times New Roman"/>
          <w:lang w:val="ka-GE"/>
        </w:rPr>
        <w:t xml:space="preserve"> </w:t>
      </w:r>
      <w:r w:rsidRPr="00784345">
        <w:rPr>
          <w:rFonts w:eastAsia="Calibri" w:cs="Times New Roman"/>
          <w:lang w:val="ka-GE"/>
        </w:rPr>
        <w:t>ემსახურება</w:t>
      </w:r>
      <w:r w:rsidRPr="00784345">
        <w:rPr>
          <w:rFonts w:ascii="Calibri" w:eastAsia="Calibri" w:hAnsi="Calibri" w:cs="Times New Roman"/>
          <w:lang w:val="ka-GE"/>
        </w:rPr>
        <w:t xml:space="preserve"> </w:t>
      </w:r>
      <w:r w:rsidRPr="00784345">
        <w:rPr>
          <w:rFonts w:eastAsia="Calibri" w:cs="Times New Roman"/>
          <w:lang w:val="ka-GE"/>
        </w:rPr>
        <w:t>სატვირთო</w:t>
      </w:r>
      <w:r w:rsidRPr="00784345">
        <w:rPr>
          <w:rFonts w:ascii="Calibri" w:eastAsia="Calibri" w:hAnsi="Calibri" w:cs="Times New Roman"/>
          <w:lang w:val="ka-GE"/>
        </w:rPr>
        <w:t xml:space="preserve"> </w:t>
      </w:r>
      <w:r w:rsidRPr="00784345">
        <w:rPr>
          <w:rFonts w:eastAsia="Calibri" w:cs="Times New Roman"/>
          <w:lang w:val="ka-GE"/>
        </w:rPr>
        <w:t>გადაზიდვებს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ვაგონების</w:t>
      </w:r>
      <w:r w:rsidRPr="00784345">
        <w:rPr>
          <w:rFonts w:ascii="Calibri" w:eastAsia="Calibri" w:hAnsi="Calibri" w:cs="Times New Roman"/>
          <w:lang w:val="ka-GE"/>
        </w:rPr>
        <w:t xml:space="preserve"> </w:t>
      </w:r>
      <w:r w:rsidRPr="00784345">
        <w:rPr>
          <w:rFonts w:eastAsia="Calibri" w:cs="Times New Roman"/>
          <w:lang w:val="ka-GE"/>
        </w:rPr>
        <w:t>დაცლა</w:t>
      </w:r>
      <w:r w:rsidRPr="00784345">
        <w:rPr>
          <w:rFonts w:ascii="Calibri" w:eastAsia="Calibri" w:hAnsi="Calibri" w:cs="Times New Roman"/>
          <w:lang w:val="ka-GE"/>
        </w:rPr>
        <w:t>/</w:t>
      </w:r>
      <w:r w:rsidRPr="00784345">
        <w:rPr>
          <w:rFonts w:eastAsia="Calibri" w:cs="Times New Roman"/>
          <w:lang w:val="ka-GE"/>
        </w:rPr>
        <w:t>დატვირთვა</w:t>
      </w:r>
      <w:r w:rsidRPr="00784345">
        <w:rPr>
          <w:rFonts w:ascii="Calibri" w:eastAsia="Calibri" w:hAnsi="Calibri" w:cs="Times New Roman"/>
          <w:lang w:val="ka-GE"/>
        </w:rPr>
        <w:t>/</w:t>
      </w:r>
      <w:r w:rsidRPr="00784345">
        <w:rPr>
          <w:rFonts w:eastAsia="Calibri" w:cs="Times New Roman"/>
          <w:lang w:val="ka-GE"/>
        </w:rPr>
        <w:t>დახარისხება</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ინფრასტრუქტურა</w:t>
      </w:r>
      <w:r w:rsidRPr="00784345">
        <w:rPr>
          <w:rFonts w:ascii="Calibri" w:eastAsia="Calibri" w:hAnsi="Calibri" w:cs="Times New Roman"/>
          <w:lang w:val="ka-GE"/>
        </w:rPr>
        <w:t xml:space="preserve"> </w:t>
      </w:r>
      <w:r w:rsidRPr="00784345">
        <w:rPr>
          <w:rFonts w:eastAsia="Calibri" w:cs="Times New Roman"/>
          <w:lang w:val="ka-GE"/>
        </w:rPr>
        <w:t>მოძველებულია</w:t>
      </w:r>
      <w:r w:rsidRPr="00784345">
        <w:rPr>
          <w:rFonts w:ascii="Calibri" w:eastAsia="Calibri" w:hAnsi="Calibri" w:cs="Times New Roman"/>
          <w:lang w:val="ka-GE"/>
        </w:rPr>
        <w:t xml:space="preserve">. </w:t>
      </w:r>
      <w:r w:rsidRPr="00784345">
        <w:rPr>
          <w:rFonts w:eastAsia="Calibri" w:cs="Times New Roman"/>
          <w:lang w:val="ka-GE"/>
        </w:rPr>
        <w:t>ბაქანი</w:t>
      </w:r>
      <w:r w:rsidRPr="00784345">
        <w:rPr>
          <w:rFonts w:ascii="Calibri" w:eastAsia="Calibri" w:hAnsi="Calibri" w:cs="Times New Roman"/>
          <w:lang w:val="ka-GE"/>
        </w:rPr>
        <w:t xml:space="preserve"> </w:t>
      </w:r>
      <w:r w:rsidRPr="00784345">
        <w:rPr>
          <w:rFonts w:eastAsia="Calibri" w:cs="Times New Roman"/>
          <w:lang w:val="ka-GE"/>
        </w:rPr>
        <w:t>მოპირკეთებულია</w:t>
      </w:r>
      <w:r w:rsidRPr="00784345">
        <w:rPr>
          <w:rFonts w:ascii="Calibri" w:eastAsia="Calibri" w:hAnsi="Calibri" w:cs="Times New Roman"/>
          <w:lang w:val="ka-GE"/>
        </w:rPr>
        <w:t xml:space="preserve"> </w:t>
      </w:r>
      <w:r w:rsidRPr="00784345">
        <w:rPr>
          <w:rFonts w:eastAsia="Calibri" w:cs="Times New Roman"/>
          <w:lang w:val="ka-GE"/>
        </w:rPr>
        <w:t>ფილებით</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ღამის</w:t>
      </w:r>
      <w:r w:rsidRPr="00784345">
        <w:rPr>
          <w:rFonts w:ascii="Calibri" w:eastAsia="Calibri" w:hAnsi="Calibri" w:cs="Times New Roman"/>
          <w:lang w:val="ka-GE"/>
        </w:rPr>
        <w:t xml:space="preserve"> </w:t>
      </w:r>
      <w:r w:rsidRPr="00784345">
        <w:rPr>
          <w:rFonts w:eastAsia="Calibri" w:cs="Times New Roman"/>
          <w:lang w:val="ka-GE"/>
        </w:rPr>
        <w:t>განათება</w:t>
      </w:r>
      <w:r w:rsidRPr="00784345">
        <w:rPr>
          <w:rFonts w:ascii="Calibri" w:eastAsia="Calibri" w:hAnsi="Calibri" w:cs="Times New Roman"/>
          <w:lang w:val="ka-GE"/>
        </w:rPr>
        <w:t xml:space="preserve"> </w:t>
      </w:r>
      <w:r w:rsidRPr="00784345">
        <w:rPr>
          <w:rFonts w:eastAsia="Calibri" w:cs="Times New Roman"/>
          <w:lang w:val="ka-GE"/>
        </w:rPr>
        <w:t>და</w:t>
      </w:r>
      <w:r w:rsidRPr="00784345">
        <w:rPr>
          <w:rFonts w:ascii="Calibri" w:eastAsia="Calibri" w:hAnsi="Calibri" w:cs="Times New Roman"/>
          <w:lang w:val="ka-GE"/>
        </w:rPr>
        <w:t xml:space="preserve"> </w:t>
      </w:r>
      <w:r w:rsidRPr="00784345">
        <w:rPr>
          <w:rFonts w:eastAsia="Calibri" w:cs="Times New Roman"/>
          <w:lang w:val="ka-GE"/>
        </w:rPr>
        <w:t>გამწვანება</w:t>
      </w:r>
      <w:r w:rsidRPr="00784345">
        <w:rPr>
          <w:rFonts w:ascii="Calibri" w:eastAsia="Calibri" w:hAnsi="Calibri" w:cs="Times New Roman"/>
          <w:lang w:val="ka-GE"/>
        </w:rPr>
        <w:t xml:space="preserve"> </w:t>
      </w:r>
      <w:r w:rsidRPr="00784345">
        <w:rPr>
          <w:rFonts w:eastAsia="Calibri" w:cs="Times New Roman"/>
          <w:lang w:val="ka-GE"/>
        </w:rPr>
        <w:t>დაახლოებით</w:t>
      </w:r>
      <w:r w:rsidRPr="00784345">
        <w:rPr>
          <w:rFonts w:ascii="Calibri" w:eastAsia="Calibri" w:hAnsi="Calibri" w:cs="Times New Roman"/>
          <w:lang w:val="ka-GE"/>
        </w:rPr>
        <w:t xml:space="preserve"> 10%</w:t>
      </w:r>
      <w:r w:rsidRPr="00784345">
        <w:rPr>
          <w:rFonts w:eastAsia="Calibri" w:cs="Times New Roman"/>
          <w:lang w:val="ka-GE"/>
        </w:rPr>
        <w:t>-ია</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ძირითადად</w:t>
      </w:r>
      <w:r w:rsidRPr="00784345">
        <w:rPr>
          <w:rFonts w:ascii="Calibri" w:eastAsia="Calibri" w:hAnsi="Calibri" w:cs="Times New Roman"/>
          <w:lang w:val="ka-GE"/>
        </w:rPr>
        <w:t xml:space="preserve"> </w:t>
      </w:r>
      <w:r w:rsidRPr="00784345">
        <w:rPr>
          <w:rFonts w:eastAsia="Calibri" w:cs="Times New Roman"/>
          <w:lang w:val="ka-GE"/>
        </w:rPr>
        <w:t>წარმოიქმნება</w:t>
      </w:r>
      <w:r w:rsidRPr="00784345">
        <w:rPr>
          <w:rFonts w:ascii="Calibri" w:eastAsia="Calibri" w:hAnsi="Calibri" w:cs="Times New Roman"/>
          <w:lang w:val="ka-GE"/>
        </w:rPr>
        <w:t xml:space="preserve"> </w:t>
      </w:r>
      <w:r w:rsidRPr="00784345">
        <w:rPr>
          <w:rFonts w:eastAsia="Calibri" w:cs="Times New Roman"/>
          <w:lang w:val="ka-GE"/>
        </w:rPr>
        <w:t>საყოფაცხოვრებო</w:t>
      </w:r>
      <w:r w:rsidRPr="00784345">
        <w:rPr>
          <w:rFonts w:ascii="Calibri" w:eastAsia="Calibri" w:hAnsi="Calibri" w:cs="Times New Roman"/>
          <w:lang w:val="ka-GE"/>
        </w:rPr>
        <w:t xml:space="preserve"> </w:t>
      </w:r>
      <w:r w:rsidRPr="00784345">
        <w:rPr>
          <w:rFonts w:eastAsia="Calibri" w:cs="Times New Roman"/>
          <w:lang w:val="ka-GE"/>
        </w:rPr>
        <w:t>ნარჩენები</w:t>
      </w:r>
      <w:r w:rsidRPr="00784345">
        <w:rPr>
          <w:rFonts w:ascii="Calibri" w:eastAsia="Calibri" w:hAnsi="Calibri" w:cs="Times New Roman"/>
          <w:lang w:val="ka-GE"/>
        </w:rPr>
        <w:t xml:space="preserve">, </w:t>
      </w:r>
      <w:r w:rsidRPr="00784345">
        <w:rPr>
          <w:rFonts w:eastAsia="Calibri" w:cs="Times New Roman"/>
          <w:lang w:val="ka-GE"/>
        </w:rPr>
        <w:t>რომელიც</w:t>
      </w:r>
      <w:r w:rsidRPr="00784345">
        <w:rPr>
          <w:rFonts w:ascii="Calibri" w:eastAsia="Calibri" w:hAnsi="Calibri" w:cs="Times New Roman"/>
          <w:lang w:val="ka-GE"/>
        </w:rPr>
        <w:t xml:space="preserve"> </w:t>
      </w:r>
      <w:r w:rsidRPr="00784345">
        <w:rPr>
          <w:rFonts w:eastAsia="Calibri" w:cs="Times New Roman"/>
          <w:lang w:val="ka-GE"/>
        </w:rPr>
        <w:t>ურნებში</w:t>
      </w:r>
      <w:r w:rsidRPr="00784345">
        <w:rPr>
          <w:rFonts w:ascii="Calibri" w:eastAsia="Calibri" w:hAnsi="Calibri" w:cs="Times New Roman"/>
          <w:lang w:val="ka-GE"/>
        </w:rPr>
        <w:t xml:space="preserve"> </w:t>
      </w:r>
      <w:r w:rsidRPr="00784345">
        <w:rPr>
          <w:rFonts w:eastAsia="Calibri" w:cs="Times New Roman"/>
          <w:lang w:val="ka-GE"/>
        </w:rPr>
        <w:t>გროვდება</w:t>
      </w:r>
      <w:r w:rsidRPr="00784345">
        <w:rPr>
          <w:rFonts w:ascii="Calibri" w:eastAsia="Calibri" w:hAnsi="Calibri" w:cs="Times New Roman"/>
          <w:lang w:val="ka-GE"/>
        </w:rPr>
        <w:t xml:space="preserve">. </w:t>
      </w:r>
      <w:r w:rsidRPr="00784345">
        <w:rPr>
          <w:rFonts w:eastAsia="Calibri" w:cs="Times New Roman"/>
          <w:lang w:val="ka-GE"/>
        </w:rPr>
        <w:t>ხელშეკრულება</w:t>
      </w:r>
      <w:r w:rsidRPr="00784345">
        <w:rPr>
          <w:rFonts w:ascii="Calibri" w:eastAsia="Calibri" w:hAnsi="Calibri" w:cs="Times New Roman"/>
          <w:lang w:val="ka-GE"/>
        </w:rPr>
        <w:t xml:space="preserve"> </w:t>
      </w:r>
      <w:r w:rsidRPr="00784345">
        <w:rPr>
          <w:rFonts w:eastAsia="Calibri" w:cs="Times New Roman"/>
          <w:lang w:val="ka-GE"/>
        </w:rPr>
        <w:t>გაფორმებულია</w:t>
      </w:r>
      <w:r w:rsidRPr="00784345">
        <w:rPr>
          <w:rFonts w:ascii="Calibri" w:eastAsia="Calibri" w:hAnsi="Calibri" w:cs="Times New Roman"/>
          <w:lang w:val="ka-GE"/>
        </w:rPr>
        <w:t xml:space="preserve"> </w:t>
      </w:r>
      <w:r w:rsidRPr="00784345">
        <w:rPr>
          <w:rFonts w:eastAsia="Calibri" w:cs="Times New Roman"/>
          <w:lang w:val="ka-GE"/>
        </w:rPr>
        <w:t>მუნიციპალური</w:t>
      </w:r>
      <w:r w:rsidRPr="00784345">
        <w:rPr>
          <w:rFonts w:ascii="Calibri" w:eastAsia="Calibri" w:hAnsi="Calibri" w:cs="Times New Roman"/>
          <w:lang w:val="ka-GE"/>
        </w:rPr>
        <w:t xml:space="preserve"> </w:t>
      </w:r>
      <w:r w:rsidRPr="00784345">
        <w:rPr>
          <w:rFonts w:eastAsia="Calibri" w:cs="Times New Roman"/>
          <w:lang w:val="ka-GE"/>
        </w:rPr>
        <w:t>დასუფთავების</w:t>
      </w:r>
      <w:r w:rsidRPr="00784345">
        <w:rPr>
          <w:rFonts w:ascii="Calibri" w:eastAsia="Calibri" w:hAnsi="Calibri" w:cs="Times New Roman"/>
          <w:lang w:val="ka-GE"/>
        </w:rPr>
        <w:t xml:space="preserve"> </w:t>
      </w:r>
      <w:r w:rsidRPr="00784345">
        <w:rPr>
          <w:rFonts w:eastAsia="Calibri" w:cs="Times New Roman"/>
          <w:lang w:val="ka-GE"/>
        </w:rPr>
        <w:t>სამსახურთან</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სასმელ</w:t>
      </w:r>
      <w:r w:rsidRPr="00784345">
        <w:rPr>
          <w:rFonts w:ascii="Calibri" w:eastAsia="Calibri" w:hAnsi="Calibri" w:cs="Times New Roman"/>
          <w:lang w:val="ka-GE"/>
        </w:rPr>
        <w:t>-</w:t>
      </w:r>
      <w:r w:rsidRPr="00784345">
        <w:rPr>
          <w:rFonts w:eastAsia="Calibri" w:cs="Times New Roman"/>
          <w:lang w:val="ka-GE"/>
        </w:rPr>
        <w:t>სამეურნეო</w:t>
      </w:r>
      <w:r w:rsidRPr="00784345">
        <w:rPr>
          <w:rFonts w:ascii="Calibri" w:eastAsia="Calibri" w:hAnsi="Calibri" w:cs="Times New Roman"/>
          <w:lang w:val="ka-GE"/>
        </w:rPr>
        <w:t xml:space="preserve"> </w:t>
      </w:r>
      <w:r w:rsidRPr="00784345">
        <w:rPr>
          <w:rFonts w:eastAsia="Calibri" w:cs="Times New Roman"/>
          <w:lang w:val="ka-GE"/>
        </w:rPr>
        <w:t>დანიშნულების</w:t>
      </w:r>
      <w:r w:rsidRPr="00784345">
        <w:rPr>
          <w:rFonts w:ascii="Calibri" w:eastAsia="Calibri" w:hAnsi="Calibri" w:cs="Times New Roman"/>
          <w:lang w:val="ka-GE"/>
        </w:rPr>
        <w:t xml:space="preserve"> </w:t>
      </w:r>
      <w:r w:rsidRPr="00784345">
        <w:rPr>
          <w:rFonts w:eastAsia="Calibri" w:cs="Times New Roman"/>
          <w:lang w:val="ka-GE"/>
        </w:rPr>
        <w:t>წყლით</w:t>
      </w:r>
      <w:r w:rsidRPr="00784345">
        <w:rPr>
          <w:rFonts w:ascii="Calibri" w:eastAsia="Calibri" w:hAnsi="Calibri" w:cs="Times New Roman"/>
          <w:lang w:val="ka-GE"/>
        </w:rPr>
        <w:t xml:space="preserve"> </w:t>
      </w:r>
      <w:r w:rsidRPr="00784345">
        <w:rPr>
          <w:rFonts w:eastAsia="Calibri" w:cs="Times New Roman"/>
          <w:lang w:val="ka-GE"/>
        </w:rPr>
        <w:t>მომარაგება</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ცენტრალური</w:t>
      </w:r>
      <w:r w:rsidRPr="00784345">
        <w:rPr>
          <w:rFonts w:ascii="Calibri" w:eastAsia="Calibri" w:hAnsi="Calibri" w:cs="Times New Roman"/>
          <w:lang w:val="ka-GE"/>
        </w:rPr>
        <w:t xml:space="preserve"> </w:t>
      </w:r>
      <w:r w:rsidRPr="00784345">
        <w:rPr>
          <w:rFonts w:eastAsia="Calibri" w:cs="Times New Roman"/>
          <w:lang w:val="ka-GE"/>
        </w:rPr>
        <w:t>წყალმომარაგების</w:t>
      </w:r>
      <w:r w:rsidRPr="00784345">
        <w:rPr>
          <w:rFonts w:ascii="Calibri" w:eastAsia="Calibri" w:hAnsi="Calibri" w:cs="Times New Roman"/>
          <w:lang w:val="ka-GE"/>
        </w:rPr>
        <w:t xml:space="preserve"> </w:t>
      </w:r>
      <w:r w:rsidRPr="00784345">
        <w:rPr>
          <w:rFonts w:eastAsia="Calibri" w:cs="Times New Roman"/>
          <w:lang w:val="ka-GE"/>
        </w:rPr>
        <w:t>ქსელიდან</w:t>
      </w:r>
      <w:r w:rsidRPr="00784345">
        <w:rPr>
          <w:rFonts w:ascii="Calibri" w:eastAsia="Calibri" w:hAnsi="Calibri" w:cs="Times New Roman"/>
          <w:lang w:val="ka-GE"/>
        </w:rPr>
        <w:t>.</w:t>
      </w:r>
      <w:r w:rsidRPr="00784345">
        <w:rPr>
          <w:rFonts w:eastAsia="Calibri" w:cs="Times New Roman"/>
          <w:lang w:val="ka-GE"/>
        </w:rPr>
        <w:t xml:space="preserve"> გამოყენებული</w:t>
      </w:r>
      <w:r w:rsidRPr="00784345">
        <w:rPr>
          <w:rFonts w:ascii="Calibri" w:eastAsia="Calibri" w:hAnsi="Calibri" w:cs="Times New Roman"/>
          <w:lang w:val="ka-GE"/>
        </w:rPr>
        <w:t xml:space="preserve"> </w:t>
      </w:r>
      <w:r w:rsidRPr="00784345">
        <w:rPr>
          <w:rFonts w:eastAsia="Calibri" w:cs="Times New Roman"/>
          <w:lang w:val="ka-GE"/>
        </w:rPr>
        <w:t>სასმელ</w:t>
      </w:r>
      <w:r w:rsidRPr="00784345">
        <w:rPr>
          <w:rFonts w:ascii="Calibri" w:eastAsia="Calibri" w:hAnsi="Calibri" w:cs="Times New Roman"/>
          <w:lang w:val="ka-GE"/>
        </w:rPr>
        <w:t>-</w:t>
      </w:r>
      <w:r w:rsidRPr="00784345">
        <w:rPr>
          <w:rFonts w:eastAsia="Calibri" w:cs="Times New Roman"/>
          <w:lang w:val="ka-GE"/>
        </w:rPr>
        <w:t>სამეურნეო</w:t>
      </w:r>
      <w:r w:rsidRPr="00784345">
        <w:rPr>
          <w:rFonts w:ascii="Calibri" w:eastAsia="Calibri" w:hAnsi="Calibri" w:cs="Times New Roman"/>
          <w:lang w:val="ka-GE"/>
        </w:rPr>
        <w:t xml:space="preserve"> </w:t>
      </w:r>
      <w:r w:rsidRPr="00784345">
        <w:rPr>
          <w:rFonts w:eastAsia="Calibri" w:cs="Times New Roman"/>
          <w:lang w:val="ka-GE"/>
        </w:rPr>
        <w:t>დანიშნულების</w:t>
      </w:r>
      <w:r w:rsidRPr="00784345">
        <w:rPr>
          <w:rFonts w:ascii="Calibri" w:eastAsia="Calibri" w:hAnsi="Calibri" w:cs="Times New Roman"/>
          <w:lang w:val="ka-GE"/>
        </w:rPr>
        <w:t xml:space="preserve"> </w:t>
      </w:r>
      <w:r w:rsidRPr="00784345">
        <w:rPr>
          <w:rFonts w:eastAsia="Calibri" w:cs="Times New Roman"/>
          <w:lang w:val="ka-GE"/>
        </w:rPr>
        <w:t>წყლის</w:t>
      </w:r>
      <w:r w:rsidRPr="00784345">
        <w:rPr>
          <w:rFonts w:ascii="Calibri" w:eastAsia="Calibri" w:hAnsi="Calibri" w:cs="Times New Roman"/>
          <w:lang w:val="ka-GE"/>
        </w:rPr>
        <w:t xml:space="preserve"> </w:t>
      </w:r>
      <w:r w:rsidRPr="00784345">
        <w:rPr>
          <w:rFonts w:eastAsia="Calibri" w:cs="Times New Roman"/>
          <w:lang w:val="ka-GE"/>
        </w:rPr>
        <w:t>რაოდენობა</w:t>
      </w:r>
      <w:r w:rsidRPr="00784345">
        <w:rPr>
          <w:rFonts w:ascii="Calibri" w:eastAsia="Calibri" w:hAnsi="Calibri" w:cs="Times New Roman"/>
          <w:lang w:val="ka-GE"/>
        </w:rPr>
        <w:t xml:space="preserve"> </w:t>
      </w:r>
      <w:r w:rsidRPr="00784345">
        <w:rPr>
          <w:rFonts w:eastAsia="Calibri" w:cs="Times New Roman"/>
          <w:lang w:val="ka-GE"/>
        </w:rPr>
        <w:t>თვეში</w:t>
      </w:r>
      <w:r w:rsidRPr="00784345">
        <w:rPr>
          <w:rFonts w:ascii="Calibri" w:eastAsia="Calibri" w:hAnsi="Calibri" w:cs="Times New Roman"/>
          <w:lang w:val="ka-GE"/>
        </w:rPr>
        <w:t xml:space="preserve"> </w:t>
      </w:r>
      <w:r w:rsidRPr="00784345">
        <w:rPr>
          <w:rFonts w:eastAsia="Calibri" w:cs="Times New Roman"/>
          <w:lang w:val="ka-GE"/>
        </w:rPr>
        <w:t>დაახლოებით</w:t>
      </w:r>
      <w:r w:rsidRPr="00784345">
        <w:rPr>
          <w:rFonts w:ascii="Calibri" w:eastAsia="Calibri" w:hAnsi="Calibri" w:cs="Times New Roman"/>
          <w:lang w:val="ka-GE"/>
        </w:rPr>
        <w:t xml:space="preserve"> 7 </w:t>
      </w:r>
      <w:r w:rsidRPr="00784345">
        <w:rPr>
          <w:rFonts w:eastAsia="Calibri" w:cs="Times New Roman"/>
          <w:lang w:val="ka-GE"/>
        </w:rPr>
        <w:t>მ</w:t>
      </w:r>
      <w:r w:rsidRPr="00784345">
        <w:rPr>
          <w:rFonts w:ascii="Calibri" w:eastAsia="Calibri" w:hAnsi="Calibri" w:cs="Times New Roman"/>
          <w:vertAlign w:val="superscript"/>
          <w:lang w:val="ka-GE"/>
        </w:rPr>
        <w:t>3</w:t>
      </w:r>
      <w:r w:rsidRPr="00784345">
        <w:rPr>
          <w:rFonts w:ascii="Calibri" w:eastAsia="Calibri" w:hAnsi="Calibri" w:cs="Times New Roman"/>
          <w:lang w:val="ka-GE"/>
        </w:rPr>
        <w:t>-</w:t>
      </w:r>
      <w:r w:rsidRPr="00784345">
        <w:rPr>
          <w:rFonts w:eastAsia="Calibri" w:cs="Times New Roman"/>
          <w:lang w:val="ka-GE"/>
        </w:rPr>
        <w:t>ია</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სამეურნეო</w:t>
      </w:r>
      <w:r w:rsidRPr="00784345">
        <w:rPr>
          <w:rFonts w:ascii="Calibri" w:eastAsia="Calibri" w:hAnsi="Calibri" w:cs="Times New Roman"/>
          <w:lang w:val="ka-GE"/>
        </w:rPr>
        <w:t>-</w:t>
      </w:r>
      <w:r w:rsidRPr="00784345">
        <w:rPr>
          <w:rFonts w:eastAsia="Calibri" w:cs="Times New Roman"/>
          <w:lang w:val="ka-GE"/>
        </w:rPr>
        <w:t>ფეკალური</w:t>
      </w:r>
      <w:r w:rsidRPr="00784345">
        <w:rPr>
          <w:rFonts w:ascii="Calibri" w:eastAsia="Calibri" w:hAnsi="Calibri" w:cs="Times New Roman"/>
          <w:lang w:val="ka-GE"/>
        </w:rPr>
        <w:t xml:space="preserve"> </w:t>
      </w:r>
      <w:r w:rsidRPr="00784345">
        <w:rPr>
          <w:rFonts w:eastAsia="Calibri" w:cs="Times New Roman"/>
          <w:lang w:val="ka-GE"/>
        </w:rPr>
        <w:t>ჩამდინარე</w:t>
      </w:r>
      <w:r w:rsidRPr="00784345">
        <w:rPr>
          <w:rFonts w:ascii="Calibri" w:eastAsia="Calibri" w:hAnsi="Calibri" w:cs="Times New Roman"/>
          <w:lang w:val="ka-GE"/>
        </w:rPr>
        <w:t xml:space="preserve"> </w:t>
      </w:r>
      <w:r w:rsidRPr="00784345">
        <w:rPr>
          <w:rFonts w:eastAsia="Calibri" w:cs="Times New Roman"/>
          <w:lang w:val="ka-GE"/>
        </w:rPr>
        <w:t>წყლები</w:t>
      </w:r>
      <w:r w:rsidRPr="00784345">
        <w:rPr>
          <w:rFonts w:ascii="Calibri" w:eastAsia="Calibri" w:hAnsi="Calibri" w:cs="Times New Roman"/>
          <w:lang w:val="ka-GE"/>
        </w:rPr>
        <w:t xml:space="preserve"> </w:t>
      </w:r>
      <w:r w:rsidRPr="00784345">
        <w:rPr>
          <w:rFonts w:eastAsia="Calibri" w:cs="Times New Roman"/>
          <w:lang w:val="ka-GE"/>
        </w:rPr>
        <w:t>ჩართულია</w:t>
      </w:r>
      <w:r w:rsidRPr="00784345">
        <w:rPr>
          <w:rFonts w:ascii="Calibri" w:eastAsia="Calibri" w:hAnsi="Calibri" w:cs="Times New Roman"/>
          <w:lang w:val="ka-GE"/>
        </w:rPr>
        <w:t xml:space="preserve"> </w:t>
      </w:r>
      <w:r w:rsidRPr="00784345">
        <w:rPr>
          <w:rFonts w:eastAsia="Calibri" w:cs="Times New Roman"/>
          <w:lang w:val="ka-GE"/>
        </w:rPr>
        <w:t>დასახლებული</w:t>
      </w:r>
      <w:r w:rsidRPr="00784345">
        <w:rPr>
          <w:rFonts w:ascii="Calibri" w:eastAsia="Calibri" w:hAnsi="Calibri" w:cs="Times New Roman"/>
          <w:lang w:val="ka-GE"/>
        </w:rPr>
        <w:t xml:space="preserve"> </w:t>
      </w:r>
      <w:r w:rsidRPr="00784345">
        <w:rPr>
          <w:rFonts w:eastAsia="Calibri" w:cs="Times New Roman"/>
          <w:lang w:val="ka-GE"/>
        </w:rPr>
        <w:t>პუნქტის</w:t>
      </w:r>
      <w:r w:rsidRPr="00784345">
        <w:rPr>
          <w:rFonts w:ascii="Calibri" w:eastAsia="Calibri" w:hAnsi="Calibri" w:cs="Times New Roman"/>
          <w:lang w:val="ka-GE"/>
        </w:rPr>
        <w:t xml:space="preserve"> </w:t>
      </w:r>
      <w:r w:rsidRPr="00784345">
        <w:rPr>
          <w:rFonts w:eastAsia="Calibri" w:cs="Times New Roman"/>
          <w:lang w:val="ka-GE"/>
        </w:rPr>
        <w:t>საკანალიზაციო</w:t>
      </w:r>
      <w:r w:rsidRPr="00784345">
        <w:rPr>
          <w:rFonts w:ascii="Calibri" w:eastAsia="Calibri" w:hAnsi="Calibri" w:cs="Times New Roman"/>
          <w:lang w:val="ka-GE"/>
        </w:rPr>
        <w:t xml:space="preserve"> </w:t>
      </w:r>
      <w:r w:rsidRPr="00784345">
        <w:rPr>
          <w:rFonts w:eastAsia="Calibri" w:cs="Times New Roman"/>
          <w:lang w:val="ka-GE"/>
        </w:rPr>
        <w:t>კოლექტორში</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ობიექტზე</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თხევად</w:t>
      </w:r>
      <w:r w:rsidRPr="00784345">
        <w:rPr>
          <w:rFonts w:ascii="Calibri" w:eastAsia="Calibri" w:hAnsi="Calibri" w:cs="Times New Roman"/>
          <w:lang w:val="ka-GE"/>
        </w:rPr>
        <w:t xml:space="preserve"> </w:t>
      </w:r>
      <w:r w:rsidRPr="00784345">
        <w:rPr>
          <w:rFonts w:eastAsia="Calibri" w:cs="Times New Roman"/>
          <w:lang w:val="ka-GE"/>
        </w:rPr>
        <w:t>ან</w:t>
      </w:r>
      <w:r w:rsidRPr="00784345">
        <w:rPr>
          <w:rFonts w:ascii="Calibri" w:eastAsia="Calibri" w:hAnsi="Calibri" w:cs="Times New Roman"/>
          <w:lang w:val="ka-GE"/>
        </w:rPr>
        <w:t xml:space="preserve"> </w:t>
      </w:r>
      <w:r w:rsidRPr="00784345">
        <w:rPr>
          <w:rFonts w:eastAsia="Calibri" w:cs="Times New Roman"/>
          <w:lang w:val="ka-GE"/>
        </w:rPr>
        <w:t>აირად</w:t>
      </w:r>
      <w:r w:rsidRPr="00784345">
        <w:rPr>
          <w:rFonts w:ascii="Calibri" w:eastAsia="Calibri" w:hAnsi="Calibri" w:cs="Times New Roman"/>
          <w:lang w:val="ka-GE"/>
        </w:rPr>
        <w:t xml:space="preserve"> </w:t>
      </w:r>
      <w:r w:rsidRPr="00784345">
        <w:rPr>
          <w:rFonts w:eastAsia="Calibri" w:cs="Times New Roman"/>
          <w:lang w:val="ka-GE"/>
        </w:rPr>
        <w:t>საწვავზე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წყლის</w:t>
      </w:r>
      <w:r w:rsidRPr="00784345">
        <w:rPr>
          <w:rFonts w:ascii="Calibri" w:eastAsia="Calibri" w:hAnsi="Calibri" w:cs="Times New Roman"/>
          <w:lang w:val="ka-GE"/>
        </w:rPr>
        <w:t xml:space="preserve"> </w:t>
      </w:r>
      <w:r w:rsidRPr="00784345">
        <w:rPr>
          <w:rFonts w:eastAsia="Calibri" w:cs="Times New Roman"/>
          <w:lang w:val="ka-GE"/>
        </w:rPr>
        <w:t>გამაცხელებლები</w:t>
      </w:r>
      <w:r w:rsidRPr="00784345">
        <w:rPr>
          <w:rFonts w:ascii="Calibri" w:eastAsia="Calibri" w:hAnsi="Calibri" w:cs="Times New Roman"/>
          <w:lang w:val="ka-GE"/>
        </w:rPr>
        <w:t xml:space="preserve">. </w:t>
      </w:r>
      <w:r w:rsidRPr="00784345">
        <w:rPr>
          <w:rFonts w:eastAsia="Calibri" w:cs="Times New Roman"/>
          <w:lang w:val="ka-GE"/>
        </w:rPr>
        <w:t>შენობის გათბობა</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ელექტროენერგიაზე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გამათბობლებით</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განთავსებულია</w:t>
      </w:r>
      <w:r w:rsidRPr="00784345">
        <w:rPr>
          <w:rFonts w:ascii="Calibri" w:eastAsia="Calibri" w:hAnsi="Calibri" w:cs="Times New Roman"/>
          <w:lang w:val="ka-GE"/>
        </w:rPr>
        <w:t xml:space="preserve"> TM100/6 </w:t>
      </w:r>
      <w:r w:rsidRPr="00784345">
        <w:rPr>
          <w:rFonts w:eastAsia="Calibri" w:cs="Times New Roman"/>
          <w:lang w:val="ka-GE"/>
        </w:rPr>
        <w:t>ზეთიანი</w:t>
      </w:r>
      <w:r w:rsidRPr="00784345">
        <w:rPr>
          <w:rFonts w:ascii="Calibri" w:eastAsia="Calibri" w:hAnsi="Calibri" w:cs="Times New Roman"/>
          <w:lang w:val="ka-GE"/>
        </w:rPr>
        <w:t xml:space="preserve"> </w:t>
      </w:r>
      <w:r w:rsidRPr="00784345">
        <w:rPr>
          <w:rFonts w:eastAsia="Calibri" w:cs="Times New Roman"/>
          <w:lang w:val="ka-GE"/>
        </w:rPr>
        <w:t>ტიპის</w:t>
      </w:r>
      <w:r w:rsidRPr="00784345">
        <w:rPr>
          <w:rFonts w:ascii="Calibri" w:eastAsia="Calibri" w:hAnsi="Calibri" w:cs="Times New Roman"/>
          <w:lang w:val="ka-GE"/>
        </w:rPr>
        <w:t xml:space="preserve"> </w:t>
      </w:r>
      <w:r w:rsidRPr="00784345">
        <w:rPr>
          <w:rFonts w:eastAsia="Calibri" w:cs="Times New Roman"/>
          <w:lang w:val="ka-GE"/>
        </w:rPr>
        <w:t>ტრანსფორმატორი</w:t>
      </w:r>
      <w:r w:rsidRPr="00784345">
        <w:rPr>
          <w:rFonts w:ascii="Calibri" w:eastAsia="Calibri" w:hAnsi="Calibri" w:cs="Times New Roman"/>
          <w:lang w:val="ka-GE"/>
        </w:rPr>
        <w:t xml:space="preserve">, </w:t>
      </w:r>
      <w:r w:rsidRPr="00784345">
        <w:rPr>
          <w:rFonts w:eastAsia="Calibri" w:cs="Times New Roman"/>
          <w:lang w:val="ka-GE"/>
        </w:rPr>
        <w:t>რომელშიც</w:t>
      </w:r>
      <w:r w:rsidRPr="00784345">
        <w:rPr>
          <w:rFonts w:ascii="Calibri" w:eastAsia="Calibri" w:hAnsi="Calibri" w:cs="Times New Roman"/>
          <w:lang w:val="ka-GE"/>
        </w:rPr>
        <w:t xml:space="preserve"> </w:t>
      </w:r>
      <w:r w:rsidRPr="00784345">
        <w:rPr>
          <w:rFonts w:eastAsia="Calibri" w:cs="Times New Roman"/>
          <w:lang w:val="ka-GE"/>
        </w:rPr>
        <w:t>ზეთის</w:t>
      </w:r>
      <w:r w:rsidRPr="00784345">
        <w:rPr>
          <w:rFonts w:ascii="Calibri" w:eastAsia="Calibri" w:hAnsi="Calibri" w:cs="Times New Roman"/>
          <w:lang w:val="ka-GE"/>
        </w:rPr>
        <w:t xml:space="preserve"> </w:t>
      </w:r>
      <w:r w:rsidRPr="00784345">
        <w:rPr>
          <w:rFonts w:eastAsia="Calibri" w:cs="Times New Roman"/>
          <w:lang w:val="ka-GE"/>
        </w:rPr>
        <w:t>წონა</w:t>
      </w:r>
      <w:r w:rsidRPr="00784345">
        <w:rPr>
          <w:rFonts w:ascii="Calibri" w:eastAsia="Calibri" w:hAnsi="Calibri" w:cs="Times New Roman"/>
          <w:lang w:val="ka-GE"/>
        </w:rPr>
        <w:t xml:space="preserve"> 220</w:t>
      </w:r>
      <w:r w:rsidRPr="00784345">
        <w:rPr>
          <w:rFonts w:eastAsia="Calibri" w:cs="Times New Roman"/>
          <w:lang w:val="ka-GE"/>
        </w:rPr>
        <w:t>კგ</w:t>
      </w:r>
      <w:r w:rsidRPr="00784345">
        <w:rPr>
          <w:rFonts w:ascii="Calibri" w:eastAsia="Calibri" w:hAnsi="Calibri" w:cs="Times New Roman"/>
          <w:lang w:val="ka-GE"/>
        </w:rPr>
        <w:t>-</w:t>
      </w:r>
      <w:r w:rsidRPr="00784345">
        <w:rPr>
          <w:rFonts w:eastAsia="Calibri" w:cs="Times New Roman"/>
          <w:lang w:val="ka-GE"/>
        </w:rPr>
        <w:t>ია</w:t>
      </w:r>
      <w:r w:rsidRPr="00784345">
        <w:rPr>
          <w:rFonts w:ascii="Calibri" w:eastAsia="Calibri" w:hAnsi="Calibri" w:cs="Times New Roman"/>
          <w:lang w:val="ka-GE"/>
        </w:rPr>
        <w:t xml:space="preserve">. </w:t>
      </w:r>
      <w:r w:rsidRPr="00784345">
        <w:rPr>
          <w:rFonts w:eastAsia="Calibri" w:cs="Times New Roman"/>
          <w:lang w:val="ka-GE"/>
        </w:rPr>
        <w:t>ტრანსფორმატორი</w:t>
      </w:r>
      <w:r w:rsidRPr="00784345">
        <w:rPr>
          <w:rFonts w:ascii="Calibri" w:eastAsia="Calibri" w:hAnsi="Calibri" w:cs="Times New Roman"/>
          <w:lang w:val="ka-GE"/>
        </w:rPr>
        <w:t xml:space="preserve"> </w:t>
      </w:r>
      <w:r w:rsidRPr="00784345">
        <w:rPr>
          <w:rFonts w:eastAsia="Calibri" w:cs="Times New Roman"/>
          <w:lang w:val="ka-GE"/>
        </w:rPr>
        <w:t>შემოღობილი</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გამაფრთხილებელი</w:t>
      </w:r>
      <w:r w:rsidRPr="00784345">
        <w:rPr>
          <w:rFonts w:ascii="Calibri" w:eastAsia="Calibri" w:hAnsi="Calibri" w:cs="Times New Roman"/>
          <w:lang w:val="ka-GE"/>
        </w:rPr>
        <w:t xml:space="preserve"> </w:t>
      </w:r>
      <w:r w:rsidRPr="00784345">
        <w:rPr>
          <w:rFonts w:eastAsia="Calibri" w:cs="Times New Roman"/>
          <w:lang w:val="ka-GE"/>
        </w:rPr>
        <w:t>ნიშნები არის</w:t>
      </w:r>
      <w:r w:rsidRPr="00784345">
        <w:rPr>
          <w:rFonts w:ascii="Calibri" w:eastAsia="Calibri" w:hAnsi="Calibri" w:cs="Times New Roman"/>
          <w:lang w:val="ka-GE"/>
        </w:rPr>
        <w:t xml:space="preserve"> </w:t>
      </w:r>
      <w:r w:rsidRPr="00784345">
        <w:rPr>
          <w:rFonts w:eastAsia="Calibri" w:cs="Times New Roman"/>
          <w:lang w:val="ka-GE"/>
        </w:rPr>
        <w:t>განთავსებული</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ზეთებითა</w:t>
      </w:r>
      <w:r w:rsidRPr="00784345">
        <w:rPr>
          <w:rFonts w:ascii="Calibri" w:eastAsia="Calibri" w:hAnsi="Calibri" w:cs="Times New Roman"/>
          <w:lang w:val="ka-GE"/>
        </w:rPr>
        <w:t xml:space="preserve"> </w:t>
      </w:r>
      <w:r w:rsidRPr="00784345">
        <w:rPr>
          <w:rFonts w:eastAsia="Calibri" w:cs="Times New Roman"/>
          <w:lang w:val="ka-GE"/>
        </w:rPr>
        <w:t>და</w:t>
      </w:r>
      <w:r w:rsidRPr="00784345">
        <w:rPr>
          <w:rFonts w:ascii="Calibri" w:eastAsia="Calibri" w:hAnsi="Calibri" w:cs="Times New Roman"/>
          <w:lang w:val="ka-GE"/>
        </w:rPr>
        <w:t xml:space="preserve"> </w:t>
      </w:r>
      <w:r w:rsidRPr="00784345">
        <w:rPr>
          <w:rFonts w:eastAsia="Calibri" w:cs="Times New Roman"/>
          <w:lang w:val="ka-GE"/>
        </w:rPr>
        <w:t>ნავთობპროდუქტებით</w:t>
      </w:r>
      <w:r w:rsidRPr="00784345">
        <w:rPr>
          <w:rFonts w:ascii="Calibri" w:eastAsia="Calibri" w:hAnsi="Calibri" w:cs="Times New Roman"/>
          <w:lang w:val="ka-GE"/>
        </w:rPr>
        <w:t xml:space="preserve"> </w:t>
      </w:r>
      <w:r w:rsidRPr="00784345">
        <w:rPr>
          <w:rFonts w:eastAsia="Calibri" w:cs="Times New Roman"/>
          <w:lang w:val="ka-GE"/>
        </w:rPr>
        <w:t>დაბინძურებული</w:t>
      </w:r>
      <w:r w:rsidRPr="00784345">
        <w:rPr>
          <w:rFonts w:ascii="Calibri" w:eastAsia="Calibri" w:hAnsi="Calibri" w:cs="Times New Roman"/>
          <w:lang w:val="ka-GE"/>
        </w:rPr>
        <w:t xml:space="preserve"> </w:t>
      </w:r>
      <w:r w:rsidRPr="00784345">
        <w:rPr>
          <w:rFonts w:eastAsia="Calibri" w:cs="Times New Roman"/>
          <w:lang w:val="ka-GE"/>
        </w:rPr>
        <w:t>უბნები</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გვხვდება</w:t>
      </w:r>
      <w:r w:rsidRPr="00784345">
        <w:rPr>
          <w:rFonts w:ascii="Calibri" w:eastAsia="Calibri" w:hAnsi="Calibri" w:cs="Times New Roman"/>
          <w:lang w:val="ka-GE"/>
        </w:rPr>
        <w:t>.</w:t>
      </w:r>
    </w:p>
    <w:p w:rsidR="00CA5EFB" w:rsidRPr="00784345" w:rsidRDefault="00CA5EFB" w:rsidP="00812C9E">
      <w:pPr>
        <w:spacing w:after="160"/>
        <w:rPr>
          <w:rFonts w:eastAsia="Calibri" w:cs="Times New Roman"/>
          <w:lang w:val="ka-GE"/>
        </w:rPr>
      </w:pPr>
    </w:p>
    <w:p w:rsidR="00CA5EFB" w:rsidRPr="00784345" w:rsidRDefault="00CA5EFB" w:rsidP="00812C9E">
      <w:pPr>
        <w:pStyle w:val="Heading4"/>
        <w:rPr>
          <w:rFonts w:eastAsia="Calibri"/>
          <w:color w:val="auto"/>
          <w:lang w:val="ka-GE"/>
        </w:rPr>
      </w:pPr>
      <w:bookmarkStart w:id="106" w:name="_Toc496696146"/>
      <w:r w:rsidRPr="00784345">
        <w:rPr>
          <w:rFonts w:eastAsia="Calibri"/>
          <w:color w:val="auto"/>
          <w:lang w:val="ka-GE"/>
        </w:rPr>
        <w:t>სატვირთო გადაზიდვების სადგური სამტრედია</w:t>
      </w:r>
      <w:bookmarkEnd w:id="106"/>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სატვირთო გადაზიდვების სადგური სამტრედია მდებარეობს ქ. სამტრედიაში, გრიბოედოვის მეორე შესახვევის №1-ში, ობიექტის</w:t>
      </w:r>
      <w:r w:rsidRPr="00784345">
        <w:rPr>
          <w:rFonts w:ascii="Calibri" w:eastAsia="Calibri" w:hAnsi="Calibri" w:cs="Times New Roman"/>
          <w:lang w:val="ka-GE"/>
        </w:rPr>
        <w:t xml:space="preserve"> </w:t>
      </w:r>
      <w:r w:rsidRPr="00784345">
        <w:rPr>
          <w:rFonts w:eastAsia="Calibri" w:cs="Times New Roman"/>
          <w:lang w:val="ka-GE"/>
        </w:rPr>
        <w:t>მიერ</w:t>
      </w:r>
      <w:r w:rsidRPr="00784345">
        <w:rPr>
          <w:rFonts w:ascii="Calibri" w:eastAsia="Calibri" w:hAnsi="Calibri" w:cs="Times New Roman"/>
          <w:lang w:val="ka-GE"/>
        </w:rPr>
        <w:t xml:space="preserve"> </w:t>
      </w:r>
      <w:r w:rsidRPr="00784345">
        <w:rPr>
          <w:rFonts w:eastAsia="Calibri" w:cs="Times New Roman"/>
          <w:lang w:val="ka-GE"/>
        </w:rPr>
        <w:t>დაკავებული</w:t>
      </w:r>
      <w:r w:rsidRPr="00784345">
        <w:rPr>
          <w:rFonts w:ascii="Calibri" w:eastAsia="Calibri" w:hAnsi="Calibri" w:cs="Times New Roman"/>
          <w:lang w:val="ka-GE"/>
        </w:rPr>
        <w:t xml:space="preserve"> </w:t>
      </w:r>
      <w:r w:rsidRPr="00784345">
        <w:rPr>
          <w:rFonts w:eastAsia="Calibri" w:cs="Times New Roman"/>
          <w:lang w:val="ka-GE"/>
        </w:rPr>
        <w:t>შენობის</w:t>
      </w:r>
      <w:r w:rsidRPr="00784345">
        <w:rPr>
          <w:rFonts w:ascii="Calibri" w:eastAsia="Calibri" w:hAnsi="Calibri" w:cs="Times New Roman"/>
          <w:lang w:val="ka-GE"/>
        </w:rPr>
        <w:t xml:space="preserve"> </w:t>
      </w:r>
      <w:r w:rsidRPr="00784345">
        <w:rPr>
          <w:rFonts w:eastAsia="Calibri" w:cs="Times New Roman"/>
          <w:lang w:val="ka-GE"/>
        </w:rPr>
        <w:t>ფართობი</w:t>
      </w:r>
      <w:r w:rsidRPr="00784345">
        <w:rPr>
          <w:rFonts w:ascii="Calibri" w:eastAsia="Calibri" w:hAnsi="Calibri" w:cs="Times New Roman"/>
          <w:lang w:val="ka-GE"/>
        </w:rPr>
        <w:t xml:space="preserve"> 2833 </w:t>
      </w:r>
      <w:r w:rsidRPr="00784345">
        <w:rPr>
          <w:rFonts w:eastAsia="Calibri" w:cs="Times New Roman"/>
          <w:lang w:val="ka-GE"/>
        </w:rPr>
        <w:t>მ</w:t>
      </w:r>
      <w:r w:rsidRPr="00784345">
        <w:rPr>
          <w:rFonts w:ascii="Calibri" w:eastAsia="Calibri" w:hAnsi="Calibri" w:cs="Times New Roman"/>
          <w:vertAlign w:val="superscript"/>
          <w:lang w:val="ka-GE"/>
        </w:rPr>
        <w:t>2</w:t>
      </w:r>
      <w:r w:rsidRPr="00784345">
        <w:rPr>
          <w:rFonts w:ascii="Calibri" w:eastAsia="Calibri" w:hAnsi="Calibri" w:cs="Times New Roman"/>
          <w:lang w:val="ka-GE"/>
        </w:rPr>
        <w:t xml:space="preserve">, </w:t>
      </w:r>
      <w:r w:rsidRPr="00784345">
        <w:rPr>
          <w:rFonts w:eastAsia="Calibri" w:cs="Times New Roman"/>
          <w:lang w:val="ka-GE"/>
        </w:rPr>
        <w:t>მთლიანი</w:t>
      </w:r>
      <w:r w:rsidRPr="00784345">
        <w:rPr>
          <w:rFonts w:ascii="Calibri" w:eastAsia="Calibri" w:hAnsi="Calibri" w:cs="Times New Roman"/>
          <w:lang w:val="ka-GE"/>
        </w:rPr>
        <w:t xml:space="preserve"> </w:t>
      </w:r>
      <w:r w:rsidRPr="00784345">
        <w:rPr>
          <w:rFonts w:eastAsia="Calibri" w:cs="Times New Roman"/>
          <w:lang w:val="ka-GE"/>
        </w:rPr>
        <w:lastRenderedPageBreak/>
        <w:t>მიწის</w:t>
      </w:r>
      <w:r w:rsidRPr="00784345">
        <w:rPr>
          <w:rFonts w:ascii="Calibri" w:eastAsia="Calibri" w:hAnsi="Calibri" w:cs="Times New Roman"/>
          <w:lang w:val="ka-GE"/>
        </w:rPr>
        <w:t xml:space="preserve"> </w:t>
      </w:r>
      <w:r w:rsidRPr="00784345">
        <w:rPr>
          <w:rFonts w:eastAsia="Calibri" w:cs="Times New Roman"/>
          <w:lang w:val="ka-GE"/>
        </w:rPr>
        <w:t>ფართი</w:t>
      </w:r>
      <w:r w:rsidRPr="00784345">
        <w:rPr>
          <w:rFonts w:ascii="Calibri" w:eastAsia="Calibri" w:hAnsi="Calibri" w:cs="Times New Roman"/>
          <w:lang w:val="ka-GE"/>
        </w:rPr>
        <w:t xml:space="preserve"> 4292 </w:t>
      </w:r>
      <w:r w:rsidRPr="00784345">
        <w:rPr>
          <w:rFonts w:eastAsia="Calibri" w:cs="Times New Roman"/>
          <w:lang w:val="ka-GE"/>
        </w:rPr>
        <w:t>მ</w:t>
      </w:r>
      <w:r w:rsidRPr="00784345">
        <w:rPr>
          <w:rFonts w:ascii="Calibri" w:eastAsia="Calibri" w:hAnsi="Calibri" w:cs="Times New Roman"/>
          <w:vertAlign w:val="superscript"/>
          <w:lang w:val="ka-GE"/>
        </w:rPr>
        <w:t>2</w:t>
      </w:r>
      <w:r w:rsidRPr="00784345">
        <w:rPr>
          <w:rFonts w:ascii="Calibri" w:eastAsia="Calibri" w:hAnsi="Calibri" w:cs="Times New Roman"/>
          <w:lang w:val="ka-GE"/>
        </w:rPr>
        <w:t>.</w:t>
      </w:r>
      <w:r w:rsidRPr="00784345">
        <w:rPr>
          <w:rFonts w:eastAsia="Calibri" w:cs="Times New Roman"/>
          <w:lang w:val="ka-GE"/>
        </w:rPr>
        <w:t xml:space="preserve"> სალიანდაგო</w:t>
      </w:r>
      <w:r w:rsidRPr="00784345">
        <w:rPr>
          <w:rFonts w:ascii="Calibri" w:eastAsia="Calibri" w:hAnsi="Calibri" w:cs="Times New Roman"/>
          <w:lang w:val="ka-GE"/>
        </w:rPr>
        <w:t xml:space="preserve"> </w:t>
      </w:r>
      <w:r w:rsidRPr="00784345">
        <w:rPr>
          <w:rFonts w:eastAsia="Calibri" w:cs="Times New Roman"/>
          <w:lang w:val="ka-GE"/>
        </w:rPr>
        <w:t>ხაზის</w:t>
      </w:r>
      <w:r w:rsidRPr="00784345">
        <w:rPr>
          <w:rFonts w:ascii="Calibri" w:eastAsia="Calibri" w:hAnsi="Calibri" w:cs="Times New Roman"/>
          <w:lang w:val="ka-GE"/>
        </w:rPr>
        <w:t xml:space="preserve"> </w:t>
      </w:r>
      <w:r w:rsidRPr="00784345">
        <w:rPr>
          <w:rFonts w:eastAsia="Calibri" w:cs="Times New Roman"/>
          <w:lang w:val="ka-GE"/>
        </w:rPr>
        <w:t>სიგრძე</w:t>
      </w:r>
      <w:r w:rsidRPr="00784345">
        <w:rPr>
          <w:rFonts w:ascii="Calibri" w:eastAsia="Calibri" w:hAnsi="Calibri" w:cs="Times New Roman"/>
          <w:lang w:val="ka-GE"/>
        </w:rPr>
        <w:t xml:space="preserve"> </w:t>
      </w:r>
      <w:r w:rsidRPr="00784345">
        <w:rPr>
          <w:rFonts w:eastAsia="Calibri" w:cs="Times New Roman"/>
          <w:lang w:val="ka-GE"/>
        </w:rPr>
        <w:t>ჯამში</w:t>
      </w:r>
      <w:r w:rsidRPr="00784345">
        <w:rPr>
          <w:rFonts w:ascii="Calibri" w:eastAsia="Calibri" w:hAnsi="Calibri" w:cs="Times New Roman"/>
          <w:lang w:val="ka-GE"/>
        </w:rPr>
        <w:t xml:space="preserve"> 4890</w:t>
      </w:r>
      <w:r w:rsidRPr="00784345">
        <w:rPr>
          <w:rFonts w:eastAsia="Calibri" w:cs="Times New Roman"/>
          <w:lang w:val="ka-GE"/>
        </w:rPr>
        <w:t xml:space="preserve"> მ</w:t>
      </w:r>
      <w:r w:rsidRPr="00784345">
        <w:rPr>
          <w:rFonts w:ascii="Calibri" w:eastAsia="Calibri" w:hAnsi="Calibri" w:cs="Times New Roman"/>
          <w:lang w:val="ka-GE"/>
        </w:rPr>
        <w:t xml:space="preserve"> (2 </w:t>
      </w:r>
      <w:r w:rsidRPr="00784345">
        <w:rPr>
          <w:rFonts w:eastAsia="Calibri" w:cs="Times New Roman"/>
          <w:lang w:val="ka-GE"/>
        </w:rPr>
        <w:t>მთავარი</w:t>
      </w:r>
      <w:r w:rsidRPr="00784345">
        <w:rPr>
          <w:rFonts w:ascii="Calibri" w:eastAsia="Calibri" w:hAnsi="Calibri" w:cs="Times New Roman"/>
          <w:lang w:val="ka-GE"/>
        </w:rPr>
        <w:t xml:space="preserve"> </w:t>
      </w:r>
      <w:r w:rsidRPr="00784345">
        <w:rPr>
          <w:rFonts w:eastAsia="Calibri" w:cs="Times New Roman"/>
          <w:lang w:val="ka-GE"/>
        </w:rPr>
        <w:t>ლიანდაგი</w:t>
      </w:r>
      <w:r w:rsidRPr="00784345">
        <w:rPr>
          <w:rFonts w:ascii="Calibri" w:eastAsia="Calibri" w:hAnsi="Calibri" w:cs="Times New Roman"/>
          <w:lang w:val="ka-GE"/>
        </w:rPr>
        <w:t>)</w:t>
      </w:r>
      <w:r w:rsidRPr="00784345">
        <w:rPr>
          <w:rFonts w:eastAsia="Calibri" w:cs="Times New Roman"/>
          <w:lang w:val="ka-GE"/>
        </w:rPr>
        <w:t>. ტერიტორიის კუთხის კოორდინატებია:</w:t>
      </w:r>
    </w:p>
    <w:p w:rsidR="00CA5EFB" w:rsidRPr="00784345" w:rsidRDefault="00CA5EFB" w:rsidP="00812C9E">
      <w:pPr>
        <w:numPr>
          <w:ilvl w:val="0"/>
          <w:numId w:val="111"/>
        </w:numPr>
        <w:spacing w:before="120" w:after="160"/>
        <w:contextualSpacing/>
        <w:jc w:val="both"/>
        <w:rPr>
          <w:rFonts w:eastAsia="Calibri" w:cs="Times New Roman"/>
          <w:lang w:val="ka-GE"/>
        </w:rPr>
      </w:pPr>
      <w:r w:rsidRPr="00784345">
        <w:rPr>
          <w:rFonts w:eastAsia="Calibri" w:cs="Times New Roman"/>
          <w:lang w:val="ka-GE"/>
        </w:rPr>
        <w:t>X-284257, Y-4672188;</w:t>
      </w:r>
    </w:p>
    <w:p w:rsidR="00CA5EFB" w:rsidRPr="00784345" w:rsidRDefault="00CA5EFB" w:rsidP="00812C9E">
      <w:pPr>
        <w:numPr>
          <w:ilvl w:val="0"/>
          <w:numId w:val="111"/>
        </w:numPr>
        <w:spacing w:before="120" w:after="160"/>
        <w:contextualSpacing/>
        <w:jc w:val="both"/>
        <w:rPr>
          <w:rFonts w:eastAsia="Calibri" w:cs="Times New Roman"/>
          <w:lang w:val="ka-GE"/>
        </w:rPr>
      </w:pPr>
      <w:r w:rsidRPr="00784345">
        <w:rPr>
          <w:rFonts w:eastAsia="Calibri" w:cs="Times New Roman"/>
          <w:lang w:val="ka-GE"/>
        </w:rPr>
        <w:t>X-284258, Y-4672169;</w:t>
      </w:r>
    </w:p>
    <w:p w:rsidR="00CA5EFB" w:rsidRPr="00784345" w:rsidRDefault="00CA5EFB" w:rsidP="00812C9E">
      <w:pPr>
        <w:numPr>
          <w:ilvl w:val="0"/>
          <w:numId w:val="111"/>
        </w:numPr>
        <w:spacing w:before="120" w:after="160"/>
        <w:contextualSpacing/>
        <w:jc w:val="both"/>
        <w:rPr>
          <w:rFonts w:eastAsia="Calibri" w:cs="Times New Roman"/>
          <w:lang w:val="ka-GE"/>
        </w:rPr>
      </w:pPr>
      <w:r w:rsidRPr="00784345">
        <w:rPr>
          <w:rFonts w:eastAsia="Calibri" w:cs="Times New Roman"/>
          <w:lang w:val="ka-GE"/>
        </w:rPr>
        <w:t>X-284204, Y-4672192;</w:t>
      </w:r>
    </w:p>
    <w:p w:rsidR="00CA5EFB" w:rsidRPr="00784345" w:rsidRDefault="00CA5EFB" w:rsidP="00812C9E">
      <w:pPr>
        <w:numPr>
          <w:ilvl w:val="0"/>
          <w:numId w:val="111"/>
        </w:numPr>
        <w:spacing w:before="120" w:after="160"/>
        <w:contextualSpacing/>
        <w:jc w:val="both"/>
        <w:rPr>
          <w:rFonts w:eastAsia="Calibri" w:cs="Times New Roman"/>
          <w:lang w:val="ka-GE"/>
        </w:rPr>
      </w:pPr>
      <w:r w:rsidRPr="00784345">
        <w:rPr>
          <w:rFonts w:eastAsia="Calibri" w:cs="Times New Roman"/>
          <w:lang w:val="ka-GE"/>
        </w:rPr>
        <w:t>X-284200, Y-4672179;</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სამტრედიის სატვირთო გადაზიდვების სადგურს ექვემდებარება</w:t>
      </w:r>
      <w:r w:rsidRPr="00784345">
        <w:rPr>
          <w:rFonts w:ascii="Calibri" w:eastAsia="Calibri" w:hAnsi="Calibri" w:cs="Times New Roman"/>
          <w:lang w:val="ka-GE"/>
        </w:rPr>
        <w:t xml:space="preserve"> </w:t>
      </w:r>
      <w:r w:rsidRPr="00784345">
        <w:rPr>
          <w:rFonts w:eastAsia="Calibri" w:cs="Times New Roman"/>
          <w:lang w:val="ka-GE"/>
        </w:rPr>
        <w:t>სამტრედია</w:t>
      </w:r>
      <w:r w:rsidRPr="00784345">
        <w:rPr>
          <w:rFonts w:ascii="Calibri" w:eastAsia="Calibri" w:hAnsi="Calibri" w:cs="Times New Roman"/>
          <w:lang w:val="ka-GE"/>
        </w:rPr>
        <w:t xml:space="preserve"> </w:t>
      </w:r>
      <w:r w:rsidRPr="00784345">
        <w:rPr>
          <w:rFonts w:eastAsia="Calibri" w:cs="Times New Roman"/>
          <w:lang w:val="ka-GE"/>
        </w:rPr>
        <w:t>ერთი</w:t>
      </w:r>
      <w:r w:rsidRPr="00784345">
        <w:rPr>
          <w:rFonts w:ascii="Calibri" w:eastAsia="Calibri" w:hAnsi="Calibri" w:cs="Times New Roman"/>
          <w:lang w:val="ka-GE"/>
        </w:rPr>
        <w:t xml:space="preserve">- </w:t>
      </w:r>
      <w:r w:rsidRPr="00784345">
        <w:rPr>
          <w:rFonts w:eastAsia="Calibri" w:cs="Times New Roman"/>
          <w:lang w:val="ka-GE"/>
        </w:rPr>
        <w:t>ტექნიკური</w:t>
      </w:r>
      <w:r w:rsidRPr="00784345">
        <w:rPr>
          <w:rFonts w:ascii="Calibri" w:eastAsia="Calibri" w:hAnsi="Calibri" w:cs="Times New Roman"/>
          <w:lang w:val="ka-GE"/>
        </w:rPr>
        <w:t xml:space="preserve"> </w:t>
      </w:r>
      <w:r w:rsidRPr="00784345">
        <w:rPr>
          <w:rFonts w:eastAsia="Calibri" w:cs="Times New Roman"/>
          <w:lang w:val="ka-GE"/>
        </w:rPr>
        <w:t>კანტორა და სამორიგეო</w:t>
      </w:r>
      <w:r w:rsidRPr="00784345">
        <w:rPr>
          <w:rFonts w:ascii="Calibri" w:eastAsia="Calibri" w:hAnsi="Calibri" w:cs="Times New Roman"/>
          <w:lang w:val="ka-GE"/>
        </w:rPr>
        <w:t xml:space="preserve"> </w:t>
      </w:r>
      <w:r w:rsidRPr="00784345">
        <w:rPr>
          <w:rFonts w:eastAsia="Calibri" w:cs="Times New Roman"/>
          <w:lang w:val="ka-GE"/>
        </w:rPr>
        <w:t>კოშკი</w:t>
      </w:r>
      <w:r w:rsidRPr="00784345">
        <w:rPr>
          <w:rFonts w:ascii="Calibri" w:eastAsia="Calibri" w:hAnsi="Calibri" w:cs="Times New Roman"/>
          <w:lang w:val="ka-GE"/>
        </w:rPr>
        <w:t>.</w:t>
      </w:r>
      <w:r w:rsidRPr="00784345">
        <w:rPr>
          <w:rFonts w:eastAsia="Calibri" w:cs="Times New Roman"/>
          <w:lang w:val="ka-GE"/>
        </w:rPr>
        <w:t xml:space="preserve"> სადგურზე ხდება სატვირთო</w:t>
      </w:r>
      <w:r w:rsidRPr="00784345">
        <w:rPr>
          <w:rFonts w:ascii="Calibri" w:eastAsia="Calibri" w:hAnsi="Calibri" w:cs="Times New Roman"/>
          <w:lang w:val="ka-GE"/>
        </w:rPr>
        <w:t xml:space="preserve"> </w:t>
      </w:r>
      <w:r w:rsidRPr="00784345">
        <w:rPr>
          <w:rFonts w:eastAsia="Calibri" w:cs="Times New Roman"/>
          <w:lang w:val="ka-GE"/>
        </w:rPr>
        <w:t>მატარებლების</w:t>
      </w:r>
      <w:r w:rsidRPr="00784345">
        <w:rPr>
          <w:rFonts w:ascii="Calibri" w:eastAsia="Calibri" w:hAnsi="Calibri" w:cs="Times New Roman"/>
          <w:lang w:val="ka-GE"/>
        </w:rPr>
        <w:t xml:space="preserve"> </w:t>
      </w:r>
      <w:r w:rsidRPr="00784345">
        <w:rPr>
          <w:rFonts w:eastAsia="Calibri" w:cs="Times New Roman"/>
          <w:lang w:val="ka-GE"/>
        </w:rPr>
        <w:t>მიღება</w:t>
      </w:r>
      <w:r w:rsidRPr="00784345">
        <w:rPr>
          <w:rFonts w:ascii="Calibri" w:eastAsia="Calibri" w:hAnsi="Calibri" w:cs="Times New Roman"/>
          <w:lang w:val="ka-GE"/>
        </w:rPr>
        <w:t xml:space="preserve">, </w:t>
      </w:r>
      <w:r w:rsidRPr="00784345">
        <w:rPr>
          <w:rFonts w:eastAsia="Calibri" w:cs="Times New Roman"/>
          <w:lang w:val="ka-GE"/>
        </w:rPr>
        <w:t>გაგზავნა</w:t>
      </w:r>
      <w:r w:rsidRPr="00784345">
        <w:rPr>
          <w:rFonts w:ascii="Calibri" w:eastAsia="Calibri" w:hAnsi="Calibri" w:cs="Times New Roman"/>
          <w:lang w:val="ka-GE"/>
        </w:rPr>
        <w:t xml:space="preserve">, </w:t>
      </w:r>
      <w:r w:rsidRPr="00784345">
        <w:rPr>
          <w:rFonts w:eastAsia="Calibri" w:cs="Times New Roman"/>
          <w:lang w:val="ka-GE"/>
        </w:rPr>
        <w:t>განფორმირება</w:t>
      </w:r>
      <w:r w:rsidRPr="00784345">
        <w:rPr>
          <w:rFonts w:ascii="Calibri" w:eastAsia="Calibri" w:hAnsi="Calibri" w:cs="Times New Roman"/>
          <w:lang w:val="ka-GE"/>
        </w:rPr>
        <w:t xml:space="preserve">, </w:t>
      </w:r>
      <w:r w:rsidRPr="00784345">
        <w:rPr>
          <w:rFonts w:eastAsia="Calibri" w:cs="Times New Roman"/>
          <w:lang w:val="ka-GE"/>
        </w:rPr>
        <w:t>ფორმირება</w:t>
      </w:r>
      <w:r w:rsidRPr="00784345">
        <w:rPr>
          <w:rFonts w:ascii="Calibri" w:eastAsia="Calibri" w:hAnsi="Calibri" w:cs="Times New Roman"/>
          <w:lang w:val="ka-GE"/>
        </w:rPr>
        <w:t xml:space="preserve">, </w:t>
      </w:r>
      <w:r w:rsidRPr="00784345">
        <w:rPr>
          <w:rFonts w:eastAsia="Calibri" w:cs="Times New Roman"/>
          <w:lang w:val="ka-GE"/>
        </w:rPr>
        <w:t>დაცლა</w:t>
      </w:r>
      <w:r w:rsidRPr="00784345">
        <w:rPr>
          <w:rFonts w:ascii="Calibri" w:eastAsia="Calibri" w:hAnsi="Calibri" w:cs="Times New Roman"/>
          <w:lang w:val="ka-GE"/>
        </w:rPr>
        <w:t>-</w:t>
      </w:r>
      <w:r w:rsidRPr="00784345">
        <w:rPr>
          <w:rFonts w:eastAsia="Calibri" w:cs="Times New Roman"/>
          <w:lang w:val="ka-GE"/>
        </w:rPr>
        <w:t>დატვირთვა</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ტერიტორია</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კეთილმოწყობილი</w:t>
      </w:r>
      <w:r w:rsidRPr="00784345">
        <w:rPr>
          <w:rFonts w:ascii="Calibri" w:eastAsia="Calibri" w:hAnsi="Calibri" w:cs="Times New Roman"/>
          <w:lang w:val="ka-GE"/>
        </w:rPr>
        <w:t xml:space="preserve">. </w:t>
      </w:r>
      <w:r w:rsidRPr="00784345">
        <w:rPr>
          <w:rFonts w:eastAsia="Calibri" w:cs="Times New Roman"/>
          <w:lang w:val="ka-GE"/>
        </w:rPr>
        <w:t>ბაქანი</w:t>
      </w:r>
      <w:r w:rsidRPr="00784345">
        <w:rPr>
          <w:rFonts w:ascii="Calibri" w:eastAsia="Calibri" w:hAnsi="Calibri" w:cs="Times New Roman"/>
          <w:lang w:val="ka-GE"/>
        </w:rPr>
        <w:t xml:space="preserve"> </w:t>
      </w:r>
      <w:r w:rsidRPr="00784345">
        <w:rPr>
          <w:rFonts w:eastAsia="Calibri" w:cs="Times New Roman"/>
          <w:lang w:val="ka-GE"/>
        </w:rPr>
        <w:t>მოპირკეთებულია</w:t>
      </w:r>
      <w:r w:rsidRPr="00784345">
        <w:rPr>
          <w:rFonts w:ascii="Calibri" w:eastAsia="Calibri" w:hAnsi="Calibri" w:cs="Times New Roman"/>
          <w:lang w:val="ka-GE"/>
        </w:rPr>
        <w:t xml:space="preserve"> </w:t>
      </w:r>
      <w:r w:rsidRPr="00784345">
        <w:rPr>
          <w:rFonts w:eastAsia="Calibri" w:cs="Times New Roman"/>
          <w:lang w:val="ka-GE"/>
        </w:rPr>
        <w:t>ფილებით</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ღამის</w:t>
      </w:r>
      <w:r w:rsidRPr="00784345">
        <w:rPr>
          <w:rFonts w:ascii="Calibri" w:eastAsia="Calibri" w:hAnsi="Calibri" w:cs="Times New Roman"/>
          <w:lang w:val="ka-GE"/>
        </w:rPr>
        <w:t xml:space="preserve"> </w:t>
      </w:r>
      <w:r w:rsidRPr="00784345">
        <w:rPr>
          <w:rFonts w:eastAsia="Calibri" w:cs="Times New Roman"/>
          <w:lang w:val="ka-GE"/>
        </w:rPr>
        <w:t>განათება</w:t>
      </w:r>
      <w:r w:rsidRPr="00784345">
        <w:rPr>
          <w:rFonts w:ascii="Calibri" w:eastAsia="Calibri" w:hAnsi="Calibri" w:cs="Times New Roman"/>
          <w:lang w:val="ka-GE"/>
        </w:rPr>
        <w:t xml:space="preserve">. </w:t>
      </w:r>
      <w:r w:rsidRPr="00784345">
        <w:rPr>
          <w:rFonts w:eastAsia="Calibri" w:cs="Times New Roman"/>
          <w:lang w:val="ka-GE"/>
        </w:rPr>
        <w:t>რაც</w:t>
      </w:r>
      <w:r w:rsidRPr="00784345">
        <w:rPr>
          <w:rFonts w:ascii="Calibri" w:eastAsia="Calibri" w:hAnsi="Calibri" w:cs="Times New Roman"/>
          <w:lang w:val="ka-GE"/>
        </w:rPr>
        <w:t xml:space="preserve"> </w:t>
      </w:r>
      <w:r w:rsidRPr="00784345">
        <w:rPr>
          <w:rFonts w:eastAsia="Calibri" w:cs="Times New Roman"/>
          <w:lang w:val="ka-GE"/>
        </w:rPr>
        <w:t>შეეხება</w:t>
      </w:r>
      <w:r w:rsidRPr="00784345">
        <w:rPr>
          <w:rFonts w:ascii="Calibri" w:eastAsia="Calibri" w:hAnsi="Calibri" w:cs="Times New Roman"/>
          <w:lang w:val="ka-GE"/>
        </w:rPr>
        <w:t xml:space="preserve"> </w:t>
      </w:r>
      <w:r w:rsidRPr="00784345">
        <w:rPr>
          <w:rFonts w:eastAsia="Calibri" w:cs="Times New Roman"/>
          <w:lang w:val="ka-GE"/>
        </w:rPr>
        <w:t>გამწვანებას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მცენარეული</w:t>
      </w:r>
      <w:r w:rsidRPr="00784345">
        <w:rPr>
          <w:rFonts w:ascii="Calibri" w:eastAsia="Calibri" w:hAnsi="Calibri" w:cs="Times New Roman"/>
          <w:lang w:val="ka-GE"/>
        </w:rPr>
        <w:t xml:space="preserve"> </w:t>
      </w:r>
      <w:r w:rsidRPr="00784345">
        <w:rPr>
          <w:rFonts w:eastAsia="Calibri" w:cs="Times New Roman"/>
          <w:lang w:val="ka-GE"/>
        </w:rPr>
        <w:t>საფარი</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ობიექტზე</w:t>
      </w:r>
      <w:r w:rsidRPr="00784345">
        <w:rPr>
          <w:rFonts w:ascii="Calibri" w:eastAsia="Calibri" w:hAnsi="Calibri" w:cs="Times New Roman"/>
          <w:lang w:val="ka-GE"/>
        </w:rPr>
        <w:t xml:space="preserve"> </w:t>
      </w:r>
      <w:r w:rsidRPr="00784345">
        <w:rPr>
          <w:rFonts w:eastAsia="Calibri" w:cs="Times New Roman"/>
          <w:lang w:val="ka-GE"/>
        </w:rPr>
        <w:t>წარმოიქმნება</w:t>
      </w:r>
      <w:r w:rsidRPr="00784345">
        <w:rPr>
          <w:rFonts w:ascii="Calibri" w:eastAsia="Calibri" w:hAnsi="Calibri" w:cs="Times New Roman"/>
          <w:lang w:val="ka-GE"/>
        </w:rPr>
        <w:t xml:space="preserve"> </w:t>
      </w:r>
      <w:r w:rsidRPr="00784345">
        <w:rPr>
          <w:rFonts w:eastAsia="Calibri" w:cs="Times New Roman"/>
          <w:lang w:val="ka-GE"/>
        </w:rPr>
        <w:t>საყოფაცხოვრებო</w:t>
      </w:r>
      <w:r w:rsidRPr="00784345">
        <w:rPr>
          <w:rFonts w:ascii="Calibri" w:eastAsia="Calibri" w:hAnsi="Calibri" w:cs="Times New Roman"/>
          <w:lang w:val="ka-GE"/>
        </w:rPr>
        <w:t xml:space="preserve"> </w:t>
      </w:r>
      <w:r w:rsidRPr="00784345">
        <w:rPr>
          <w:rFonts w:eastAsia="Calibri" w:cs="Times New Roman"/>
          <w:lang w:val="ka-GE"/>
        </w:rPr>
        <w:t>ნარჩენები</w:t>
      </w:r>
      <w:r w:rsidRPr="00784345">
        <w:rPr>
          <w:rFonts w:ascii="Calibri" w:eastAsia="Calibri" w:hAnsi="Calibri" w:cs="Times New Roman"/>
          <w:lang w:val="ka-GE"/>
        </w:rPr>
        <w:t xml:space="preserve">, </w:t>
      </w:r>
      <w:r w:rsidRPr="00784345">
        <w:rPr>
          <w:rFonts w:eastAsia="Calibri" w:cs="Times New Roman"/>
          <w:lang w:val="ka-GE"/>
        </w:rPr>
        <w:t>ძირითადად</w:t>
      </w:r>
      <w:r w:rsidRPr="00784345">
        <w:rPr>
          <w:rFonts w:ascii="Calibri" w:eastAsia="Calibri" w:hAnsi="Calibri" w:cs="Times New Roman"/>
          <w:lang w:val="ka-GE"/>
        </w:rPr>
        <w:t xml:space="preserve"> </w:t>
      </w:r>
      <w:r w:rsidRPr="00784345">
        <w:rPr>
          <w:rFonts w:eastAsia="Calibri" w:cs="Times New Roman"/>
          <w:lang w:val="ka-GE"/>
        </w:rPr>
        <w:t>საოფისე</w:t>
      </w:r>
      <w:r w:rsidRPr="00784345">
        <w:rPr>
          <w:rFonts w:ascii="Calibri" w:eastAsia="Calibri" w:hAnsi="Calibri" w:cs="Times New Roman"/>
          <w:lang w:val="ka-GE"/>
        </w:rPr>
        <w:t xml:space="preserve"> </w:t>
      </w:r>
      <w:r w:rsidRPr="00784345">
        <w:rPr>
          <w:rFonts w:eastAsia="Calibri" w:cs="Times New Roman"/>
          <w:lang w:val="ka-GE"/>
        </w:rPr>
        <w:t>ინვენტარის</w:t>
      </w:r>
      <w:r w:rsidRPr="00784345">
        <w:rPr>
          <w:rFonts w:ascii="Calibri" w:eastAsia="Calibri" w:hAnsi="Calibri" w:cs="Times New Roman"/>
          <w:lang w:val="ka-GE"/>
        </w:rPr>
        <w:t xml:space="preserve"> </w:t>
      </w:r>
      <w:r w:rsidRPr="00784345">
        <w:rPr>
          <w:rFonts w:eastAsia="Calibri" w:cs="Times New Roman"/>
          <w:lang w:val="ka-GE"/>
        </w:rPr>
        <w:t>ნარჩენები</w:t>
      </w:r>
      <w:r w:rsidRPr="00784345">
        <w:rPr>
          <w:rFonts w:ascii="Calibri" w:eastAsia="Calibri" w:hAnsi="Calibri" w:cs="Times New Roman"/>
          <w:lang w:val="ka-GE"/>
        </w:rPr>
        <w:t xml:space="preserve">. </w:t>
      </w:r>
      <w:r w:rsidRPr="00784345">
        <w:rPr>
          <w:rFonts w:eastAsia="Calibri" w:cs="Times New Roman"/>
          <w:lang w:val="ka-GE"/>
        </w:rPr>
        <w:t>შენობასთან</w:t>
      </w:r>
      <w:r w:rsidRPr="00784345">
        <w:rPr>
          <w:rFonts w:ascii="Calibri" w:eastAsia="Calibri" w:hAnsi="Calibri" w:cs="Times New Roman"/>
          <w:lang w:val="ka-GE"/>
        </w:rPr>
        <w:t xml:space="preserve"> </w:t>
      </w:r>
      <w:r w:rsidRPr="00784345">
        <w:rPr>
          <w:rFonts w:eastAsia="Calibri" w:cs="Times New Roman"/>
          <w:lang w:val="ka-GE"/>
        </w:rPr>
        <w:t>განთავსებულია</w:t>
      </w:r>
      <w:r w:rsidRPr="00784345">
        <w:rPr>
          <w:rFonts w:ascii="Calibri" w:eastAsia="Calibri" w:hAnsi="Calibri" w:cs="Times New Roman"/>
          <w:lang w:val="ka-GE"/>
        </w:rPr>
        <w:t xml:space="preserve"> </w:t>
      </w:r>
      <w:r w:rsidRPr="00784345">
        <w:rPr>
          <w:rFonts w:eastAsia="Calibri" w:cs="Times New Roman"/>
          <w:lang w:val="ka-GE"/>
        </w:rPr>
        <w:t>ურნა</w:t>
      </w:r>
      <w:r w:rsidRPr="00784345">
        <w:rPr>
          <w:rFonts w:ascii="Calibri" w:eastAsia="Calibri" w:hAnsi="Calibri" w:cs="Times New Roman"/>
          <w:lang w:val="ka-GE"/>
        </w:rPr>
        <w:t xml:space="preserve">, </w:t>
      </w:r>
      <w:r w:rsidRPr="00784345">
        <w:rPr>
          <w:rFonts w:eastAsia="Calibri" w:cs="Times New Roman"/>
          <w:lang w:val="ka-GE"/>
        </w:rPr>
        <w:t>რომელიც</w:t>
      </w:r>
      <w:r w:rsidRPr="00784345">
        <w:rPr>
          <w:rFonts w:ascii="Calibri" w:eastAsia="Calibri" w:hAnsi="Calibri" w:cs="Times New Roman"/>
          <w:lang w:val="ka-GE"/>
        </w:rPr>
        <w:t xml:space="preserve"> </w:t>
      </w:r>
      <w:r w:rsidRPr="00784345">
        <w:rPr>
          <w:rFonts w:eastAsia="Calibri" w:cs="Times New Roman"/>
          <w:lang w:val="ka-GE"/>
        </w:rPr>
        <w:t>შემდგომ</w:t>
      </w:r>
      <w:r w:rsidRPr="00784345">
        <w:rPr>
          <w:rFonts w:ascii="Calibri" w:eastAsia="Calibri" w:hAnsi="Calibri" w:cs="Times New Roman"/>
          <w:lang w:val="ka-GE"/>
        </w:rPr>
        <w:t xml:space="preserve"> </w:t>
      </w:r>
      <w:r w:rsidRPr="00784345">
        <w:rPr>
          <w:rFonts w:eastAsia="Calibri" w:cs="Times New Roman"/>
          <w:lang w:val="ka-GE"/>
        </w:rPr>
        <w:t>გააქვს</w:t>
      </w:r>
      <w:r w:rsidRPr="00784345">
        <w:rPr>
          <w:rFonts w:ascii="Calibri" w:eastAsia="Calibri" w:hAnsi="Calibri" w:cs="Times New Roman"/>
          <w:lang w:val="ka-GE"/>
        </w:rPr>
        <w:t xml:space="preserve"> </w:t>
      </w:r>
      <w:r w:rsidRPr="00784345">
        <w:rPr>
          <w:rFonts w:eastAsia="Calibri" w:cs="Times New Roman"/>
          <w:lang w:val="ka-GE"/>
        </w:rPr>
        <w:t>სამტრედიის</w:t>
      </w:r>
      <w:r w:rsidRPr="00784345">
        <w:rPr>
          <w:rFonts w:ascii="Calibri" w:eastAsia="Calibri" w:hAnsi="Calibri" w:cs="Times New Roman"/>
          <w:lang w:val="ka-GE"/>
        </w:rPr>
        <w:t xml:space="preserve"> </w:t>
      </w:r>
      <w:r w:rsidRPr="00784345">
        <w:rPr>
          <w:rFonts w:eastAsia="Calibri" w:cs="Times New Roman"/>
          <w:lang w:val="ka-GE"/>
        </w:rPr>
        <w:t>მუნიციპალური</w:t>
      </w:r>
      <w:r w:rsidRPr="00784345">
        <w:rPr>
          <w:rFonts w:ascii="Calibri" w:eastAsia="Calibri" w:hAnsi="Calibri" w:cs="Times New Roman"/>
          <w:lang w:val="ka-GE"/>
        </w:rPr>
        <w:t xml:space="preserve"> </w:t>
      </w:r>
      <w:r w:rsidRPr="00784345">
        <w:rPr>
          <w:rFonts w:eastAsia="Calibri" w:cs="Times New Roman"/>
          <w:lang w:val="ka-GE"/>
        </w:rPr>
        <w:t>დასუფთავების</w:t>
      </w:r>
      <w:r w:rsidRPr="00784345">
        <w:rPr>
          <w:rFonts w:ascii="Calibri" w:eastAsia="Calibri" w:hAnsi="Calibri" w:cs="Times New Roman"/>
          <w:lang w:val="ka-GE"/>
        </w:rPr>
        <w:t xml:space="preserve"> </w:t>
      </w:r>
      <w:r w:rsidRPr="00784345">
        <w:rPr>
          <w:rFonts w:eastAsia="Calibri" w:cs="Times New Roman"/>
          <w:lang w:val="ka-GE"/>
        </w:rPr>
        <w:t>სამსახურს</w:t>
      </w:r>
      <w:r w:rsidRPr="00784345">
        <w:rPr>
          <w:rFonts w:ascii="Calibri" w:eastAsia="Calibri" w:hAnsi="Calibri" w:cs="Times New Roman"/>
          <w:lang w:val="ka-GE"/>
        </w:rPr>
        <w:t xml:space="preserve">, </w:t>
      </w:r>
      <w:r w:rsidRPr="00784345">
        <w:rPr>
          <w:rFonts w:eastAsia="Calibri" w:cs="Times New Roman"/>
          <w:lang w:val="ka-GE"/>
        </w:rPr>
        <w:t>შესაბამისი</w:t>
      </w:r>
      <w:r w:rsidRPr="00784345">
        <w:rPr>
          <w:rFonts w:ascii="Calibri" w:eastAsia="Calibri" w:hAnsi="Calibri" w:cs="Times New Roman"/>
          <w:lang w:val="ka-GE"/>
        </w:rPr>
        <w:t xml:space="preserve"> </w:t>
      </w:r>
      <w:r w:rsidRPr="00784345">
        <w:rPr>
          <w:rFonts w:eastAsia="Calibri" w:cs="Times New Roman"/>
          <w:lang w:val="ka-GE"/>
        </w:rPr>
        <w:t>ხელშეკრულების</w:t>
      </w:r>
      <w:r w:rsidRPr="00784345">
        <w:rPr>
          <w:rFonts w:ascii="Calibri" w:eastAsia="Calibri" w:hAnsi="Calibri" w:cs="Times New Roman"/>
          <w:lang w:val="ka-GE"/>
        </w:rPr>
        <w:t xml:space="preserve"> </w:t>
      </w:r>
      <w:r w:rsidRPr="00784345">
        <w:rPr>
          <w:rFonts w:eastAsia="Calibri" w:cs="Times New Roman"/>
          <w:lang w:val="ka-GE"/>
        </w:rPr>
        <w:t>საფუძველზე</w:t>
      </w:r>
      <w:r w:rsidRPr="00784345">
        <w:rPr>
          <w:rFonts w:ascii="Calibri" w:eastAsia="Calibri" w:hAnsi="Calibri" w:cs="Times New Roman"/>
          <w:lang w:val="ka-GE"/>
        </w:rPr>
        <w:t>.</w:t>
      </w:r>
      <w:r w:rsidRPr="00784345">
        <w:rPr>
          <w:rFonts w:eastAsia="Calibri" w:cs="Times New Roman"/>
          <w:lang w:val="ka-GE"/>
        </w:rPr>
        <w:t xml:space="preserve"> ტერიტორია</w:t>
      </w:r>
      <w:r w:rsidRPr="00784345">
        <w:rPr>
          <w:rFonts w:ascii="Calibri" w:eastAsia="Calibri" w:hAnsi="Calibri" w:cs="Times New Roman"/>
          <w:lang w:val="ka-GE"/>
        </w:rPr>
        <w:t xml:space="preserve"> </w:t>
      </w:r>
      <w:r w:rsidRPr="00784345">
        <w:rPr>
          <w:rFonts w:eastAsia="Calibri" w:cs="Times New Roman"/>
          <w:lang w:val="ka-GE"/>
        </w:rPr>
        <w:t>დაბინძურებულია</w:t>
      </w:r>
      <w:r w:rsidRPr="00784345">
        <w:rPr>
          <w:rFonts w:ascii="Calibri" w:eastAsia="Calibri" w:hAnsi="Calibri" w:cs="Times New Roman"/>
          <w:lang w:val="ka-GE"/>
        </w:rPr>
        <w:t xml:space="preserve"> </w:t>
      </w:r>
      <w:r w:rsidRPr="00784345">
        <w:rPr>
          <w:rFonts w:eastAsia="Calibri" w:cs="Times New Roman"/>
          <w:lang w:val="ka-GE"/>
        </w:rPr>
        <w:t>საყოფაცხოვრებო</w:t>
      </w:r>
      <w:r w:rsidRPr="00784345">
        <w:rPr>
          <w:rFonts w:ascii="Calibri" w:eastAsia="Calibri" w:hAnsi="Calibri" w:cs="Times New Roman"/>
          <w:lang w:val="ka-GE"/>
        </w:rPr>
        <w:t xml:space="preserve"> </w:t>
      </w:r>
      <w:r w:rsidRPr="00784345">
        <w:rPr>
          <w:rFonts w:eastAsia="Calibri" w:cs="Times New Roman"/>
          <w:lang w:val="ka-GE"/>
        </w:rPr>
        <w:t>ნარჩენებით</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ობიექტზე</w:t>
      </w:r>
      <w:r w:rsidRPr="00784345">
        <w:rPr>
          <w:rFonts w:ascii="Calibri" w:eastAsia="Calibri" w:hAnsi="Calibri" w:cs="Times New Roman"/>
          <w:lang w:val="ka-GE"/>
        </w:rPr>
        <w:t xml:space="preserve"> </w:t>
      </w:r>
      <w:r w:rsidRPr="00784345">
        <w:rPr>
          <w:rFonts w:eastAsia="Calibri" w:cs="Times New Roman"/>
          <w:lang w:val="ka-GE"/>
        </w:rPr>
        <w:t>მაჟამად</w:t>
      </w:r>
      <w:r w:rsidRPr="00784345">
        <w:rPr>
          <w:rFonts w:ascii="Calibri" w:eastAsia="Calibri" w:hAnsi="Calibri" w:cs="Times New Roman"/>
          <w:lang w:val="ka-GE"/>
        </w:rPr>
        <w:t xml:space="preserve"> </w:t>
      </w:r>
      <w:r w:rsidRPr="00784345">
        <w:rPr>
          <w:rFonts w:eastAsia="Calibri" w:cs="Times New Roman"/>
          <w:lang w:val="ka-GE"/>
        </w:rPr>
        <w:t>სასმელი</w:t>
      </w:r>
      <w:r w:rsidRPr="00784345">
        <w:rPr>
          <w:rFonts w:ascii="Calibri" w:eastAsia="Calibri" w:hAnsi="Calibri" w:cs="Times New Roman"/>
          <w:lang w:val="ka-GE"/>
        </w:rPr>
        <w:t xml:space="preserve"> </w:t>
      </w:r>
      <w:r w:rsidRPr="00784345">
        <w:rPr>
          <w:rFonts w:eastAsia="Calibri" w:cs="Times New Roman"/>
          <w:lang w:val="ka-GE"/>
        </w:rPr>
        <w:t>წყალი</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w:t>
      </w:r>
      <w:r w:rsidRPr="00784345">
        <w:rPr>
          <w:rFonts w:eastAsia="Calibri" w:cs="Times New Roman"/>
          <w:lang w:val="ka-GE"/>
        </w:rPr>
        <w:t xml:space="preserve"> მომსახურე</w:t>
      </w:r>
      <w:r w:rsidRPr="00784345">
        <w:rPr>
          <w:rFonts w:ascii="Calibri" w:eastAsia="Calibri" w:hAnsi="Calibri" w:cs="Times New Roman"/>
          <w:lang w:val="ka-GE"/>
        </w:rPr>
        <w:t xml:space="preserve"> </w:t>
      </w:r>
      <w:r w:rsidRPr="00784345">
        <w:rPr>
          <w:rFonts w:eastAsia="Calibri" w:cs="Times New Roman"/>
          <w:lang w:val="ka-GE"/>
        </w:rPr>
        <w:t>პერსონალს</w:t>
      </w:r>
      <w:r w:rsidRPr="00784345">
        <w:rPr>
          <w:rFonts w:ascii="Calibri" w:eastAsia="Calibri" w:hAnsi="Calibri" w:cs="Times New Roman"/>
          <w:lang w:val="ka-GE"/>
        </w:rPr>
        <w:t xml:space="preserve"> </w:t>
      </w:r>
      <w:r w:rsidRPr="00784345">
        <w:rPr>
          <w:rFonts w:eastAsia="Calibri" w:cs="Times New Roman"/>
          <w:lang w:val="ka-GE"/>
        </w:rPr>
        <w:t>სასმელი</w:t>
      </w:r>
      <w:r w:rsidRPr="00784345">
        <w:rPr>
          <w:rFonts w:ascii="Calibri" w:eastAsia="Calibri" w:hAnsi="Calibri" w:cs="Times New Roman"/>
          <w:lang w:val="ka-GE"/>
        </w:rPr>
        <w:t xml:space="preserve"> </w:t>
      </w:r>
      <w:r w:rsidRPr="00784345">
        <w:rPr>
          <w:rFonts w:eastAsia="Calibri" w:cs="Times New Roman"/>
          <w:lang w:val="ka-GE"/>
        </w:rPr>
        <w:t>წყალი</w:t>
      </w:r>
      <w:r w:rsidRPr="00784345">
        <w:rPr>
          <w:rFonts w:ascii="Calibri" w:eastAsia="Calibri" w:hAnsi="Calibri" w:cs="Times New Roman"/>
          <w:lang w:val="ka-GE"/>
        </w:rPr>
        <w:t xml:space="preserve"> </w:t>
      </w:r>
      <w:r w:rsidRPr="00784345">
        <w:rPr>
          <w:rFonts w:eastAsia="Calibri" w:cs="Times New Roman"/>
          <w:lang w:val="ka-GE"/>
        </w:rPr>
        <w:t>მოაქვთ დასახლებული პუნქტიდან.</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სამუერნეო</w:t>
      </w:r>
      <w:r w:rsidRPr="00784345">
        <w:rPr>
          <w:rFonts w:ascii="Calibri" w:eastAsia="Calibri" w:hAnsi="Calibri" w:cs="Times New Roman"/>
          <w:lang w:val="ka-GE"/>
        </w:rPr>
        <w:t>-</w:t>
      </w:r>
      <w:r w:rsidRPr="00784345">
        <w:rPr>
          <w:rFonts w:eastAsia="Calibri" w:cs="Times New Roman"/>
          <w:lang w:val="ka-GE"/>
        </w:rPr>
        <w:t>ფეკალური</w:t>
      </w:r>
      <w:r w:rsidRPr="00784345">
        <w:rPr>
          <w:rFonts w:ascii="Calibri" w:eastAsia="Calibri" w:hAnsi="Calibri" w:cs="Times New Roman"/>
          <w:lang w:val="ka-GE"/>
        </w:rPr>
        <w:t xml:space="preserve"> </w:t>
      </w:r>
      <w:r w:rsidRPr="00784345">
        <w:rPr>
          <w:rFonts w:eastAsia="Calibri" w:cs="Times New Roman"/>
          <w:lang w:val="ka-GE"/>
        </w:rPr>
        <w:t>ჩამდინარე</w:t>
      </w:r>
      <w:r w:rsidRPr="00784345">
        <w:rPr>
          <w:rFonts w:ascii="Calibri" w:eastAsia="Calibri" w:hAnsi="Calibri" w:cs="Times New Roman"/>
          <w:lang w:val="ka-GE"/>
        </w:rPr>
        <w:t xml:space="preserve"> </w:t>
      </w:r>
      <w:r w:rsidRPr="00784345">
        <w:rPr>
          <w:rFonts w:eastAsia="Calibri" w:cs="Times New Roman"/>
          <w:lang w:val="ka-GE"/>
        </w:rPr>
        <w:t>წყლები</w:t>
      </w:r>
      <w:r w:rsidRPr="00784345">
        <w:rPr>
          <w:rFonts w:ascii="Calibri" w:eastAsia="Calibri" w:hAnsi="Calibri" w:cs="Times New Roman"/>
          <w:lang w:val="ka-GE"/>
        </w:rPr>
        <w:t xml:space="preserve"> </w:t>
      </w:r>
      <w:r w:rsidRPr="00784345">
        <w:rPr>
          <w:rFonts w:eastAsia="Calibri" w:cs="Times New Roman"/>
          <w:lang w:val="ka-GE"/>
        </w:rPr>
        <w:t>ჩართულია</w:t>
      </w:r>
      <w:r w:rsidRPr="00784345">
        <w:rPr>
          <w:rFonts w:ascii="Calibri" w:eastAsia="Calibri" w:hAnsi="Calibri" w:cs="Times New Roman"/>
          <w:lang w:val="ka-GE"/>
        </w:rPr>
        <w:t xml:space="preserve"> </w:t>
      </w:r>
      <w:r w:rsidRPr="00784345">
        <w:rPr>
          <w:rFonts w:eastAsia="Calibri" w:cs="Times New Roman"/>
          <w:lang w:val="ka-GE"/>
        </w:rPr>
        <w:t>დასახლებული</w:t>
      </w:r>
      <w:r w:rsidRPr="00784345">
        <w:rPr>
          <w:rFonts w:ascii="Calibri" w:eastAsia="Calibri" w:hAnsi="Calibri" w:cs="Times New Roman"/>
          <w:lang w:val="ka-GE"/>
        </w:rPr>
        <w:t xml:space="preserve"> </w:t>
      </w:r>
      <w:r w:rsidRPr="00784345">
        <w:rPr>
          <w:rFonts w:eastAsia="Calibri" w:cs="Times New Roman"/>
          <w:lang w:val="ka-GE"/>
        </w:rPr>
        <w:t>პუნქტის</w:t>
      </w:r>
      <w:r w:rsidRPr="00784345">
        <w:rPr>
          <w:rFonts w:ascii="Calibri" w:eastAsia="Calibri" w:hAnsi="Calibri" w:cs="Times New Roman"/>
          <w:lang w:val="ka-GE"/>
        </w:rPr>
        <w:t xml:space="preserve"> </w:t>
      </w:r>
      <w:r w:rsidRPr="00784345">
        <w:rPr>
          <w:rFonts w:eastAsia="Calibri" w:cs="Times New Roman"/>
          <w:lang w:val="ka-GE"/>
        </w:rPr>
        <w:t>საკანალიზაციო</w:t>
      </w:r>
      <w:r w:rsidRPr="00784345">
        <w:rPr>
          <w:rFonts w:ascii="Calibri" w:eastAsia="Calibri" w:hAnsi="Calibri" w:cs="Times New Roman"/>
          <w:lang w:val="ka-GE"/>
        </w:rPr>
        <w:t xml:space="preserve"> </w:t>
      </w:r>
      <w:r w:rsidRPr="00784345">
        <w:rPr>
          <w:rFonts w:eastAsia="Calibri" w:cs="Times New Roman"/>
          <w:lang w:val="ka-GE"/>
        </w:rPr>
        <w:t>კოლექტორში</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შენობაში</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თხევად</w:t>
      </w:r>
      <w:r w:rsidRPr="00784345">
        <w:rPr>
          <w:rFonts w:ascii="Calibri" w:eastAsia="Calibri" w:hAnsi="Calibri" w:cs="Times New Roman"/>
          <w:lang w:val="ka-GE"/>
        </w:rPr>
        <w:t xml:space="preserve"> </w:t>
      </w:r>
      <w:r w:rsidRPr="00784345">
        <w:rPr>
          <w:rFonts w:eastAsia="Calibri" w:cs="Times New Roman"/>
          <w:lang w:val="ka-GE"/>
        </w:rPr>
        <w:t>ან</w:t>
      </w:r>
      <w:r w:rsidRPr="00784345">
        <w:rPr>
          <w:rFonts w:ascii="Calibri" w:eastAsia="Calibri" w:hAnsi="Calibri" w:cs="Times New Roman"/>
          <w:lang w:val="ka-GE"/>
        </w:rPr>
        <w:t xml:space="preserve"> </w:t>
      </w:r>
      <w:r w:rsidRPr="00784345">
        <w:rPr>
          <w:rFonts w:eastAsia="Calibri" w:cs="Times New Roman"/>
          <w:lang w:val="ka-GE"/>
        </w:rPr>
        <w:t>აირად</w:t>
      </w:r>
      <w:r w:rsidRPr="00784345">
        <w:rPr>
          <w:rFonts w:ascii="Calibri" w:eastAsia="Calibri" w:hAnsi="Calibri" w:cs="Times New Roman"/>
          <w:lang w:val="ka-GE"/>
        </w:rPr>
        <w:t xml:space="preserve"> </w:t>
      </w:r>
      <w:r w:rsidRPr="00784345">
        <w:rPr>
          <w:rFonts w:eastAsia="Calibri" w:cs="Times New Roman"/>
          <w:lang w:val="ka-GE"/>
        </w:rPr>
        <w:t>საწვავზე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წყლის</w:t>
      </w:r>
      <w:r w:rsidRPr="00784345">
        <w:rPr>
          <w:rFonts w:ascii="Calibri" w:eastAsia="Calibri" w:hAnsi="Calibri" w:cs="Times New Roman"/>
          <w:lang w:val="ka-GE"/>
        </w:rPr>
        <w:t xml:space="preserve"> </w:t>
      </w:r>
      <w:r w:rsidRPr="00784345">
        <w:rPr>
          <w:rFonts w:eastAsia="Calibri" w:cs="Times New Roman"/>
          <w:lang w:val="ka-GE"/>
        </w:rPr>
        <w:t>გამაცხელებელი</w:t>
      </w:r>
      <w:r w:rsidRPr="00784345">
        <w:rPr>
          <w:rFonts w:ascii="Calibri" w:eastAsia="Calibri" w:hAnsi="Calibri" w:cs="Times New Roman"/>
          <w:lang w:val="ka-GE"/>
        </w:rPr>
        <w:t xml:space="preserve"> </w:t>
      </w:r>
      <w:r w:rsidRPr="00784345">
        <w:rPr>
          <w:rFonts w:eastAsia="Calibri" w:cs="Times New Roman"/>
          <w:lang w:val="ka-GE"/>
        </w:rPr>
        <w:t>ან</w:t>
      </w:r>
      <w:r w:rsidRPr="00784345">
        <w:rPr>
          <w:rFonts w:ascii="Calibri" w:eastAsia="Calibri" w:hAnsi="Calibri" w:cs="Times New Roman"/>
          <w:lang w:val="ka-GE"/>
        </w:rPr>
        <w:t xml:space="preserve"> </w:t>
      </w:r>
      <w:r w:rsidRPr="00784345">
        <w:rPr>
          <w:rFonts w:eastAsia="Calibri" w:cs="Times New Roman"/>
          <w:lang w:val="ka-GE"/>
        </w:rPr>
        <w:t>გათბობის</w:t>
      </w:r>
      <w:r w:rsidRPr="00784345">
        <w:rPr>
          <w:rFonts w:ascii="Calibri" w:eastAsia="Calibri" w:hAnsi="Calibri" w:cs="Times New Roman"/>
          <w:lang w:val="ka-GE"/>
        </w:rPr>
        <w:t xml:space="preserve"> </w:t>
      </w:r>
      <w:r w:rsidRPr="00784345">
        <w:rPr>
          <w:rFonts w:eastAsia="Calibri" w:cs="Times New Roman"/>
          <w:lang w:val="ka-GE"/>
        </w:rPr>
        <w:t>ქვაბი</w:t>
      </w:r>
      <w:r w:rsidRPr="00784345">
        <w:rPr>
          <w:rFonts w:ascii="Calibri" w:eastAsia="Calibri" w:hAnsi="Calibri" w:cs="Times New Roman"/>
          <w:lang w:val="ka-GE"/>
        </w:rPr>
        <w:t xml:space="preserve">. </w:t>
      </w:r>
      <w:r w:rsidRPr="00784345">
        <w:rPr>
          <w:rFonts w:eastAsia="Calibri" w:cs="Times New Roman"/>
          <w:lang w:val="ka-GE"/>
        </w:rPr>
        <w:t>შენობის გათბობა</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ელექტროენერგიაზე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გამათბობლებით</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სატრანსფორმატორო</w:t>
      </w:r>
      <w:r w:rsidRPr="00784345">
        <w:rPr>
          <w:rFonts w:ascii="Calibri" w:eastAsia="Calibri" w:hAnsi="Calibri" w:cs="Times New Roman"/>
          <w:lang w:val="ka-GE"/>
        </w:rPr>
        <w:t xml:space="preserve"> </w:t>
      </w:r>
      <w:r w:rsidRPr="00784345">
        <w:rPr>
          <w:rFonts w:eastAsia="Calibri" w:cs="Times New Roman"/>
          <w:lang w:val="ka-GE"/>
        </w:rPr>
        <w:t>ქვესადგური 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ელექტროენერგიით</w:t>
      </w:r>
      <w:r w:rsidRPr="00784345">
        <w:rPr>
          <w:rFonts w:ascii="Calibri" w:eastAsia="Calibri" w:hAnsi="Calibri" w:cs="Times New Roman"/>
          <w:lang w:val="ka-GE"/>
        </w:rPr>
        <w:t xml:space="preserve"> </w:t>
      </w:r>
      <w:r w:rsidRPr="00784345">
        <w:rPr>
          <w:rFonts w:eastAsia="Calibri" w:cs="Times New Roman"/>
          <w:lang w:val="ka-GE"/>
        </w:rPr>
        <w:t>მომარაგება</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გვერდით</w:t>
      </w:r>
      <w:r w:rsidRPr="00784345">
        <w:rPr>
          <w:rFonts w:ascii="Calibri" w:eastAsia="Calibri" w:hAnsi="Calibri" w:cs="Times New Roman"/>
          <w:lang w:val="ka-GE"/>
        </w:rPr>
        <w:t xml:space="preserve"> </w:t>
      </w:r>
      <w:r w:rsidRPr="00784345">
        <w:rPr>
          <w:rFonts w:eastAsia="Calibri" w:cs="Times New Roman"/>
          <w:lang w:val="ka-GE"/>
        </w:rPr>
        <w:t>მდებარე</w:t>
      </w:r>
      <w:r w:rsidRPr="00784345">
        <w:rPr>
          <w:rFonts w:ascii="Calibri" w:eastAsia="Calibri" w:hAnsi="Calibri" w:cs="Times New Roman"/>
          <w:lang w:val="ka-GE"/>
        </w:rPr>
        <w:t xml:space="preserve"> </w:t>
      </w:r>
      <w:r w:rsidRPr="00784345">
        <w:rPr>
          <w:rFonts w:eastAsia="Calibri" w:cs="Times New Roman"/>
          <w:lang w:val="ka-GE"/>
        </w:rPr>
        <w:t>ქვესადგურიდან</w:t>
      </w:r>
      <w:r w:rsidRPr="00784345">
        <w:rPr>
          <w:rFonts w:ascii="Calibri" w:eastAsia="Calibri" w:hAnsi="Calibri" w:cs="Times New Roman"/>
          <w:lang w:val="ka-GE"/>
        </w:rPr>
        <w:t>.</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შენობის</w:t>
      </w:r>
      <w:r w:rsidRPr="00784345">
        <w:rPr>
          <w:rFonts w:ascii="Calibri" w:eastAsia="Calibri" w:hAnsi="Calibri" w:cs="Times New Roman"/>
          <w:lang w:val="ka-GE"/>
        </w:rPr>
        <w:t xml:space="preserve"> </w:t>
      </w:r>
      <w:r w:rsidRPr="00784345">
        <w:rPr>
          <w:rFonts w:eastAsia="Calibri" w:cs="Times New Roman"/>
          <w:lang w:val="ka-GE"/>
        </w:rPr>
        <w:t>მიმდებარე</w:t>
      </w:r>
      <w:r w:rsidRPr="00784345">
        <w:rPr>
          <w:rFonts w:ascii="Calibri" w:eastAsia="Calibri" w:hAnsi="Calibri" w:cs="Times New Roman"/>
          <w:lang w:val="ka-GE"/>
        </w:rPr>
        <w:t xml:space="preserve"> </w:t>
      </w:r>
      <w:r w:rsidRPr="00784345">
        <w:rPr>
          <w:rFonts w:eastAsia="Calibri" w:cs="Times New Roman"/>
          <w:lang w:val="ka-GE"/>
        </w:rPr>
        <w:t>ტერიტორია</w:t>
      </w:r>
      <w:r w:rsidRPr="00784345">
        <w:rPr>
          <w:rFonts w:ascii="Calibri" w:eastAsia="Calibri" w:hAnsi="Calibri" w:cs="Times New Roman"/>
          <w:lang w:val="ka-GE"/>
        </w:rPr>
        <w:t xml:space="preserve"> </w:t>
      </w:r>
      <w:r w:rsidRPr="00784345">
        <w:rPr>
          <w:rFonts w:eastAsia="Calibri" w:cs="Times New Roman"/>
          <w:lang w:val="ka-GE"/>
        </w:rPr>
        <w:t>ნავთობპროდუქტებით</w:t>
      </w:r>
      <w:r w:rsidRPr="00784345">
        <w:rPr>
          <w:rFonts w:ascii="Calibri" w:eastAsia="Calibri" w:hAnsi="Calibri" w:cs="Times New Roman"/>
          <w:lang w:val="ka-GE"/>
        </w:rPr>
        <w:t xml:space="preserve"> </w:t>
      </w:r>
      <w:r w:rsidRPr="00784345">
        <w:rPr>
          <w:rFonts w:eastAsia="Calibri" w:cs="Times New Roman"/>
          <w:lang w:val="ka-GE"/>
        </w:rPr>
        <w:t>და</w:t>
      </w:r>
      <w:r w:rsidRPr="00784345">
        <w:rPr>
          <w:rFonts w:ascii="Calibri" w:eastAsia="Calibri" w:hAnsi="Calibri" w:cs="Times New Roman"/>
          <w:lang w:val="ka-GE"/>
        </w:rPr>
        <w:t xml:space="preserve"> </w:t>
      </w:r>
      <w:r w:rsidRPr="00784345">
        <w:rPr>
          <w:rFonts w:eastAsia="Calibri" w:cs="Times New Roman"/>
          <w:lang w:val="ka-GE"/>
        </w:rPr>
        <w:t>ზეთებით</w:t>
      </w:r>
      <w:r w:rsidRPr="00784345">
        <w:rPr>
          <w:rFonts w:ascii="Calibri" w:eastAsia="Calibri" w:hAnsi="Calibri" w:cs="Times New Roman"/>
          <w:lang w:val="ka-GE"/>
        </w:rPr>
        <w:t xml:space="preserve"> </w:t>
      </w:r>
      <w:r w:rsidRPr="00784345">
        <w:rPr>
          <w:rFonts w:eastAsia="Calibri" w:cs="Times New Roman"/>
          <w:lang w:val="ka-GE"/>
        </w:rPr>
        <w:t>დაბინძურებული</w:t>
      </w:r>
      <w:r w:rsidRPr="00784345">
        <w:rPr>
          <w:rFonts w:ascii="Calibri" w:eastAsia="Calibri" w:hAnsi="Calibri" w:cs="Times New Roman"/>
          <w:lang w:val="ka-GE"/>
        </w:rPr>
        <w:t xml:space="preserve"> </w:t>
      </w:r>
      <w:r w:rsidRPr="00784345">
        <w:rPr>
          <w:rFonts w:eastAsia="Calibri" w:cs="Times New Roman"/>
          <w:lang w:val="ka-GE"/>
        </w:rPr>
        <w:t>უბნები</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w:t>
      </w:r>
    </w:p>
    <w:p w:rsidR="00CA5EFB" w:rsidRPr="00784345" w:rsidRDefault="00CA5EFB" w:rsidP="00812C9E">
      <w:pPr>
        <w:spacing w:before="120"/>
        <w:jc w:val="center"/>
        <w:rPr>
          <w:rFonts w:eastAsia="Calibri" w:cs="Times New Roman"/>
          <w:lang w:val="ka-GE"/>
        </w:rPr>
      </w:pPr>
      <w:r w:rsidRPr="00784345">
        <w:rPr>
          <w:rFonts w:ascii="Calibri" w:eastAsia="Calibri" w:hAnsi="Calibri" w:cs="Times New Roman"/>
          <w:noProof/>
          <w:lang w:val="ka-GE" w:eastAsia="ka-GE"/>
        </w:rPr>
        <w:drawing>
          <wp:inline distT="0" distB="0" distL="0" distR="0" wp14:anchorId="30B5A188" wp14:editId="4302B1BA">
            <wp:extent cx="4146698" cy="2332383"/>
            <wp:effectExtent l="0" t="0" r="6350" b="0"/>
            <wp:docPr id="44" name="Picture 44" descr="E:\სს საქართველოს რკინიგზა\ფოტოები\დასავლეთ საქართველო\სს რკინიგზა - ეკ. აუდიტი\სამტრედია 2 რკინიგზის სადგური\WP_20170314_12_38_48_Pro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სს საქართველოს რკინიგზა\ფოტოები\დასავლეთ საქართველო\სს რკინიგზა - ეკ. აუდიტი\სამტრედია 2 რკინიგზის სადგური\WP_20170314_12_38_48_Pro_LI.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83450" cy="2353055"/>
                    </a:xfrm>
                    <a:prstGeom prst="rect">
                      <a:avLst/>
                    </a:prstGeom>
                    <a:noFill/>
                    <a:ln>
                      <a:noFill/>
                    </a:ln>
                  </pic:spPr>
                </pic:pic>
              </a:graphicData>
            </a:graphic>
          </wp:inline>
        </w:drawing>
      </w:r>
    </w:p>
    <w:p w:rsidR="00CA5EFB" w:rsidRPr="00784345" w:rsidRDefault="00CA5EFB" w:rsidP="00812C9E">
      <w:pPr>
        <w:spacing w:before="120"/>
        <w:jc w:val="center"/>
        <w:rPr>
          <w:rFonts w:eastAsia="Calibri" w:cs="Times New Roman"/>
          <w:sz w:val="20"/>
          <w:lang w:val="ka-GE"/>
        </w:rPr>
      </w:pPr>
      <w:r w:rsidRPr="00784345">
        <w:rPr>
          <w:rFonts w:eastAsia="Calibri" w:cs="Times New Roman"/>
          <w:sz w:val="20"/>
          <w:lang w:val="ka-GE"/>
        </w:rPr>
        <w:t>ნარჩენებით დაბინძურებული ტერიტორია</w:t>
      </w:r>
    </w:p>
    <w:p w:rsidR="00593322" w:rsidRPr="00784345" w:rsidRDefault="00593322" w:rsidP="00812C9E"/>
    <w:p w:rsidR="00CA5EFB" w:rsidRPr="00784345" w:rsidRDefault="00CA5EFB" w:rsidP="00812C9E">
      <w:pPr>
        <w:pStyle w:val="Heading4"/>
        <w:rPr>
          <w:rFonts w:eastAsia="Calibri"/>
          <w:color w:val="auto"/>
          <w:lang w:val="ka-GE"/>
        </w:rPr>
      </w:pPr>
      <w:bookmarkStart w:id="107" w:name="_Toc496696147"/>
      <w:r w:rsidRPr="00784345">
        <w:rPr>
          <w:rFonts w:eastAsia="Calibri"/>
          <w:color w:val="auto"/>
          <w:lang w:val="ka-GE"/>
        </w:rPr>
        <w:lastRenderedPageBreak/>
        <w:t>სადგური ფოთი (სატვირთო)</w:t>
      </w:r>
      <w:bookmarkEnd w:id="107"/>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სადგური ფოთი (სატვირთო) მდებარეობს ქ. ფოთში, რეკვავას №1-ში. ობიექტის მიერ დაკავებული ტერიტორიის ფართობი დაახლოებით 180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CA5EFB" w:rsidRPr="00784345" w:rsidRDefault="00CA5EFB" w:rsidP="00812C9E">
      <w:pPr>
        <w:numPr>
          <w:ilvl w:val="0"/>
          <w:numId w:val="112"/>
        </w:numPr>
        <w:spacing w:before="120" w:after="160"/>
        <w:contextualSpacing/>
        <w:jc w:val="both"/>
        <w:rPr>
          <w:rFonts w:eastAsia="Calibri" w:cs="Times New Roman"/>
          <w:lang w:val="ka-GE"/>
        </w:rPr>
      </w:pPr>
      <w:r w:rsidRPr="00784345">
        <w:rPr>
          <w:rFonts w:eastAsia="Calibri" w:cs="Times New Roman"/>
          <w:lang w:val="ka-GE"/>
        </w:rPr>
        <w:t>X-721293; Y-4669960;</w:t>
      </w:r>
    </w:p>
    <w:p w:rsidR="00CA5EFB" w:rsidRPr="00784345" w:rsidRDefault="00CA5EFB" w:rsidP="00812C9E">
      <w:pPr>
        <w:numPr>
          <w:ilvl w:val="0"/>
          <w:numId w:val="112"/>
        </w:numPr>
        <w:spacing w:before="120" w:after="160"/>
        <w:contextualSpacing/>
        <w:jc w:val="both"/>
        <w:rPr>
          <w:rFonts w:eastAsia="Calibri" w:cs="Times New Roman"/>
          <w:lang w:val="ka-GE"/>
        </w:rPr>
      </w:pPr>
      <w:r w:rsidRPr="00784345">
        <w:rPr>
          <w:rFonts w:eastAsia="Calibri" w:cs="Times New Roman"/>
          <w:lang w:val="ka-GE"/>
        </w:rPr>
        <w:t>X-721273; Y-4669955;</w:t>
      </w:r>
    </w:p>
    <w:p w:rsidR="00CA5EFB" w:rsidRPr="00784345" w:rsidRDefault="00CA5EFB" w:rsidP="00812C9E">
      <w:pPr>
        <w:numPr>
          <w:ilvl w:val="0"/>
          <w:numId w:val="112"/>
        </w:numPr>
        <w:spacing w:before="120" w:after="160"/>
        <w:contextualSpacing/>
        <w:jc w:val="both"/>
        <w:rPr>
          <w:rFonts w:eastAsia="Calibri" w:cs="Times New Roman"/>
          <w:lang w:val="ka-GE"/>
        </w:rPr>
      </w:pPr>
      <w:r w:rsidRPr="00784345">
        <w:rPr>
          <w:rFonts w:eastAsia="Calibri" w:cs="Times New Roman"/>
          <w:lang w:val="ka-GE"/>
        </w:rPr>
        <w:t>X-721270; Y-4669965;</w:t>
      </w:r>
    </w:p>
    <w:p w:rsidR="00CA5EFB" w:rsidRPr="00784345" w:rsidRDefault="00CA5EFB" w:rsidP="00812C9E">
      <w:pPr>
        <w:numPr>
          <w:ilvl w:val="0"/>
          <w:numId w:val="112"/>
        </w:numPr>
        <w:spacing w:before="120" w:after="160"/>
        <w:contextualSpacing/>
        <w:jc w:val="both"/>
        <w:rPr>
          <w:rFonts w:eastAsia="Calibri" w:cs="Times New Roman"/>
          <w:lang w:val="ka-GE"/>
        </w:rPr>
      </w:pPr>
      <w:r w:rsidRPr="00784345">
        <w:rPr>
          <w:rFonts w:eastAsia="Calibri" w:cs="Times New Roman"/>
          <w:lang w:val="ka-GE"/>
        </w:rPr>
        <w:t>X-721290; Y-4669968;</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ვაგონების</w:t>
      </w:r>
      <w:r w:rsidRPr="00784345">
        <w:rPr>
          <w:rFonts w:ascii="Calibri" w:eastAsia="Calibri" w:hAnsi="Calibri" w:cs="Times New Roman"/>
          <w:lang w:val="ka-GE"/>
        </w:rPr>
        <w:t xml:space="preserve"> </w:t>
      </w:r>
      <w:r w:rsidRPr="00784345">
        <w:rPr>
          <w:rFonts w:eastAsia="Calibri" w:cs="Times New Roman"/>
          <w:lang w:val="ka-GE"/>
        </w:rPr>
        <w:t>დაცლა</w:t>
      </w:r>
      <w:r w:rsidRPr="00784345">
        <w:rPr>
          <w:rFonts w:ascii="Calibri" w:eastAsia="Calibri" w:hAnsi="Calibri" w:cs="Times New Roman"/>
          <w:lang w:val="ka-GE"/>
        </w:rPr>
        <w:t>/</w:t>
      </w:r>
      <w:r w:rsidRPr="00784345">
        <w:rPr>
          <w:rFonts w:eastAsia="Calibri" w:cs="Times New Roman"/>
          <w:lang w:val="ka-GE"/>
        </w:rPr>
        <w:t>დატვირთვა</w:t>
      </w:r>
      <w:r w:rsidRPr="00784345">
        <w:rPr>
          <w:rFonts w:ascii="Calibri" w:eastAsia="Calibri" w:hAnsi="Calibri" w:cs="Times New Roman"/>
          <w:lang w:val="ka-GE"/>
        </w:rPr>
        <w:t>/</w:t>
      </w:r>
      <w:r w:rsidRPr="00784345">
        <w:rPr>
          <w:rFonts w:eastAsia="Calibri" w:cs="Times New Roman"/>
          <w:lang w:val="ka-GE"/>
        </w:rPr>
        <w:t>დახარისხება</w:t>
      </w:r>
      <w:r w:rsidRPr="00784345">
        <w:rPr>
          <w:rFonts w:ascii="Calibri" w:eastAsia="Calibri" w:hAnsi="Calibri" w:cs="Times New Roman"/>
          <w:lang w:val="ka-GE"/>
        </w:rPr>
        <w:t>.</w:t>
      </w:r>
      <w:r w:rsidRPr="00784345">
        <w:rPr>
          <w:rFonts w:eastAsia="Calibri" w:cs="Times New Roman"/>
          <w:lang w:val="ka-GE"/>
        </w:rPr>
        <w:t xml:space="preserve"> ობიექტი</w:t>
      </w:r>
      <w:r w:rsidRPr="00784345">
        <w:rPr>
          <w:rFonts w:ascii="Calibri" w:eastAsia="Calibri" w:hAnsi="Calibri" w:cs="Times New Roman"/>
          <w:lang w:val="ka-GE"/>
        </w:rPr>
        <w:t xml:space="preserve"> </w:t>
      </w:r>
      <w:r w:rsidRPr="00784345">
        <w:rPr>
          <w:rFonts w:eastAsia="Calibri" w:cs="Times New Roman"/>
          <w:lang w:val="ka-GE"/>
        </w:rPr>
        <w:t>წარმოადგენს</w:t>
      </w:r>
      <w:r w:rsidRPr="00784345">
        <w:rPr>
          <w:rFonts w:ascii="Calibri" w:eastAsia="Calibri" w:hAnsi="Calibri" w:cs="Times New Roman"/>
          <w:lang w:val="ka-GE"/>
        </w:rPr>
        <w:t xml:space="preserve"> </w:t>
      </w:r>
      <w:r w:rsidRPr="00784345">
        <w:rPr>
          <w:rFonts w:eastAsia="Calibri" w:cs="Times New Roman"/>
          <w:lang w:val="ka-GE"/>
        </w:rPr>
        <w:t>მთავარ</w:t>
      </w:r>
      <w:r w:rsidRPr="00784345">
        <w:rPr>
          <w:rFonts w:ascii="Calibri" w:eastAsia="Calibri" w:hAnsi="Calibri" w:cs="Times New Roman"/>
          <w:lang w:val="ka-GE"/>
        </w:rPr>
        <w:t xml:space="preserve"> </w:t>
      </w:r>
      <w:r w:rsidRPr="00784345">
        <w:rPr>
          <w:rFonts w:eastAsia="Calibri" w:cs="Times New Roman"/>
          <w:lang w:val="ka-GE"/>
        </w:rPr>
        <w:t>სადგურს</w:t>
      </w:r>
      <w:r w:rsidRPr="00784345">
        <w:rPr>
          <w:rFonts w:ascii="Calibri" w:eastAsia="Calibri" w:hAnsi="Calibri" w:cs="Times New Roman"/>
          <w:lang w:val="ka-GE"/>
        </w:rPr>
        <w:t xml:space="preserve">, </w:t>
      </w:r>
      <w:r w:rsidRPr="00784345">
        <w:rPr>
          <w:rFonts w:eastAsia="Calibri" w:cs="Times New Roman"/>
          <w:lang w:val="ka-GE"/>
        </w:rPr>
        <w:t>მის</w:t>
      </w:r>
      <w:r w:rsidRPr="00784345">
        <w:rPr>
          <w:rFonts w:ascii="Calibri" w:eastAsia="Calibri" w:hAnsi="Calibri" w:cs="Times New Roman"/>
          <w:lang w:val="ka-GE"/>
        </w:rPr>
        <w:t xml:space="preserve"> </w:t>
      </w:r>
      <w:r w:rsidRPr="00784345">
        <w:rPr>
          <w:rFonts w:eastAsia="Calibri" w:cs="Times New Roman"/>
          <w:lang w:val="ka-GE"/>
        </w:rPr>
        <w:t>დაქვემდებარებაშია</w:t>
      </w:r>
      <w:r w:rsidRPr="00784345">
        <w:rPr>
          <w:rFonts w:ascii="Calibri" w:eastAsia="Calibri" w:hAnsi="Calibri" w:cs="Times New Roman"/>
          <w:lang w:val="ka-GE"/>
        </w:rPr>
        <w:t xml:space="preserve"> 11 </w:t>
      </w:r>
      <w:r w:rsidRPr="00784345">
        <w:rPr>
          <w:rFonts w:eastAsia="Calibri" w:cs="Times New Roman"/>
          <w:lang w:val="ka-GE"/>
        </w:rPr>
        <w:t>სადგური</w:t>
      </w:r>
      <w:r w:rsidRPr="00784345">
        <w:rPr>
          <w:rFonts w:ascii="Calibri" w:eastAsia="Calibri" w:hAnsi="Calibri" w:cs="Times New Roman"/>
          <w:lang w:val="ka-GE"/>
        </w:rPr>
        <w:t xml:space="preserve">. </w:t>
      </w:r>
      <w:r w:rsidRPr="00784345">
        <w:rPr>
          <w:rFonts w:eastAsia="Calibri" w:cs="Times New Roman"/>
          <w:lang w:val="ka-GE"/>
        </w:rPr>
        <w:t>სატვირთო</w:t>
      </w:r>
      <w:r w:rsidRPr="00784345">
        <w:rPr>
          <w:rFonts w:ascii="Calibri" w:eastAsia="Calibri" w:hAnsi="Calibri" w:cs="Times New Roman"/>
          <w:lang w:val="ka-GE"/>
        </w:rPr>
        <w:t xml:space="preserve"> </w:t>
      </w: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გვერდით</w:t>
      </w:r>
      <w:r w:rsidRPr="00784345">
        <w:rPr>
          <w:rFonts w:ascii="Calibri" w:eastAsia="Calibri" w:hAnsi="Calibri" w:cs="Times New Roman"/>
          <w:lang w:val="ka-GE"/>
        </w:rPr>
        <w:t xml:space="preserve"> </w:t>
      </w:r>
      <w:r w:rsidRPr="00784345">
        <w:rPr>
          <w:rFonts w:eastAsia="Calibri" w:cs="Times New Roman"/>
          <w:lang w:val="ka-GE"/>
        </w:rPr>
        <w:t>მდებარეობს</w:t>
      </w:r>
      <w:r w:rsidRPr="00784345">
        <w:rPr>
          <w:rFonts w:ascii="Calibri" w:eastAsia="Calibri" w:hAnsi="Calibri" w:cs="Times New Roman"/>
          <w:lang w:val="ka-GE"/>
        </w:rPr>
        <w:t xml:space="preserve"> </w:t>
      </w:r>
      <w:r w:rsidRPr="00784345">
        <w:rPr>
          <w:rFonts w:eastAsia="Calibri" w:cs="Times New Roman"/>
          <w:lang w:val="ka-GE"/>
        </w:rPr>
        <w:t>სამგზავრო</w:t>
      </w:r>
      <w:r w:rsidRPr="00784345">
        <w:rPr>
          <w:rFonts w:ascii="Calibri" w:eastAsia="Calibri" w:hAnsi="Calibri" w:cs="Times New Roman"/>
          <w:lang w:val="ka-GE"/>
        </w:rPr>
        <w:t xml:space="preserve"> </w:t>
      </w:r>
      <w:r w:rsidRPr="00784345">
        <w:rPr>
          <w:rFonts w:eastAsia="Calibri" w:cs="Times New Roman"/>
          <w:lang w:val="ka-GE"/>
        </w:rPr>
        <w:t>სადგური</w:t>
      </w:r>
      <w:r w:rsidRPr="00784345">
        <w:rPr>
          <w:rFonts w:ascii="Calibri" w:eastAsia="Calibri" w:hAnsi="Calibri" w:cs="Times New Roman"/>
          <w:lang w:val="ka-GE"/>
        </w:rPr>
        <w:t>.</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ტერიტორია</w:t>
      </w:r>
      <w:r w:rsidRPr="00784345">
        <w:rPr>
          <w:rFonts w:ascii="Calibri" w:eastAsia="Calibri" w:hAnsi="Calibri" w:cs="Times New Roman"/>
          <w:lang w:val="ka-GE"/>
        </w:rPr>
        <w:t xml:space="preserve"> </w:t>
      </w:r>
      <w:r w:rsidRPr="00784345">
        <w:rPr>
          <w:rFonts w:eastAsia="Calibri" w:cs="Times New Roman"/>
          <w:lang w:val="ka-GE"/>
        </w:rPr>
        <w:t>მოპირკეთებულია</w:t>
      </w:r>
      <w:r w:rsidRPr="00784345">
        <w:rPr>
          <w:rFonts w:ascii="Calibri" w:eastAsia="Calibri" w:hAnsi="Calibri" w:cs="Times New Roman"/>
          <w:lang w:val="ka-GE"/>
        </w:rPr>
        <w:t xml:space="preserve"> </w:t>
      </w:r>
      <w:r w:rsidRPr="00784345">
        <w:rPr>
          <w:rFonts w:eastAsia="Calibri" w:cs="Times New Roman"/>
          <w:lang w:val="ka-GE"/>
        </w:rPr>
        <w:t>და</w:t>
      </w:r>
      <w:r w:rsidRPr="00784345">
        <w:rPr>
          <w:rFonts w:ascii="Calibri" w:eastAsia="Calibri" w:hAnsi="Calibri" w:cs="Times New Roman"/>
          <w:lang w:val="ka-GE"/>
        </w:rPr>
        <w:t xml:space="preserve"> </w:t>
      </w:r>
      <w:r w:rsidRPr="00784345">
        <w:rPr>
          <w:rFonts w:eastAsia="Calibri" w:cs="Times New Roman"/>
          <w:lang w:val="ka-GE"/>
        </w:rPr>
        <w:t>კარგ</w:t>
      </w:r>
      <w:r w:rsidRPr="00784345">
        <w:rPr>
          <w:rFonts w:ascii="Calibri" w:eastAsia="Calibri" w:hAnsi="Calibri" w:cs="Times New Roman"/>
          <w:lang w:val="ka-GE"/>
        </w:rPr>
        <w:t xml:space="preserve"> </w:t>
      </w:r>
      <w:r w:rsidRPr="00784345">
        <w:rPr>
          <w:rFonts w:eastAsia="Calibri" w:cs="Times New Roman"/>
          <w:lang w:val="ka-GE"/>
        </w:rPr>
        <w:t>მდგომარეობაშია</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ღამის</w:t>
      </w:r>
      <w:r w:rsidRPr="00784345">
        <w:rPr>
          <w:rFonts w:ascii="Calibri" w:eastAsia="Calibri" w:hAnsi="Calibri" w:cs="Times New Roman"/>
          <w:lang w:val="ka-GE"/>
        </w:rPr>
        <w:t xml:space="preserve"> </w:t>
      </w:r>
      <w:r w:rsidRPr="00784345">
        <w:rPr>
          <w:rFonts w:eastAsia="Calibri" w:cs="Times New Roman"/>
          <w:lang w:val="ka-GE"/>
        </w:rPr>
        <w:t>განათება</w:t>
      </w:r>
      <w:r w:rsidRPr="00784345">
        <w:rPr>
          <w:rFonts w:ascii="Calibri" w:eastAsia="Calibri" w:hAnsi="Calibri" w:cs="Times New Roman"/>
          <w:lang w:val="ka-GE"/>
        </w:rPr>
        <w:t xml:space="preserve">. </w:t>
      </w:r>
      <w:r w:rsidRPr="00784345">
        <w:rPr>
          <w:rFonts w:eastAsia="Calibri" w:cs="Times New Roman"/>
          <w:lang w:val="ka-GE"/>
        </w:rPr>
        <w:t>გამწვანებული</w:t>
      </w:r>
      <w:r w:rsidRPr="00784345">
        <w:rPr>
          <w:rFonts w:ascii="Calibri" w:eastAsia="Calibri" w:hAnsi="Calibri" w:cs="Times New Roman"/>
          <w:lang w:val="ka-GE"/>
        </w:rPr>
        <w:t xml:space="preserve"> </w:t>
      </w:r>
      <w:r w:rsidRPr="00784345">
        <w:rPr>
          <w:rFonts w:eastAsia="Calibri" w:cs="Times New Roman"/>
          <w:lang w:val="ka-GE"/>
        </w:rPr>
        <w:t>ტერიტორია</w:t>
      </w:r>
      <w:r w:rsidRPr="00784345">
        <w:rPr>
          <w:rFonts w:ascii="Calibri" w:eastAsia="Calibri" w:hAnsi="Calibri" w:cs="Times New Roman"/>
          <w:lang w:val="ka-GE"/>
        </w:rPr>
        <w:t xml:space="preserve"> </w:t>
      </w:r>
      <w:r w:rsidRPr="00784345">
        <w:rPr>
          <w:rFonts w:eastAsia="Calibri" w:cs="Times New Roman"/>
          <w:lang w:val="ka-GE"/>
        </w:rPr>
        <w:t>დაახლოებით</w:t>
      </w:r>
      <w:r w:rsidRPr="00784345">
        <w:rPr>
          <w:rFonts w:ascii="Calibri" w:eastAsia="Calibri" w:hAnsi="Calibri" w:cs="Times New Roman"/>
          <w:lang w:val="ka-GE"/>
        </w:rPr>
        <w:t xml:space="preserve"> 10%</w:t>
      </w:r>
      <w:r w:rsidRPr="00784345">
        <w:rPr>
          <w:rFonts w:eastAsia="Calibri" w:cs="Times New Roman"/>
          <w:lang w:val="ka-GE"/>
        </w:rPr>
        <w:t>-ია</w:t>
      </w:r>
      <w:r w:rsidRPr="00784345">
        <w:rPr>
          <w:rFonts w:ascii="Calibri" w:eastAsia="Calibri" w:hAnsi="Calibri" w:cs="Times New Roman"/>
          <w:lang w:val="ka-GE"/>
        </w:rPr>
        <w:t>.</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საქმიანობის</w:t>
      </w:r>
      <w:r w:rsidRPr="00784345">
        <w:rPr>
          <w:rFonts w:ascii="Calibri" w:eastAsia="Calibri" w:hAnsi="Calibri" w:cs="Times New Roman"/>
          <w:lang w:val="ka-GE"/>
        </w:rPr>
        <w:t xml:space="preserve"> </w:t>
      </w:r>
      <w:r w:rsidRPr="00784345">
        <w:rPr>
          <w:rFonts w:eastAsia="Calibri" w:cs="Times New Roman"/>
          <w:lang w:val="ka-GE"/>
        </w:rPr>
        <w:t>პროცესში</w:t>
      </w:r>
      <w:r w:rsidRPr="00784345">
        <w:rPr>
          <w:rFonts w:ascii="Calibri" w:eastAsia="Calibri" w:hAnsi="Calibri" w:cs="Times New Roman"/>
          <w:lang w:val="ka-GE"/>
        </w:rPr>
        <w:t xml:space="preserve"> </w:t>
      </w:r>
      <w:r w:rsidRPr="00784345">
        <w:rPr>
          <w:rFonts w:eastAsia="Calibri" w:cs="Times New Roman"/>
          <w:lang w:val="ka-GE"/>
        </w:rPr>
        <w:t>წარმოიქმნება</w:t>
      </w:r>
      <w:r w:rsidRPr="00784345">
        <w:rPr>
          <w:rFonts w:ascii="Calibri" w:eastAsia="Calibri" w:hAnsi="Calibri" w:cs="Times New Roman"/>
          <w:lang w:val="ka-GE"/>
        </w:rPr>
        <w:t xml:space="preserve"> </w:t>
      </w:r>
      <w:r w:rsidRPr="00784345">
        <w:rPr>
          <w:rFonts w:eastAsia="Calibri" w:cs="Times New Roman"/>
          <w:lang w:val="ka-GE"/>
        </w:rPr>
        <w:t>ძირითადად</w:t>
      </w:r>
      <w:r w:rsidRPr="00784345">
        <w:rPr>
          <w:rFonts w:ascii="Calibri" w:eastAsia="Calibri" w:hAnsi="Calibri" w:cs="Times New Roman"/>
          <w:lang w:val="ka-GE"/>
        </w:rPr>
        <w:t xml:space="preserve"> </w:t>
      </w:r>
      <w:r w:rsidRPr="00784345">
        <w:rPr>
          <w:rFonts w:eastAsia="Calibri" w:cs="Times New Roman"/>
          <w:lang w:val="ka-GE"/>
        </w:rPr>
        <w:t>საყოფაცხოვრებო</w:t>
      </w:r>
      <w:r w:rsidRPr="00784345">
        <w:rPr>
          <w:rFonts w:ascii="Calibri" w:eastAsia="Calibri" w:hAnsi="Calibri" w:cs="Times New Roman"/>
          <w:lang w:val="ka-GE"/>
        </w:rPr>
        <w:t xml:space="preserve"> </w:t>
      </w:r>
      <w:r w:rsidRPr="00784345">
        <w:rPr>
          <w:rFonts w:eastAsia="Calibri" w:cs="Times New Roman"/>
          <w:lang w:val="ka-GE"/>
        </w:rPr>
        <w:t>ნარჩენები</w:t>
      </w:r>
      <w:r w:rsidRPr="00784345">
        <w:rPr>
          <w:rFonts w:ascii="Calibri" w:eastAsia="Calibri" w:hAnsi="Calibri" w:cs="Times New Roman"/>
          <w:lang w:val="ka-GE"/>
        </w:rPr>
        <w:t>.</w:t>
      </w:r>
      <w:r w:rsidRPr="00784345">
        <w:rPr>
          <w:rFonts w:eastAsia="Calibri" w:cs="Times New Roman"/>
          <w:lang w:val="ka-GE"/>
        </w:rPr>
        <w:t xml:space="preserve"> ხელშეკრულება</w:t>
      </w:r>
      <w:r w:rsidRPr="00784345">
        <w:rPr>
          <w:rFonts w:ascii="Calibri" w:eastAsia="Calibri" w:hAnsi="Calibri" w:cs="Times New Roman"/>
          <w:lang w:val="ka-GE"/>
        </w:rPr>
        <w:t xml:space="preserve"> </w:t>
      </w:r>
      <w:r w:rsidRPr="00784345">
        <w:rPr>
          <w:rFonts w:eastAsia="Calibri" w:cs="Times New Roman"/>
          <w:lang w:val="ka-GE"/>
        </w:rPr>
        <w:t>გაფორმებული</w:t>
      </w:r>
      <w:r w:rsidRPr="00784345">
        <w:rPr>
          <w:rFonts w:ascii="Calibri" w:eastAsia="Calibri" w:hAnsi="Calibri" w:cs="Times New Roman"/>
          <w:lang w:val="ka-GE"/>
        </w:rPr>
        <w:t xml:space="preserve"> </w:t>
      </w:r>
      <w:r w:rsidRPr="00784345">
        <w:rPr>
          <w:rFonts w:eastAsia="Calibri" w:cs="Times New Roman"/>
          <w:lang w:val="ka-GE"/>
        </w:rPr>
        <w:t>აქვთ</w:t>
      </w:r>
      <w:r w:rsidRPr="00784345">
        <w:rPr>
          <w:rFonts w:ascii="Calibri" w:eastAsia="Calibri" w:hAnsi="Calibri" w:cs="Times New Roman"/>
          <w:lang w:val="ka-GE"/>
        </w:rPr>
        <w:t xml:space="preserve"> </w:t>
      </w:r>
      <w:r w:rsidRPr="00784345">
        <w:rPr>
          <w:rFonts w:eastAsia="Calibri" w:cs="Times New Roman"/>
          <w:lang w:val="ka-GE"/>
        </w:rPr>
        <w:t>ფოთის</w:t>
      </w:r>
      <w:r w:rsidRPr="00784345">
        <w:rPr>
          <w:rFonts w:ascii="Calibri" w:eastAsia="Calibri" w:hAnsi="Calibri" w:cs="Times New Roman"/>
          <w:lang w:val="ka-GE"/>
        </w:rPr>
        <w:t xml:space="preserve"> </w:t>
      </w:r>
      <w:r w:rsidRPr="00784345">
        <w:rPr>
          <w:rFonts w:eastAsia="Calibri" w:cs="Times New Roman"/>
          <w:lang w:val="ka-GE"/>
        </w:rPr>
        <w:t>მუნიციპალიტეტის</w:t>
      </w:r>
      <w:r w:rsidRPr="00784345">
        <w:rPr>
          <w:rFonts w:ascii="Calibri" w:eastAsia="Calibri" w:hAnsi="Calibri" w:cs="Times New Roman"/>
          <w:lang w:val="ka-GE"/>
        </w:rPr>
        <w:t xml:space="preserve"> </w:t>
      </w:r>
      <w:r w:rsidRPr="00784345">
        <w:rPr>
          <w:rFonts w:eastAsia="Calibri" w:cs="Times New Roman"/>
          <w:lang w:val="ka-GE"/>
        </w:rPr>
        <w:t>დასუფთავების</w:t>
      </w:r>
      <w:r w:rsidRPr="00784345">
        <w:rPr>
          <w:rFonts w:ascii="Calibri" w:eastAsia="Calibri" w:hAnsi="Calibri" w:cs="Times New Roman"/>
          <w:lang w:val="ka-GE"/>
        </w:rPr>
        <w:t xml:space="preserve"> </w:t>
      </w:r>
      <w:r w:rsidRPr="00784345">
        <w:rPr>
          <w:rFonts w:eastAsia="Calibri" w:cs="Times New Roman"/>
          <w:lang w:val="ka-GE"/>
        </w:rPr>
        <w:t>სამსახურთან</w:t>
      </w:r>
      <w:r w:rsidRPr="00784345">
        <w:rPr>
          <w:rFonts w:ascii="Calibri" w:eastAsia="Calibri" w:hAnsi="Calibri" w:cs="Times New Roman"/>
          <w:lang w:val="ka-GE"/>
        </w:rPr>
        <w:t xml:space="preserve">, </w:t>
      </w:r>
      <w:r w:rsidRPr="00784345">
        <w:rPr>
          <w:rFonts w:eastAsia="Calibri" w:cs="Times New Roman"/>
          <w:lang w:val="ka-GE"/>
        </w:rPr>
        <w:t>ნარჩენებისათვის</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გამოყოფილი</w:t>
      </w:r>
      <w:r w:rsidRPr="00784345">
        <w:rPr>
          <w:rFonts w:ascii="Calibri" w:eastAsia="Calibri" w:hAnsi="Calibri" w:cs="Times New Roman"/>
          <w:lang w:val="ka-GE"/>
        </w:rPr>
        <w:t xml:space="preserve"> </w:t>
      </w:r>
      <w:r w:rsidRPr="00784345">
        <w:rPr>
          <w:rFonts w:eastAsia="Calibri" w:cs="Times New Roman"/>
          <w:lang w:val="ka-GE"/>
        </w:rPr>
        <w:t>სათავსი</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სასმელ</w:t>
      </w:r>
      <w:r w:rsidRPr="00784345">
        <w:rPr>
          <w:rFonts w:ascii="Calibri" w:eastAsia="Calibri" w:hAnsi="Calibri" w:cs="Times New Roman"/>
          <w:lang w:val="ka-GE"/>
        </w:rPr>
        <w:t>-</w:t>
      </w:r>
      <w:r w:rsidRPr="00784345">
        <w:rPr>
          <w:rFonts w:eastAsia="Calibri" w:cs="Times New Roman"/>
          <w:lang w:val="ka-GE"/>
        </w:rPr>
        <w:t>სამეურნეო</w:t>
      </w:r>
      <w:r w:rsidRPr="00784345">
        <w:rPr>
          <w:rFonts w:ascii="Calibri" w:eastAsia="Calibri" w:hAnsi="Calibri" w:cs="Times New Roman"/>
          <w:lang w:val="ka-GE"/>
        </w:rPr>
        <w:t xml:space="preserve"> </w:t>
      </w:r>
      <w:r w:rsidRPr="00784345">
        <w:rPr>
          <w:rFonts w:eastAsia="Calibri" w:cs="Times New Roman"/>
          <w:lang w:val="ka-GE"/>
        </w:rPr>
        <w:t>დანიშნულების</w:t>
      </w:r>
      <w:r w:rsidRPr="00784345">
        <w:rPr>
          <w:rFonts w:ascii="Calibri" w:eastAsia="Calibri" w:hAnsi="Calibri" w:cs="Times New Roman"/>
          <w:lang w:val="ka-GE"/>
        </w:rPr>
        <w:t xml:space="preserve"> </w:t>
      </w:r>
      <w:r w:rsidRPr="00784345">
        <w:rPr>
          <w:rFonts w:eastAsia="Calibri" w:cs="Times New Roman"/>
          <w:lang w:val="ka-GE"/>
        </w:rPr>
        <w:t>წყლით</w:t>
      </w:r>
      <w:r w:rsidRPr="00784345">
        <w:rPr>
          <w:rFonts w:ascii="Calibri" w:eastAsia="Calibri" w:hAnsi="Calibri" w:cs="Times New Roman"/>
          <w:lang w:val="ka-GE"/>
        </w:rPr>
        <w:t xml:space="preserve"> </w:t>
      </w:r>
      <w:r w:rsidRPr="00784345">
        <w:rPr>
          <w:rFonts w:eastAsia="Calibri" w:cs="Times New Roman"/>
          <w:lang w:val="ka-GE"/>
        </w:rPr>
        <w:t>მომარაგება</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ქალაქ</w:t>
      </w:r>
      <w:r w:rsidRPr="00784345">
        <w:rPr>
          <w:rFonts w:ascii="Calibri" w:eastAsia="Calibri" w:hAnsi="Calibri" w:cs="Times New Roman"/>
          <w:lang w:val="ka-GE"/>
        </w:rPr>
        <w:t xml:space="preserve"> </w:t>
      </w:r>
      <w:r w:rsidRPr="00784345">
        <w:rPr>
          <w:rFonts w:eastAsia="Calibri" w:cs="Times New Roman"/>
          <w:lang w:val="ka-GE"/>
        </w:rPr>
        <w:t>ფოთის</w:t>
      </w:r>
      <w:r w:rsidRPr="00784345">
        <w:rPr>
          <w:rFonts w:ascii="Calibri" w:eastAsia="Calibri" w:hAnsi="Calibri" w:cs="Times New Roman"/>
          <w:lang w:val="ka-GE"/>
        </w:rPr>
        <w:t xml:space="preserve"> </w:t>
      </w:r>
      <w:r w:rsidRPr="00784345">
        <w:rPr>
          <w:rFonts w:eastAsia="Calibri" w:cs="Times New Roman"/>
          <w:lang w:val="ka-GE"/>
        </w:rPr>
        <w:t>ცენტრალური</w:t>
      </w:r>
      <w:r w:rsidRPr="00784345">
        <w:rPr>
          <w:rFonts w:ascii="Calibri" w:eastAsia="Calibri" w:hAnsi="Calibri" w:cs="Times New Roman"/>
          <w:lang w:val="ka-GE"/>
        </w:rPr>
        <w:t xml:space="preserve"> </w:t>
      </w:r>
      <w:r w:rsidRPr="00784345">
        <w:rPr>
          <w:rFonts w:eastAsia="Calibri" w:cs="Times New Roman"/>
          <w:lang w:val="ka-GE"/>
        </w:rPr>
        <w:t>წყალმომარაგების</w:t>
      </w:r>
      <w:r w:rsidRPr="00784345">
        <w:rPr>
          <w:rFonts w:ascii="Calibri" w:eastAsia="Calibri" w:hAnsi="Calibri" w:cs="Times New Roman"/>
          <w:lang w:val="ka-GE"/>
        </w:rPr>
        <w:t xml:space="preserve"> </w:t>
      </w:r>
      <w:r w:rsidRPr="00784345">
        <w:rPr>
          <w:rFonts w:eastAsia="Calibri" w:cs="Times New Roman"/>
          <w:lang w:val="ka-GE"/>
        </w:rPr>
        <w:t>ქსელიდან</w:t>
      </w:r>
      <w:r w:rsidRPr="00784345">
        <w:rPr>
          <w:rFonts w:ascii="Calibri" w:eastAsia="Calibri" w:hAnsi="Calibri" w:cs="Times New Roman"/>
          <w:lang w:val="ka-GE"/>
        </w:rPr>
        <w:t>.</w:t>
      </w:r>
      <w:r w:rsidRPr="00784345">
        <w:rPr>
          <w:rFonts w:eastAsia="Calibri" w:cs="Times New Roman"/>
          <w:lang w:val="ka-GE"/>
        </w:rPr>
        <w:t xml:space="preserve"> გამოყენებული</w:t>
      </w:r>
      <w:r w:rsidRPr="00784345">
        <w:rPr>
          <w:rFonts w:ascii="Calibri" w:eastAsia="Calibri" w:hAnsi="Calibri" w:cs="Times New Roman"/>
          <w:lang w:val="ka-GE"/>
        </w:rPr>
        <w:t xml:space="preserve"> </w:t>
      </w:r>
      <w:r w:rsidRPr="00784345">
        <w:rPr>
          <w:rFonts w:eastAsia="Calibri" w:cs="Times New Roman"/>
          <w:lang w:val="ka-GE"/>
        </w:rPr>
        <w:t>სასმელ</w:t>
      </w:r>
      <w:r w:rsidRPr="00784345">
        <w:rPr>
          <w:rFonts w:ascii="Calibri" w:eastAsia="Calibri" w:hAnsi="Calibri" w:cs="Times New Roman"/>
          <w:lang w:val="ka-GE"/>
        </w:rPr>
        <w:t xml:space="preserve"> </w:t>
      </w:r>
      <w:r w:rsidRPr="00784345">
        <w:rPr>
          <w:rFonts w:eastAsia="Calibri" w:cs="Times New Roman"/>
          <w:lang w:val="ka-GE"/>
        </w:rPr>
        <w:t>სამეურნეო</w:t>
      </w:r>
      <w:r w:rsidRPr="00784345">
        <w:rPr>
          <w:rFonts w:ascii="Calibri" w:eastAsia="Calibri" w:hAnsi="Calibri" w:cs="Times New Roman"/>
          <w:lang w:val="ka-GE"/>
        </w:rPr>
        <w:t xml:space="preserve"> </w:t>
      </w:r>
      <w:r w:rsidRPr="00784345">
        <w:rPr>
          <w:rFonts w:eastAsia="Calibri" w:cs="Times New Roman"/>
          <w:lang w:val="ka-GE"/>
        </w:rPr>
        <w:t>დანიშნულების</w:t>
      </w:r>
      <w:r w:rsidRPr="00784345">
        <w:rPr>
          <w:rFonts w:ascii="Calibri" w:eastAsia="Calibri" w:hAnsi="Calibri" w:cs="Times New Roman"/>
          <w:lang w:val="ka-GE"/>
        </w:rPr>
        <w:t xml:space="preserve"> </w:t>
      </w:r>
      <w:r w:rsidRPr="00784345">
        <w:rPr>
          <w:rFonts w:eastAsia="Calibri" w:cs="Times New Roman"/>
          <w:lang w:val="ka-GE"/>
        </w:rPr>
        <w:t>წყლის</w:t>
      </w:r>
      <w:r w:rsidRPr="00784345">
        <w:rPr>
          <w:rFonts w:ascii="Calibri" w:eastAsia="Calibri" w:hAnsi="Calibri" w:cs="Times New Roman"/>
          <w:lang w:val="ka-GE"/>
        </w:rPr>
        <w:t xml:space="preserve"> </w:t>
      </w:r>
      <w:r w:rsidRPr="00784345">
        <w:rPr>
          <w:rFonts w:eastAsia="Calibri" w:cs="Times New Roman"/>
          <w:lang w:val="ka-GE"/>
        </w:rPr>
        <w:t>მიახლოებითი</w:t>
      </w:r>
      <w:r w:rsidRPr="00784345">
        <w:rPr>
          <w:rFonts w:ascii="Calibri" w:eastAsia="Calibri" w:hAnsi="Calibri" w:cs="Times New Roman"/>
          <w:lang w:val="ka-GE"/>
        </w:rPr>
        <w:t xml:space="preserve"> </w:t>
      </w:r>
      <w:r w:rsidRPr="00784345">
        <w:rPr>
          <w:rFonts w:eastAsia="Calibri" w:cs="Times New Roman"/>
          <w:lang w:val="ka-GE"/>
        </w:rPr>
        <w:t>რაოდენობა</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121</w:t>
      </w:r>
      <w:r w:rsidRPr="00784345">
        <w:rPr>
          <w:rFonts w:eastAsia="Calibri" w:cs="Times New Roman"/>
          <w:lang w:val="ka-GE"/>
        </w:rPr>
        <w:t xml:space="preserve"> მ</w:t>
      </w:r>
      <w:r w:rsidRPr="00784345">
        <w:rPr>
          <w:rFonts w:ascii="Calibri" w:eastAsia="Calibri" w:hAnsi="Calibri" w:cs="Times New Roman"/>
          <w:vertAlign w:val="superscript"/>
          <w:lang w:val="ka-GE"/>
        </w:rPr>
        <w:t>3</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სამეურნეო</w:t>
      </w:r>
      <w:r w:rsidRPr="00784345">
        <w:rPr>
          <w:rFonts w:ascii="Calibri" w:eastAsia="Calibri" w:hAnsi="Calibri" w:cs="Times New Roman"/>
          <w:lang w:val="ka-GE"/>
        </w:rPr>
        <w:t>-</w:t>
      </w:r>
      <w:r w:rsidRPr="00784345">
        <w:rPr>
          <w:rFonts w:eastAsia="Calibri" w:cs="Times New Roman"/>
          <w:lang w:val="ka-GE"/>
        </w:rPr>
        <w:t>ფეკალური</w:t>
      </w:r>
      <w:r w:rsidRPr="00784345">
        <w:rPr>
          <w:rFonts w:ascii="Calibri" w:eastAsia="Calibri" w:hAnsi="Calibri" w:cs="Times New Roman"/>
          <w:lang w:val="ka-GE"/>
        </w:rPr>
        <w:t xml:space="preserve"> </w:t>
      </w:r>
      <w:r w:rsidRPr="00784345">
        <w:rPr>
          <w:rFonts w:eastAsia="Calibri" w:cs="Times New Roman"/>
          <w:lang w:val="ka-GE"/>
        </w:rPr>
        <w:t>ჩამდინარე</w:t>
      </w:r>
      <w:r w:rsidRPr="00784345">
        <w:rPr>
          <w:rFonts w:ascii="Calibri" w:eastAsia="Calibri" w:hAnsi="Calibri" w:cs="Times New Roman"/>
          <w:lang w:val="ka-GE"/>
        </w:rPr>
        <w:t xml:space="preserve"> </w:t>
      </w:r>
      <w:r w:rsidRPr="00784345">
        <w:rPr>
          <w:rFonts w:eastAsia="Calibri" w:cs="Times New Roman"/>
          <w:lang w:val="ka-GE"/>
        </w:rPr>
        <w:t>წყლები</w:t>
      </w:r>
      <w:r w:rsidRPr="00784345">
        <w:rPr>
          <w:rFonts w:ascii="Calibri" w:eastAsia="Calibri" w:hAnsi="Calibri" w:cs="Times New Roman"/>
          <w:lang w:val="ka-GE"/>
        </w:rPr>
        <w:t xml:space="preserve"> </w:t>
      </w:r>
      <w:r w:rsidRPr="00784345">
        <w:rPr>
          <w:rFonts w:eastAsia="Calibri" w:cs="Times New Roman"/>
          <w:lang w:val="ka-GE"/>
        </w:rPr>
        <w:t>ჩართულია</w:t>
      </w:r>
      <w:r w:rsidRPr="00784345">
        <w:rPr>
          <w:rFonts w:ascii="Calibri" w:eastAsia="Calibri" w:hAnsi="Calibri" w:cs="Times New Roman"/>
          <w:lang w:val="ka-GE"/>
        </w:rPr>
        <w:t xml:space="preserve"> </w:t>
      </w:r>
      <w:r w:rsidRPr="00784345">
        <w:rPr>
          <w:rFonts w:eastAsia="Calibri" w:cs="Times New Roman"/>
          <w:lang w:val="ka-GE"/>
        </w:rPr>
        <w:t>ქალაქის</w:t>
      </w:r>
      <w:r w:rsidRPr="00784345">
        <w:rPr>
          <w:rFonts w:ascii="Calibri" w:eastAsia="Calibri" w:hAnsi="Calibri" w:cs="Times New Roman"/>
          <w:lang w:val="ka-GE"/>
        </w:rPr>
        <w:t xml:space="preserve"> </w:t>
      </w:r>
      <w:r w:rsidRPr="00784345">
        <w:rPr>
          <w:rFonts w:eastAsia="Calibri" w:cs="Times New Roman"/>
          <w:lang w:val="ka-GE"/>
        </w:rPr>
        <w:t>საკანალიზაციო</w:t>
      </w:r>
      <w:r w:rsidRPr="00784345">
        <w:rPr>
          <w:rFonts w:ascii="Calibri" w:eastAsia="Calibri" w:hAnsi="Calibri" w:cs="Times New Roman"/>
          <w:lang w:val="ka-GE"/>
        </w:rPr>
        <w:t xml:space="preserve"> </w:t>
      </w:r>
      <w:r w:rsidRPr="00784345">
        <w:rPr>
          <w:rFonts w:eastAsia="Calibri" w:cs="Times New Roman"/>
          <w:lang w:val="ka-GE"/>
        </w:rPr>
        <w:t>კოლექტორში</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ობიექტზე</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თხევად</w:t>
      </w:r>
      <w:r w:rsidRPr="00784345">
        <w:rPr>
          <w:rFonts w:ascii="Calibri" w:eastAsia="Calibri" w:hAnsi="Calibri" w:cs="Times New Roman"/>
          <w:lang w:val="ka-GE"/>
        </w:rPr>
        <w:t xml:space="preserve"> </w:t>
      </w:r>
      <w:r w:rsidRPr="00784345">
        <w:rPr>
          <w:rFonts w:eastAsia="Calibri" w:cs="Times New Roman"/>
          <w:lang w:val="ka-GE"/>
        </w:rPr>
        <w:t>ან</w:t>
      </w:r>
      <w:r w:rsidRPr="00784345">
        <w:rPr>
          <w:rFonts w:ascii="Calibri" w:eastAsia="Calibri" w:hAnsi="Calibri" w:cs="Times New Roman"/>
          <w:lang w:val="ka-GE"/>
        </w:rPr>
        <w:t xml:space="preserve"> </w:t>
      </w:r>
      <w:r w:rsidRPr="00784345">
        <w:rPr>
          <w:rFonts w:eastAsia="Calibri" w:cs="Times New Roman"/>
          <w:lang w:val="ka-GE"/>
        </w:rPr>
        <w:t>აირად</w:t>
      </w:r>
      <w:r w:rsidRPr="00784345">
        <w:rPr>
          <w:rFonts w:ascii="Calibri" w:eastAsia="Calibri" w:hAnsi="Calibri" w:cs="Times New Roman"/>
          <w:lang w:val="ka-GE"/>
        </w:rPr>
        <w:t xml:space="preserve"> </w:t>
      </w:r>
      <w:r w:rsidRPr="00784345">
        <w:rPr>
          <w:rFonts w:eastAsia="Calibri" w:cs="Times New Roman"/>
          <w:lang w:val="ka-GE"/>
        </w:rPr>
        <w:t>საწვავზე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წყლის</w:t>
      </w:r>
      <w:r w:rsidRPr="00784345">
        <w:rPr>
          <w:rFonts w:ascii="Calibri" w:eastAsia="Calibri" w:hAnsi="Calibri" w:cs="Times New Roman"/>
          <w:lang w:val="ka-GE"/>
        </w:rPr>
        <w:t xml:space="preserve"> </w:t>
      </w:r>
      <w:r w:rsidRPr="00784345">
        <w:rPr>
          <w:rFonts w:eastAsia="Calibri" w:cs="Times New Roman"/>
          <w:lang w:val="ka-GE"/>
        </w:rPr>
        <w:t>გამაცხელებლები</w:t>
      </w:r>
      <w:r w:rsidRPr="00784345">
        <w:rPr>
          <w:rFonts w:ascii="Calibri" w:eastAsia="Calibri" w:hAnsi="Calibri" w:cs="Times New Roman"/>
          <w:lang w:val="ka-GE"/>
        </w:rPr>
        <w:t xml:space="preserve">. </w:t>
      </w:r>
      <w:r w:rsidRPr="00784345">
        <w:rPr>
          <w:rFonts w:eastAsia="Calibri" w:cs="Times New Roman"/>
          <w:lang w:val="ka-GE"/>
        </w:rPr>
        <w:t>შენობის გათბობა</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ელექტროენერგიაზე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გაამთბობლებით</w:t>
      </w:r>
      <w:r w:rsidRPr="00784345">
        <w:rPr>
          <w:rFonts w:ascii="Calibri" w:eastAsia="Calibri" w:hAnsi="Calibri" w:cs="Times New Roman"/>
          <w:lang w:val="ka-GE"/>
        </w:rPr>
        <w:t>.</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საკუთარი</w:t>
      </w:r>
      <w:r w:rsidRPr="00784345">
        <w:rPr>
          <w:rFonts w:ascii="Calibri" w:eastAsia="Calibri" w:hAnsi="Calibri" w:cs="Times New Roman"/>
          <w:lang w:val="ka-GE"/>
        </w:rPr>
        <w:t xml:space="preserve"> </w:t>
      </w:r>
      <w:r w:rsidRPr="00784345">
        <w:rPr>
          <w:rFonts w:eastAsia="Calibri" w:cs="Times New Roman"/>
          <w:lang w:val="ka-GE"/>
        </w:rPr>
        <w:t>მოხმარების</w:t>
      </w:r>
      <w:r w:rsidRPr="00784345">
        <w:rPr>
          <w:rFonts w:ascii="Calibri" w:eastAsia="Calibri" w:hAnsi="Calibri" w:cs="Times New Roman"/>
          <w:lang w:val="ka-GE"/>
        </w:rPr>
        <w:t xml:space="preserve"> </w:t>
      </w:r>
      <w:r w:rsidRPr="00784345">
        <w:rPr>
          <w:rFonts w:eastAsia="Calibri" w:cs="Times New Roman"/>
          <w:lang w:val="ka-GE"/>
        </w:rPr>
        <w:t>ტრანსფორმტორი</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მომარაგება</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ქალაქის</w:t>
      </w:r>
      <w:r w:rsidRPr="00784345">
        <w:rPr>
          <w:rFonts w:ascii="Calibri" w:eastAsia="Calibri" w:hAnsi="Calibri" w:cs="Times New Roman"/>
          <w:lang w:val="ka-GE"/>
        </w:rPr>
        <w:t xml:space="preserve"> </w:t>
      </w:r>
      <w:r w:rsidRPr="00784345">
        <w:rPr>
          <w:rFonts w:eastAsia="Calibri" w:cs="Times New Roman"/>
          <w:lang w:val="ka-GE"/>
        </w:rPr>
        <w:t>ენერგო</w:t>
      </w:r>
      <w:r w:rsidRPr="00784345">
        <w:rPr>
          <w:rFonts w:ascii="Calibri" w:eastAsia="Calibri" w:hAnsi="Calibri" w:cs="Times New Roman"/>
          <w:lang w:val="ka-GE"/>
        </w:rPr>
        <w:t xml:space="preserve"> </w:t>
      </w:r>
      <w:r w:rsidRPr="00784345">
        <w:rPr>
          <w:rFonts w:eastAsia="Calibri" w:cs="Times New Roman"/>
          <w:lang w:val="ka-GE"/>
        </w:rPr>
        <w:t>სისტემიდან</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ნავთობპროდუქტებით</w:t>
      </w:r>
      <w:r w:rsidRPr="00784345">
        <w:rPr>
          <w:rFonts w:ascii="Calibri" w:eastAsia="Calibri" w:hAnsi="Calibri" w:cs="Times New Roman"/>
          <w:lang w:val="ka-GE"/>
        </w:rPr>
        <w:t xml:space="preserve">, </w:t>
      </w:r>
      <w:r w:rsidRPr="00784345">
        <w:rPr>
          <w:rFonts w:eastAsia="Calibri" w:cs="Times New Roman"/>
          <w:lang w:val="ka-GE"/>
        </w:rPr>
        <w:t>ზეთებით</w:t>
      </w:r>
      <w:r w:rsidRPr="00784345">
        <w:rPr>
          <w:rFonts w:ascii="Calibri" w:eastAsia="Calibri" w:hAnsi="Calibri" w:cs="Times New Roman"/>
          <w:lang w:val="ka-GE"/>
        </w:rPr>
        <w:t xml:space="preserve"> </w:t>
      </w:r>
      <w:r w:rsidRPr="00784345">
        <w:rPr>
          <w:rFonts w:eastAsia="Calibri" w:cs="Times New Roman"/>
          <w:lang w:val="ka-GE"/>
        </w:rPr>
        <w:t>ან</w:t>
      </w:r>
      <w:r w:rsidRPr="00784345">
        <w:rPr>
          <w:rFonts w:ascii="Calibri" w:eastAsia="Calibri" w:hAnsi="Calibri" w:cs="Times New Roman"/>
          <w:lang w:val="ka-GE"/>
        </w:rPr>
        <w:t xml:space="preserve"> </w:t>
      </w:r>
      <w:r w:rsidRPr="00784345">
        <w:rPr>
          <w:rFonts w:eastAsia="Calibri" w:cs="Times New Roman"/>
          <w:lang w:val="ka-GE"/>
        </w:rPr>
        <w:t>სხვა</w:t>
      </w:r>
      <w:r w:rsidRPr="00784345">
        <w:rPr>
          <w:rFonts w:ascii="Calibri" w:eastAsia="Calibri" w:hAnsi="Calibri" w:cs="Times New Roman"/>
          <w:lang w:val="ka-GE"/>
        </w:rPr>
        <w:t xml:space="preserve"> </w:t>
      </w:r>
      <w:r w:rsidRPr="00784345">
        <w:rPr>
          <w:rFonts w:eastAsia="Calibri" w:cs="Times New Roman"/>
          <w:lang w:val="ka-GE"/>
        </w:rPr>
        <w:t>დამაბინძურებლებით</w:t>
      </w:r>
      <w:r w:rsidRPr="00784345">
        <w:rPr>
          <w:rFonts w:ascii="Calibri" w:eastAsia="Calibri" w:hAnsi="Calibri" w:cs="Times New Roman"/>
          <w:lang w:val="ka-GE"/>
        </w:rPr>
        <w:t xml:space="preserve"> </w:t>
      </w:r>
      <w:r w:rsidRPr="00784345">
        <w:rPr>
          <w:rFonts w:eastAsia="Calibri" w:cs="Times New Roman"/>
          <w:lang w:val="ka-GE"/>
        </w:rPr>
        <w:t>დაბინძურებული</w:t>
      </w:r>
      <w:r w:rsidRPr="00784345">
        <w:rPr>
          <w:rFonts w:ascii="Calibri" w:eastAsia="Calibri" w:hAnsi="Calibri" w:cs="Times New Roman"/>
          <w:lang w:val="ka-GE"/>
        </w:rPr>
        <w:t xml:space="preserve"> </w:t>
      </w:r>
      <w:r w:rsidRPr="00784345">
        <w:rPr>
          <w:rFonts w:eastAsia="Calibri" w:cs="Times New Roman"/>
          <w:lang w:val="ka-GE"/>
        </w:rPr>
        <w:t>უბნები</w:t>
      </w:r>
      <w:r w:rsidRPr="00784345">
        <w:rPr>
          <w:rFonts w:ascii="Calibri" w:eastAsia="Calibri" w:hAnsi="Calibri" w:cs="Times New Roman"/>
          <w:lang w:val="ka-GE"/>
        </w:rPr>
        <w:t>.</w:t>
      </w:r>
    </w:p>
    <w:p w:rsidR="00CA5EFB" w:rsidRPr="00784345" w:rsidRDefault="00CA5EFB" w:rsidP="00812C9E">
      <w:pPr>
        <w:spacing w:after="160"/>
        <w:rPr>
          <w:rFonts w:eastAsia="Calibri" w:cs="Times New Roman"/>
          <w:lang w:val="ka-GE"/>
        </w:rPr>
      </w:pPr>
    </w:p>
    <w:p w:rsidR="00CA5EFB" w:rsidRPr="00784345" w:rsidRDefault="00CA5EFB" w:rsidP="00812C9E">
      <w:pPr>
        <w:pStyle w:val="Heading4"/>
        <w:rPr>
          <w:rFonts w:eastAsia="Calibri"/>
          <w:color w:val="auto"/>
          <w:lang w:val="ka-GE"/>
        </w:rPr>
      </w:pPr>
      <w:bookmarkStart w:id="108" w:name="_Toc496696148"/>
      <w:r w:rsidRPr="00784345">
        <w:rPr>
          <w:rFonts w:eastAsia="Calibri"/>
          <w:color w:val="auto"/>
          <w:lang w:val="ka-GE"/>
        </w:rPr>
        <w:t>სადგურ ფოთის კომერციული განყოფილება</w:t>
      </w:r>
      <w:bookmarkEnd w:id="108"/>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სადგურ ფოთის კომერციული განყოფილება მდებარეობს ქ. ფოთში, აღმაშენებლის №54-ში. ობიექტის მიერ დაკავებული ტერიტორიის მიახლოებითი ფართობი -</w:t>
      </w:r>
      <w:r w:rsidR="00B974EA" w:rsidRPr="00784345">
        <w:rPr>
          <w:rFonts w:eastAsia="Calibri" w:cs="Times New Roman"/>
          <w:lang w:val="ka-GE"/>
        </w:rPr>
        <w:t xml:space="preserve"> </w:t>
      </w:r>
      <w:r w:rsidRPr="00784345">
        <w:rPr>
          <w:rFonts w:eastAsia="Calibri" w:cs="Times New Roman"/>
          <w:lang w:val="ka-GE"/>
        </w:rPr>
        <w:t>500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CA5EFB" w:rsidRPr="00784345" w:rsidRDefault="00CA5EFB" w:rsidP="00812C9E">
      <w:pPr>
        <w:numPr>
          <w:ilvl w:val="0"/>
          <w:numId w:val="113"/>
        </w:numPr>
        <w:spacing w:before="120" w:after="160"/>
        <w:contextualSpacing/>
        <w:jc w:val="both"/>
        <w:rPr>
          <w:rFonts w:eastAsia="Calibri" w:cs="Times New Roman"/>
          <w:lang w:val="ka-GE"/>
        </w:rPr>
      </w:pPr>
      <w:r w:rsidRPr="00784345">
        <w:rPr>
          <w:rFonts w:eastAsia="Calibri" w:cs="Times New Roman"/>
          <w:lang w:val="ka-GE"/>
        </w:rPr>
        <w:t>X-719623; Y-4670040;</w:t>
      </w:r>
    </w:p>
    <w:p w:rsidR="00CA5EFB" w:rsidRPr="00784345" w:rsidRDefault="00CA5EFB" w:rsidP="00812C9E">
      <w:pPr>
        <w:numPr>
          <w:ilvl w:val="0"/>
          <w:numId w:val="113"/>
        </w:numPr>
        <w:spacing w:before="120" w:after="160"/>
        <w:contextualSpacing/>
        <w:jc w:val="both"/>
        <w:rPr>
          <w:rFonts w:eastAsia="Calibri" w:cs="Times New Roman"/>
          <w:lang w:val="ka-GE"/>
        </w:rPr>
      </w:pPr>
      <w:r w:rsidRPr="00784345">
        <w:rPr>
          <w:rFonts w:eastAsia="Calibri" w:cs="Times New Roman"/>
          <w:lang w:val="ka-GE"/>
        </w:rPr>
        <w:t>X-719599; Y-4670042;</w:t>
      </w:r>
    </w:p>
    <w:p w:rsidR="00CA5EFB" w:rsidRPr="00784345" w:rsidRDefault="00CA5EFB" w:rsidP="00812C9E">
      <w:pPr>
        <w:numPr>
          <w:ilvl w:val="0"/>
          <w:numId w:val="113"/>
        </w:numPr>
        <w:spacing w:before="120" w:after="160"/>
        <w:contextualSpacing/>
        <w:jc w:val="both"/>
        <w:rPr>
          <w:rFonts w:eastAsia="Calibri" w:cs="Times New Roman"/>
          <w:lang w:val="ka-GE"/>
        </w:rPr>
      </w:pPr>
      <w:r w:rsidRPr="00784345">
        <w:rPr>
          <w:rFonts w:eastAsia="Calibri" w:cs="Times New Roman"/>
          <w:lang w:val="ka-GE"/>
        </w:rPr>
        <w:t>X-719598; Y-4670064;</w:t>
      </w:r>
    </w:p>
    <w:p w:rsidR="00CA5EFB" w:rsidRPr="00784345" w:rsidRDefault="00CA5EFB" w:rsidP="00812C9E">
      <w:pPr>
        <w:numPr>
          <w:ilvl w:val="0"/>
          <w:numId w:val="113"/>
        </w:numPr>
        <w:spacing w:before="120" w:after="160"/>
        <w:contextualSpacing/>
        <w:jc w:val="both"/>
        <w:rPr>
          <w:rFonts w:eastAsia="Calibri" w:cs="Times New Roman"/>
          <w:lang w:val="ka-GE"/>
        </w:rPr>
      </w:pPr>
      <w:r w:rsidRPr="00784345">
        <w:rPr>
          <w:rFonts w:eastAsia="Calibri" w:cs="Times New Roman"/>
          <w:lang w:val="ka-GE"/>
        </w:rPr>
        <w:t>X-719623; Y-4670066;</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სადგურ ფოთის კომერციული</w:t>
      </w:r>
      <w:r w:rsidRPr="00784345">
        <w:rPr>
          <w:rFonts w:ascii="Calibri" w:eastAsia="Calibri" w:hAnsi="Calibri" w:cs="Times New Roman"/>
          <w:lang w:val="ka-GE"/>
        </w:rPr>
        <w:t xml:space="preserve"> </w:t>
      </w:r>
      <w:r w:rsidRPr="00784345">
        <w:rPr>
          <w:rFonts w:eastAsia="Calibri" w:cs="Times New Roman"/>
          <w:lang w:val="ka-GE"/>
        </w:rPr>
        <w:t>განყოფილების</w:t>
      </w:r>
      <w:r w:rsidRPr="00784345">
        <w:rPr>
          <w:rFonts w:ascii="Calibri" w:eastAsia="Calibri" w:hAnsi="Calibri" w:cs="Times New Roman"/>
          <w:lang w:val="ka-GE"/>
        </w:rPr>
        <w:t xml:space="preserve"> </w:t>
      </w:r>
      <w:r w:rsidRPr="00784345">
        <w:rPr>
          <w:rFonts w:eastAsia="Calibri" w:cs="Times New Roman"/>
          <w:lang w:val="ka-GE"/>
        </w:rPr>
        <w:t>საქმიანობას</w:t>
      </w:r>
      <w:r w:rsidRPr="00784345">
        <w:rPr>
          <w:rFonts w:ascii="Calibri" w:eastAsia="Calibri" w:hAnsi="Calibri" w:cs="Times New Roman"/>
          <w:lang w:val="ka-GE"/>
        </w:rPr>
        <w:t xml:space="preserve"> </w:t>
      </w:r>
      <w:r w:rsidRPr="00784345">
        <w:rPr>
          <w:rFonts w:eastAsia="Calibri" w:cs="Times New Roman"/>
          <w:lang w:val="ka-GE"/>
        </w:rPr>
        <w:t>წარმოადგენს</w:t>
      </w:r>
      <w:r w:rsidRPr="00784345">
        <w:rPr>
          <w:rFonts w:ascii="Calibri" w:eastAsia="Calibri" w:hAnsi="Calibri" w:cs="Times New Roman"/>
          <w:lang w:val="ka-GE"/>
        </w:rPr>
        <w:t xml:space="preserve"> </w:t>
      </w:r>
      <w:r w:rsidRPr="00784345">
        <w:rPr>
          <w:rFonts w:eastAsia="Calibri" w:cs="Times New Roman"/>
          <w:lang w:val="ka-GE"/>
        </w:rPr>
        <w:t>ვაგონების</w:t>
      </w:r>
      <w:r w:rsidRPr="00784345">
        <w:rPr>
          <w:rFonts w:ascii="Calibri" w:eastAsia="Calibri" w:hAnsi="Calibri" w:cs="Times New Roman"/>
          <w:lang w:val="ka-GE"/>
        </w:rPr>
        <w:t xml:space="preserve"> </w:t>
      </w:r>
      <w:r w:rsidRPr="00784345">
        <w:rPr>
          <w:rFonts w:eastAsia="Calibri" w:cs="Times New Roman"/>
          <w:lang w:val="ka-GE"/>
        </w:rPr>
        <w:t>დატვირთვა</w:t>
      </w:r>
      <w:r w:rsidRPr="00784345">
        <w:rPr>
          <w:rFonts w:ascii="Calibri" w:eastAsia="Calibri" w:hAnsi="Calibri" w:cs="Times New Roman"/>
          <w:lang w:val="ka-GE"/>
        </w:rPr>
        <w:t>-</w:t>
      </w:r>
      <w:r w:rsidRPr="00784345">
        <w:rPr>
          <w:rFonts w:eastAsia="Calibri" w:cs="Times New Roman"/>
          <w:lang w:val="ka-GE"/>
        </w:rPr>
        <w:t>დაცლა</w:t>
      </w:r>
      <w:r w:rsidRPr="00784345">
        <w:rPr>
          <w:rFonts w:ascii="Calibri" w:eastAsia="Calibri" w:hAnsi="Calibri" w:cs="Times New Roman"/>
          <w:lang w:val="ka-GE"/>
        </w:rPr>
        <w:t xml:space="preserve">. </w:t>
      </w:r>
      <w:r w:rsidRPr="00784345">
        <w:rPr>
          <w:rFonts w:eastAsia="Calibri" w:cs="Times New Roman"/>
          <w:lang w:val="ka-GE"/>
        </w:rPr>
        <w:t>სათანადო</w:t>
      </w:r>
      <w:r w:rsidRPr="00784345">
        <w:rPr>
          <w:rFonts w:ascii="Calibri" w:eastAsia="Calibri" w:hAnsi="Calibri" w:cs="Times New Roman"/>
          <w:lang w:val="ka-GE"/>
        </w:rPr>
        <w:t xml:space="preserve"> </w:t>
      </w:r>
      <w:r w:rsidRPr="00784345">
        <w:rPr>
          <w:rFonts w:eastAsia="Calibri" w:cs="Times New Roman"/>
          <w:lang w:val="ka-GE"/>
        </w:rPr>
        <w:t>საბუთების</w:t>
      </w:r>
      <w:r w:rsidRPr="00784345">
        <w:rPr>
          <w:rFonts w:ascii="Calibri" w:eastAsia="Calibri" w:hAnsi="Calibri" w:cs="Times New Roman"/>
          <w:lang w:val="ka-GE"/>
        </w:rPr>
        <w:t xml:space="preserve"> </w:t>
      </w:r>
      <w:r w:rsidRPr="00784345">
        <w:rPr>
          <w:rFonts w:eastAsia="Calibri" w:cs="Times New Roman"/>
          <w:lang w:val="ka-GE"/>
        </w:rPr>
        <w:t>მომზადება</w:t>
      </w:r>
      <w:r w:rsidRPr="00784345">
        <w:rPr>
          <w:rFonts w:ascii="Calibri" w:eastAsia="Calibri" w:hAnsi="Calibri" w:cs="Times New Roman"/>
          <w:lang w:val="ka-GE"/>
        </w:rPr>
        <w:t xml:space="preserve">. </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კომერციულ</w:t>
      </w:r>
      <w:r w:rsidRPr="00784345">
        <w:rPr>
          <w:rFonts w:ascii="Calibri" w:eastAsia="Calibri" w:hAnsi="Calibri" w:cs="Times New Roman"/>
          <w:lang w:val="ka-GE"/>
        </w:rPr>
        <w:t xml:space="preserve"> </w:t>
      </w:r>
      <w:r w:rsidRPr="00784345">
        <w:rPr>
          <w:rFonts w:eastAsia="Calibri" w:cs="Times New Roman"/>
          <w:lang w:val="ka-GE"/>
        </w:rPr>
        <w:t>განყოფილებას</w:t>
      </w:r>
      <w:r w:rsidRPr="00784345">
        <w:rPr>
          <w:rFonts w:ascii="Calibri" w:eastAsia="Calibri" w:hAnsi="Calibri" w:cs="Times New Roman"/>
          <w:lang w:val="ka-GE"/>
        </w:rPr>
        <w:t xml:space="preserve"> </w:t>
      </w:r>
      <w:r w:rsidRPr="00784345">
        <w:rPr>
          <w:rFonts w:eastAsia="Calibri" w:cs="Times New Roman"/>
          <w:lang w:val="ka-GE"/>
        </w:rPr>
        <w:t>გააჩნია</w:t>
      </w:r>
      <w:r w:rsidRPr="00784345">
        <w:rPr>
          <w:rFonts w:ascii="Calibri" w:eastAsia="Calibri" w:hAnsi="Calibri" w:cs="Times New Roman"/>
          <w:lang w:val="ka-GE"/>
        </w:rPr>
        <w:t xml:space="preserve"> </w:t>
      </w:r>
      <w:r w:rsidRPr="00784345">
        <w:rPr>
          <w:rFonts w:eastAsia="Calibri" w:cs="Times New Roman"/>
          <w:lang w:val="ka-GE"/>
        </w:rPr>
        <w:t>პოსტები</w:t>
      </w:r>
      <w:r w:rsidRPr="00784345">
        <w:rPr>
          <w:rFonts w:ascii="Calibri" w:eastAsia="Calibri" w:hAnsi="Calibri" w:cs="Times New Roman"/>
          <w:lang w:val="ka-GE"/>
        </w:rPr>
        <w:t xml:space="preserve"> </w:t>
      </w:r>
      <w:r w:rsidRPr="00784345">
        <w:rPr>
          <w:rFonts w:eastAsia="Calibri" w:cs="Times New Roman"/>
          <w:lang w:val="ka-GE"/>
        </w:rPr>
        <w:t>ფოთის პორტში</w:t>
      </w:r>
      <w:r w:rsidRPr="00784345">
        <w:rPr>
          <w:rFonts w:ascii="Calibri" w:eastAsia="Calibri" w:hAnsi="Calibri" w:cs="Times New Roman"/>
          <w:lang w:val="ka-GE"/>
        </w:rPr>
        <w:t xml:space="preserve"> </w:t>
      </w:r>
      <w:r w:rsidRPr="00784345">
        <w:rPr>
          <w:rFonts w:eastAsia="Calibri" w:cs="Times New Roman"/>
          <w:lang w:val="ka-GE"/>
        </w:rPr>
        <w:t>და</w:t>
      </w:r>
      <w:r w:rsidRPr="00784345">
        <w:rPr>
          <w:rFonts w:ascii="Calibri" w:eastAsia="Calibri" w:hAnsi="Calibri" w:cs="Times New Roman"/>
          <w:lang w:val="ka-GE"/>
        </w:rPr>
        <w:t xml:space="preserve"> </w:t>
      </w:r>
      <w:r w:rsidRPr="00784345">
        <w:rPr>
          <w:rFonts w:eastAsia="Calibri" w:cs="Times New Roman"/>
          <w:lang w:val="ka-GE"/>
        </w:rPr>
        <w:t>ტერმინალზე</w:t>
      </w:r>
      <w:r w:rsidRPr="00784345">
        <w:rPr>
          <w:rFonts w:ascii="Calibri" w:eastAsia="Calibri" w:hAnsi="Calibri" w:cs="Times New Roman"/>
          <w:lang w:val="ka-GE"/>
        </w:rPr>
        <w:t xml:space="preserve">, </w:t>
      </w:r>
      <w:r w:rsidRPr="00784345">
        <w:rPr>
          <w:rFonts w:eastAsia="Calibri" w:cs="Times New Roman"/>
          <w:lang w:val="ka-GE"/>
        </w:rPr>
        <w:t>ადგილზე</w:t>
      </w:r>
      <w:r w:rsidRPr="00784345">
        <w:rPr>
          <w:rFonts w:ascii="Calibri" w:eastAsia="Calibri" w:hAnsi="Calibri" w:cs="Times New Roman"/>
          <w:lang w:val="ka-GE"/>
        </w:rPr>
        <w:t xml:space="preserve"> </w:t>
      </w:r>
      <w:r w:rsidRPr="00784345">
        <w:rPr>
          <w:rFonts w:eastAsia="Calibri" w:cs="Times New Roman"/>
          <w:lang w:val="ka-GE"/>
        </w:rPr>
        <w:t>მოწყობილია</w:t>
      </w:r>
      <w:r w:rsidRPr="00784345">
        <w:rPr>
          <w:rFonts w:ascii="Calibri" w:eastAsia="Calibri" w:hAnsi="Calibri" w:cs="Times New Roman"/>
          <w:lang w:val="ka-GE"/>
        </w:rPr>
        <w:t xml:space="preserve"> </w:t>
      </w:r>
      <w:r w:rsidRPr="00784345">
        <w:rPr>
          <w:rFonts w:eastAsia="Calibri" w:cs="Times New Roman"/>
          <w:lang w:val="ka-GE"/>
        </w:rPr>
        <w:t>კონტეინერული</w:t>
      </w:r>
      <w:r w:rsidRPr="00784345">
        <w:rPr>
          <w:rFonts w:ascii="Calibri" w:eastAsia="Calibri" w:hAnsi="Calibri" w:cs="Times New Roman"/>
          <w:lang w:val="ka-GE"/>
        </w:rPr>
        <w:t xml:space="preserve"> </w:t>
      </w:r>
      <w:r w:rsidRPr="00784345">
        <w:rPr>
          <w:rFonts w:eastAsia="Calibri" w:cs="Times New Roman"/>
          <w:lang w:val="ka-GE"/>
        </w:rPr>
        <w:t>ტიპის</w:t>
      </w:r>
      <w:r w:rsidRPr="00784345">
        <w:rPr>
          <w:rFonts w:ascii="Calibri" w:eastAsia="Calibri" w:hAnsi="Calibri" w:cs="Times New Roman"/>
          <w:lang w:val="ka-GE"/>
        </w:rPr>
        <w:t xml:space="preserve"> </w:t>
      </w:r>
      <w:r w:rsidRPr="00784345">
        <w:rPr>
          <w:rFonts w:eastAsia="Calibri" w:cs="Times New Roman"/>
          <w:lang w:val="ka-GE"/>
        </w:rPr>
        <w:t>მცირე</w:t>
      </w:r>
      <w:r w:rsidRPr="00784345">
        <w:rPr>
          <w:rFonts w:ascii="Calibri" w:eastAsia="Calibri" w:hAnsi="Calibri" w:cs="Times New Roman"/>
          <w:lang w:val="ka-GE"/>
        </w:rPr>
        <w:t xml:space="preserve"> </w:t>
      </w:r>
      <w:r w:rsidRPr="00784345">
        <w:rPr>
          <w:rFonts w:eastAsia="Calibri" w:cs="Times New Roman"/>
          <w:lang w:val="ka-GE"/>
        </w:rPr>
        <w:t xml:space="preserve">შენობები </w:t>
      </w:r>
      <w:r w:rsidRPr="00784345">
        <w:rPr>
          <w:rFonts w:ascii="Calibri" w:eastAsia="Calibri" w:hAnsi="Calibri" w:cs="Times New Roman"/>
          <w:lang w:val="ka-GE"/>
        </w:rPr>
        <w:t xml:space="preserve">(4x2) </w:t>
      </w:r>
      <w:r w:rsidRPr="00784345">
        <w:rPr>
          <w:rFonts w:eastAsia="Calibri" w:cs="Times New Roman"/>
          <w:lang w:val="ka-GE"/>
        </w:rPr>
        <w:t>არსებული</w:t>
      </w:r>
      <w:r w:rsidRPr="00784345">
        <w:rPr>
          <w:rFonts w:ascii="Calibri" w:eastAsia="Calibri" w:hAnsi="Calibri" w:cs="Times New Roman"/>
          <w:lang w:val="ka-GE"/>
        </w:rPr>
        <w:t xml:space="preserve"> </w:t>
      </w:r>
      <w:r w:rsidRPr="00784345">
        <w:rPr>
          <w:rFonts w:eastAsia="Calibri" w:cs="Times New Roman"/>
          <w:lang w:val="ka-GE"/>
        </w:rPr>
        <w:t>პერსონალისთვის</w:t>
      </w:r>
      <w:r w:rsidRPr="00784345">
        <w:rPr>
          <w:rFonts w:ascii="Calibri" w:eastAsia="Calibri" w:hAnsi="Calibri" w:cs="Times New Roman"/>
          <w:lang w:val="ka-GE"/>
        </w:rPr>
        <w:t xml:space="preserve"> (</w:t>
      </w:r>
      <w:r w:rsidRPr="00784345">
        <w:rPr>
          <w:rFonts w:eastAsia="Calibri" w:cs="Times New Roman"/>
          <w:lang w:val="ka-GE"/>
        </w:rPr>
        <w:t>მწონავები</w:t>
      </w:r>
      <w:r w:rsidRPr="00784345">
        <w:rPr>
          <w:rFonts w:ascii="Calibri" w:eastAsia="Calibri" w:hAnsi="Calibri" w:cs="Times New Roman"/>
          <w:lang w:val="ka-GE"/>
        </w:rPr>
        <w:t xml:space="preserve"> </w:t>
      </w:r>
      <w:r w:rsidRPr="00784345">
        <w:rPr>
          <w:rFonts w:eastAsia="Calibri" w:cs="Times New Roman"/>
          <w:lang w:val="ka-GE"/>
        </w:rPr>
        <w:t>და</w:t>
      </w:r>
      <w:r w:rsidRPr="00784345">
        <w:rPr>
          <w:rFonts w:ascii="Calibri" w:eastAsia="Calibri" w:hAnsi="Calibri" w:cs="Times New Roman"/>
          <w:lang w:val="ka-GE"/>
        </w:rPr>
        <w:t xml:space="preserve"> </w:t>
      </w:r>
      <w:r w:rsidRPr="00784345">
        <w:rPr>
          <w:rFonts w:eastAsia="Calibri" w:cs="Times New Roman"/>
          <w:lang w:val="ka-GE"/>
        </w:rPr>
        <w:t>სხვა</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lastRenderedPageBreak/>
        <w:t>ობიექტის</w:t>
      </w:r>
      <w:r w:rsidRPr="00784345">
        <w:rPr>
          <w:rFonts w:ascii="Calibri" w:eastAsia="Calibri" w:hAnsi="Calibri" w:cs="Times New Roman"/>
          <w:lang w:val="ka-GE"/>
        </w:rPr>
        <w:t xml:space="preserve"> </w:t>
      </w:r>
      <w:r w:rsidRPr="00784345">
        <w:rPr>
          <w:rFonts w:eastAsia="Calibri" w:cs="Times New Roman"/>
          <w:lang w:val="ka-GE"/>
        </w:rPr>
        <w:t>ტერიტორია</w:t>
      </w:r>
      <w:r w:rsidRPr="00784345">
        <w:rPr>
          <w:rFonts w:ascii="Calibri" w:eastAsia="Calibri" w:hAnsi="Calibri" w:cs="Times New Roman"/>
          <w:lang w:val="ka-GE"/>
        </w:rPr>
        <w:t xml:space="preserve"> </w:t>
      </w:r>
      <w:r w:rsidRPr="00784345">
        <w:rPr>
          <w:rFonts w:eastAsia="Calibri" w:cs="Times New Roman"/>
          <w:lang w:val="ka-GE"/>
        </w:rPr>
        <w:t>შემოღობილია</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ღამის</w:t>
      </w:r>
      <w:r w:rsidRPr="00784345">
        <w:rPr>
          <w:rFonts w:ascii="Calibri" w:eastAsia="Calibri" w:hAnsi="Calibri" w:cs="Times New Roman"/>
          <w:lang w:val="ka-GE"/>
        </w:rPr>
        <w:t xml:space="preserve"> </w:t>
      </w:r>
      <w:r w:rsidRPr="00784345">
        <w:rPr>
          <w:rFonts w:eastAsia="Calibri" w:cs="Times New Roman"/>
          <w:lang w:val="ka-GE"/>
        </w:rPr>
        <w:t>განათება</w:t>
      </w:r>
      <w:r w:rsidRPr="00784345">
        <w:rPr>
          <w:rFonts w:ascii="Calibri" w:eastAsia="Calibri" w:hAnsi="Calibri" w:cs="Times New Roman"/>
          <w:lang w:val="ka-GE"/>
        </w:rPr>
        <w:t xml:space="preserve">, </w:t>
      </w:r>
      <w:r w:rsidRPr="00784345">
        <w:rPr>
          <w:rFonts w:eastAsia="Calibri" w:cs="Times New Roman"/>
          <w:lang w:val="ka-GE"/>
        </w:rPr>
        <w:t>გამწვანებული</w:t>
      </w:r>
      <w:r w:rsidRPr="00784345">
        <w:rPr>
          <w:rFonts w:ascii="Calibri" w:eastAsia="Calibri" w:hAnsi="Calibri" w:cs="Times New Roman"/>
          <w:lang w:val="ka-GE"/>
        </w:rPr>
        <w:t xml:space="preserve"> </w:t>
      </w:r>
      <w:r w:rsidRPr="00784345">
        <w:rPr>
          <w:rFonts w:eastAsia="Calibri" w:cs="Times New Roman"/>
          <w:lang w:val="ka-GE"/>
        </w:rPr>
        <w:t>ტერიტორია</w:t>
      </w:r>
      <w:r w:rsidRPr="00784345">
        <w:rPr>
          <w:rFonts w:ascii="Calibri" w:eastAsia="Calibri" w:hAnsi="Calibri" w:cs="Times New Roman"/>
          <w:lang w:val="ka-GE"/>
        </w:rPr>
        <w:t xml:space="preserve"> </w:t>
      </w:r>
      <w:r w:rsidRPr="00784345">
        <w:rPr>
          <w:rFonts w:eastAsia="Calibri" w:cs="Times New Roman"/>
          <w:lang w:val="ka-GE"/>
        </w:rPr>
        <w:t>დაახლოებით</w:t>
      </w:r>
      <w:r w:rsidRPr="00784345">
        <w:rPr>
          <w:rFonts w:ascii="Calibri" w:eastAsia="Calibri" w:hAnsi="Calibri" w:cs="Times New Roman"/>
          <w:lang w:val="ka-GE"/>
        </w:rPr>
        <w:t xml:space="preserve"> 15%-</w:t>
      </w:r>
      <w:r w:rsidRPr="00784345">
        <w:rPr>
          <w:rFonts w:eastAsia="Calibri" w:cs="Times New Roman"/>
          <w:lang w:val="ka-GE"/>
        </w:rPr>
        <w:t>ია</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საქმიანობის</w:t>
      </w:r>
      <w:r w:rsidRPr="00784345">
        <w:rPr>
          <w:rFonts w:ascii="Calibri" w:eastAsia="Calibri" w:hAnsi="Calibri" w:cs="Times New Roman"/>
          <w:lang w:val="ka-GE"/>
        </w:rPr>
        <w:t xml:space="preserve"> </w:t>
      </w:r>
      <w:r w:rsidRPr="00784345">
        <w:rPr>
          <w:rFonts w:eastAsia="Calibri" w:cs="Times New Roman"/>
          <w:lang w:val="ka-GE"/>
        </w:rPr>
        <w:t>პროცესში</w:t>
      </w:r>
      <w:r w:rsidRPr="00784345">
        <w:rPr>
          <w:rFonts w:ascii="Calibri" w:eastAsia="Calibri" w:hAnsi="Calibri" w:cs="Times New Roman"/>
          <w:lang w:val="ka-GE"/>
        </w:rPr>
        <w:t xml:space="preserve"> </w:t>
      </w:r>
      <w:r w:rsidRPr="00784345">
        <w:rPr>
          <w:rFonts w:eastAsia="Calibri" w:cs="Times New Roman"/>
          <w:lang w:val="ka-GE"/>
        </w:rPr>
        <w:t>წარმოიქმნება</w:t>
      </w:r>
      <w:r w:rsidRPr="00784345">
        <w:rPr>
          <w:rFonts w:ascii="Calibri" w:eastAsia="Calibri" w:hAnsi="Calibri" w:cs="Times New Roman"/>
          <w:lang w:val="ka-GE"/>
        </w:rPr>
        <w:t xml:space="preserve"> </w:t>
      </w:r>
      <w:r w:rsidRPr="00784345">
        <w:rPr>
          <w:rFonts w:eastAsia="Calibri" w:cs="Times New Roman"/>
          <w:lang w:val="ka-GE"/>
        </w:rPr>
        <w:t>ძირითადად</w:t>
      </w:r>
      <w:r w:rsidRPr="00784345">
        <w:rPr>
          <w:rFonts w:ascii="Calibri" w:eastAsia="Calibri" w:hAnsi="Calibri" w:cs="Times New Roman"/>
          <w:lang w:val="ka-GE"/>
        </w:rPr>
        <w:t xml:space="preserve"> </w:t>
      </w:r>
      <w:r w:rsidRPr="00784345">
        <w:rPr>
          <w:rFonts w:eastAsia="Calibri" w:cs="Times New Roman"/>
          <w:lang w:val="ka-GE"/>
        </w:rPr>
        <w:t>საყოფაცხოვრებო</w:t>
      </w:r>
      <w:r w:rsidRPr="00784345">
        <w:rPr>
          <w:rFonts w:ascii="Calibri" w:eastAsia="Calibri" w:hAnsi="Calibri" w:cs="Times New Roman"/>
          <w:lang w:val="ka-GE"/>
        </w:rPr>
        <w:t xml:space="preserve"> </w:t>
      </w:r>
      <w:r w:rsidRPr="00784345">
        <w:rPr>
          <w:rFonts w:eastAsia="Calibri" w:cs="Times New Roman"/>
          <w:lang w:val="ka-GE"/>
        </w:rPr>
        <w:t>ნარჩენები</w:t>
      </w:r>
      <w:r w:rsidRPr="00784345">
        <w:rPr>
          <w:rFonts w:ascii="Calibri" w:eastAsia="Calibri" w:hAnsi="Calibri" w:cs="Times New Roman"/>
          <w:lang w:val="ka-GE"/>
        </w:rPr>
        <w:t xml:space="preserve">. </w:t>
      </w:r>
      <w:r w:rsidRPr="00784345">
        <w:rPr>
          <w:rFonts w:eastAsia="Calibri" w:cs="Times New Roman"/>
          <w:lang w:val="ka-GE"/>
        </w:rPr>
        <w:t>აქვთ</w:t>
      </w:r>
      <w:r w:rsidRPr="00784345">
        <w:rPr>
          <w:rFonts w:ascii="Calibri" w:eastAsia="Calibri" w:hAnsi="Calibri" w:cs="Times New Roman"/>
          <w:lang w:val="ka-GE"/>
        </w:rPr>
        <w:t xml:space="preserve"> </w:t>
      </w:r>
      <w:r w:rsidRPr="00784345">
        <w:rPr>
          <w:rFonts w:eastAsia="Calibri" w:cs="Times New Roman"/>
          <w:lang w:val="ka-GE"/>
        </w:rPr>
        <w:t>ხელშეკრულება</w:t>
      </w:r>
      <w:r w:rsidRPr="00784345">
        <w:rPr>
          <w:rFonts w:ascii="Calibri" w:eastAsia="Calibri" w:hAnsi="Calibri" w:cs="Times New Roman"/>
          <w:lang w:val="ka-GE"/>
        </w:rPr>
        <w:t xml:space="preserve"> </w:t>
      </w:r>
      <w:r w:rsidRPr="00784345">
        <w:rPr>
          <w:rFonts w:eastAsia="Calibri" w:cs="Times New Roman"/>
          <w:lang w:val="ka-GE"/>
        </w:rPr>
        <w:t>გაფორმებული</w:t>
      </w:r>
      <w:r w:rsidRPr="00784345">
        <w:rPr>
          <w:rFonts w:ascii="Calibri" w:eastAsia="Calibri" w:hAnsi="Calibri" w:cs="Times New Roman"/>
          <w:lang w:val="ka-GE"/>
        </w:rPr>
        <w:t xml:space="preserve"> </w:t>
      </w:r>
      <w:r w:rsidRPr="00784345">
        <w:rPr>
          <w:rFonts w:eastAsia="Calibri" w:cs="Times New Roman"/>
          <w:lang w:val="ka-GE"/>
        </w:rPr>
        <w:t>ფოთის</w:t>
      </w:r>
      <w:r w:rsidRPr="00784345">
        <w:rPr>
          <w:rFonts w:ascii="Calibri" w:eastAsia="Calibri" w:hAnsi="Calibri" w:cs="Times New Roman"/>
          <w:lang w:val="ka-GE"/>
        </w:rPr>
        <w:t xml:space="preserve"> </w:t>
      </w:r>
      <w:r w:rsidRPr="00784345">
        <w:rPr>
          <w:rFonts w:eastAsia="Calibri" w:cs="Times New Roman"/>
          <w:lang w:val="ka-GE"/>
        </w:rPr>
        <w:t>მუნიციპალიტეტის</w:t>
      </w:r>
      <w:r w:rsidRPr="00784345">
        <w:rPr>
          <w:rFonts w:ascii="Calibri" w:eastAsia="Calibri" w:hAnsi="Calibri" w:cs="Times New Roman"/>
          <w:lang w:val="ka-GE"/>
        </w:rPr>
        <w:t xml:space="preserve"> </w:t>
      </w:r>
      <w:r w:rsidRPr="00784345">
        <w:rPr>
          <w:rFonts w:eastAsia="Calibri" w:cs="Times New Roman"/>
          <w:lang w:val="ka-GE"/>
        </w:rPr>
        <w:t>დასუფთავების სამსახურთან</w:t>
      </w:r>
      <w:r w:rsidRPr="00784345">
        <w:rPr>
          <w:rFonts w:ascii="Calibri" w:eastAsia="Calibri" w:hAnsi="Calibri" w:cs="Times New Roman"/>
          <w:lang w:val="ka-GE"/>
        </w:rPr>
        <w:t xml:space="preserve">. </w:t>
      </w:r>
      <w:r w:rsidRPr="00784345">
        <w:rPr>
          <w:rFonts w:eastAsia="Calibri" w:cs="Times New Roman"/>
          <w:lang w:val="ka-GE"/>
        </w:rPr>
        <w:t>ნარჩენებისათვის</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გამოყოფილი</w:t>
      </w:r>
      <w:r w:rsidRPr="00784345">
        <w:rPr>
          <w:rFonts w:ascii="Calibri" w:eastAsia="Calibri" w:hAnsi="Calibri" w:cs="Times New Roman"/>
          <w:lang w:val="ka-GE"/>
        </w:rPr>
        <w:t xml:space="preserve"> </w:t>
      </w:r>
      <w:r w:rsidRPr="00784345">
        <w:rPr>
          <w:rFonts w:eastAsia="Calibri" w:cs="Times New Roman"/>
          <w:lang w:val="ka-GE"/>
        </w:rPr>
        <w:t>სათავსი</w:t>
      </w:r>
      <w:r w:rsidRPr="00784345">
        <w:rPr>
          <w:rFonts w:ascii="Calibri" w:eastAsia="Calibri" w:hAnsi="Calibri" w:cs="Times New Roman"/>
          <w:lang w:val="ka-GE"/>
        </w:rPr>
        <w:t>.</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სასმელ</w:t>
      </w:r>
      <w:r w:rsidRPr="00784345">
        <w:rPr>
          <w:rFonts w:ascii="Calibri" w:eastAsia="Calibri" w:hAnsi="Calibri" w:cs="Times New Roman"/>
          <w:lang w:val="ka-GE"/>
        </w:rPr>
        <w:t>-</w:t>
      </w:r>
      <w:r w:rsidRPr="00784345">
        <w:rPr>
          <w:rFonts w:eastAsia="Calibri" w:cs="Times New Roman"/>
          <w:lang w:val="ka-GE"/>
        </w:rPr>
        <w:t>სამეურნეო</w:t>
      </w:r>
      <w:r w:rsidRPr="00784345">
        <w:rPr>
          <w:rFonts w:ascii="Calibri" w:eastAsia="Calibri" w:hAnsi="Calibri" w:cs="Times New Roman"/>
          <w:lang w:val="ka-GE"/>
        </w:rPr>
        <w:t xml:space="preserve"> </w:t>
      </w:r>
      <w:r w:rsidRPr="00784345">
        <w:rPr>
          <w:rFonts w:eastAsia="Calibri" w:cs="Times New Roman"/>
          <w:lang w:val="ka-GE"/>
        </w:rPr>
        <w:t>დანიშნულების</w:t>
      </w:r>
      <w:r w:rsidRPr="00784345">
        <w:rPr>
          <w:rFonts w:ascii="Calibri" w:eastAsia="Calibri" w:hAnsi="Calibri" w:cs="Times New Roman"/>
          <w:lang w:val="ka-GE"/>
        </w:rPr>
        <w:t xml:space="preserve"> </w:t>
      </w:r>
      <w:r w:rsidRPr="00784345">
        <w:rPr>
          <w:rFonts w:eastAsia="Calibri" w:cs="Times New Roman"/>
          <w:lang w:val="ka-GE"/>
        </w:rPr>
        <w:t>წყლით</w:t>
      </w:r>
      <w:r w:rsidRPr="00784345">
        <w:rPr>
          <w:rFonts w:ascii="Calibri" w:eastAsia="Calibri" w:hAnsi="Calibri" w:cs="Times New Roman"/>
          <w:lang w:val="ka-GE"/>
        </w:rPr>
        <w:t xml:space="preserve"> </w:t>
      </w:r>
      <w:r w:rsidRPr="00784345">
        <w:rPr>
          <w:rFonts w:eastAsia="Calibri" w:cs="Times New Roman"/>
          <w:lang w:val="ka-GE"/>
        </w:rPr>
        <w:t>მომარაგება</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ცენტრალური</w:t>
      </w:r>
      <w:r w:rsidRPr="00784345">
        <w:rPr>
          <w:rFonts w:ascii="Calibri" w:eastAsia="Calibri" w:hAnsi="Calibri" w:cs="Times New Roman"/>
          <w:lang w:val="ka-GE"/>
        </w:rPr>
        <w:t xml:space="preserve"> </w:t>
      </w:r>
      <w:r w:rsidRPr="00784345">
        <w:rPr>
          <w:rFonts w:eastAsia="Calibri" w:cs="Times New Roman"/>
          <w:lang w:val="ka-GE"/>
        </w:rPr>
        <w:t>წყალმომარაგების</w:t>
      </w:r>
      <w:r w:rsidRPr="00784345">
        <w:rPr>
          <w:rFonts w:ascii="Calibri" w:eastAsia="Calibri" w:hAnsi="Calibri" w:cs="Times New Roman"/>
          <w:lang w:val="ka-GE"/>
        </w:rPr>
        <w:t xml:space="preserve"> </w:t>
      </w:r>
      <w:r w:rsidRPr="00784345">
        <w:rPr>
          <w:rFonts w:eastAsia="Calibri" w:cs="Times New Roman"/>
          <w:lang w:val="ka-GE"/>
        </w:rPr>
        <w:t>ქსელიდან</w:t>
      </w:r>
      <w:r w:rsidRPr="00784345">
        <w:rPr>
          <w:rFonts w:ascii="Calibri" w:eastAsia="Calibri" w:hAnsi="Calibri" w:cs="Times New Roman"/>
          <w:lang w:val="ka-GE"/>
        </w:rPr>
        <w:t xml:space="preserve">. </w:t>
      </w:r>
      <w:r w:rsidRPr="00784345">
        <w:rPr>
          <w:rFonts w:eastAsia="Calibri" w:cs="Times New Roman"/>
          <w:lang w:val="ka-GE"/>
        </w:rPr>
        <w:t>გამოყენებული</w:t>
      </w:r>
      <w:r w:rsidRPr="00784345">
        <w:rPr>
          <w:rFonts w:ascii="Calibri" w:eastAsia="Calibri" w:hAnsi="Calibri" w:cs="Times New Roman"/>
          <w:lang w:val="ka-GE"/>
        </w:rPr>
        <w:t xml:space="preserve"> </w:t>
      </w:r>
      <w:r w:rsidRPr="00784345">
        <w:rPr>
          <w:rFonts w:eastAsia="Calibri" w:cs="Times New Roman"/>
          <w:lang w:val="ka-GE"/>
        </w:rPr>
        <w:t>სასმელ</w:t>
      </w:r>
      <w:r w:rsidRPr="00784345">
        <w:rPr>
          <w:rFonts w:ascii="Calibri" w:eastAsia="Calibri" w:hAnsi="Calibri" w:cs="Times New Roman"/>
          <w:lang w:val="ka-GE"/>
        </w:rPr>
        <w:t>-</w:t>
      </w:r>
      <w:r w:rsidRPr="00784345">
        <w:rPr>
          <w:rFonts w:eastAsia="Calibri" w:cs="Times New Roman"/>
          <w:lang w:val="ka-GE"/>
        </w:rPr>
        <w:t>სამეურნეო</w:t>
      </w:r>
      <w:r w:rsidRPr="00784345">
        <w:rPr>
          <w:rFonts w:ascii="Calibri" w:eastAsia="Calibri" w:hAnsi="Calibri" w:cs="Times New Roman"/>
          <w:lang w:val="ka-GE"/>
        </w:rPr>
        <w:t xml:space="preserve"> </w:t>
      </w:r>
      <w:r w:rsidRPr="00784345">
        <w:rPr>
          <w:rFonts w:eastAsia="Calibri" w:cs="Times New Roman"/>
          <w:lang w:val="ka-GE"/>
        </w:rPr>
        <w:t>დანიშნულების</w:t>
      </w:r>
      <w:r w:rsidRPr="00784345">
        <w:rPr>
          <w:rFonts w:ascii="Calibri" w:eastAsia="Calibri" w:hAnsi="Calibri" w:cs="Times New Roman"/>
          <w:lang w:val="ka-GE"/>
        </w:rPr>
        <w:t xml:space="preserve"> </w:t>
      </w:r>
      <w:r w:rsidRPr="00784345">
        <w:rPr>
          <w:rFonts w:eastAsia="Calibri" w:cs="Times New Roman"/>
          <w:lang w:val="ka-GE"/>
        </w:rPr>
        <w:t>წყლის</w:t>
      </w:r>
      <w:r w:rsidRPr="00784345">
        <w:rPr>
          <w:rFonts w:ascii="Calibri" w:eastAsia="Calibri" w:hAnsi="Calibri" w:cs="Times New Roman"/>
          <w:lang w:val="ka-GE"/>
        </w:rPr>
        <w:t xml:space="preserve"> </w:t>
      </w:r>
      <w:r w:rsidRPr="00784345">
        <w:rPr>
          <w:rFonts w:eastAsia="Calibri" w:cs="Times New Roman"/>
          <w:lang w:val="ka-GE"/>
        </w:rPr>
        <w:t>რაოდენობა</w:t>
      </w:r>
      <w:r w:rsidRPr="00784345">
        <w:rPr>
          <w:rFonts w:ascii="Calibri" w:eastAsia="Calibri" w:hAnsi="Calibri" w:cs="Times New Roman"/>
          <w:lang w:val="ka-GE"/>
        </w:rPr>
        <w:t xml:space="preserve"> </w:t>
      </w:r>
      <w:r w:rsidRPr="00784345">
        <w:rPr>
          <w:rFonts w:eastAsia="Calibri" w:cs="Times New Roman"/>
          <w:lang w:val="ka-GE"/>
        </w:rPr>
        <w:t>თვეში</w:t>
      </w:r>
      <w:r w:rsidRPr="00784345">
        <w:rPr>
          <w:rFonts w:ascii="Calibri" w:eastAsia="Calibri" w:hAnsi="Calibri" w:cs="Times New Roman"/>
          <w:lang w:val="ka-GE"/>
        </w:rPr>
        <w:t xml:space="preserve"> </w:t>
      </w:r>
      <w:r w:rsidRPr="00784345">
        <w:rPr>
          <w:rFonts w:eastAsia="Calibri" w:cs="Times New Roman"/>
          <w:lang w:val="ka-GE"/>
        </w:rPr>
        <w:t>დაახლოებით</w:t>
      </w:r>
      <w:r w:rsidRPr="00784345">
        <w:rPr>
          <w:rFonts w:ascii="Calibri" w:eastAsia="Calibri" w:hAnsi="Calibri" w:cs="Times New Roman"/>
          <w:lang w:val="ka-GE"/>
        </w:rPr>
        <w:t xml:space="preserve"> 23</w:t>
      </w:r>
      <w:r w:rsidRPr="00784345">
        <w:rPr>
          <w:rFonts w:eastAsia="Calibri" w:cs="Times New Roman"/>
          <w:lang w:val="ka-GE"/>
        </w:rPr>
        <w:t xml:space="preserve"> მ</w:t>
      </w:r>
      <w:r w:rsidRPr="00784345">
        <w:rPr>
          <w:rFonts w:ascii="Calibri" w:eastAsia="Calibri" w:hAnsi="Calibri" w:cs="Times New Roman"/>
          <w:vertAlign w:val="superscript"/>
          <w:lang w:val="ka-GE"/>
        </w:rPr>
        <w:t>3</w:t>
      </w:r>
      <w:r w:rsidRPr="00784345">
        <w:rPr>
          <w:rFonts w:ascii="Calibri" w:eastAsia="Calibri" w:hAnsi="Calibri" w:cs="Times New Roman"/>
          <w:lang w:val="ka-GE"/>
        </w:rPr>
        <w:t>-</w:t>
      </w:r>
      <w:r w:rsidRPr="00784345">
        <w:rPr>
          <w:rFonts w:eastAsia="Calibri" w:cs="Times New Roman"/>
          <w:lang w:val="ka-GE"/>
        </w:rPr>
        <w:t>ია</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სამეურნეო</w:t>
      </w:r>
      <w:r w:rsidRPr="00784345">
        <w:rPr>
          <w:rFonts w:ascii="Calibri" w:eastAsia="Calibri" w:hAnsi="Calibri" w:cs="Times New Roman"/>
          <w:lang w:val="ka-GE"/>
        </w:rPr>
        <w:t>-</w:t>
      </w:r>
      <w:r w:rsidRPr="00784345">
        <w:rPr>
          <w:rFonts w:eastAsia="Calibri" w:cs="Times New Roman"/>
          <w:lang w:val="ka-GE"/>
        </w:rPr>
        <w:t>ფეკალური</w:t>
      </w:r>
      <w:r w:rsidRPr="00784345">
        <w:rPr>
          <w:rFonts w:ascii="Calibri" w:eastAsia="Calibri" w:hAnsi="Calibri" w:cs="Times New Roman"/>
          <w:lang w:val="ka-GE"/>
        </w:rPr>
        <w:t xml:space="preserve"> </w:t>
      </w:r>
      <w:r w:rsidRPr="00784345">
        <w:rPr>
          <w:rFonts w:eastAsia="Calibri" w:cs="Times New Roman"/>
          <w:lang w:val="ka-GE"/>
        </w:rPr>
        <w:t>ჩამდინარე</w:t>
      </w:r>
      <w:r w:rsidRPr="00784345">
        <w:rPr>
          <w:rFonts w:ascii="Calibri" w:eastAsia="Calibri" w:hAnsi="Calibri" w:cs="Times New Roman"/>
          <w:lang w:val="ka-GE"/>
        </w:rPr>
        <w:t xml:space="preserve"> </w:t>
      </w:r>
      <w:r w:rsidRPr="00784345">
        <w:rPr>
          <w:rFonts w:eastAsia="Calibri" w:cs="Times New Roman"/>
          <w:lang w:val="ka-GE"/>
        </w:rPr>
        <w:t>წყლები</w:t>
      </w:r>
      <w:r w:rsidRPr="00784345">
        <w:rPr>
          <w:rFonts w:ascii="Calibri" w:eastAsia="Calibri" w:hAnsi="Calibri" w:cs="Times New Roman"/>
          <w:lang w:val="ka-GE"/>
        </w:rPr>
        <w:t xml:space="preserve"> </w:t>
      </w:r>
      <w:r w:rsidRPr="00784345">
        <w:rPr>
          <w:rFonts w:eastAsia="Calibri" w:cs="Times New Roman"/>
          <w:lang w:val="ka-GE"/>
        </w:rPr>
        <w:t>გროვდება</w:t>
      </w:r>
      <w:r w:rsidRPr="00784345">
        <w:rPr>
          <w:rFonts w:ascii="Calibri" w:eastAsia="Calibri" w:hAnsi="Calibri" w:cs="Times New Roman"/>
          <w:lang w:val="ka-GE"/>
        </w:rPr>
        <w:t xml:space="preserve"> 3</w:t>
      </w:r>
      <w:r w:rsidRPr="00784345">
        <w:rPr>
          <w:rFonts w:eastAsia="Calibri" w:cs="Times New Roman"/>
          <w:lang w:val="ka-GE"/>
        </w:rPr>
        <w:t xml:space="preserve"> მ</w:t>
      </w:r>
      <w:r w:rsidRPr="00784345">
        <w:rPr>
          <w:rFonts w:ascii="Calibri" w:eastAsia="Calibri" w:hAnsi="Calibri" w:cs="Times New Roman"/>
          <w:vertAlign w:val="superscript"/>
          <w:lang w:val="ka-GE"/>
        </w:rPr>
        <w:t>3</w:t>
      </w:r>
      <w:r w:rsidRPr="00784345">
        <w:rPr>
          <w:rFonts w:ascii="Calibri" w:eastAsia="Calibri" w:hAnsi="Calibri" w:cs="Times New Roman"/>
          <w:lang w:val="ka-GE"/>
        </w:rPr>
        <w:t xml:space="preserve"> </w:t>
      </w:r>
      <w:r w:rsidRPr="00784345">
        <w:rPr>
          <w:rFonts w:eastAsia="Calibri" w:cs="Times New Roman"/>
          <w:lang w:val="ka-GE"/>
        </w:rPr>
        <w:t>მოცულობის</w:t>
      </w:r>
      <w:r w:rsidRPr="00784345">
        <w:rPr>
          <w:rFonts w:ascii="Calibri" w:eastAsia="Calibri" w:hAnsi="Calibri" w:cs="Times New Roman"/>
          <w:lang w:val="ka-GE"/>
        </w:rPr>
        <w:t xml:space="preserve"> </w:t>
      </w:r>
      <w:r w:rsidRPr="00784345">
        <w:rPr>
          <w:rFonts w:eastAsia="Calibri" w:cs="Times New Roman"/>
          <w:lang w:val="ka-GE"/>
        </w:rPr>
        <w:t>ბეტონის</w:t>
      </w:r>
      <w:r w:rsidRPr="00784345">
        <w:rPr>
          <w:rFonts w:ascii="Calibri" w:eastAsia="Calibri" w:hAnsi="Calibri" w:cs="Times New Roman"/>
          <w:lang w:val="ka-GE"/>
        </w:rPr>
        <w:t xml:space="preserve"> </w:t>
      </w:r>
      <w:r w:rsidRPr="00784345">
        <w:rPr>
          <w:rFonts w:eastAsia="Calibri" w:cs="Times New Roman"/>
          <w:lang w:val="ka-GE"/>
        </w:rPr>
        <w:t>ორმოში</w:t>
      </w:r>
      <w:r w:rsidRPr="00784345">
        <w:rPr>
          <w:rFonts w:ascii="Calibri" w:eastAsia="Calibri" w:hAnsi="Calibri" w:cs="Times New Roman"/>
          <w:lang w:val="ka-GE"/>
        </w:rPr>
        <w:t xml:space="preserve"> </w:t>
      </w:r>
      <w:r w:rsidRPr="00784345">
        <w:rPr>
          <w:rFonts w:eastAsia="Calibri" w:cs="Times New Roman"/>
          <w:lang w:val="ka-GE"/>
        </w:rPr>
        <w:t>ხელშეკრულება</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გაფორმებული</w:t>
      </w:r>
      <w:r w:rsidRPr="00784345">
        <w:rPr>
          <w:rFonts w:ascii="Calibri" w:eastAsia="Calibri" w:hAnsi="Calibri" w:cs="Times New Roman"/>
          <w:lang w:val="ka-GE"/>
        </w:rPr>
        <w:t xml:space="preserve"> </w:t>
      </w:r>
      <w:r w:rsidRPr="00784345">
        <w:rPr>
          <w:rFonts w:eastAsia="Calibri" w:cs="Times New Roman"/>
          <w:lang w:val="ka-GE"/>
        </w:rPr>
        <w:t>შესაბამის</w:t>
      </w:r>
      <w:r w:rsidRPr="00784345">
        <w:rPr>
          <w:rFonts w:ascii="Calibri" w:eastAsia="Calibri" w:hAnsi="Calibri" w:cs="Times New Roman"/>
          <w:lang w:val="ka-GE"/>
        </w:rPr>
        <w:t xml:space="preserve"> </w:t>
      </w:r>
      <w:r w:rsidRPr="00784345">
        <w:rPr>
          <w:rFonts w:eastAsia="Calibri" w:cs="Times New Roman"/>
          <w:lang w:val="ka-GE"/>
        </w:rPr>
        <w:t>სამსახურთან</w:t>
      </w:r>
      <w:r w:rsidRPr="00784345">
        <w:rPr>
          <w:rFonts w:ascii="Calibri" w:eastAsia="Calibri" w:hAnsi="Calibri" w:cs="Times New Roman"/>
          <w:lang w:val="ka-GE"/>
        </w:rPr>
        <w:t>.</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აქვთ</w:t>
      </w:r>
      <w:r w:rsidRPr="00784345">
        <w:rPr>
          <w:rFonts w:ascii="Calibri" w:eastAsia="Calibri" w:hAnsi="Calibri" w:cs="Times New Roman"/>
          <w:lang w:val="ka-GE"/>
        </w:rPr>
        <w:t xml:space="preserve"> </w:t>
      </w:r>
      <w:r w:rsidRPr="00784345">
        <w:rPr>
          <w:rFonts w:eastAsia="Calibri" w:cs="Times New Roman"/>
          <w:lang w:val="ka-GE"/>
        </w:rPr>
        <w:t>თხევად</w:t>
      </w:r>
      <w:r w:rsidRPr="00784345">
        <w:rPr>
          <w:rFonts w:ascii="Calibri" w:eastAsia="Calibri" w:hAnsi="Calibri" w:cs="Times New Roman"/>
          <w:lang w:val="ka-GE"/>
        </w:rPr>
        <w:t xml:space="preserve"> </w:t>
      </w:r>
      <w:r w:rsidRPr="00784345">
        <w:rPr>
          <w:rFonts w:eastAsia="Calibri" w:cs="Times New Roman"/>
          <w:lang w:val="ka-GE"/>
        </w:rPr>
        <w:t>ან</w:t>
      </w:r>
      <w:r w:rsidRPr="00784345">
        <w:rPr>
          <w:rFonts w:ascii="Calibri" w:eastAsia="Calibri" w:hAnsi="Calibri" w:cs="Times New Roman"/>
          <w:lang w:val="ka-GE"/>
        </w:rPr>
        <w:t xml:space="preserve"> </w:t>
      </w:r>
      <w:r w:rsidRPr="00784345">
        <w:rPr>
          <w:rFonts w:eastAsia="Calibri" w:cs="Times New Roman"/>
          <w:lang w:val="ka-GE"/>
        </w:rPr>
        <w:t>აირად</w:t>
      </w:r>
      <w:r w:rsidRPr="00784345">
        <w:rPr>
          <w:rFonts w:ascii="Calibri" w:eastAsia="Calibri" w:hAnsi="Calibri" w:cs="Times New Roman"/>
          <w:lang w:val="ka-GE"/>
        </w:rPr>
        <w:t xml:space="preserve"> </w:t>
      </w:r>
      <w:r w:rsidRPr="00784345">
        <w:rPr>
          <w:rFonts w:eastAsia="Calibri" w:cs="Times New Roman"/>
          <w:lang w:val="ka-GE"/>
        </w:rPr>
        <w:t>საწვავზე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წყლის</w:t>
      </w:r>
      <w:r w:rsidRPr="00784345">
        <w:rPr>
          <w:rFonts w:ascii="Calibri" w:eastAsia="Calibri" w:hAnsi="Calibri" w:cs="Times New Roman"/>
          <w:lang w:val="ka-GE"/>
        </w:rPr>
        <w:t xml:space="preserve"> </w:t>
      </w:r>
      <w:r w:rsidRPr="00784345">
        <w:rPr>
          <w:rFonts w:eastAsia="Calibri" w:cs="Times New Roman"/>
          <w:lang w:val="ka-GE"/>
        </w:rPr>
        <w:t>გამაცხელებლები</w:t>
      </w:r>
      <w:r w:rsidRPr="00784345">
        <w:rPr>
          <w:rFonts w:ascii="Calibri" w:eastAsia="Calibri" w:hAnsi="Calibri" w:cs="Times New Roman"/>
          <w:lang w:val="ka-GE"/>
        </w:rPr>
        <w:t xml:space="preserve">. </w:t>
      </w:r>
      <w:r w:rsidRPr="00784345">
        <w:rPr>
          <w:rFonts w:eastAsia="Calibri" w:cs="Times New Roman"/>
          <w:lang w:val="ka-GE"/>
        </w:rPr>
        <w:t>შენობის გათბობა</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ელექტროენერგიაზე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გამათბობლებით</w:t>
      </w:r>
      <w:r w:rsidRPr="00784345">
        <w:rPr>
          <w:rFonts w:ascii="Calibri" w:eastAsia="Calibri" w:hAnsi="Calibri" w:cs="Times New Roman"/>
          <w:lang w:val="ka-GE"/>
        </w:rPr>
        <w:t>.</w:t>
      </w:r>
    </w:p>
    <w:p w:rsidR="00CA5EFB" w:rsidRPr="00784345" w:rsidRDefault="00CA5EFB" w:rsidP="00812C9E">
      <w:pPr>
        <w:spacing w:before="120"/>
        <w:jc w:val="both"/>
        <w:rPr>
          <w:rFonts w:eastAsia="Calibri" w:cs="Times New Roman"/>
          <w:lang w:val="ka-GE"/>
        </w:rPr>
      </w:pP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საკუთარი</w:t>
      </w:r>
      <w:r w:rsidRPr="00784345">
        <w:rPr>
          <w:rFonts w:ascii="Calibri" w:eastAsia="Calibri" w:hAnsi="Calibri" w:cs="Times New Roman"/>
          <w:lang w:val="ka-GE"/>
        </w:rPr>
        <w:t xml:space="preserve"> </w:t>
      </w:r>
      <w:r w:rsidRPr="00784345">
        <w:rPr>
          <w:rFonts w:eastAsia="Calibri" w:cs="Times New Roman"/>
          <w:lang w:val="ka-GE"/>
        </w:rPr>
        <w:t>მოხმარების</w:t>
      </w:r>
      <w:r w:rsidRPr="00784345">
        <w:rPr>
          <w:rFonts w:ascii="Calibri" w:eastAsia="Calibri" w:hAnsi="Calibri" w:cs="Times New Roman"/>
          <w:lang w:val="ka-GE"/>
        </w:rPr>
        <w:t xml:space="preserve"> </w:t>
      </w:r>
      <w:r w:rsidRPr="00784345">
        <w:rPr>
          <w:rFonts w:eastAsia="Calibri" w:cs="Times New Roman"/>
          <w:lang w:val="ka-GE"/>
        </w:rPr>
        <w:t>ტრანსფორმატორი</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p>
    <w:p w:rsidR="00CA5EFB" w:rsidRPr="00784345" w:rsidRDefault="00CA5EFB" w:rsidP="00812C9E">
      <w:pPr>
        <w:spacing w:before="120"/>
        <w:jc w:val="both"/>
        <w:rPr>
          <w:rFonts w:ascii="Calibri" w:eastAsia="Calibri" w:hAnsi="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ნავთობპროდუქტებით</w:t>
      </w:r>
      <w:r w:rsidRPr="00784345">
        <w:rPr>
          <w:rFonts w:ascii="Calibri" w:eastAsia="Calibri" w:hAnsi="Calibri" w:cs="Times New Roman"/>
          <w:lang w:val="ka-GE"/>
        </w:rPr>
        <w:t xml:space="preserve">, </w:t>
      </w:r>
      <w:r w:rsidRPr="00784345">
        <w:rPr>
          <w:rFonts w:eastAsia="Calibri" w:cs="Times New Roman"/>
          <w:lang w:val="ka-GE"/>
        </w:rPr>
        <w:t>ზეთებით</w:t>
      </w:r>
      <w:r w:rsidRPr="00784345">
        <w:rPr>
          <w:rFonts w:ascii="Calibri" w:eastAsia="Calibri" w:hAnsi="Calibri" w:cs="Times New Roman"/>
          <w:lang w:val="ka-GE"/>
        </w:rPr>
        <w:t xml:space="preserve"> </w:t>
      </w:r>
      <w:r w:rsidRPr="00784345">
        <w:rPr>
          <w:rFonts w:eastAsia="Calibri" w:cs="Times New Roman"/>
          <w:lang w:val="ka-GE"/>
        </w:rPr>
        <w:t>ან</w:t>
      </w:r>
      <w:r w:rsidRPr="00784345">
        <w:rPr>
          <w:rFonts w:ascii="Calibri" w:eastAsia="Calibri" w:hAnsi="Calibri" w:cs="Times New Roman"/>
          <w:lang w:val="ka-GE"/>
        </w:rPr>
        <w:t xml:space="preserve"> </w:t>
      </w:r>
      <w:r w:rsidRPr="00784345">
        <w:rPr>
          <w:rFonts w:eastAsia="Calibri" w:cs="Times New Roman"/>
          <w:lang w:val="ka-GE"/>
        </w:rPr>
        <w:t>სხვა</w:t>
      </w:r>
      <w:r w:rsidRPr="00784345">
        <w:rPr>
          <w:rFonts w:ascii="Calibri" w:eastAsia="Calibri" w:hAnsi="Calibri" w:cs="Times New Roman"/>
          <w:lang w:val="ka-GE"/>
        </w:rPr>
        <w:t xml:space="preserve"> </w:t>
      </w:r>
      <w:r w:rsidRPr="00784345">
        <w:rPr>
          <w:rFonts w:eastAsia="Calibri" w:cs="Times New Roman"/>
          <w:lang w:val="ka-GE"/>
        </w:rPr>
        <w:t>დამაბინძურებლებით</w:t>
      </w:r>
      <w:r w:rsidRPr="00784345">
        <w:rPr>
          <w:rFonts w:ascii="Calibri" w:eastAsia="Calibri" w:hAnsi="Calibri" w:cs="Times New Roman"/>
          <w:lang w:val="ka-GE"/>
        </w:rPr>
        <w:t xml:space="preserve"> </w:t>
      </w:r>
      <w:r w:rsidRPr="00784345">
        <w:rPr>
          <w:rFonts w:eastAsia="Calibri" w:cs="Times New Roman"/>
          <w:lang w:val="ka-GE"/>
        </w:rPr>
        <w:t>დაბინძურებული</w:t>
      </w:r>
      <w:r w:rsidRPr="00784345">
        <w:rPr>
          <w:rFonts w:ascii="Calibri" w:eastAsia="Calibri" w:hAnsi="Calibri" w:cs="Times New Roman"/>
          <w:lang w:val="ka-GE"/>
        </w:rPr>
        <w:t xml:space="preserve"> </w:t>
      </w:r>
      <w:r w:rsidRPr="00784345">
        <w:rPr>
          <w:rFonts w:eastAsia="Calibri" w:cs="Times New Roman"/>
          <w:lang w:val="ka-GE"/>
        </w:rPr>
        <w:t>უბნები</w:t>
      </w:r>
      <w:r w:rsidRPr="00784345">
        <w:rPr>
          <w:rFonts w:ascii="Calibri" w:eastAsia="Calibri" w:hAnsi="Calibri" w:cs="Times New Roman"/>
          <w:lang w:val="ka-GE"/>
        </w:rPr>
        <w:t>.</w:t>
      </w:r>
    </w:p>
    <w:p w:rsidR="00B974EA" w:rsidRPr="00784345" w:rsidRDefault="00B974EA" w:rsidP="00812C9E"/>
    <w:p w:rsidR="00B974EA" w:rsidRPr="00784345" w:rsidRDefault="00B974EA" w:rsidP="00812C9E">
      <w:pPr>
        <w:pStyle w:val="Heading4"/>
        <w:rPr>
          <w:rFonts w:eastAsia="Calibri"/>
          <w:color w:val="auto"/>
          <w:lang w:val="ka-GE"/>
        </w:rPr>
      </w:pPr>
      <w:bookmarkStart w:id="109" w:name="_Toc496696149"/>
      <w:r w:rsidRPr="00784345">
        <w:rPr>
          <w:rFonts w:eastAsia="Calibri"/>
          <w:color w:val="auto"/>
          <w:lang w:val="ka-GE"/>
        </w:rPr>
        <w:t>სადგური შორაპანი (სატვირთ)</w:t>
      </w:r>
      <w:bookmarkEnd w:id="109"/>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სადგური შორაპანი მდებარეობს ზესტაფონის მუნიციპალიტეტში, დაბა შორაპანში. ობიექტის</w:t>
      </w:r>
      <w:r w:rsidRPr="00784345">
        <w:rPr>
          <w:rFonts w:ascii="Calibri" w:eastAsia="Calibri" w:hAnsi="Calibri" w:cs="Times New Roman"/>
          <w:lang w:val="ka-GE"/>
        </w:rPr>
        <w:t xml:space="preserve"> </w:t>
      </w:r>
      <w:r w:rsidRPr="00784345">
        <w:rPr>
          <w:rFonts w:eastAsia="Calibri" w:cs="Times New Roman"/>
          <w:lang w:val="ka-GE"/>
        </w:rPr>
        <w:t xml:space="preserve">ტერიტორიის </w:t>
      </w:r>
      <w:r w:rsidRPr="00784345">
        <w:rPr>
          <w:rFonts w:ascii="Calibri" w:eastAsia="Calibri" w:hAnsi="Calibri" w:cs="Times New Roman"/>
          <w:lang w:val="ka-GE"/>
        </w:rPr>
        <w:t>(</w:t>
      </w:r>
      <w:r w:rsidRPr="00784345">
        <w:rPr>
          <w:rFonts w:eastAsia="Calibri" w:cs="Times New Roman"/>
          <w:lang w:val="ka-GE"/>
        </w:rPr>
        <w:t>შენობა</w:t>
      </w:r>
      <w:r w:rsidRPr="00784345">
        <w:rPr>
          <w:rFonts w:ascii="Calibri" w:eastAsia="Calibri" w:hAnsi="Calibri" w:cs="Times New Roman"/>
          <w:lang w:val="ka-GE"/>
        </w:rPr>
        <w:t xml:space="preserve">) </w:t>
      </w:r>
      <w:r w:rsidRPr="00784345">
        <w:rPr>
          <w:rFonts w:eastAsia="Calibri" w:cs="Times New Roman"/>
          <w:lang w:val="ka-GE"/>
        </w:rPr>
        <w:t>ფართობი</w:t>
      </w:r>
      <w:r w:rsidRPr="00784345">
        <w:rPr>
          <w:rFonts w:ascii="Calibri" w:eastAsia="Calibri" w:hAnsi="Calibri" w:cs="Times New Roman"/>
          <w:lang w:val="ka-GE"/>
        </w:rPr>
        <w:t xml:space="preserve"> </w:t>
      </w:r>
      <w:r w:rsidRPr="00784345">
        <w:rPr>
          <w:rFonts w:eastAsia="Calibri" w:cs="Times New Roman"/>
          <w:lang w:val="ka-GE"/>
        </w:rPr>
        <w:t>დაახლოებით</w:t>
      </w:r>
      <w:r w:rsidRPr="00784345">
        <w:rPr>
          <w:rFonts w:ascii="Calibri" w:eastAsia="Calibri" w:hAnsi="Calibri" w:cs="Times New Roman"/>
          <w:lang w:val="ka-GE"/>
        </w:rPr>
        <w:t xml:space="preserve"> 250 </w:t>
      </w:r>
      <w:r w:rsidRPr="00784345">
        <w:rPr>
          <w:rFonts w:eastAsia="Calibri" w:cs="Times New Roman"/>
          <w:lang w:val="ka-GE"/>
        </w:rPr>
        <w:t>მ</w:t>
      </w:r>
      <w:r w:rsidRPr="00784345">
        <w:rPr>
          <w:rFonts w:ascii="Calibri" w:eastAsia="Calibri" w:hAnsi="Calibri" w:cs="Times New Roman"/>
          <w:vertAlign w:val="superscript"/>
          <w:lang w:val="ka-GE"/>
        </w:rPr>
        <w:t>2</w:t>
      </w:r>
      <w:r w:rsidRPr="00784345">
        <w:rPr>
          <w:rFonts w:ascii="Calibri" w:eastAsia="Calibri" w:hAnsi="Calibri" w:cs="Times New Roman"/>
          <w:lang w:val="ka-GE"/>
        </w:rPr>
        <w:t>-</w:t>
      </w:r>
      <w:r w:rsidRPr="00784345">
        <w:rPr>
          <w:rFonts w:eastAsia="Calibri" w:cs="Times New Roman"/>
          <w:lang w:val="ka-GE"/>
        </w:rPr>
        <w:t>ია</w:t>
      </w:r>
      <w:r w:rsidRPr="00784345">
        <w:rPr>
          <w:rFonts w:ascii="Calibri" w:eastAsia="Calibri" w:hAnsi="Calibri" w:cs="Times New Roman"/>
          <w:lang w:val="ka-GE"/>
        </w:rPr>
        <w:t>.</w:t>
      </w:r>
      <w:r w:rsidRPr="00784345">
        <w:rPr>
          <w:rFonts w:eastAsia="Calibri" w:cs="Times New Roman"/>
          <w:lang w:val="ka-GE"/>
        </w:rPr>
        <w:t xml:space="preserve"> სადგურის</w:t>
      </w:r>
      <w:r w:rsidRPr="00784345">
        <w:rPr>
          <w:rFonts w:ascii="Calibri" w:eastAsia="Calibri" w:hAnsi="Calibri" w:cs="Times New Roman"/>
          <w:lang w:val="ka-GE"/>
        </w:rPr>
        <w:t xml:space="preserve"> </w:t>
      </w:r>
      <w:r w:rsidRPr="00784345">
        <w:rPr>
          <w:rFonts w:eastAsia="Calibri" w:cs="Times New Roman"/>
          <w:lang w:val="ka-GE"/>
        </w:rPr>
        <w:t>კუთვნილებაშია</w:t>
      </w:r>
      <w:r w:rsidRPr="00784345">
        <w:rPr>
          <w:rFonts w:ascii="Calibri" w:eastAsia="Calibri" w:hAnsi="Calibri" w:cs="Times New Roman"/>
          <w:lang w:val="ka-GE"/>
        </w:rPr>
        <w:t xml:space="preserve"> 2 </w:t>
      </w:r>
      <w:r w:rsidRPr="00784345">
        <w:rPr>
          <w:rFonts w:eastAsia="Calibri" w:cs="Times New Roman"/>
          <w:lang w:val="ka-GE"/>
        </w:rPr>
        <w:t>კმ</w:t>
      </w:r>
      <w:r w:rsidRPr="00784345">
        <w:rPr>
          <w:rFonts w:ascii="Calibri" w:eastAsia="Calibri" w:hAnsi="Calibri" w:cs="Times New Roman"/>
          <w:lang w:val="ka-GE"/>
        </w:rPr>
        <w:t>-</w:t>
      </w:r>
      <w:r w:rsidRPr="00784345">
        <w:rPr>
          <w:rFonts w:eastAsia="Calibri" w:cs="Times New Roman"/>
          <w:lang w:val="ka-GE"/>
        </w:rPr>
        <w:t>იანი</w:t>
      </w:r>
      <w:r w:rsidRPr="00784345">
        <w:rPr>
          <w:rFonts w:ascii="Calibri" w:eastAsia="Calibri" w:hAnsi="Calibri" w:cs="Times New Roman"/>
          <w:lang w:val="ka-GE"/>
        </w:rPr>
        <w:t xml:space="preserve"> </w:t>
      </w:r>
      <w:r w:rsidRPr="00784345">
        <w:rPr>
          <w:rFonts w:eastAsia="Calibri" w:cs="Times New Roman"/>
          <w:lang w:val="ka-GE"/>
        </w:rPr>
        <w:t>სალიანდაგო</w:t>
      </w:r>
      <w:r w:rsidRPr="00784345">
        <w:rPr>
          <w:rFonts w:ascii="Calibri" w:eastAsia="Calibri" w:hAnsi="Calibri" w:cs="Times New Roman"/>
          <w:lang w:val="ka-GE"/>
        </w:rPr>
        <w:t xml:space="preserve"> </w:t>
      </w:r>
      <w:r w:rsidRPr="00784345">
        <w:rPr>
          <w:rFonts w:eastAsia="Calibri" w:cs="Times New Roman"/>
          <w:lang w:val="ka-GE"/>
        </w:rPr>
        <w:t>ხაზი</w:t>
      </w:r>
      <w:r w:rsidRPr="00784345">
        <w:rPr>
          <w:rFonts w:ascii="Calibri" w:eastAsia="Calibri" w:hAnsi="Calibri" w:cs="Times New Roman"/>
          <w:lang w:val="ka-GE"/>
        </w:rPr>
        <w:t>.</w:t>
      </w:r>
      <w:r w:rsidRPr="00784345">
        <w:rPr>
          <w:rFonts w:eastAsia="Calibri" w:cs="Times New Roman"/>
          <w:lang w:val="ka-GE"/>
        </w:rPr>
        <w:t xml:space="preserve"> ობიექტის მიერ დაკავებული ტერიტორიის (შენობა) კუთხის კოორდინატებია:</w:t>
      </w:r>
    </w:p>
    <w:p w:rsidR="00B974EA" w:rsidRPr="00784345" w:rsidRDefault="00B974EA" w:rsidP="00812C9E">
      <w:pPr>
        <w:numPr>
          <w:ilvl w:val="0"/>
          <w:numId w:val="115"/>
        </w:numPr>
        <w:spacing w:before="120" w:after="160"/>
        <w:contextualSpacing/>
        <w:jc w:val="both"/>
        <w:rPr>
          <w:rFonts w:eastAsia="Calibri" w:cs="Times New Roman"/>
          <w:lang w:val="ka-GE"/>
        </w:rPr>
      </w:pPr>
      <w:r w:rsidRPr="00784345">
        <w:rPr>
          <w:rFonts w:eastAsia="Calibri" w:cs="Times New Roman"/>
          <w:lang w:val="ka-GE"/>
        </w:rPr>
        <w:t>X-341045, Y-4662398;</w:t>
      </w:r>
    </w:p>
    <w:p w:rsidR="00B974EA" w:rsidRPr="00784345" w:rsidRDefault="00B974EA" w:rsidP="00812C9E">
      <w:pPr>
        <w:numPr>
          <w:ilvl w:val="0"/>
          <w:numId w:val="115"/>
        </w:numPr>
        <w:spacing w:before="120" w:after="160"/>
        <w:contextualSpacing/>
        <w:jc w:val="both"/>
        <w:rPr>
          <w:rFonts w:eastAsia="Calibri" w:cs="Times New Roman"/>
          <w:lang w:val="ka-GE"/>
        </w:rPr>
      </w:pPr>
      <w:r w:rsidRPr="00784345">
        <w:rPr>
          <w:rFonts w:eastAsia="Calibri" w:cs="Times New Roman"/>
          <w:lang w:val="ka-GE"/>
        </w:rPr>
        <w:t>X-341011, Y-4662439;</w:t>
      </w:r>
    </w:p>
    <w:p w:rsidR="00B974EA" w:rsidRPr="00784345" w:rsidRDefault="00B974EA" w:rsidP="00812C9E">
      <w:pPr>
        <w:numPr>
          <w:ilvl w:val="0"/>
          <w:numId w:val="115"/>
        </w:numPr>
        <w:spacing w:before="120" w:after="160"/>
        <w:contextualSpacing/>
        <w:jc w:val="both"/>
        <w:rPr>
          <w:rFonts w:eastAsia="Calibri" w:cs="Times New Roman"/>
          <w:lang w:val="ka-GE"/>
        </w:rPr>
      </w:pPr>
      <w:r w:rsidRPr="00784345">
        <w:rPr>
          <w:rFonts w:eastAsia="Calibri" w:cs="Times New Roman"/>
          <w:lang w:val="ka-GE"/>
        </w:rPr>
        <w:t>X-341018, Y-4662446;</w:t>
      </w:r>
    </w:p>
    <w:p w:rsidR="00B974EA" w:rsidRPr="00784345" w:rsidRDefault="00B974EA" w:rsidP="00812C9E">
      <w:pPr>
        <w:numPr>
          <w:ilvl w:val="0"/>
          <w:numId w:val="115"/>
        </w:numPr>
        <w:spacing w:before="120" w:after="160"/>
        <w:contextualSpacing/>
        <w:jc w:val="both"/>
        <w:rPr>
          <w:rFonts w:eastAsia="Calibri" w:cs="Times New Roman"/>
          <w:lang w:val="ka-GE"/>
        </w:rPr>
      </w:pPr>
      <w:r w:rsidRPr="00784345">
        <w:rPr>
          <w:rFonts w:eastAsia="Calibri" w:cs="Times New Roman"/>
          <w:lang w:val="ka-GE"/>
        </w:rPr>
        <w:t>X-341053, Y-4662406;</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ობიექტი</w:t>
      </w:r>
      <w:r w:rsidRPr="00784345">
        <w:rPr>
          <w:rFonts w:ascii="Calibri" w:eastAsia="Calibri" w:hAnsi="Calibri" w:cs="Times New Roman"/>
          <w:lang w:val="ka-GE"/>
        </w:rPr>
        <w:t xml:space="preserve"> </w:t>
      </w:r>
      <w:r w:rsidRPr="00784345">
        <w:rPr>
          <w:rFonts w:eastAsia="Calibri" w:cs="Times New Roman"/>
          <w:lang w:val="ka-GE"/>
        </w:rPr>
        <w:t>ემსახურება</w:t>
      </w:r>
      <w:r w:rsidRPr="00784345">
        <w:rPr>
          <w:rFonts w:ascii="Calibri" w:eastAsia="Calibri" w:hAnsi="Calibri" w:cs="Times New Roman"/>
          <w:lang w:val="ka-GE"/>
        </w:rPr>
        <w:t xml:space="preserve"> </w:t>
      </w:r>
      <w:r w:rsidRPr="00784345">
        <w:rPr>
          <w:rFonts w:eastAsia="Calibri" w:cs="Times New Roman"/>
          <w:lang w:val="ka-GE"/>
        </w:rPr>
        <w:t>სატვირთო</w:t>
      </w:r>
      <w:r w:rsidRPr="00784345">
        <w:rPr>
          <w:rFonts w:ascii="Calibri" w:eastAsia="Calibri" w:hAnsi="Calibri" w:cs="Times New Roman"/>
          <w:lang w:val="ka-GE"/>
        </w:rPr>
        <w:t xml:space="preserve"> </w:t>
      </w:r>
      <w:r w:rsidRPr="00784345">
        <w:rPr>
          <w:rFonts w:eastAsia="Calibri" w:cs="Times New Roman"/>
          <w:lang w:val="ka-GE"/>
        </w:rPr>
        <w:t>გადაზიდვებს</w:t>
      </w:r>
      <w:r w:rsidRPr="00784345">
        <w:rPr>
          <w:rFonts w:ascii="Calibri" w:eastAsia="Calibri" w:hAnsi="Calibri" w:cs="Times New Roman"/>
          <w:lang w:val="ka-GE"/>
        </w:rPr>
        <w:t xml:space="preserve">. </w:t>
      </w:r>
    </w:p>
    <w:p w:rsidR="00B974EA" w:rsidRPr="00784345" w:rsidRDefault="00B974EA" w:rsidP="00812C9E">
      <w:pPr>
        <w:spacing w:before="120"/>
        <w:jc w:val="both"/>
        <w:rPr>
          <w:rFonts w:eastAsia="Calibri" w:cs="Times New Roman"/>
          <w:lang w:val="ka-GE"/>
        </w:rPr>
      </w:pPr>
      <w:r w:rsidRPr="00784345">
        <w:rPr>
          <w:rFonts w:eastAsia="Calibri" w:cs="Sylfaen"/>
          <w:lang w:val="ka-GE"/>
        </w:rPr>
        <w:t>სადგურის</w:t>
      </w:r>
      <w:r w:rsidRPr="00784345">
        <w:rPr>
          <w:rFonts w:ascii="Calibri" w:eastAsia="Calibri" w:hAnsi="Calibri" w:cs="Times New Roman"/>
          <w:lang w:val="ka-GE"/>
        </w:rPr>
        <w:t xml:space="preserve"> </w:t>
      </w:r>
      <w:r w:rsidRPr="00784345">
        <w:rPr>
          <w:rFonts w:eastAsia="Calibri" w:cs="Sylfaen"/>
          <w:lang w:val="ka-GE"/>
        </w:rPr>
        <w:t>ტერიტორია</w:t>
      </w:r>
      <w:r w:rsidRPr="00784345">
        <w:rPr>
          <w:rFonts w:ascii="Calibri" w:eastAsia="Calibri" w:hAnsi="Calibri" w:cs="Times New Roman"/>
          <w:lang w:val="ka-GE"/>
        </w:rPr>
        <w:t xml:space="preserve"> </w:t>
      </w:r>
      <w:r w:rsidRPr="00784345">
        <w:rPr>
          <w:rFonts w:eastAsia="Calibri" w:cs="Sylfaen"/>
          <w:lang w:val="ka-GE"/>
        </w:rPr>
        <w:t>მოპირკეთებულია</w:t>
      </w:r>
      <w:r w:rsidRPr="00784345">
        <w:rPr>
          <w:rFonts w:ascii="Calibri" w:eastAsia="Calibri" w:hAnsi="Calibri" w:cs="Times New Roman"/>
          <w:lang w:val="ka-GE"/>
        </w:rPr>
        <w:t xml:space="preserve">, </w:t>
      </w:r>
      <w:r w:rsidRPr="00784345">
        <w:rPr>
          <w:rFonts w:eastAsia="Calibri" w:cs="Sylfaen"/>
          <w:lang w:val="ka-GE"/>
        </w:rPr>
        <w:t>არის</w:t>
      </w:r>
      <w:r w:rsidRPr="00784345">
        <w:rPr>
          <w:rFonts w:ascii="Calibri" w:eastAsia="Calibri" w:hAnsi="Calibri" w:cs="Times New Roman"/>
          <w:lang w:val="ka-GE"/>
        </w:rPr>
        <w:t xml:space="preserve"> </w:t>
      </w:r>
      <w:r w:rsidRPr="00784345">
        <w:rPr>
          <w:rFonts w:eastAsia="Calibri" w:cs="Sylfaen"/>
          <w:lang w:val="ka-GE"/>
        </w:rPr>
        <w:t>ღამის</w:t>
      </w:r>
      <w:r w:rsidRPr="00784345">
        <w:rPr>
          <w:rFonts w:ascii="Calibri" w:eastAsia="Calibri" w:hAnsi="Calibri" w:cs="Times New Roman"/>
          <w:lang w:val="ka-GE"/>
        </w:rPr>
        <w:t xml:space="preserve"> </w:t>
      </w:r>
      <w:r w:rsidRPr="00784345">
        <w:rPr>
          <w:rFonts w:eastAsia="Calibri" w:cs="Sylfaen"/>
          <w:lang w:val="ka-GE"/>
        </w:rPr>
        <w:t>განათება</w:t>
      </w:r>
      <w:r w:rsidRPr="00784345">
        <w:rPr>
          <w:rFonts w:ascii="Calibri" w:eastAsia="Calibri" w:hAnsi="Calibri" w:cs="Times New Roman"/>
          <w:lang w:val="ka-GE"/>
        </w:rPr>
        <w:t xml:space="preserve">. </w:t>
      </w:r>
      <w:r w:rsidRPr="00784345">
        <w:rPr>
          <w:rFonts w:eastAsia="Calibri" w:cs="Sylfaen"/>
          <w:lang w:val="ka-GE"/>
        </w:rPr>
        <w:t>ობიექტზე</w:t>
      </w:r>
      <w:r w:rsidRPr="00784345">
        <w:rPr>
          <w:rFonts w:ascii="Calibri" w:eastAsia="Calibri" w:hAnsi="Calibri" w:cs="Times New Roman"/>
          <w:lang w:val="ka-GE"/>
        </w:rPr>
        <w:t xml:space="preserve"> </w:t>
      </w:r>
      <w:r w:rsidRPr="00784345">
        <w:rPr>
          <w:rFonts w:eastAsia="Calibri" w:cs="Sylfaen"/>
          <w:lang w:val="ka-GE"/>
        </w:rPr>
        <w:t>გამწვანებული</w:t>
      </w:r>
      <w:r w:rsidRPr="00784345">
        <w:rPr>
          <w:rFonts w:ascii="Calibri" w:eastAsia="Calibri" w:hAnsi="Calibri" w:cs="Times New Roman"/>
          <w:lang w:val="ka-GE"/>
        </w:rPr>
        <w:t xml:space="preserve"> </w:t>
      </w:r>
      <w:r w:rsidRPr="00784345">
        <w:rPr>
          <w:rFonts w:eastAsia="Calibri" w:cs="Sylfaen"/>
          <w:lang w:val="ka-GE"/>
        </w:rPr>
        <w:t>ტერიტორია</w:t>
      </w:r>
      <w:r w:rsidRPr="00784345">
        <w:rPr>
          <w:rFonts w:ascii="Calibri" w:eastAsia="Calibri" w:hAnsi="Calibri" w:cs="Times New Roman"/>
          <w:lang w:val="ka-GE"/>
        </w:rPr>
        <w:t xml:space="preserve"> </w:t>
      </w:r>
      <w:r w:rsidRPr="00784345">
        <w:rPr>
          <w:rFonts w:eastAsia="Calibri" w:cs="Sylfaen"/>
          <w:lang w:val="ka-GE"/>
        </w:rPr>
        <w:t>დაახლოებით</w:t>
      </w:r>
      <w:r w:rsidRPr="00784345">
        <w:rPr>
          <w:rFonts w:ascii="Calibri" w:eastAsia="Calibri" w:hAnsi="Calibri" w:cs="Times New Roman"/>
          <w:lang w:val="ka-GE"/>
        </w:rPr>
        <w:t xml:space="preserve"> 8%-</w:t>
      </w:r>
      <w:r w:rsidRPr="00784345">
        <w:rPr>
          <w:rFonts w:eastAsia="Calibri" w:cs="Sylfaen"/>
          <w:lang w:val="ka-GE"/>
        </w:rPr>
        <w:t>ს</w:t>
      </w:r>
      <w:r w:rsidRPr="00784345">
        <w:rPr>
          <w:rFonts w:ascii="Calibri" w:eastAsia="Calibri" w:hAnsi="Calibri" w:cs="Times New Roman"/>
          <w:lang w:val="ka-GE"/>
        </w:rPr>
        <w:t xml:space="preserve"> </w:t>
      </w:r>
      <w:r w:rsidRPr="00784345">
        <w:rPr>
          <w:rFonts w:eastAsia="Calibri" w:cs="Sylfaen"/>
          <w:lang w:val="ka-GE"/>
        </w:rPr>
        <w:t>შეადგენს</w:t>
      </w:r>
      <w:r w:rsidRPr="00784345">
        <w:rPr>
          <w:rFonts w:ascii="Calibri" w:eastAsia="Calibri" w:hAnsi="Calibri" w:cs="Times New Roman"/>
          <w:lang w:val="ka-GE"/>
        </w:rPr>
        <w:t>.</w:t>
      </w:r>
    </w:p>
    <w:p w:rsidR="00B974EA" w:rsidRPr="00784345" w:rsidRDefault="00B974EA" w:rsidP="00812C9E">
      <w:pPr>
        <w:spacing w:before="120"/>
        <w:jc w:val="both"/>
        <w:rPr>
          <w:rFonts w:eastAsia="Calibri" w:cs="Times New Roman"/>
          <w:lang w:val="ka-GE"/>
        </w:rPr>
      </w:pPr>
      <w:r w:rsidRPr="00784345">
        <w:rPr>
          <w:rFonts w:eastAsia="Calibri" w:cs="Sylfaen"/>
          <w:lang w:val="ka-GE"/>
        </w:rPr>
        <w:t>ობიექტის</w:t>
      </w:r>
      <w:r w:rsidRPr="00784345">
        <w:rPr>
          <w:rFonts w:ascii="Calibri" w:eastAsia="Calibri" w:hAnsi="Calibri" w:cs="Times New Roman"/>
          <w:lang w:val="ka-GE"/>
        </w:rPr>
        <w:t xml:space="preserve"> </w:t>
      </w:r>
      <w:r w:rsidRPr="00784345">
        <w:rPr>
          <w:rFonts w:eastAsia="Calibri" w:cs="Sylfaen"/>
          <w:lang w:val="ka-GE"/>
        </w:rPr>
        <w:t>საქმიანობის</w:t>
      </w:r>
      <w:r w:rsidRPr="00784345">
        <w:rPr>
          <w:rFonts w:ascii="Calibri" w:eastAsia="Calibri" w:hAnsi="Calibri" w:cs="Times New Roman"/>
          <w:lang w:val="ka-GE"/>
        </w:rPr>
        <w:t xml:space="preserve"> </w:t>
      </w:r>
      <w:r w:rsidRPr="00784345">
        <w:rPr>
          <w:rFonts w:eastAsia="Calibri" w:cs="Sylfaen"/>
          <w:lang w:val="ka-GE"/>
        </w:rPr>
        <w:t>პროცესში</w:t>
      </w:r>
      <w:r w:rsidRPr="00784345">
        <w:rPr>
          <w:rFonts w:ascii="Calibri" w:eastAsia="Calibri" w:hAnsi="Calibri" w:cs="Times New Roman"/>
          <w:lang w:val="ka-GE"/>
        </w:rPr>
        <w:t xml:space="preserve"> </w:t>
      </w:r>
      <w:r w:rsidRPr="00784345">
        <w:rPr>
          <w:rFonts w:eastAsia="Calibri" w:cs="Sylfaen"/>
          <w:lang w:val="ka-GE"/>
        </w:rPr>
        <w:t>წარმოიქმნება</w:t>
      </w:r>
      <w:r w:rsidRPr="00784345">
        <w:rPr>
          <w:rFonts w:ascii="Calibri" w:eastAsia="Calibri" w:hAnsi="Calibri" w:cs="Times New Roman"/>
          <w:lang w:val="ka-GE"/>
        </w:rPr>
        <w:t xml:space="preserve"> </w:t>
      </w:r>
      <w:r w:rsidRPr="00784345">
        <w:rPr>
          <w:rFonts w:eastAsia="Calibri" w:cs="Sylfaen"/>
          <w:lang w:val="ka-GE"/>
        </w:rPr>
        <w:t>მცირე</w:t>
      </w:r>
      <w:r w:rsidRPr="00784345">
        <w:rPr>
          <w:rFonts w:ascii="Calibri" w:eastAsia="Calibri" w:hAnsi="Calibri" w:cs="Times New Roman"/>
          <w:lang w:val="ka-GE"/>
        </w:rPr>
        <w:t xml:space="preserve"> </w:t>
      </w:r>
      <w:r w:rsidRPr="00784345">
        <w:rPr>
          <w:rFonts w:eastAsia="Calibri" w:cs="Sylfaen"/>
          <w:lang w:val="ka-GE"/>
        </w:rPr>
        <w:t>რაოდენობის</w:t>
      </w:r>
      <w:r w:rsidRPr="00784345">
        <w:rPr>
          <w:rFonts w:ascii="Calibri" w:eastAsia="Calibri" w:hAnsi="Calibri" w:cs="Times New Roman"/>
          <w:lang w:val="ka-GE"/>
        </w:rPr>
        <w:t xml:space="preserve"> </w:t>
      </w:r>
      <w:r w:rsidRPr="00784345">
        <w:rPr>
          <w:rFonts w:eastAsia="Calibri" w:cs="Sylfaen"/>
          <w:lang w:val="ka-GE"/>
        </w:rPr>
        <w:t>საყოფაცხოვრებო</w:t>
      </w:r>
      <w:r w:rsidRPr="00784345">
        <w:rPr>
          <w:rFonts w:ascii="Calibri" w:eastAsia="Calibri" w:hAnsi="Calibri" w:cs="Times New Roman"/>
          <w:lang w:val="ka-GE"/>
        </w:rPr>
        <w:t xml:space="preserve"> </w:t>
      </w:r>
      <w:r w:rsidRPr="00784345">
        <w:rPr>
          <w:rFonts w:eastAsia="Calibri" w:cs="Sylfaen"/>
          <w:lang w:val="ka-GE"/>
        </w:rPr>
        <w:t>ნარჩენი</w:t>
      </w:r>
      <w:r w:rsidRPr="00784345">
        <w:rPr>
          <w:rFonts w:ascii="Calibri" w:eastAsia="Calibri" w:hAnsi="Calibri" w:cs="Times New Roman"/>
          <w:lang w:val="ka-GE"/>
        </w:rPr>
        <w:t xml:space="preserve">. </w:t>
      </w:r>
      <w:r w:rsidRPr="00784345">
        <w:rPr>
          <w:rFonts w:eastAsia="Calibri" w:cs="Sylfaen"/>
          <w:lang w:val="ka-GE"/>
        </w:rPr>
        <w:t>ტერიტორიაზე</w:t>
      </w:r>
      <w:r w:rsidRPr="00784345">
        <w:rPr>
          <w:rFonts w:ascii="Calibri" w:eastAsia="Calibri" w:hAnsi="Calibri" w:cs="Times New Roman"/>
          <w:lang w:val="ka-GE"/>
        </w:rPr>
        <w:t xml:space="preserve"> </w:t>
      </w:r>
      <w:r w:rsidRPr="00784345">
        <w:rPr>
          <w:rFonts w:eastAsia="Calibri" w:cs="Sylfaen"/>
          <w:lang w:val="ka-GE"/>
        </w:rPr>
        <w:t>არ</w:t>
      </w:r>
      <w:r w:rsidRPr="00784345">
        <w:rPr>
          <w:rFonts w:ascii="Calibri" w:eastAsia="Calibri" w:hAnsi="Calibri" w:cs="Times New Roman"/>
          <w:lang w:val="ka-GE"/>
        </w:rPr>
        <w:t xml:space="preserve"> </w:t>
      </w:r>
      <w:r w:rsidRPr="00784345">
        <w:rPr>
          <w:rFonts w:eastAsia="Calibri" w:cs="Sylfaen"/>
          <w:lang w:val="ka-GE"/>
        </w:rPr>
        <w:t>არის</w:t>
      </w:r>
      <w:r w:rsidRPr="00784345">
        <w:rPr>
          <w:rFonts w:ascii="Calibri" w:eastAsia="Calibri" w:hAnsi="Calibri" w:cs="Times New Roman"/>
          <w:lang w:val="ka-GE"/>
        </w:rPr>
        <w:t xml:space="preserve"> </w:t>
      </w:r>
      <w:r w:rsidRPr="00784345">
        <w:rPr>
          <w:rFonts w:eastAsia="Calibri" w:cs="Sylfaen"/>
          <w:lang w:val="ka-GE"/>
        </w:rPr>
        <w:t>ურნები</w:t>
      </w:r>
      <w:r w:rsidRPr="00784345">
        <w:rPr>
          <w:rFonts w:ascii="Calibri" w:eastAsia="Calibri" w:hAnsi="Calibri" w:cs="Times New Roman"/>
          <w:lang w:val="ka-GE"/>
        </w:rPr>
        <w:t xml:space="preserve"> </w:t>
      </w:r>
      <w:r w:rsidRPr="00784345">
        <w:rPr>
          <w:rFonts w:eastAsia="Calibri" w:cs="Sylfaen"/>
          <w:lang w:val="ka-GE"/>
        </w:rPr>
        <w:t>განთავსებული</w:t>
      </w:r>
      <w:r w:rsidRPr="00784345">
        <w:rPr>
          <w:rFonts w:ascii="Calibri" w:eastAsia="Calibri" w:hAnsi="Calibri" w:cs="Times New Roman"/>
          <w:lang w:val="ka-GE"/>
        </w:rPr>
        <w:t xml:space="preserve">. </w:t>
      </w:r>
      <w:r w:rsidRPr="00784345">
        <w:rPr>
          <w:rFonts w:eastAsia="Calibri" w:cs="Sylfaen"/>
          <w:lang w:val="ka-GE"/>
        </w:rPr>
        <w:t>ხელშეკრულება</w:t>
      </w:r>
      <w:r w:rsidRPr="00784345">
        <w:rPr>
          <w:rFonts w:ascii="Calibri" w:eastAsia="Calibri" w:hAnsi="Calibri" w:cs="Times New Roman"/>
          <w:lang w:val="ka-GE"/>
        </w:rPr>
        <w:t xml:space="preserve"> </w:t>
      </w:r>
      <w:r w:rsidRPr="00784345">
        <w:rPr>
          <w:rFonts w:eastAsia="Calibri" w:cs="Sylfaen"/>
          <w:lang w:val="ka-GE"/>
        </w:rPr>
        <w:t>არ</w:t>
      </w:r>
      <w:r w:rsidRPr="00784345">
        <w:rPr>
          <w:rFonts w:ascii="Calibri" w:eastAsia="Calibri" w:hAnsi="Calibri" w:cs="Times New Roman"/>
          <w:lang w:val="ka-GE"/>
        </w:rPr>
        <w:t xml:space="preserve"> </w:t>
      </w:r>
      <w:r w:rsidRPr="00784345">
        <w:rPr>
          <w:rFonts w:eastAsia="Calibri" w:cs="Sylfaen"/>
          <w:lang w:val="ka-GE"/>
        </w:rPr>
        <w:t>არის</w:t>
      </w:r>
      <w:r w:rsidRPr="00784345">
        <w:rPr>
          <w:rFonts w:ascii="Calibri" w:eastAsia="Calibri" w:hAnsi="Calibri" w:cs="Times New Roman"/>
          <w:lang w:val="ka-GE"/>
        </w:rPr>
        <w:t xml:space="preserve"> </w:t>
      </w:r>
      <w:r w:rsidRPr="00784345">
        <w:rPr>
          <w:rFonts w:eastAsia="Calibri" w:cs="Sylfaen"/>
          <w:lang w:val="ka-GE"/>
        </w:rPr>
        <w:t>გაფორმებული</w:t>
      </w:r>
      <w:r w:rsidRPr="00784345">
        <w:rPr>
          <w:rFonts w:ascii="Calibri" w:eastAsia="Calibri" w:hAnsi="Calibri" w:cs="Times New Roman"/>
          <w:lang w:val="ka-GE"/>
        </w:rPr>
        <w:t xml:space="preserve"> </w:t>
      </w:r>
      <w:r w:rsidRPr="00784345">
        <w:rPr>
          <w:rFonts w:eastAsia="Calibri" w:cs="Sylfaen"/>
          <w:lang w:val="ka-GE"/>
        </w:rPr>
        <w:t>მუნიციპალური</w:t>
      </w:r>
      <w:r w:rsidRPr="00784345">
        <w:rPr>
          <w:rFonts w:ascii="Calibri" w:eastAsia="Calibri" w:hAnsi="Calibri" w:cs="Times New Roman"/>
          <w:lang w:val="ka-GE"/>
        </w:rPr>
        <w:t xml:space="preserve"> </w:t>
      </w:r>
      <w:r w:rsidRPr="00784345">
        <w:rPr>
          <w:rFonts w:eastAsia="Calibri" w:cs="Sylfaen"/>
          <w:lang w:val="ka-GE"/>
        </w:rPr>
        <w:t>დასუფთავების</w:t>
      </w:r>
      <w:r w:rsidRPr="00784345">
        <w:rPr>
          <w:rFonts w:ascii="Calibri" w:eastAsia="Calibri" w:hAnsi="Calibri" w:cs="Times New Roman"/>
          <w:lang w:val="ka-GE"/>
        </w:rPr>
        <w:t xml:space="preserve"> </w:t>
      </w:r>
      <w:r w:rsidRPr="00784345">
        <w:rPr>
          <w:rFonts w:eastAsia="Calibri" w:cs="Sylfaen"/>
          <w:lang w:val="ka-GE"/>
        </w:rPr>
        <w:t>სამსახურთან</w:t>
      </w:r>
      <w:r w:rsidRPr="00784345">
        <w:rPr>
          <w:rFonts w:ascii="Calibri" w:eastAsia="Calibri" w:hAnsi="Calibri" w:cs="Times New Roman"/>
          <w:lang w:val="ka-GE"/>
        </w:rPr>
        <w:t xml:space="preserve">. </w:t>
      </w:r>
    </w:p>
    <w:p w:rsidR="00B974EA" w:rsidRPr="00784345" w:rsidRDefault="00B974EA" w:rsidP="00812C9E">
      <w:pPr>
        <w:spacing w:before="120"/>
        <w:jc w:val="both"/>
        <w:rPr>
          <w:rFonts w:ascii="Calibri" w:eastAsia="Calibri" w:hAnsi="Calibri" w:cs="Times New Roman"/>
          <w:lang w:val="ka-GE"/>
        </w:rPr>
      </w:pPr>
      <w:r w:rsidRPr="00784345">
        <w:rPr>
          <w:rFonts w:eastAsia="Calibri" w:cs="Sylfaen"/>
          <w:lang w:val="ka-GE"/>
        </w:rPr>
        <w:t>ტერიტორიაზე</w:t>
      </w:r>
      <w:r w:rsidRPr="00784345">
        <w:rPr>
          <w:rFonts w:ascii="Calibri" w:eastAsia="Calibri" w:hAnsi="Calibri" w:cs="Times New Roman"/>
          <w:lang w:val="ka-GE"/>
        </w:rPr>
        <w:t xml:space="preserve"> </w:t>
      </w:r>
      <w:r w:rsidRPr="00784345">
        <w:rPr>
          <w:rFonts w:eastAsia="Calibri" w:cs="Sylfaen"/>
          <w:lang w:val="ka-GE"/>
        </w:rPr>
        <w:t>არ</w:t>
      </w:r>
      <w:r w:rsidRPr="00784345">
        <w:rPr>
          <w:rFonts w:ascii="Calibri" w:eastAsia="Calibri" w:hAnsi="Calibri" w:cs="Times New Roman"/>
          <w:lang w:val="ka-GE"/>
        </w:rPr>
        <w:t xml:space="preserve"> </w:t>
      </w:r>
      <w:r w:rsidRPr="00784345">
        <w:rPr>
          <w:rFonts w:eastAsia="Calibri" w:cs="Sylfaen"/>
          <w:lang w:val="ka-GE"/>
        </w:rPr>
        <w:t>არსებობს</w:t>
      </w:r>
      <w:r w:rsidRPr="00784345">
        <w:rPr>
          <w:rFonts w:ascii="Calibri" w:eastAsia="Calibri" w:hAnsi="Calibri" w:cs="Times New Roman"/>
          <w:lang w:val="ka-GE"/>
        </w:rPr>
        <w:t xml:space="preserve"> </w:t>
      </w:r>
      <w:r w:rsidRPr="00784345">
        <w:rPr>
          <w:rFonts w:eastAsia="Calibri" w:cs="Sylfaen"/>
          <w:lang w:val="ka-GE"/>
        </w:rPr>
        <w:t>წყალმომარაგების</w:t>
      </w:r>
      <w:r w:rsidRPr="00784345">
        <w:rPr>
          <w:rFonts w:ascii="Calibri" w:eastAsia="Calibri" w:hAnsi="Calibri" w:cs="Times New Roman"/>
          <w:lang w:val="ka-GE"/>
        </w:rPr>
        <w:t xml:space="preserve"> </w:t>
      </w:r>
      <w:r w:rsidRPr="00784345">
        <w:rPr>
          <w:rFonts w:eastAsia="Calibri" w:cs="Sylfaen"/>
          <w:lang w:val="ka-GE"/>
        </w:rPr>
        <w:t>წყარო</w:t>
      </w:r>
      <w:r w:rsidRPr="00784345">
        <w:rPr>
          <w:rFonts w:ascii="Calibri" w:eastAsia="Calibri" w:hAnsi="Calibri" w:cs="Times New Roman"/>
          <w:lang w:val="ka-GE"/>
        </w:rPr>
        <w:t xml:space="preserve">, </w:t>
      </w:r>
      <w:r w:rsidRPr="00784345">
        <w:rPr>
          <w:rFonts w:eastAsia="Calibri" w:cs="Sylfaen"/>
          <w:lang w:val="ka-GE"/>
        </w:rPr>
        <w:t>მომუშავე</w:t>
      </w:r>
      <w:r w:rsidRPr="00784345">
        <w:rPr>
          <w:rFonts w:ascii="Calibri" w:eastAsia="Calibri" w:hAnsi="Calibri" w:cs="Times New Roman"/>
          <w:lang w:val="ka-GE"/>
        </w:rPr>
        <w:t xml:space="preserve"> </w:t>
      </w:r>
      <w:r w:rsidRPr="00784345">
        <w:rPr>
          <w:rFonts w:eastAsia="Calibri" w:cs="Sylfaen"/>
          <w:lang w:val="ka-GE"/>
        </w:rPr>
        <w:t>პერსონალს</w:t>
      </w:r>
      <w:r w:rsidRPr="00784345">
        <w:rPr>
          <w:rFonts w:ascii="Calibri" w:eastAsia="Calibri" w:hAnsi="Calibri" w:cs="Times New Roman"/>
          <w:lang w:val="ka-GE"/>
        </w:rPr>
        <w:t xml:space="preserve"> </w:t>
      </w:r>
      <w:r w:rsidRPr="00784345">
        <w:rPr>
          <w:rFonts w:eastAsia="Calibri" w:cs="Sylfaen"/>
          <w:lang w:val="ka-GE"/>
        </w:rPr>
        <w:t>სასმელი</w:t>
      </w:r>
      <w:r w:rsidRPr="00784345">
        <w:rPr>
          <w:rFonts w:ascii="Calibri" w:eastAsia="Calibri" w:hAnsi="Calibri" w:cs="Times New Roman"/>
          <w:lang w:val="ka-GE"/>
        </w:rPr>
        <w:t xml:space="preserve"> </w:t>
      </w:r>
      <w:r w:rsidRPr="00784345">
        <w:rPr>
          <w:rFonts w:eastAsia="Calibri" w:cs="Sylfaen"/>
          <w:lang w:val="ka-GE"/>
        </w:rPr>
        <w:t>წყალი</w:t>
      </w:r>
      <w:r w:rsidRPr="00784345">
        <w:rPr>
          <w:rFonts w:ascii="Calibri" w:eastAsia="Calibri" w:hAnsi="Calibri" w:cs="Times New Roman"/>
          <w:lang w:val="ka-GE"/>
        </w:rPr>
        <w:t xml:space="preserve"> </w:t>
      </w:r>
      <w:r w:rsidRPr="00784345">
        <w:rPr>
          <w:rFonts w:eastAsia="Calibri" w:cs="Sylfaen"/>
          <w:lang w:val="ka-GE"/>
        </w:rPr>
        <w:t>მოაქვს</w:t>
      </w:r>
      <w:r w:rsidRPr="00784345">
        <w:rPr>
          <w:rFonts w:ascii="Calibri" w:eastAsia="Calibri" w:hAnsi="Calibri" w:cs="Times New Roman"/>
          <w:lang w:val="ka-GE"/>
        </w:rPr>
        <w:t xml:space="preserve"> </w:t>
      </w:r>
      <w:r w:rsidRPr="00784345">
        <w:rPr>
          <w:rFonts w:eastAsia="Calibri" w:cs="Sylfaen"/>
          <w:lang w:val="ka-GE"/>
        </w:rPr>
        <w:t>სოფლიდან</w:t>
      </w:r>
      <w:r w:rsidRPr="00784345">
        <w:rPr>
          <w:rFonts w:ascii="Calibri" w:eastAsia="Calibri" w:hAnsi="Calibri" w:cs="Times New Roman"/>
          <w:lang w:val="ka-GE"/>
        </w:rPr>
        <w:t>.</w:t>
      </w:r>
    </w:p>
    <w:p w:rsidR="00B974EA" w:rsidRPr="00784345" w:rsidRDefault="00B974EA" w:rsidP="00812C9E">
      <w:pPr>
        <w:spacing w:before="120"/>
        <w:jc w:val="both"/>
        <w:rPr>
          <w:rFonts w:eastAsia="Calibri" w:cs="Times New Roman"/>
          <w:lang w:val="ka-GE"/>
        </w:rPr>
      </w:pPr>
      <w:r w:rsidRPr="00784345">
        <w:rPr>
          <w:rFonts w:eastAsia="Calibri" w:cs="Sylfaen"/>
          <w:lang w:val="ka-GE"/>
        </w:rPr>
        <w:t>სამეურნეო</w:t>
      </w:r>
      <w:r w:rsidRPr="00784345">
        <w:rPr>
          <w:rFonts w:ascii="Calibri" w:eastAsia="Calibri" w:hAnsi="Calibri" w:cs="Times New Roman"/>
          <w:lang w:val="ka-GE"/>
        </w:rPr>
        <w:t>-</w:t>
      </w:r>
      <w:r w:rsidRPr="00784345">
        <w:rPr>
          <w:rFonts w:eastAsia="Calibri" w:cs="Sylfaen"/>
          <w:lang w:val="ka-GE"/>
        </w:rPr>
        <w:t>ფეკალური</w:t>
      </w:r>
      <w:r w:rsidRPr="00784345">
        <w:rPr>
          <w:rFonts w:ascii="Calibri" w:eastAsia="Calibri" w:hAnsi="Calibri" w:cs="Times New Roman"/>
          <w:lang w:val="ka-GE"/>
        </w:rPr>
        <w:t xml:space="preserve"> </w:t>
      </w:r>
      <w:r w:rsidRPr="00784345">
        <w:rPr>
          <w:rFonts w:eastAsia="Calibri" w:cs="Sylfaen"/>
          <w:lang w:val="ka-GE"/>
        </w:rPr>
        <w:t>ჩამდინარე</w:t>
      </w:r>
      <w:r w:rsidRPr="00784345">
        <w:rPr>
          <w:rFonts w:ascii="Calibri" w:eastAsia="Calibri" w:hAnsi="Calibri" w:cs="Times New Roman"/>
          <w:lang w:val="ka-GE"/>
        </w:rPr>
        <w:t xml:space="preserve"> </w:t>
      </w:r>
      <w:r w:rsidRPr="00784345">
        <w:rPr>
          <w:rFonts w:eastAsia="Calibri" w:cs="Sylfaen"/>
          <w:lang w:val="ka-GE"/>
        </w:rPr>
        <w:t>წყლები</w:t>
      </w:r>
      <w:r w:rsidRPr="00784345">
        <w:rPr>
          <w:rFonts w:ascii="Calibri" w:eastAsia="Calibri" w:hAnsi="Calibri" w:cs="Times New Roman"/>
          <w:lang w:val="ka-GE"/>
        </w:rPr>
        <w:t xml:space="preserve"> </w:t>
      </w:r>
      <w:r w:rsidRPr="00784345">
        <w:rPr>
          <w:rFonts w:eastAsia="Calibri" w:cs="Sylfaen"/>
          <w:lang w:val="ka-GE"/>
        </w:rPr>
        <w:t>ჩაედინება</w:t>
      </w:r>
      <w:r w:rsidRPr="00784345">
        <w:rPr>
          <w:rFonts w:ascii="Calibri" w:eastAsia="Calibri" w:hAnsi="Calibri" w:cs="Times New Roman"/>
          <w:lang w:val="ka-GE"/>
        </w:rPr>
        <w:t xml:space="preserve"> </w:t>
      </w:r>
      <w:r w:rsidRPr="00784345">
        <w:rPr>
          <w:rFonts w:eastAsia="Calibri" w:cs="Sylfaen"/>
          <w:lang w:val="ka-GE"/>
        </w:rPr>
        <w:t>ჭაში</w:t>
      </w:r>
      <w:r w:rsidRPr="00784345">
        <w:rPr>
          <w:rFonts w:ascii="Calibri" w:eastAsia="Calibri" w:hAnsi="Calibri" w:cs="Times New Roman"/>
          <w:lang w:val="ka-GE"/>
        </w:rPr>
        <w:t xml:space="preserve">, </w:t>
      </w:r>
      <w:r w:rsidRPr="00784345">
        <w:rPr>
          <w:rFonts w:eastAsia="Calibri" w:cs="Sylfaen"/>
          <w:lang w:val="ka-GE"/>
        </w:rPr>
        <w:t>რომელიც</w:t>
      </w:r>
      <w:r w:rsidRPr="00784345">
        <w:rPr>
          <w:rFonts w:ascii="Calibri" w:eastAsia="Calibri" w:hAnsi="Calibri" w:cs="Times New Roman"/>
          <w:lang w:val="ka-GE"/>
        </w:rPr>
        <w:t xml:space="preserve"> </w:t>
      </w:r>
      <w:r w:rsidRPr="00784345">
        <w:rPr>
          <w:rFonts w:eastAsia="Calibri" w:cs="Sylfaen"/>
          <w:lang w:val="ka-GE"/>
        </w:rPr>
        <w:t>მოძველებული</w:t>
      </w:r>
      <w:r w:rsidRPr="00784345">
        <w:rPr>
          <w:rFonts w:ascii="Calibri" w:eastAsia="Calibri" w:hAnsi="Calibri" w:cs="Times New Roman"/>
          <w:lang w:val="ka-GE"/>
        </w:rPr>
        <w:t xml:space="preserve"> </w:t>
      </w:r>
      <w:r w:rsidRPr="00784345">
        <w:rPr>
          <w:rFonts w:eastAsia="Calibri" w:cs="Sylfaen"/>
          <w:lang w:val="ka-GE"/>
        </w:rPr>
        <w:t>და</w:t>
      </w:r>
      <w:r w:rsidRPr="00784345">
        <w:rPr>
          <w:rFonts w:ascii="Calibri" w:eastAsia="Calibri" w:hAnsi="Calibri" w:cs="Times New Roman"/>
          <w:lang w:val="ka-GE"/>
        </w:rPr>
        <w:t xml:space="preserve"> </w:t>
      </w:r>
      <w:r w:rsidRPr="00784345">
        <w:rPr>
          <w:rFonts w:eastAsia="Calibri" w:cs="Sylfaen"/>
          <w:lang w:val="ka-GE"/>
        </w:rPr>
        <w:t>მწყობრიდან</w:t>
      </w:r>
      <w:r w:rsidRPr="00784345">
        <w:rPr>
          <w:rFonts w:ascii="Calibri" w:eastAsia="Calibri" w:hAnsi="Calibri" w:cs="Times New Roman"/>
          <w:lang w:val="ka-GE"/>
        </w:rPr>
        <w:t xml:space="preserve"> </w:t>
      </w:r>
      <w:r w:rsidRPr="00784345">
        <w:rPr>
          <w:rFonts w:eastAsia="Calibri" w:cs="Sylfaen"/>
          <w:lang w:val="ka-GE"/>
        </w:rPr>
        <w:t>გამოსულია</w:t>
      </w:r>
      <w:r w:rsidRPr="00784345">
        <w:rPr>
          <w:rFonts w:ascii="Calibri" w:eastAsia="Calibri" w:hAnsi="Calibri" w:cs="Times New Roman"/>
          <w:lang w:val="ka-GE"/>
        </w:rPr>
        <w:t xml:space="preserve">. </w:t>
      </w:r>
      <w:r w:rsidRPr="00784345">
        <w:rPr>
          <w:rFonts w:eastAsia="Calibri" w:cs="Sylfaen"/>
          <w:lang w:val="ka-GE"/>
        </w:rPr>
        <w:t>ადგილზე</w:t>
      </w:r>
      <w:r w:rsidRPr="00784345">
        <w:rPr>
          <w:rFonts w:ascii="Calibri" w:eastAsia="Calibri" w:hAnsi="Calibri" w:cs="Times New Roman"/>
          <w:lang w:val="ka-GE"/>
        </w:rPr>
        <w:t xml:space="preserve"> </w:t>
      </w:r>
      <w:r w:rsidRPr="00784345">
        <w:rPr>
          <w:rFonts w:eastAsia="Calibri" w:cs="Sylfaen"/>
          <w:lang w:val="ka-GE"/>
        </w:rPr>
        <w:t>მომუშავე</w:t>
      </w:r>
      <w:r w:rsidRPr="00784345">
        <w:rPr>
          <w:rFonts w:ascii="Calibri" w:eastAsia="Calibri" w:hAnsi="Calibri" w:cs="Times New Roman"/>
          <w:lang w:val="ka-GE"/>
        </w:rPr>
        <w:t xml:space="preserve"> </w:t>
      </w:r>
      <w:r w:rsidRPr="00784345">
        <w:rPr>
          <w:rFonts w:eastAsia="Calibri" w:cs="Sylfaen"/>
          <w:lang w:val="ka-GE"/>
        </w:rPr>
        <w:t>პერსონალის</w:t>
      </w:r>
      <w:r w:rsidRPr="00784345">
        <w:rPr>
          <w:rFonts w:ascii="Calibri" w:eastAsia="Calibri" w:hAnsi="Calibri" w:cs="Times New Roman"/>
          <w:lang w:val="ka-GE"/>
        </w:rPr>
        <w:t xml:space="preserve"> </w:t>
      </w:r>
      <w:r w:rsidRPr="00784345">
        <w:rPr>
          <w:rFonts w:eastAsia="Calibri" w:cs="Sylfaen"/>
          <w:lang w:val="ka-GE"/>
        </w:rPr>
        <w:t>თქმით</w:t>
      </w:r>
      <w:r w:rsidRPr="00784345">
        <w:rPr>
          <w:rFonts w:ascii="Calibri" w:eastAsia="Calibri" w:hAnsi="Calibri" w:cs="Times New Roman"/>
          <w:lang w:val="ka-GE"/>
        </w:rPr>
        <w:t xml:space="preserve"> </w:t>
      </w:r>
      <w:r w:rsidRPr="00784345">
        <w:rPr>
          <w:rFonts w:eastAsia="Calibri" w:cs="Sylfaen"/>
          <w:lang w:val="ka-GE"/>
        </w:rPr>
        <w:t>სამეურნეო</w:t>
      </w:r>
      <w:r w:rsidRPr="00784345">
        <w:rPr>
          <w:rFonts w:ascii="Calibri" w:eastAsia="Calibri" w:hAnsi="Calibri" w:cs="Times New Roman"/>
          <w:lang w:val="ka-GE"/>
        </w:rPr>
        <w:t xml:space="preserve"> </w:t>
      </w:r>
      <w:r w:rsidRPr="00784345">
        <w:rPr>
          <w:rFonts w:eastAsia="Calibri" w:cs="Sylfaen"/>
          <w:lang w:val="ka-GE"/>
        </w:rPr>
        <w:t>ფეკალური</w:t>
      </w:r>
      <w:r w:rsidRPr="00784345">
        <w:rPr>
          <w:rFonts w:ascii="Calibri" w:eastAsia="Calibri" w:hAnsi="Calibri" w:cs="Times New Roman"/>
          <w:lang w:val="ka-GE"/>
        </w:rPr>
        <w:t xml:space="preserve"> </w:t>
      </w:r>
      <w:r w:rsidRPr="00784345">
        <w:rPr>
          <w:rFonts w:eastAsia="Calibri" w:cs="Sylfaen"/>
          <w:lang w:val="ka-GE"/>
        </w:rPr>
        <w:t>ჩამდინარე</w:t>
      </w:r>
      <w:r w:rsidRPr="00784345">
        <w:rPr>
          <w:rFonts w:ascii="Calibri" w:eastAsia="Calibri" w:hAnsi="Calibri" w:cs="Times New Roman"/>
          <w:lang w:val="ka-GE"/>
        </w:rPr>
        <w:t xml:space="preserve"> </w:t>
      </w:r>
      <w:r w:rsidRPr="00784345">
        <w:rPr>
          <w:rFonts w:eastAsia="Calibri" w:cs="Sylfaen"/>
          <w:lang w:val="ka-GE"/>
        </w:rPr>
        <w:t>წყლები</w:t>
      </w:r>
      <w:r w:rsidRPr="00784345">
        <w:rPr>
          <w:rFonts w:ascii="Calibri" w:eastAsia="Calibri" w:hAnsi="Calibri" w:cs="Times New Roman"/>
          <w:lang w:val="ka-GE"/>
        </w:rPr>
        <w:t xml:space="preserve"> </w:t>
      </w:r>
      <w:r w:rsidRPr="00784345">
        <w:rPr>
          <w:rFonts w:eastAsia="Calibri" w:cs="Sylfaen"/>
          <w:lang w:val="ka-GE"/>
        </w:rPr>
        <w:t>საბოლოოდ</w:t>
      </w:r>
      <w:r w:rsidRPr="00784345">
        <w:rPr>
          <w:rFonts w:ascii="Calibri" w:eastAsia="Calibri" w:hAnsi="Calibri" w:cs="Times New Roman"/>
          <w:lang w:val="ka-GE"/>
        </w:rPr>
        <w:t xml:space="preserve"> </w:t>
      </w:r>
      <w:r w:rsidRPr="00784345">
        <w:rPr>
          <w:rFonts w:eastAsia="Calibri" w:cs="Sylfaen"/>
          <w:lang w:val="ka-GE"/>
        </w:rPr>
        <w:t>ჩაედინება</w:t>
      </w:r>
      <w:r w:rsidRPr="00784345">
        <w:rPr>
          <w:rFonts w:ascii="Calibri" w:eastAsia="Calibri" w:hAnsi="Calibri" w:cs="Times New Roman"/>
          <w:lang w:val="ka-GE"/>
        </w:rPr>
        <w:t xml:space="preserve"> </w:t>
      </w:r>
      <w:r w:rsidRPr="00784345">
        <w:rPr>
          <w:rFonts w:eastAsia="Calibri" w:cs="Sylfaen"/>
          <w:lang w:val="ka-GE"/>
        </w:rPr>
        <w:t>სადგურიდან</w:t>
      </w:r>
      <w:r w:rsidRPr="00784345">
        <w:rPr>
          <w:rFonts w:ascii="Calibri" w:eastAsia="Calibri" w:hAnsi="Calibri" w:cs="Times New Roman"/>
          <w:lang w:val="ka-GE"/>
        </w:rPr>
        <w:t xml:space="preserve"> </w:t>
      </w:r>
      <w:r w:rsidRPr="00784345">
        <w:rPr>
          <w:rFonts w:eastAsia="Calibri" w:cs="Sylfaen"/>
          <w:lang w:val="ka-GE"/>
        </w:rPr>
        <w:t>დაახლოებით</w:t>
      </w:r>
      <w:r w:rsidRPr="00784345">
        <w:rPr>
          <w:rFonts w:ascii="Calibri" w:eastAsia="Calibri" w:hAnsi="Calibri" w:cs="Times New Roman"/>
          <w:lang w:val="ka-GE"/>
        </w:rPr>
        <w:t xml:space="preserve"> 100 </w:t>
      </w:r>
      <w:r w:rsidRPr="00784345">
        <w:rPr>
          <w:rFonts w:eastAsia="Calibri" w:cs="Sylfaen"/>
          <w:lang w:val="ka-GE"/>
        </w:rPr>
        <w:t>მ</w:t>
      </w:r>
      <w:r w:rsidRPr="00784345">
        <w:rPr>
          <w:rFonts w:ascii="Calibri" w:eastAsia="Calibri" w:hAnsi="Calibri" w:cs="Times New Roman"/>
          <w:lang w:val="ka-GE"/>
        </w:rPr>
        <w:t>-</w:t>
      </w:r>
      <w:r w:rsidRPr="00784345">
        <w:rPr>
          <w:rFonts w:eastAsia="Calibri" w:cs="Sylfaen"/>
          <w:lang w:val="ka-GE"/>
        </w:rPr>
        <w:t>ში</w:t>
      </w:r>
      <w:r w:rsidRPr="00784345">
        <w:rPr>
          <w:rFonts w:ascii="Calibri" w:eastAsia="Calibri" w:hAnsi="Calibri" w:cs="Times New Roman"/>
          <w:lang w:val="ka-GE"/>
        </w:rPr>
        <w:t xml:space="preserve"> </w:t>
      </w:r>
      <w:r w:rsidRPr="00784345">
        <w:rPr>
          <w:rFonts w:eastAsia="Calibri" w:cs="Sylfaen"/>
          <w:lang w:val="ka-GE"/>
        </w:rPr>
        <w:t>მდ</w:t>
      </w:r>
      <w:r w:rsidRPr="00784345">
        <w:rPr>
          <w:rFonts w:ascii="Calibri" w:eastAsia="Calibri" w:hAnsi="Calibri" w:cs="Times New Roman"/>
          <w:lang w:val="ka-GE"/>
        </w:rPr>
        <w:t xml:space="preserve">. </w:t>
      </w:r>
      <w:r w:rsidRPr="00784345">
        <w:rPr>
          <w:rFonts w:eastAsia="Calibri" w:cs="Sylfaen"/>
          <w:lang w:val="ka-GE"/>
        </w:rPr>
        <w:t xml:space="preserve">ყვირილაში </w:t>
      </w:r>
      <w:r w:rsidRPr="00784345">
        <w:rPr>
          <w:rFonts w:ascii="Calibri" w:eastAsia="Calibri" w:hAnsi="Calibri" w:cs="Times New Roman"/>
          <w:lang w:val="ka-GE"/>
        </w:rPr>
        <w:t>(</w:t>
      </w:r>
      <w:r w:rsidRPr="00784345">
        <w:rPr>
          <w:rFonts w:eastAsia="Calibri" w:cs="Times New Roman"/>
          <w:lang w:val="ka-GE"/>
        </w:rPr>
        <w:t xml:space="preserve"> </w:t>
      </w:r>
      <w:r w:rsidRPr="00784345">
        <w:rPr>
          <w:rFonts w:eastAsia="Calibri" w:cs="Sylfaen"/>
          <w:lang w:val="ka-GE"/>
        </w:rPr>
        <w:t>ჩაშვების</w:t>
      </w:r>
      <w:r w:rsidRPr="00784345">
        <w:rPr>
          <w:rFonts w:ascii="Calibri" w:eastAsia="Calibri" w:hAnsi="Calibri" w:cs="Times New Roman"/>
          <w:lang w:val="ka-GE"/>
        </w:rPr>
        <w:t xml:space="preserve"> </w:t>
      </w:r>
      <w:r w:rsidRPr="00784345">
        <w:rPr>
          <w:rFonts w:eastAsia="Calibri" w:cs="Sylfaen"/>
          <w:lang w:val="ka-GE"/>
        </w:rPr>
        <w:t>წერტილის</w:t>
      </w:r>
      <w:r w:rsidRPr="00784345">
        <w:rPr>
          <w:rFonts w:ascii="Calibri" w:eastAsia="Calibri" w:hAnsi="Calibri" w:cs="Times New Roman"/>
          <w:lang w:val="ka-GE"/>
        </w:rPr>
        <w:t xml:space="preserve"> </w:t>
      </w:r>
      <w:r w:rsidRPr="00784345">
        <w:rPr>
          <w:rFonts w:eastAsia="Calibri" w:cs="Sylfaen"/>
          <w:lang w:val="ka-GE"/>
        </w:rPr>
        <w:t>სავარაუდო</w:t>
      </w:r>
      <w:r w:rsidRPr="00784345">
        <w:rPr>
          <w:rFonts w:ascii="Calibri" w:eastAsia="Calibri" w:hAnsi="Calibri" w:cs="Times New Roman"/>
          <w:lang w:val="ka-GE"/>
        </w:rPr>
        <w:t xml:space="preserve"> </w:t>
      </w:r>
      <w:r w:rsidRPr="00784345">
        <w:rPr>
          <w:rFonts w:eastAsia="Calibri" w:cs="Sylfaen"/>
          <w:lang w:val="ka-GE"/>
        </w:rPr>
        <w:t>კოორდინატები</w:t>
      </w:r>
      <w:r w:rsidRPr="00784345">
        <w:rPr>
          <w:rFonts w:ascii="Calibri" w:eastAsia="Calibri" w:hAnsi="Calibri" w:cs="Times New Roman"/>
          <w:lang w:val="ka-GE"/>
        </w:rPr>
        <w:t>: Y-340907; Y-4662491</w:t>
      </w:r>
      <w:r w:rsidRPr="00784345">
        <w:rPr>
          <w:rFonts w:eastAsia="Calibri" w:cs="Times New Roman"/>
          <w:lang w:val="ka-GE"/>
        </w:rPr>
        <w:t>).</w:t>
      </w:r>
    </w:p>
    <w:p w:rsidR="00B974EA" w:rsidRPr="00784345" w:rsidRDefault="00B974EA" w:rsidP="00812C9E">
      <w:pPr>
        <w:spacing w:before="120"/>
        <w:jc w:val="both"/>
        <w:rPr>
          <w:rFonts w:ascii="Calibri" w:eastAsia="Calibri" w:hAnsi="Calibri" w:cs="Times New Roman"/>
          <w:lang w:val="ka-GE"/>
        </w:rPr>
      </w:pPr>
      <w:r w:rsidRPr="00784345">
        <w:rPr>
          <w:rFonts w:eastAsia="Calibri" w:cs="Sylfaen"/>
          <w:lang w:val="ka-GE"/>
        </w:rPr>
        <w:t>ობიექტზე</w:t>
      </w:r>
      <w:r w:rsidRPr="00784345">
        <w:rPr>
          <w:rFonts w:ascii="Calibri" w:eastAsia="Calibri" w:hAnsi="Calibri" w:cs="Times New Roman"/>
          <w:lang w:val="ka-GE"/>
        </w:rPr>
        <w:t xml:space="preserve"> </w:t>
      </w:r>
      <w:r w:rsidRPr="00784345">
        <w:rPr>
          <w:rFonts w:eastAsia="Calibri" w:cs="Sylfaen"/>
          <w:lang w:val="ka-GE"/>
        </w:rPr>
        <w:t>არ</w:t>
      </w:r>
      <w:r w:rsidRPr="00784345">
        <w:rPr>
          <w:rFonts w:ascii="Calibri" w:eastAsia="Calibri" w:hAnsi="Calibri" w:cs="Times New Roman"/>
          <w:lang w:val="ka-GE"/>
        </w:rPr>
        <w:t xml:space="preserve"> </w:t>
      </w:r>
      <w:r w:rsidRPr="00784345">
        <w:rPr>
          <w:rFonts w:eastAsia="Calibri" w:cs="Sylfaen"/>
          <w:lang w:val="ka-GE"/>
        </w:rPr>
        <w:t>არის</w:t>
      </w:r>
      <w:r w:rsidRPr="00784345">
        <w:rPr>
          <w:rFonts w:ascii="Calibri" w:eastAsia="Calibri" w:hAnsi="Calibri" w:cs="Times New Roman"/>
          <w:lang w:val="ka-GE"/>
        </w:rPr>
        <w:t xml:space="preserve"> </w:t>
      </w:r>
      <w:r w:rsidRPr="00784345">
        <w:rPr>
          <w:rFonts w:eastAsia="Calibri" w:cs="Sylfaen"/>
          <w:lang w:val="ka-GE"/>
        </w:rPr>
        <w:t>თხევად</w:t>
      </w:r>
      <w:r w:rsidRPr="00784345">
        <w:rPr>
          <w:rFonts w:ascii="Calibri" w:eastAsia="Calibri" w:hAnsi="Calibri" w:cs="Times New Roman"/>
          <w:lang w:val="ka-GE"/>
        </w:rPr>
        <w:t xml:space="preserve"> </w:t>
      </w:r>
      <w:r w:rsidRPr="00784345">
        <w:rPr>
          <w:rFonts w:eastAsia="Calibri" w:cs="Sylfaen"/>
          <w:lang w:val="ka-GE"/>
        </w:rPr>
        <w:t>ან</w:t>
      </w:r>
      <w:r w:rsidRPr="00784345">
        <w:rPr>
          <w:rFonts w:ascii="Calibri" w:eastAsia="Calibri" w:hAnsi="Calibri" w:cs="Times New Roman"/>
          <w:lang w:val="ka-GE"/>
        </w:rPr>
        <w:t xml:space="preserve"> </w:t>
      </w:r>
      <w:r w:rsidRPr="00784345">
        <w:rPr>
          <w:rFonts w:eastAsia="Calibri" w:cs="Sylfaen"/>
          <w:lang w:val="ka-GE"/>
        </w:rPr>
        <w:t>აირად</w:t>
      </w:r>
      <w:r w:rsidRPr="00784345">
        <w:rPr>
          <w:rFonts w:ascii="Calibri" w:eastAsia="Calibri" w:hAnsi="Calibri" w:cs="Times New Roman"/>
          <w:lang w:val="ka-GE"/>
        </w:rPr>
        <w:t xml:space="preserve"> </w:t>
      </w:r>
      <w:r w:rsidRPr="00784345">
        <w:rPr>
          <w:rFonts w:eastAsia="Calibri" w:cs="Sylfaen"/>
          <w:lang w:val="ka-GE"/>
        </w:rPr>
        <w:t>საწვავზე</w:t>
      </w:r>
      <w:r w:rsidRPr="00784345">
        <w:rPr>
          <w:rFonts w:ascii="Calibri" w:eastAsia="Calibri" w:hAnsi="Calibri" w:cs="Times New Roman"/>
          <w:lang w:val="ka-GE"/>
        </w:rPr>
        <w:t xml:space="preserve"> </w:t>
      </w:r>
      <w:r w:rsidRPr="00784345">
        <w:rPr>
          <w:rFonts w:eastAsia="Calibri" w:cs="Sylfaen"/>
          <w:lang w:val="ka-GE"/>
        </w:rPr>
        <w:t>მომუშავე</w:t>
      </w:r>
      <w:r w:rsidRPr="00784345">
        <w:rPr>
          <w:rFonts w:ascii="Calibri" w:eastAsia="Calibri" w:hAnsi="Calibri" w:cs="Times New Roman"/>
          <w:lang w:val="ka-GE"/>
        </w:rPr>
        <w:t xml:space="preserve"> </w:t>
      </w:r>
      <w:r w:rsidRPr="00784345">
        <w:rPr>
          <w:rFonts w:eastAsia="Calibri" w:cs="Sylfaen"/>
          <w:lang w:val="ka-GE"/>
        </w:rPr>
        <w:t>წყლის</w:t>
      </w:r>
      <w:r w:rsidRPr="00784345">
        <w:rPr>
          <w:rFonts w:ascii="Calibri" w:eastAsia="Calibri" w:hAnsi="Calibri" w:cs="Times New Roman"/>
          <w:lang w:val="ka-GE"/>
        </w:rPr>
        <w:t xml:space="preserve"> </w:t>
      </w:r>
      <w:r w:rsidRPr="00784345">
        <w:rPr>
          <w:rFonts w:eastAsia="Calibri" w:cs="Sylfaen"/>
          <w:lang w:val="ka-GE"/>
        </w:rPr>
        <w:t>გამაცხელებლები</w:t>
      </w:r>
      <w:r w:rsidRPr="00784345">
        <w:rPr>
          <w:rFonts w:ascii="Calibri" w:eastAsia="Calibri" w:hAnsi="Calibri" w:cs="Times New Roman"/>
          <w:lang w:val="ka-GE"/>
        </w:rPr>
        <w:t xml:space="preserve">. </w:t>
      </w:r>
      <w:r w:rsidRPr="00784345">
        <w:rPr>
          <w:rFonts w:eastAsia="Calibri" w:cs="Sylfaen"/>
          <w:lang w:val="ka-GE"/>
        </w:rPr>
        <w:t>გათბობა</w:t>
      </w:r>
      <w:r w:rsidRPr="00784345">
        <w:rPr>
          <w:rFonts w:ascii="Calibri" w:eastAsia="Calibri" w:hAnsi="Calibri" w:cs="Times New Roman"/>
          <w:lang w:val="ka-GE"/>
        </w:rPr>
        <w:t xml:space="preserve"> </w:t>
      </w:r>
      <w:r w:rsidRPr="00784345">
        <w:rPr>
          <w:rFonts w:eastAsia="Calibri" w:cs="Sylfaen"/>
          <w:lang w:val="ka-GE"/>
        </w:rPr>
        <w:t>ხდება</w:t>
      </w:r>
      <w:r w:rsidRPr="00784345">
        <w:rPr>
          <w:rFonts w:ascii="Calibri" w:eastAsia="Calibri" w:hAnsi="Calibri" w:cs="Times New Roman"/>
          <w:lang w:val="ka-GE"/>
        </w:rPr>
        <w:t xml:space="preserve"> </w:t>
      </w:r>
      <w:r w:rsidRPr="00784345">
        <w:rPr>
          <w:rFonts w:eastAsia="Calibri" w:cs="Sylfaen"/>
          <w:lang w:val="ka-GE"/>
        </w:rPr>
        <w:t>ელექტროენერგიაზე</w:t>
      </w:r>
      <w:r w:rsidRPr="00784345">
        <w:rPr>
          <w:rFonts w:ascii="Calibri" w:eastAsia="Calibri" w:hAnsi="Calibri" w:cs="Times New Roman"/>
          <w:lang w:val="ka-GE"/>
        </w:rPr>
        <w:t xml:space="preserve"> </w:t>
      </w:r>
      <w:r w:rsidRPr="00784345">
        <w:rPr>
          <w:rFonts w:eastAsia="Calibri" w:cs="Sylfaen"/>
          <w:lang w:val="ka-GE"/>
        </w:rPr>
        <w:t>მომუშავე</w:t>
      </w:r>
      <w:r w:rsidRPr="00784345">
        <w:rPr>
          <w:rFonts w:ascii="Calibri" w:eastAsia="Calibri" w:hAnsi="Calibri" w:cs="Times New Roman"/>
          <w:lang w:val="ka-GE"/>
        </w:rPr>
        <w:t xml:space="preserve"> </w:t>
      </w:r>
      <w:r w:rsidRPr="00784345">
        <w:rPr>
          <w:rFonts w:eastAsia="Calibri" w:cs="Sylfaen"/>
          <w:lang w:val="ka-GE"/>
        </w:rPr>
        <w:t>გამათბობლებით</w:t>
      </w:r>
      <w:r w:rsidRPr="00784345">
        <w:rPr>
          <w:rFonts w:ascii="Calibri" w:eastAsia="Calibri" w:hAnsi="Calibri" w:cs="Times New Roman"/>
          <w:lang w:val="ka-GE"/>
        </w:rPr>
        <w:t>.</w:t>
      </w:r>
    </w:p>
    <w:p w:rsidR="00B974EA" w:rsidRPr="00784345" w:rsidRDefault="00B974EA" w:rsidP="00812C9E">
      <w:pPr>
        <w:spacing w:before="120"/>
        <w:jc w:val="both"/>
        <w:rPr>
          <w:rFonts w:eastAsia="Calibri" w:cs="Times New Roman"/>
          <w:lang w:val="ka-GE"/>
        </w:rPr>
      </w:pPr>
      <w:r w:rsidRPr="00784345">
        <w:rPr>
          <w:rFonts w:eastAsia="Calibri" w:cs="Sylfaen"/>
          <w:lang w:val="ka-GE"/>
        </w:rPr>
        <w:t>ობიექტის</w:t>
      </w:r>
      <w:r w:rsidRPr="00784345">
        <w:rPr>
          <w:rFonts w:ascii="Calibri" w:eastAsia="Calibri" w:hAnsi="Calibri" w:cs="Times New Roman"/>
          <w:lang w:val="ka-GE"/>
        </w:rPr>
        <w:t xml:space="preserve"> </w:t>
      </w:r>
      <w:r w:rsidRPr="00784345">
        <w:rPr>
          <w:rFonts w:eastAsia="Calibri" w:cs="Sylfaen"/>
          <w:lang w:val="ka-GE"/>
        </w:rPr>
        <w:t>ტერიტორიაზე</w:t>
      </w:r>
      <w:r w:rsidRPr="00784345">
        <w:rPr>
          <w:rFonts w:ascii="Calibri" w:eastAsia="Calibri" w:hAnsi="Calibri" w:cs="Times New Roman"/>
          <w:lang w:val="ka-GE"/>
        </w:rPr>
        <w:t xml:space="preserve"> </w:t>
      </w:r>
      <w:r w:rsidRPr="00784345">
        <w:rPr>
          <w:rFonts w:eastAsia="Calibri" w:cs="Sylfaen"/>
          <w:lang w:val="ka-GE"/>
        </w:rPr>
        <w:t>საკუთარი</w:t>
      </w:r>
      <w:r w:rsidRPr="00784345">
        <w:rPr>
          <w:rFonts w:ascii="Calibri" w:eastAsia="Calibri" w:hAnsi="Calibri" w:cs="Times New Roman"/>
          <w:lang w:val="ka-GE"/>
        </w:rPr>
        <w:t xml:space="preserve"> </w:t>
      </w:r>
      <w:r w:rsidRPr="00784345">
        <w:rPr>
          <w:rFonts w:eastAsia="Calibri" w:cs="Sylfaen"/>
          <w:lang w:val="ka-GE"/>
        </w:rPr>
        <w:t>მოხმარების</w:t>
      </w:r>
      <w:r w:rsidRPr="00784345">
        <w:rPr>
          <w:rFonts w:ascii="Calibri" w:eastAsia="Calibri" w:hAnsi="Calibri" w:cs="Times New Roman"/>
          <w:lang w:val="ka-GE"/>
        </w:rPr>
        <w:t xml:space="preserve"> </w:t>
      </w:r>
      <w:r w:rsidRPr="00784345">
        <w:rPr>
          <w:rFonts w:eastAsia="Calibri" w:cs="Sylfaen"/>
          <w:lang w:val="ka-GE"/>
        </w:rPr>
        <w:t>ტრანსფორმტორი</w:t>
      </w:r>
      <w:r w:rsidRPr="00784345">
        <w:rPr>
          <w:rFonts w:ascii="Calibri" w:eastAsia="Calibri" w:hAnsi="Calibri" w:cs="Times New Roman"/>
          <w:lang w:val="ka-GE"/>
        </w:rPr>
        <w:t xml:space="preserve"> </w:t>
      </w:r>
      <w:r w:rsidRPr="00784345">
        <w:rPr>
          <w:rFonts w:eastAsia="Calibri" w:cs="Sylfaen"/>
          <w:lang w:val="ka-GE"/>
        </w:rPr>
        <w:t>არ</w:t>
      </w:r>
      <w:r w:rsidRPr="00784345">
        <w:rPr>
          <w:rFonts w:ascii="Calibri" w:eastAsia="Calibri" w:hAnsi="Calibri" w:cs="Times New Roman"/>
          <w:lang w:val="ka-GE"/>
        </w:rPr>
        <w:t xml:space="preserve"> </w:t>
      </w:r>
      <w:r w:rsidRPr="00784345">
        <w:rPr>
          <w:rFonts w:eastAsia="Calibri" w:cs="Sylfaen"/>
          <w:lang w:val="ka-GE"/>
        </w:rPr>
        <w:t>არის</w:t>
      </w:r>
      <w:r w:rsidRPr="00784345">
        <w:rPr>
          <w:rFonts w:ascii="Calibri" w:eastAsia="Calibri" w:hAnsi="Calibri" w:cs="Times New Roman"/>
          <w:lang w:val="ka-GE"/>
        </w:rPr>
        <w:t xml:space="preserve">. </w:t>
      </w:r>
      <w:r w:rsidRPr="00784345">
        <w:rPr>
          <w:rFonts w:eastAsia="Calibri" w:cs="Sylfaen"/>
          <w:lang w:val="ka-GE"/>
        </w:rPr>
        <w:t>სადგურს</w:t>
      </w:r>
      <w:r w:rsidRPr="00784345">
        <w:rPr>
          <w:rFonts w:ascii="Calibri" w:eastAsia="Calibri" w:hAnsi="Calibri" w:cs="Times New Roman"/>
          <w:lang w:val="ka-GE"/>
        </w:rPr>
        <w:t xml:space="preserve"> </w:t>
      </w:r>
      <w:r w:rsidRPr="00784345">
        <w:rPr>
          <w:rFonts w:eastAsia="Calibri" w:cs="Sylfaen"/>
          <w:lang w:val="ka-GE"/>
        </w:rPr>
        <w:t>ენერგიას</w:t>
      </w:r>
      <w:r w:rsidRPr="00784345">
        <w:rPr>
          <w:rFonts w:ascii="Calibri" w:eastAsia="Calibri" w:hAnsi="Calibri" w:cs="Times New Roman"/>
          <w:lang w:val="ka-GE"/>
        </w:rPr>
        <w:t xml:space="preserve"> </w:t>
      </w:r>
      <w:r w:rsidRPr="00784345">
        <w:rPr>
          <w:rFonts w:eastAsia="Calibri" w:cs="Sylfaen"/>
          <w:lang w:val="ka-GE"/>
        </w:rPr>
        <w:t>აწვდის</w:t>
      </w:r>
      <w:r w:rsidRPr="00784345">
        <w:rPr>
          <w:rFonts w:ascii="Calibri" w:eastAsia="Calibri" w:hAnsi="Calibri" w:cs="Times New Roman"/>
          <w:lang w:val="ka-GE"/>
        </w:rPr>
        <w:t xml:space="preserve"> </w:t>
      </w:r>
      <w:r w:rsidRPr="00784345">
        <w:rPr>
          <w:rFonts w:eastAsia="Calibri" w:cs="Times New Roman"/>
          <w:lang w:val="ka-GE"/>
        </w:rPr>
        <w:t>შპს „</w:t>
      </w:r>
      <w:r w:rsidRPr="00784345">
        <w:rPr>
          <w:rFonts w:eastAsia="Calibri" w:cs="Sylfaen"/>
          <w:lang w:val="ka-GE"/>
        </w:rPr>
        <w:t>ენერგოპრო</w:t>
      </w:r>
      <w:r w:rsidRPr="00784345">
        <w:rPr>
          <w:rFonts w:ascii="Calibri" w:eastAsia="Calibri" w:hAnsi="Calibri" w:cs="Times New Roman"/>
          <w:lang w:val="ka-GE"/>
        </w:rPr>
        <w:t xml:space="preserve"> </w:t>
      </w:r>
      <w:r w:rsidRPr="00784345">
        <w:rPr>
          <w:rFonts w:eastAsia="Calibri" w:cs="Sylfaen"/>
          <w:lang w:val="ka-GE"/>
        </w:rPr>
        <w:t>ჯორჯია“</w:t>
      </w:r>
      <w:r w:rsidRPr="00784345">
        <w:rPr>
          <w:rFonts w:ascii="Calibri" w:eastAsia="Calibri" w:hAnsi="Calibri" w:cs="Times New Roman"/>
          <w:lang w:val="ka-GE"/>
        </w:rPr>
        <w:t>.</w:t>
      </w:r>
    </w:p>
    <w:p w:rsidR="00B974EA" w:rsidRPr="00784345" w:rsidRDefault="00B974EA" w:rsidP="00812C9E">
      <w:pPr>
        <w:spacing w:before="120"/>
        <w:jc w:val="both"/>
        <w:rPr>
          <w:rFonts w:ascii="Calibri" w:eastAsia="Calibri" w:hAnsi="Calibri" w:cs="Times New Roman"/>
          <w:lang w:val="ka-GE"/>
        </w:rPr>
      </w:pPr>
      <w:r w:rsidRPr="00784345">
        <w:rPr>
          <w:rFonts w:eastAsia="Calibri" w:cs="Sylfaen"/>
          <w:lang w:val="ka-GE"/>
        </w:rPr>
        <w:lastRenderedPageBreak/>
        <w:t>ობიექტის</w:t>
      </w:r>
      <w:r w:rsidRPr="00784345">
        <w:rPr>
          <w:rFonts w:ascii="Calibri" w:eastAsia="Calibri" w:hAnsi="Calibri" w:cs="Times New Roman"/>
          <w:lang w:val="ka-GE"/>
        </w:rPr>
        <w:t xml:space="preserve"> </w:t>
      </w:r>
      <w:r w:rsidRPr="00784345">
        <w:rPr>
          <w:rFonts w:eastAsia="Calibri" w:cs="Sylfaen"/>
          <w:lang w:val="ka-GE"/>
        </w:rPr>
        <w:t>ტერიტორიაზე</w:t>
      </w:r>
      <w:r w:rsidRPr="00784345">
        <w:rPr>
          <w:rFonts w:ascii="Calibri" w:eastAsia="Calibri" w:hAnsi="Calibri" w:cs="Times New Roman"/>
          <w:lang w:val="ka-GE"/>
        </w:rPr>
        <w:t xml:space="preserve"> </w:t>
      </w:r>
      <w:r w:rsidRPr="00784345">
        <w:rPr>
          <w:rFonts w:eastAsia="Calibri" w:cs="Sylfaen"/>
          <w:lang w:val="ka-GE"/>
        </w:rPr>
        <w:t>არ</w:t>
      </w:r>
      <w:r w:rsidRPr="00784345">
        <w:rPr>
          <w:rFonts w:ascii="Calibri" w:eastAsia="Calibri" w:hAnsi="Calibri" w:cs="Times New Roman"/>
          <w:lang w:val="ka-GE"/>
        </w:rPr>
        <w:t xml:space="preserve"> </w:t>
      </w:r>
      <w:r w:rsidRPr="00784345">
        <w:rPr>
          <w:rFonts w:eastAsia="Calibri" w:cs="Sylfaen"/>
          <w:lang w:val="ka-GE"/>
        </w:rPr>
        <w:t>გამოვლენილა</w:t>
      </w:r>
      <w:r w:rsidRPr="00784345">
        <w:rPr>
          <w:rFonts w:ascii="Calibri" w:eastAsia="Calibri" w:hAnsi="Calibri" w:cs="Times New Roman"/>
          <w:lang w:val="ka-GE"/>
        </w:rPr>
        <w:t xml:space="preserve"> </w:t>
      </w:r>
      <w:r w:rsidRPr="00784345">
        <w:rPr>
          <w:rFonts w:eastAsia="Calibri" w:cs="Sylfaen"/>
          <w:lang w:val="ka-GE"/>
        </w:rPr>
        <w:t>ნავთობპროდუქტებით</w:t>
      </w:r>
      <w:r w:rsidRPr="00784345">
        <w:rPr>
          <w:rFonts w:ascii="Calibri" w:eastAsia="Calibri" w:hAnsi="Calibri" w:cs="Times New Roman"/>
          <w:lang w:val="ka-GE"/>
        </w:rPr>
        <w:t xml:space="preserve">, </w:t>
      </w:r>
      <w:r w:rsidRPr="00784345">
        <w:rPr>
          <w:rFonts w:eastAsia="Calibri" w:cs="Sylfaen"/>
          <w:lang w:val="ka-GE"/>
        </w:rPr>
        <w:t>ზეთებით</w:t>
      </w:r>
      <w:r w:rsidRPr="00784345">
        <w:rPr>
          <w:rFonts w:ascii="Calibri" w:eastAsia="Calibri" w:hAnsi="Calibri" w:cs="Times New Roman"/>
          <w:lang w:val="ka-GE"/>
        </w:rPr>
        <w:t xml:space="preserve"> </w:t>
      </w:r>
      <w:r w:rsidRPr="00784345">
        <w:rPr>
          <w:rFonts w:eastAsia="Calibri" w:cs="Sylfaen"/>
          <w:lang w:val="ka-GE"/>
        </w:rPr>
        <w:t>ან</w:t>
      </w:r>
      <w:r w:rsidRPr="00784345">
        <w:rPr>
          <w:rFonts w:ascii="Calibri" w:eastAsia="Calibri" w:hAnsi="Calibri" w:cs="Times New Roman"/>
          <w:lang w:val="ka-GE"/>
        </w:rPr>
        <w:t xml:space="preserve"> </w:t>
      </w:r>
      <w:r w:rsidRPr="00784345">
        <w:rPr>
          <w:rFonts w:eastAsia="Calibri" w:cs="Sylfaen"/>
          <w:lang w:val="ka-GE"/>
        </w:rPr>
        <w:t>სხვა</w:t>
      </w:r>
      <w:r w:rsidRPr="00784345">
        <w:rPr>
          <w:rFonts w:ascii="Calibri" w:eastAsia="Calibri" w:hAnsi="Calibri" w:cs="Times New Roman"/>
          <w:lang w:val="ka-GE"/>
        </w:rPr>
        <w:t xml:space="preserve"> </w:t>
      </w:r>
      <w:r w:rsidRPr="00784345">
        <w:rPr>
          <w:rFonts w:eastAsia="Calibri" w:cs="Sylfaen"/>
          <w:lang w:val="ka-GE"/>
        </w:rPr>
        <w:t>დამაბინძურებლებით</w:t>
      </w:r>
      <w:r w:rsidRPr="00784345">
        <w:rPr>
          <w:rFonts w:ascii="Calibri" w:eastAsia="Calibri" w:hAnsi="Calibri" w:cs="Times New Roman"/>
          <w:lang w:val="ka-GE"/>
        </w:rPr>
        <w:t xml:space="preserve"> </w:t>
      </w:r>
      <w:r w:rsidRPr="00784345">
        <w:rPr>
          <w:rFonts w:eastAsia="Calibri" w:cs="Sylfaen"/>
          <w:lang w:val="ka-GE"/>
        </w:rPr>
        <w:t>დაბინძურებული</w:t>
      </w:r>
      <w:r w:rsidRPr="00784345">
        <w:rPr>
          <w:rFonts w:ascii="Calibri" w:eastAsia="Calibri" w:hAnsi="Calibri" w:cs="Times New Roman"/>
          <w:lang w:val="ka-GE"/>
        </w:rPr>
        <w:t xml:space="preserve"> </w:t>
      </w:r>
      <w:r w:rsidRPr="00784345">
        <w:rPr>
          <w:rFonts w:eastAsia="Calibri" w:cs="Sylfaen"/>
          <w:lang w:val="ka-GE"/>
        </w:rPr>
        <w:t>უბნები</w:t>
      </w:r>
      <w:r w:rsidRPr="00784345">
        <w:rPr>
          <w:rFonts w:ascii="Calibri" w:eastAsia="Calibri" w:hAnsi="Calibri" w:cs="Times New Roman"/>
          <w:lang w:val="ka-GE"/>
        </w:rPr>
        <w:t>.</w:t>
      </w:r>
    </w:p>
    <w:p w:rsidR="00B974EA" w:rsidRPr="00784345" w:rsidRDefault="00B974EA" w:rsidP="00812C9E">
      <w:pPr>
        <w:spacing w:after="160"/>
        <w:rPr>
          <w:rFonts w:eastAsia="Calibri" w:cs="Times New Roman"/>
          <w:lang w:val="ka-GE"/>
        </w:rPr>
      </w:pPr>
    </w:p>
    <w:p w:rsidR="00B974EA" w:rsidRPr="00784345" w:rsidRDefault="00B974EA" w:rsidP="00812C9E">
      <w:pPr>
        <w:pStyle w:val="Heading4"/>
        <w:rPr>
          <w:rFonts w:eastAsia="Calibri"/>
          <w:color w:val="auto"/>
          <w:lang w:val="ka-GE"/>
        </w:rPr>
      </w:pPr>
      <w:bookmarkStart w:id="110" w:name="_Toc496696150"/>
      <w:r w:rsidRPr="00784345">
        <w:rPr>
          <w:rFonts w:eastAsia="Calibri"/>
          <w:color w:val="auto"/>
          <w:lang w:val="ka-GE"/>
        </w:rPr>
        <w:t>სადგური აგარა (სატვირთო)</w:t>
      </w:r>
      <w:bookmarkEnd w:id="110"/>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სადგური აგარა (სატვირთო) მდებარეობს დაბა აგარაში, ნინოწმინდის ქუჩაზე. ობიექტის მიერ დაკავებული ტერიტორიის ფართობი 200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B974EA" w:rsidRPr="00784345" w:rsidRDefault="00B974EA" w:rsidP="00812C9E">
      <w:pPr>
        <w:numPr>
          <w:ilvl w:val="0"/>
          <w:numId w:val="116"/>
        </w:numPr>
        <w:spacing w:before="120" w:after="160"/>
        <w:contextualSpacing/>
        <w:jc w:val="both"/>
        <w:rPr>
          <w:rFonts w:eastAsia="Calibri" w:cs="Times New Roman"/>
          <w:lang w:val="ka-GE"/>
        </w:rPr>
      </w:pPr>
      <w:r w:rsidRPr="00784345">
        <w:rPr>
          <w:rFonts w:eastAsia="Calibri" w:cs="Times New Roman"/>
          <w:lang w:val="ka-GE"/>
        </w:rPr>
        <w:t>X-403313, Y-4654148;</w:t>
      </w:r>
    </w:p>
    <w:p w:rsidR="00B974EA" w:rsidRPr="00784345" w:rsidRDefault="00B974EA" w:rsidP="00812C9E">
      <w:pPr>
        <w:numPr>
          <w:ilvl w:val="0"/>
          <w:numId w:val="116"/>
        </w:numPr>
        <w:spacing w:before="120" w:after="160"/>
        <w:contextualSpacing/>
        <w:jc w:val="both"/>
        <w:rPr>
          <w:rFonts w:eastAsia="Calibri" w:cs="Times New Roman"/>
          <w:lang w:val="ka-GE"/>
        </w:rPr>
      </w:pPr>
      <w:r w:rsidRPr="00784345">
        <w:rPr>
          <w:rFonts w:eastAsia="Calibri" w:cs="Times New Roman"/>
          <w:lang w:val="ka-GE"/>
        </w:rPr>
        <w:t>X-403313, Y-4654154;</w:t>
      </w:r>
    </w:p>
    <w:p w:rsidR="00B974EA" w:rsidRPr="00784345" w:rsidRDefault="00B974EA" w:rsidP="00812C9E">
      <w:pPr>
        <w:numPr>
          <w:ilvl w:val="0"/>
          <w:numId w:val="116"/>
        </w:numPr>
        <w:spacing w:before="120" w:after="160"/>
        <w:contextualSpacing/>
        <w:jc w:val="both"/>
        <w:rPr>
          <w:rFonts w:eastAsia="Calibri" w:cs="Times New Roman"/>
          <w:lang w:val="ka-GE"/>
        </w:rPr>
      </w:pPr>
      <w:r w:rsidRPr="00784345">
        <w:rPr>
          <w:rFonts w:eastAsia="Calibri" w:cs="Times New Roman"/>
          <w:lang w:val="ka-GE"/>
        </w:rPr>
        <w:t>X-403314, Y-4654156;</w:t>
      </w:r>
    </w:p>
    <w:p w:rsidR="00B974EA" w:rsidRPr="00784345" w:rsidRDefault="00B974EA" w:rsidP="00812C9E">
      <w:pPr>
        <w:numPr>
          <w:ilvl w:val="0"/>
          <w:numId w:val="116"/>
        </w:numPr>
        <w:spacing w:before="120" w:after="160"/>
        <w:contextualSpacing/>
        <w:jc w:val="both"/>
        <w:rPr>
          <w:rFonts w:eastAsia="Calibri" w:cs="Times New Roman"/>
          <w:lang w:val="ka-GE"/>
        </w:rPr>
      </w:pPr>
      <w:r w:rsidRPr="00784345">
        <w:rPr>
          <w:rFonts w:eastAsia="Calibri" w:cs="Times New Roman"/>
          <w:lang w:val="ka-GE"/>
        </w:rPr>
        <w:t>X-403316, Y-4654161;</w:t>
      </w:r>
    </w:p>
    <w:p w:rsidR="00B974EA" w:rsidRPr="00784345" w:rsidRDefault="00B974EA" w:rsidP="00812C9E">
      <w:pPr>
        <w:numPr>
          <w:ilvl w:val="0"/>
          <w:numId w:val="116"/>
        </w:numPr>
        <w:spacing w:before="120" w:after="160"/>
        <w:contextualSpacing/>
        <w:jc w:val="both"/>
        <w:rPr>
          <w:rFonts w:eastAsia="Calibri" w:cs="Times New Roman"/>
          <w:lang w:val="ka-GE"/>
        </w:rPr>
      </w:pPr>
      <w:r w:rsidRPr="00784345">
        <w:rPr>
          <w:rFonts w:eastAsia="Calibri" w:cs="Times New Roman"/>
          <w:lang w:val="ka-GE"/>
        </w:rPr>
        <w:t>X-403331, Y-4654160;</w:t>
      </w:r>
    </w:p>
    <w:p w:rsidR="00B974EA" w:rsidRPr="00784345" w:rsidRDefault="00B974EA" w:rsidP="00812C9E">
      <w:pPr>
        <w:numPr>
          <w:ilvl w:val="0"/>
          <w:numId w:val="116"/>
        </w:numPr>
        <w:spacing w:before="120" w:after="160"/>
        <w:contextualSpacing/>
        <w:jc w:val="both"/>
        <w:rPr>
          <w:rFonts w:eastAsia="Calibri" w:cs="Times New Roman"/>
          <w:lang w:val="ka-GE"/>
        </w:rPr>
      </w:pPr>
      <w:r w:rsidRPr="00784345">
        <w:rPr>
          <w:rFonts w:eastAsia="Calibri" w:cs="Times New Roman"/>
          <w:lang w:val="ka-GE"/>
        </w:rPr>
        <w:t>X-403329, Y-4654148;</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სადგური</w:t>
      </w:r>
      <w:r w:rsidRPr="00784345">
        <w:rPr>
          <w:rFonts w:ascii="Calibri" w:eastAsia="Calibri" w:hAnsi="Calibri" w:cs="Times New Roman"/>
          <w:lang w:val="ka-GE"/>
        </w:rPr>
        <w:t xml:space="preserve"> </w:t>
      </w:r>
      <w:r w:rsidRPr="00784345">
        <w:rPr>
          <w:rFonts w:eastAsia="Calibri" w:cs="Times New Roman"/>
          <w:lang w:val="ka-GE"/>
        </w:rPr>
        <w:t>ემსახურება</w:t>
      </w:r>
      <w:r w:rsidRPr="00784345">
        <w:rPr>
          <w:rFonts w:ascii="Calibri" w:eastAsia="Calibri" w:hAnsi="Calibri" w:cs="Times New Roman"/>
          <w:lang w:val="ka-GE"/>
        </w:rPr>
        <w:t xml:space="preserve"> </w:t>
      </w:r>
      <w:r w:rsidRPr="00784345">
        <w:rPr>
          <w:rFonts w:eastAsia="Calibri" w:cs="Times New Roman"/>
          <w:lang w:val="ka-GE"/>
        </w:rPr>
        <w:t>სატვირთო</w:t>
      </w:r>
      <w:r w:rsidRPr="00784345">
        <w:rPr>
          <w:rFonts w:ascii="Calibri" w:eastAsia="Calibri" w:hAnsi="Calibri" w:cs="Times New Roman"/>
          <w:lang w:val="ka-GE"/>
        </w:rPr>
        <w:t xml:space="preserve"> </w:t>
      </w:r>
      <w:r w:rsidRPr="00784345">
        <w:rPr>
          <w:rFonts w:eastAsia="Calibri" w:cs="Times New Roman"/>
          <w:lang w:val="ka-GE"/>
        </w:rPr>
        <w:t>გადაზიდვებს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ვაგონების</w:t>
      </w:r>
      <w:r w:rsidRPr="00784345">
        <w:rPr>
          <w:rFonts w:ascii="Calibri" w:eastAsia="Calibri" w:hAnsi="Calibri" w:cs="Times New Roman"/>
          <w:lang w:val="ka-GE"/>
        </w:rPr>
        <w:t xml:space="preserve"> </w:t>
      </w:r>
      <w:r w:rsidRPr="00784345">
        <w:rPr>
          <w:rFonts w:eastAsia="Calibri" w:cs="Times New Roman"/>
          <w:lang w:val="ka-GE"/>
        </w:rPr>
        <w:t>დაცლა</w:t>
      </w:r>
      <w:r w:rsidRPr="00784345">
        <w:rPr>
          <w:rFonts w:ascii="Calibri" w:eastAsia="Calibri" w:hAnsi="Calibri" w:cs="Times New Roman"/>
          <w:lang w:val="ka-GE"/>
        </w:rPr>
        <w:t>/</w:t>
      </w:r>
      <w:r w:rsidRPr="00784345">
        <w:rPr>
          <w:rFonts w:eastAsia="Calibri" w:cs="Times New Roman"/>
          <w:lang w:val="ka-GE"/>
        </w:rPr>
        <w:t>დატვირთვა</w:t>
      </w:r>
      <w:r w:rsidRPr="00784345">
        <w:rPr>
          <w:rFonts w:ascii="Calibri" w:eastAsia="Calibri" w:hAnsi="Calibri" w:cs="Times New Roman"/>
          <w:lang w:val="ka-GE"/>
        </w:rPr>
        <w:t>/</w:t>
      </w:r>
      <w:r w:rsidRPr="00784345">
        <w:rPr>
          <w:rFonts w:eastAsia="Calibri" w:cs="Times New Roman"/>
          <w:lang w:val="ka-GE"/>
        </w:rPr>
        <w:t>დახარისხება</w:t>
      </w:r>
      <w:r w:rsidRPr="00784345">
        <w:rPr>
          <w:rFonts w:ascii="Calibri" w:eastAsia="Calibri" w:hAnsi="Calibri" w:cs="Times New Roman"/>
          <w:lang w:val="ka-GE"/>
        </w:rPr>
        <w:t>.</w:t>
      </w:r>
    </w:p>
    <w:p w:rsidR="00B974EA" w:rsidRPr="00784345" w:rsidRDefault="00B974EA" w:rsidP="00812C9E">
      <w:pPr>
        <w:spacing w:before="120"/>
        <w:jc w:val="both"/>
        <w:rPr>
          <w:rFonts w:ascii="Calibri" w:eastAsia="Calibri" w:hAnsi="Calibri" w:cs="Times New Roman"/>
          <w:lang w:val="ka-GE"/>
        </w:rPr>
      </w:pPr>
      <w:r w:rsidRPr="00784345">
        <w:rPr>
          <w:rFonts w:eastAsia="Calibri" w:cs="Times New Roman"/>
          <w:lang w:val="ka-GE"/>
        </w:rPr>
        <w:t>სატვირთო</w:t>
      </w:r>
      <w:r w:rsidRPr="00784345">
        <w:rPr>
          <w:rFonts w:ascii="Calibri" w:eastAsia="Calibri" w:hAnsi="Calibri" w:cs="Times New Roman"/>
          <w:lang w:val="ka-GE"/>
        </w:rPr>
        <w:t xml:space="preserve"> </w:t>
      </w: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შენობა</w:t>
      </w:r>
      <w:r w:rsidRPr="00784345">
        <w:rPr>
          <w:rFonts w:ascii="Calibri" w:eastAsia="Calibri" w:hAnsi="Calibri" w:cs="Times New Roman"/>
          <w:lang w:val="ka-GE"/>
        </w:rPr>
        <w:t xml:space="preserve"> </w:t>
      </w:r>
      <w:r w:rsidRPr="00784345">
        <w:rPr>
          <w:rFonts w:eastAsia="Calibri" w:cs="Times New Roman"/>
          <w:lang w:val="ka-GE"/>
        </w:rPr>
        <w:t>ძველია</w:t>
      </w:r>
      <w:r w:rsidRPr="00784345">
        <w:rPr>
          <w:rFonts w:ascii="Calibri" w:eastAsia="Calibri" w:hAnsi="Calibri" w:cs="Times New Roman"/>
          <w:lang w:val="ka-GE"/>
        </w:rPr>
        <w:t xml:space="preserve">. </w:t>
      </w:r>
      <w:r w:rsidRPr="00784345">
        <w:rPr>
          <w:rFonts w:eastAsia="Calibri" w:cs="Times New Roman"/>
          <w:lang w:val="ka-GE"/>
        </w:rPr>
        <w:t>ბაქანი</w:t>
      </w:r>
      <w:r w:rsidRPr="00784345">
        <w:rPr>
          <w:rFonts w:ascii="Calibri" w:eastAsia="Calibri" w:hAnsi="Calibri" w:cs="Times New Roman"/>
          <w:lang w:val="ka-GE"/>
        </w:rPr>
        <w:t xml:space="preserve"> </w:t>
      </w:r>
      <w:r w:rsidRPr="00784345">
        <w:rPr>
          <w:rFonts w:eastAsia="Calibri" w:cs="Times New Roman"/>
          <w:lang w:val="ka-GE"/>
        </w:rPr>
        <w:t>მოპირკეთებულია</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ღამის</w:t>
      </w:r>
      <w:r w:rsidRPr="00784345">
        <w:rPr>
          <w:rFonts w:ascii="Calibri" w:eastAsia="Calibri" w:hAnsi="Calibri" w:cs="Times New Roman"/>
          <w:lang w:val="ka-GE"/>
        </w:rPr>
        <w:t xml:space="preserve"> </w:t>
      </w:r>
      <w:r w:rsidRPr="00784345">
        <w:rPr>
          <w:rFonts w:eastAsia="Calibri" w:cs="Times New Roman"/>
          <w:lang w:val="ka-GE"/>
        </w:rPr>
        <w:t>განათება</w:t>
      </w:r>
      <w:r w:rsidRPr="00784345">
        <w:rPr>
          <w:rFonts w:ascii="Calibri" w:eastAsia="Calibri" w:hAnsi="Calibri" w:cs="Times New Roman"/>
          <w:lang w:val="ka-GE"/>
        </w:rPr>
        <w:t>.</w:t>
      </w:r>
    </w:p>
    <w:p w:rsidR="00B974EA" w:rsidRPr="00784345" w:rsidRDefault="00B974EA" w:rsidP="00812C9E">
      <w:pPr>
        <w:spacing w:before="120"/>
        <w:jc w:val="both"/>
        <w:rPr>
          <w:rFonts w:ascii="Calibri" w:eastAsia="Calibri" w:hAnsi="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საქმიანობის</w:t>
      </w:r>
      <w:r w:rsidRPr="00784345">
        <w:rPr>
          <w:rFonts w:ascii="Calibri" w:eastAsia="Calibri" w:hAnsi="Calibri" w:cs="Times New Roman"/>
          <w:lang w:val="ka-GE"/>
        </w:rPr>
        <w:t xml:space="preserve"> </w:t>
      </w:r>
      <w:r w:rsidRPr="00784345">
        <w:rPr>
          <w:rFonts w:eastAsia="Calibri" w:cs="Times New Roman"/>
          <w:lang w:val="ka-GE"/>
        </w:rPr>
        <w:t>პროცესში</w:t>
      </w:r>
      <w:r w:rsidRPr="00784345">
        <w:rPr>
          <w:rFonts w:ascii="Calibri" w:eastAsia="Calibri" w:hAnsi="Calibri" w:cs="Times New Roman"/>
          <w:lang w:val="ka-GE"/>
        </w:rPr>
        <w:t xml:space="preserve"> </w:t>
      </w:r>
      <w:r w:rsidRPr="00784345">
        <w:rPr>
          <w:rFonts w:eastAsia="Calibri" w:cs="Times New Roman"/>
          <w:lang w:val="ka-GE"/>
        </w:rPr>
        <w:t>წარმოიქმნება</w:t>
      </w:r>
      <w:r w:rsidRPr="00784345">
        <w:rPr>
          <w:rFonts w:ascii="Calibri" w:eastAsia="Calibri" w:hAnsi="Calibri" w:cs="Times New Roman"/>
          <w:lang w:val="ka-GE"/>
        </w:rPr>
        <w:t xml:space="preserve"> </w:t>
      </w:r>
      <w:r w:rsidRPr="00784345">
        <w:rPr>
          <w:rFonts w:eastAsia="Calibri" w:cs="Times New Roman"/>
          <w:lang w:val="ka-GE"/>
        </w:rPr>
        <w:t>ძირითადად</w:t>
      </w:r>
      <w:r w:rsidRPr="00784345">
        <w:rPr>
          <w:rFonts w:ascii="Calibri" w:eastAsia="Calibri" w:hAnsi="Calibri" w:cs="Times New Roman"/>
          <w:lang w:val="ka-GE"/>
        </w:rPr>
        <w:t xml:space="preserve">, </w:t>
      </w:r>
      <w:r w:rsidRPr="00784345">
        <w:rPr>
          <w:rFonts w:eastAsia="Calibri" w:cs="Times New Roman"/>
          <w:lang w:val="ka-GE"/>
        </w:rPr>
        <w:t>საყოფაცხოვრებო</w:t>
      </w:r>
      <w:r w:rsidRPr="00784345">
        <w:rPr>
          <w:rFonts w:ascii="Calibri" w:eastAsia="Calibri" w:hAnsi="Calibri" w:cs="Times New Roman"/>
          <w:lang w:val="ka-GE"/>
        </w:rPr>
        <w:t xml:space="preserve"> </w:t>
      </w:r>
      <w:r w:rsidRPr="00784345">
        <w:rPr>
          <w:rFonts w:eastAsia="Calibri" w:cs="Times New Roman"/>
          <w:lang w:val="ka-GE"/>
        </w:rPr>
        <w:t>ნარჩენები</w:t>
      </w:r>
      <w:r w:rsidRPr="00784345">
        <w:rPr>
          <w:rFonts w:ascii="Calibri" w:eastAsia="Calibri" w:hAnsi="Calibri" w:cs="Times New Roman"/>
          <w:lang w:val="ka-GE"/>
        </w:rPr>
        <w:t>.</w:t>
      </w:r>
      <w:r w:rsidRPr="00784345">
        <w:rPr>
          <w:rFonts w:eastAsia="Calibri" w:cs="Times New Roman"/>
          <w:lang w:val="ka-GE"/>
        </w:rPr>
        <w:t xml:space="preserve"> საყოფაცხოვრებო</w:t>
      </w:r>
      <w:r w:rsidRPr="00784345">
        <w:rPr>
          <w:rFonts w:ascii="Calibri" w:eastAsia="Calibri" w:hAnsi="Calibri" w:cs="Times New Roman"/>
          <w:lang w:val="ka-GE"/>
        </w:rPr>
        <w:t xml:space="preserve"> </w:t>
      </w:r>
      <w:r w:rsidRPr="00784345">
        <w:rPr>
          <w:rFonts w:eastAsia="Calibri" w:cs="Times New Roman"/>
          <w:lang w:val="ka-GE"/>
        </w:rPr>
        <w:t>ნარჩენების</w:t>
      </w:r>
      <w:r w:rsidRPr="00784345">
        <w:rPr>
          <w:rFonts w:ascii="Calibri" w:eastAsia="Calibri" w:hAnsi="Calibri" w:cs="Times New Roman"/>
          <w:lang w:val="ka-GE"/>
        </w:rPr>
        <w:t xml:space="preserve"> </w:t>
      </w:r>
      <w:r w:rsidRPr="00784345">
        <w:rPr>
          <w:rFonts w:eastAsia="Calibri" w:cs="Times New Roman"/>
          <w:lang w:val="ka-GE"/>
        </w:rPr>
        <w:t>გატანასთან</w:t>
      </w:r>
      <w:r w:rsidRPr="00784345">
        <w:rPr>
          <w:rFonts w:ascii="Calibri" w:eastAsia="Calibri" w:hAnsi="Calibri" w:cs="Times New Roman"/>
          <w:lang w:val="ka-GE"/>
        </w:rPr>
        <w:t xml:space="preserve"> </w:t>
      </w:r>
      <w:r w:rsidRPr="00784345">
        <w:rPr>
          <w:rFonts w:eastAsia="Calibri" w:cs="Times New Roman"/>
          <w:lang w:val="ka-GE"/>
        </w:rPr>
        <w:t>დაკავშირებით</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აქვთ</w:t>
      </w:r>
      <w:r w:rsidRPr="00784345">
        <w:rPr>
          <w:rFonts w:ascii="Calibri" w:eastAsia="Calibri" w:hAnsi="Calibri" w:cs="Times New Roman"/>
          <w:lang w:val="ka-GE"/>
        </w:rPr>
        <w:t xml:space="preserve"> </w:t>
      </w:r>
      <w:r w:rsidRPr="00784345">
        <w:rPr>
          <w:rFonts w:eastAsia="Calibri" w:cs="Times New Roman"/>
          <w:lang w:val="ka-GE"/>
        </w:rPr>
        <w:t>ხელშეკრულება</w:t>
      </w:r>
      <w:r w:rsidRPr="00784345">
        <w:rPr>
          <w:rFonts w:ascii="Calibri" w:eastAsia="Calibri" w:hAnsi="Calibri" w:cs="Times New Roman"/>
          <w:lang w:val="ka-GE"/>
        </w:rPr>
        <w:t xml:space="preserve"> </w:t>
      </w:r>
      <w:r w:rsidRPr="00784345">
        <w:rPr>
          <w:rFonts w:eastAsia="Calibri" w:cs="Times New Roman"/>
          <w:lang w:val="ka-GE"/>
        </w:rPr>
        <w:t>გაფორმებული</w:t>
      </w:r>
      <w:r w:rsidRPr="00784345">
        <w:rPr>
          <w:rFonts w:ascii="Calibri" w:eastAsia="Calibri" w:hAnsi="Calibri" w:cs="Times New Roman"/>
          <w:lang w:val="ka-GE"/>
        </w:rPr>
        <w:t xml:space="preserve"> </w:t>
      </w:r>
      <w:r w:rsidRPr="00784345">
        <w:rPr>
          <w:rFonts w:eastAsia="Calibri" w:cs="Times New Roman"/>
          <w:lang w:val="ka-GE"/>
        </w:rPr>
        <w:t>მუნიციპალური</w:t>
      </w:r>
      <w:r w:rsidRPr="00784345">
        <w:rPr>
          <w:rFonts w:ascii="Calibri" w:eastAsia="Calibri" w:hAnsi="Calibri" w:cs="Times New Roman"/>
          <w:lang w:val="ka-GE"/>
        </w:rPr>
        <w:t xml:space="preserve"> </w:t>
      </w:r>
      <w:r w:rsidRPr="00784345">
        <w:rPr>
          <w:rFonts w:eastAsia="Calibri" w:cs="Times New Roman"/>
          <w:lang w:val="ka-GE"/>
        </w:rPr>
        <w:t>დასუფთავების</w:t>
      </w:r>
      <w:r w:rsidRPr="00784345">
        <w:rPr>
          <w:rFonts w:ascii="Calibri" w:eastAsia="Calibri" w:hAnsi="Calibri" w:cs="Times New Roman"/>
          <w:lang w:val="ka-GE"/>
        </w:rPr>
        <w:t xml:space="preserve"> </w:t>
      </w:r>
      <w:r w:rsidRPr="00784345">
        <w:rPr>
          <w:rFonts w:eastAsia="Calibri" w:cs="Times New Roman"/>
          <w:lang w:val="ka-GE"/>
        </w:rPr>
        <w:t>სამსახურთან</w:t>
      </w:r>
      <w:r w:rsidRPr="00784345">
        <w:rPr>
          <w:rFonts w:ascii="Calibri" w:eastAsia="Calibri" w:hAnsi="Calibri" w:cs="Times New Roman"/>
          <w:lang w:val="ka-GE"/>
        </w:rPr>
        <w:t xml:space="preserve">. </w:t>
      </w:r>
      <w:r w:rsidRPr="00784345">
        <w:rPr>
          <w:rFonts w:eastAsia="Calibri" w:cs="Times New Roman"/>
          <w:lang w:val="ka-GE"/>
        </w:rPr>
        <w:t>ნარჩენებისათვის</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გამოყოფილი</w:t>
      </w:r>
      <w:r w:rsidRPr="00784345">
        <w:rPr>
          <w:rFonts w:ascii="Calibri" w:eastAsia="Calibri" w:hAnsi="Calibri" w:cs="Times New Roman"/>
          <w:lang w:val="ka-GE"/>
        </w:rPr>
        <w:t xml:space="preserve"> </w:t>
      </w:r>
      <w:r w:rsidRPr="00784345">
        <w:rPr>
          <w:rFonts w:eastAsia="Calibri" w:cs="Times New Roman"/>
          <w:lang w:val="ka-GE"/>
        </w:rPr>
        <w:t>სათავსი</w:t>
      </w:r>
      <w:r w:rsidRPr="00784345">
        <w:rPr>
          <w:rFonts w:ascii="Calibri" w:eastAsia="Calibri" w:hAnsi="Calibri" w:cs="Times New Roman"/>
          <w:lang w:val="ka-GE"/>
        </w:rPr>
        <w:t>.</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სასმელ</w:t>
      </w:r>
      <w:r w:rsidRPr="00784345">
        <w:rPr>
          <w:rFonts w:ascii="Calibri" w:eastAsia="Calibri" w:hAnsi="Calibri" w:cs="Times New Roman"/>
          <w:lang w:val="ka-GE"/>
        </w:rPr>
        <w:t>-</w:t>
      </w:r>
      <w:r w:rsidRPr="00784345">
        <w:rPr>
          <w:rFonts w:eastAsia="Calibri" w:cs="Times New Roman"/>
          <w:lang w:val="ka-GE"/>
        </w:rPr>
        <w:t>სამეურნეო</w:t>
      </w:r>
      <w:r w:rsidRPr="00784345">
        <w:rPr>
          <w:rFonts w:ascii="Calibri" w:eastAsia="Calibri" w:hAnsi="Calibri" w:cs="Times New Roman"/>
          <w:lang w:val="ka-GE"/>
        </w:rPr>
        <w:t xml:space="preserve"> </w:t>
      </w:r>
      <w:r w:rsidRPr="00784345">
        <w:rPr>
          <w:rFonts w:eastAsia="Calibri" w:cs="Times New Roman"/>
          <w:lang w:val="ka-GE"/>
        </w:rPr>
        <w:t>წყლით</w:t>
      </w:r>
      <w:r w:rsidRPr="00784345">
        <w:rPr>
          <w:rFonts w:ascii="Calibri" w:eastAsia="Calibri" w:hAnsi="Calibri" w:cs="Times New Roman"/>
          <w:lang w:val="ka-GE"/>
        </w:rPr>
        <w:t xml:space="preserve"> </w:t>
      </w:r>
      <w:r w:rsidRPr="00784345">
        <w:rPr>
          <w:rFonts w:eastAsia="Calibri" w:cs="Times New Roman"/>
          <w:lang w:val="ka-GE"/>
        </w:rPr>
        <w:t>მომარაგება</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ჭაბურღილიდან</w:t>
      </w:r>
      <w:r w:rsidRPr="00784345">
        <w:rPr>
          <w:rFonts w:ascii="Calibri" w:eastAsia="Calibri" w:hAnsi="Calibri" w:cs="Times New Roman"/>
          <w:lang w:val="ka-GE"/>
        </w:rPr>
        <w:t xml:space="preserve">, </w:t>
      </w:r>
      <w:r w:rsidRPr="00784345">
        <w:rPr>
          <w:rFonts w:eastAsia="Calibri" w:cs="Times New Roman"/>
          <w:lang w:val="ka-GE"/>
        </w:rPr>
        <w:t>რომელსაც</w:t>
      </w:r>
      <w:r w:rsidRPr="00784345">
        <w:rPr>
          <w:rFonts w:ascii="Calibri" w:eastAsia="Calibri" w:hAnsi="Calibri" w:cs="Times New Roman"/>
          <w:lang w:val="ka-GE"/>
        </w:rPr>
        <w:t xml:space="preserve"> </w:t>
      </w:r>
      <w:r w:rsidRPr="00784345">
        <w:rPr>
          <w:rFonts w:eastAsia="Calibri" w:cs="Times New Roman"/>
          <w:lang w:val="ka-GE"/>
        </w:rPr>
        <w:t>ლიცენზია</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აქვს</w:t>
      </w:r>
      <w:r w:rsidRPr="00784345">
        <w:rPr>
          <w:rFonts w:ascii="Calibri" w:eastAsia="Calibri" w:hAnsi="Calibri" w:cs="Times New Roman"/>
          <w:lang w:val="ka-GE"/>
        </w:rPr>
        <w:t>.</w:t>
      </w:r>
      <w:r w:rsidRPr="00784345">
        <w:rPr>
          <w:rFonts w:eastAsia="Calibri" w:cs="Times New Roman"/>
          <w:lang w:val="ka-GE"/>
        </w:rPr>
        <w:t xml:space="preserve"> გამოყენებული</w:t>
      </w:r>
      <w:r w:rsidRPr="00784345">
        <w:rPr>
          <w:rFonts w:ascii="Calibri" w:eastAsia="Calibri" w:hAnsi="Calibri" w:cs="Times New Roman"/>
          <w:lang w:val="ka-GE"/>
        </w:rPr>
        <w:t xml:space="preserve"> </w:t>
      </w:r>
      <w:r w:rsidRPr="00784345">
        <w:rPr>
          <w:rFonts w:eastAsia="Calibri" w:cs="Times New Roman"/>
          <w:lang w:val="ka-GE"/>
        </w:rPr>
        <w:t>წყლის</w:t>
      </w:r>
      <w:r w:rsidRPr="00784345">
        <w:rPr>
          <w:rFonts w:ascii="Calibri" w:eastAsia="Calibri" w:hAnsi="Calibri" w:cs="Times New Roman"/>
          <w:lang w:val="ka-GE"/>
        </w:rPr>
        <w:t xml:space="preserve"> </w:t>
      </w:r>
      <w:r w:rsidRPr="00784345">
        <w:rPr>
          <w:rFonts w:eastAsia="Calibri" w:cs="Times New Roman"/>
          <w:lang w:val="ka-GE"/>
        </w:rPr>
        <w:t>რაოდენობა</w:t>
      </w:r>
      <w:r w:rsidRPr="00784345">
        <w:rPr>
          <w:rFonts w:ascii="Calibri" w:eastAsia="Calibri" w:hAnsi="Calibri" w:cs="Times New Roman"/>
          <w:lang w:val="ka-GE"/>
        </w:rPr>
        <w:t xml:space="preserve"> </w:t>
      </w:r>
      <w:r w:rsidRPr="00784345">
        <w:rPr>
          <w:rFonts w:eastAsia="Calibri" w:cs="Times New Roman"/>
          <w:lang w:val="ka-GE"/>
        </w:rPr>
        <w:t>უცნობია</w:t>
      </w:r>
      <w:r w:rsidRPr="00784345">
        <w:rPr>
          <w:rFonts w:ascii="Calibri" w:eastAsia="Calibri" w:hAnsi="Calibri" w:cs="Times New Roman"/>
          <w:lang w:val="ka-GE"/>
        </w:rPr>
        <w:t xml:space="preserve">. </w:t>
      </w:r>
      <w:r w:rsidRPr="00784345">
        <w:rPr>
          <w:rFonts w:eastAsia="Calibri" w:cs="Times New Roman"/>
          <w:lang w:val="ka-GE"/>
        </w:rPr>
        <w:t>ჭაბურღილიდან აღებულ იქნა</w:t>
      </w:r>
      <w:r w:rsidRPr="00784345">
        <w:rPr>
          <w:rFonts w:ascii="Calibri" w:eastAsia="Calibri" w:hAnsi="Calibri" w:cs="Times New Roman"/>
          <w:lang w:val="ka-GE"/>
        </w:rPr>
        <w:t xml:space="preserve"> </w:t>
      </w:r>
      <w:r w:rsidRPr="00784345">
        <w:rPr>
          <w:rFonts w:eastAsia="Calibri" w:cs="Times New Roman"/>
          <w:lang w:val="ka-GE"/>
        </w:rPr>
        <w:t>სინჯი</w:t>
      </w:r>
      <w:r w:rsidRPr="00784345">
        <w:rPr>
          <w:rFonts w:ascii="Calibri" w:eastAsia="Calibri" w:hAnsi="Calibri" w:cs="Times New Roman"/>
          <w:lang w:val="ka-GE"/>
        </w:rPr>
        <w:t xml:space="preserve"> </w:t>
      </w:r>
      <w:r w:rsidRPr="00784345">
        <w:rPr>
          <w:rFonts w:eastAsia="Calibri" w:cs="Times New Roman"/>
          <w:lang w:val="ka-GE"/>
        </w:rPr>
        <w:t>წყლის</w:t>
      </w:r>
      <w:r w:rsidRPr="00784345">
        <w:rPr>
          <w:rFonts w:ascii="Calibri" w:eastAsia="Calibri" w:hAnsi="Calibri" w:cs="Times New Roman"/>
          <w:lang w:val="ka-GE"/>
        </w:rPr>
        <w:t xml:space="preserve"> </w:t>
      </w:r>
      <w:r w:rsidRPr="00784345">
        <w:rPr>
          <w:rFonts w:eastAsia="Calibri" w:cs="Times New Roman"/>
          <w:lang w:val="ka-GE"/>
        </w:rPr>
        <w:t>მოკლე</w:t>
      </w:r>
      <w:r w:rsidRPr="00784345">
        <w:rPr>
          <w:rFonts w:ascii="Calibri" w:eastAsia="Calibri" w:hAnsi="Calibri" w:cs="Times New Roman"/>
          <w:lang w:val="ka-GE"/>
        </w:rPr>
        <w:t xml:space="preserve"> </w:t>
      </w:r>
      <w:r w:rsidRPr="00784345">
        <w:rPr>
          <w:rFonts w:eastAsia="Calibri" w:cs="Times New Roman"/>
          <w:lang w:val="ka-GE"/>
        </w:rPr>
        <w:t>ქიმიური</w:t>
      </w:r>
      <w:r w:rsidRPr="00784345">
        <w:rPr>
          <w:rFonts w:ascii="Calibri" w:eastAsia="Calibri" w:hAnsi="Calibri" w:cs="Times New Roman"/>
          <w:lang w:val="ka-GE"/>
        </w:rPr>
        <w:t xml:space="preserve"> </w:t>
      </w:r>
      <w:r w:rsidRPr="00784345">
        <w:rPr>
          <w:rFonts w:eastAsia="Calibri" w:cs="Times New Roman"/>
          <w:lang w:val="ka-GE"/>
        </w:rPr>
        <w:t>ანალიზისთვის</w:t>
      </w:r>
      <w:r w:rsidRPr="00784345">
        <w:rPr>
          <w:rFonts w:ascii="Calibri" w:eastAsia="Calibri" w:hAnsi="Calibri" w:cs="Times New Roman"/>
          <w:lang w:val="ka-GE"/>
        </w:rPr>
        <w:t xml:space="preserve"> </w:t>
      </w:r>
      <w:r w:rsidRPr="00784345">
        <w:rPr>
          <w:rFonts w:eastAsia="Calibri" w:cs="Times New Roman"/>
          <w:lang w:val="ka-GE"/>
        </w:rPr>
        <w:t>(სინჯი</w:t>
      </w:r>
      <w:r w:rsidRPr="00784345">
        <w:rPr>
          <w:rFonts w:ascii="Calibri" w:eastAsia="Calibri" w:hAnsi="Calibri" w:cs="Times New Roman"/>
          <w:lang w:val="ka-GE"/>
        </w:rPr>
        <w:t xml:space="preserve"> N1</w:t>
      </w:r>
      <w:r w:rsidRPr="00784345">
        <w:rPr>
          <w:rFonts w:eastAsia="Calibri" w:cs="Times New Roman"/>
          <w:lang w:val="ka-GE"/>
        </w:rPr>
        <w:t>. სინჯის</w:t>
      </w:r>
      <w:r w:rsidRPr="00784345">
        <w:rPr>
          <w:rFonts w:ascii="Calibri" w:eastAsia="Calibri" w:hAnsi="Calibri" w:cs="Times New Roman"/>
          <w:lang w:val="ka-GE"/>
        </w:rPr>
        <w:t xml:space="preserve"> </w:t>
      </w:r>
      <w:r w:rsidRPr="00784345">
        <w:rPr>
          <w:rFonts w:eastAsia="Calibri" w:cs="Times New Roman"/>
          <w:lang w:val="ka-GE"/>
        </w:rPr>
        <w:t>აღების</w:t>
      </w:r>
      <w:r w:rsidRPr="00784345">
        <w:rPr>
          <w:rFonts w:ascii="Calibri" w:eastAsia="Calibri" w:hAnsi="Calibri" w:cs="Times New Roman"/>
          <w:lang w:val="ka-GE"/>
        </w:rPr>
        <w:t xml:space="preserve"> </w:t>
      </w:r>
      <w:r w:rsidRPr="00784345">
        <w:rPr>
          <w:rFonts w:eastAsia="Calibri" w:cs="Times New Roman"/>
          <w:lang w:val="ka-GE"/>
        </w:rPr>
        <w:t>კოორდინატები</w:t>
      </w:r>
      <w:r w:rsidRPr="00784345">
        <w:rPr>
          <w:rFonts w:ascii="Calibri" w:eastAsia="Calibri" w:hAnsi="Calibri" w:cs="Times New Roman"/>
          <w:lang w:val="ka-GE"/>
        </w:rPr>
        <w:t>:</w:t>
      </w:r>
      <w:r w:rsidRPr="00784345">
        <w:rPr>
          <w:rFonts w:eastAsia="Calibri" w:cs="Times New Roman"/>
          <w:lang w:val="ka-GE"/>
        </w:rPr>
        <w:t xml:space="preserve"> </w:t>
      </w:r>
      <w:r w:rsidRPr="00784345">
        <w:rPr>
          <w:rFonts w:ascii="Calibri" w:eastAsia="Calibri" w:hAnsi="Calibri" w:cs="Times New Roman"/>
          <w:lang w:val="ka-GE"/>
        </w:rPr>
        <w:t>X-4040248</w:t>
      </w:r>
      <w:r w:rsidRPr="00784345">
        <w:rPr>
          <w:rFonts w:eastAsia="Calibri" w:cs="Times New Roman"/>
          <w:lang w:val="ka-GE"/>
        </w:rPr>
        <w:t xml:space="preserve">; </w:t>
      </w:r>
      <w:r w:rsidRPr="00784345">
        <w:rPr>
          <w:rFonts w:ascii="Calibri" w:eastAsia="Calibri" w:hAnsi="Calibri" w:cs="Times New Roman"/>
          <w:lang w:val="ka-GE"/>
        </w:rPr>
        <w:t>Y-4654170</w:t>
      </w:r>
      <w:r w:rsidRPr="00784345">
        <w:rPr>
          <w:rFonts w:eastAsia="Calibri" w:cs="Times New Roman"/>
          <w:lang w:val="ka-GE"/>
        </w:rPr>
        <w:t>).</w:t>
      </w:r>
    </w:p>
    <w:p w:rsidR="00B974EA" w:rsidRPr="00784345" w:rsidRDefault="00B974EA" w:rsidP="00812C9E">
      <w:pPr>
        <w:spacing w:before="120"/>
        <w:jc w:val="both"/>
        <w:rPr>
          <w:rFonts w:ascii="Calibri" w:eastAsia="Calibri" w:hAnsi="Calibri" w:cs="Times New Roman"/>
          <w:lang w:val="ka-GE"/>
        </w:rPr>
      </w:pPr>
      <w:r w:rsidRPr="00784345">
        <w:rPr>
          <w:rFonts w:eastAsia="Calibri" w:cs="Times New Roman"/>
          <w:lang w:val="ka-GE"/>
        </w:rPr>
        <w:t>სამეურნეო</w:t>
      </w:r>
      <w:r w:rsidRPr="00784345">
        <w:rPr>
          <w:rFonts w:ascii="Calibri" w:eastAsia="Calibri" w:hAnsi="Calibri" w:cs="Times New Roman"/>
          <w:lang w:val="ka-GE"/>
        </w:rPr>
        <w:t>-</w:t>
      </w:r>
      <w:r w:rsidRPr="00784345">
        <w:rPr>
          <w:rFonts w:eastAsia="Calibri" w:cs="Times New Roman"/>
          <w:lang w:val="ka-GE"/>
        </w:rPr>
        <w:t>ფეკალური</w:t>
      </w:r>
      <w:r w:rsidRPr="00784345">
        <w:rPr>
          <w:rFonts w:ascii="Calibri" w:eastAsia="Calibri" w:hAnsi="Calibri" w:cs="Times New Roman"/>
          <w:lang w:val="ka-GE"/>
        </w:rPr>
        <w:t xml:space="preserve"> </w:t>
      </w:r>
      <w:r w:rsidRPr="00784345">
        <w:rPr>
          <w:rFonts w:eastAsia="Calibri" w:cs="Times New Roman"/>
          <w:lang w:val="ka-GE"/>
        </w:rPr>
        <w:t>ჩამდინარე</w:t>
      </w:r>
      <w:r w:rsidRPr="00784345">
        <w:rPr>
          <w:rFonts w:ascii="Calibri" w:eastAsia="Calibri" w:hAnsi="Calibri" w:cs="Times New Roman"/>
          <w:lang w:val="ka-GE"/>
        </w:rPr>
        <w:t xml:space="preserve"> </w:t>
      </w:r>
      <w:r w:rsidRPr="00784345">
        <w:rPr>
          <w:rFonts w:eastAsia="Calibri" w:cs="Times New Roman"/>
          <w:lang w:val="ka-GE"/>
        </w:rPr>
        <w:t>წყლები</w:t>
      </w:r>
      <w:r w:rsidRPr="00784345">
        <w:rPr>
          <w:rFonts w:ascii="Calibri" w:eastAsia="Calibri" w:hAnsi="Calibri" w:cs="Times New Roman"/>
          <w:lang w:val="ka-GE"/>
        </w:rPr>
        <w:t xml:space="preserve"> </w:t>
      </w:r>
      <w:r w:rsidRPr="00784345">
        <w:rPr>
          <w:rFonts w:eastAsia="Calibri" w:cs="Times New Roman"/>
          <w:lang w:val="ka-GE"/>
        </w:rPr>
        <w:t>გროვდება</w:t>
      </w:r>
      <w:r w:rsidRPr="00784345">
        <w:rPr>
          <w:rFonts w:ascii="Calibri" w:eastAsia="Calibri" w:hAnsi="Calibri" w:cs="Times New Roman"/>
          <w:lang w:val="ka-GE"/>
        </w:rPr>
        <w:t xml:space="preserve"> </w:t>
      </w:r>
      <w:r w:rsidRPr="00784345">
        <w:rPr>
          <w:rFonts w:eastAsia="Calibri" w:cs="Times New Roman"/>
          <w:lang w:val="ka-GE"/>
        </w:rPr>
        <w:t>დაახლოებით</w:t>
      </w:r>
      <w:r w:rsidRPr="00784345">
        <w:rPr>
          <w:rFonts w:ascii="Calibri" w:eastAsia="Calibri" w:hAnsi="Calibri" w:cs="Times New Roman"/>
          <w:lang w:val="ka-GE"/>
        </w:rPr>
        <w:t xml:space="preserve"> 3-4</w:t>
      </w:r>
      <w:r w:rsidRPr="00784345">
        <w:rPr>
          <w:rFonts w:eastAsia="Calibri" w:cs="Times New Roman"/>
          <w:lang w:val="ka-GE"/>
        </w:rPr>
        <w:t xml:space="preserve"> მ</w:t>
      </w:r>
      <w:r w:rsidRPr="00784345">
        <w:rPr>
          <w:rFonts w:ascii="Calibri" w:eastAsia="Calibri" w:hAnsi="Calibri" w:cs="Times New Roman"/>
          <w:vertAlign w:val="superscript"/>
          <w:lang w:val="ka-GE"/>
        </w:rPr>
        <w:t>3</w:t>
      </w:r>
      <w:r w:rsidRPr="00784345">
        <w:rPr>
          <w:rFonts w:ascii="Calibri" w:eastAsia="Calibri" w:hAnsi="Calibri" w:cs="Times New Roman"/>
          <w:lang w:val="ka-GE"/>
        </w:rPr>
        <w:t xml:space="preserve"> </w:t>
      </w:r>
      <w:r w:rsidRPr="00784345">
        <w:rPr>
          <w:rFonts w:eastAsia="Calibri" w:cs="Times New Roman"/>
          <w:lang w:val="ka-GE"/>
        </w:rPr>
        <w:t>მოცულობის</w:t>
      </w:r>
      <w:r w:rsidRPr="00784345">
        <w:rPr>
          <w:rFonts w:ascii="Calibri" w:eastAsia="Calibri" w:hAnsi="Calibri" w:cs="Times New Roman"/>
          <w:lang w:val="ka-GE"/>
        </w:rPr>
        <w:t xml:space="preserve"> </w:t>
      </w:r>
      <w:r w:rsidRPr="00784345">
        <w:rPr>
          <w:rFonts w:eastAsia="Calibri" w:cs="Times New Roman"/>
          <w:lang w:val="ka-GE"/>
        </w:rPr>
        <w:t>საასენიზაციო</w:t>
      </w:r>
      <w:r w:rsidRPr="00784345">
        <w:rPr>
          <w:rFonts w:ascii="Calibri" w:eastAsia="Calibri" w:hAnsi="Calibri" w:cs="Times New Roman"/>
          <w:lang w:val="ka-GE"/>
        </w:rPr>
        <w:t xml:space="preserve"> </w:t>
      </w:r>
      <w:r w:rsidRPr="00784345">
        <w:rPr>
          <w:rFonts w:eastAsia="Calibri" w:cs="Times New Roman"/>
          <w:lang w:val="ka-GE"/>
        </w:rPr>
        <w:t>ორმოში</w:t>
      </w:r>
      <w:r w:rsidRPr="00784345">
        <w:rPr>
          <w:rFonts w:ascii="Calibri" w:eastAsia="Calibri" w:hAnsi="Calibri" w:cs="Times New Roman"/>
          <w:lang w:val="ka-GE"/>
        </w:rPr>
        <w:t>.</w:t>
      </w:r>
      <w:r w:rsidRPr="00784345">
        <w:rPr>
          <w:rFonts w:eastAsia="Calibri" w:cs="Times New Roman"/>
          <w:lang w:val="ka-GE"/>
        </w:rPr>
        <w:t xml:space="preserve"> ხელშეკრულება</w:t>
      </w:r>
      <w:r w:rsidRPr="00784345">
        <w:rPr>
          <w:rFonts w:ascii="Calibri" w:eastAsia="Calibri" w:hAnsi="Calibri" w:cs="Times New Roman"/>
          <w:lang w:val="ka-GE"/>
        </w:rPr>
        <w:t xml:space="preserve"> </w:t>
      </w:r>
      <w:r w:rsidRPr="00784345">
        <w:rPr>
          <w:rFonts w:eastAsia="Calibri" w:cs="Times New Roman"/>
          <w:lang w:val="ka-GE"/>
        </w:rPr>
        <w:t>შესაბამის სამსახურთან</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გაფორმებული</w:t>
      </w:r>
      <w:r w:rsidRPr="00784345">
        <w:rPr>
          <w:rFonts w:ascii="Calibri" w:eastAsia="Calibri" w:hAnsi="Calibri" w:cs="Times New Roman"/>
          <w:lang w:val="ka-GE"/>
        </w:rPr>
        <w:t>.</w:t>
      </w:r>
    </w:p>
    <w:p w:rsidR="00B974EA" w:rsidRPr="00784345" w:rsidRDefault="00B974EA" w:rsidP="00812C9E">
      <w:pPr>
        <w:spacing w:before="120"/>
        <w:jc w:val="both"/>
        <w:rPr>
          <w:rFonts w:ascii="Calibri" w:eastAsia="Calibri" w:hAnsi="Calibri" w:cs="Times New Roman"/>
          <w:lang w:val="ka-GE"/>
        </w:rPr>
      </w:pPr>
      <w:r w:rsidRPr="00784345">
        <w:rPr>
          <w:rFonts w:eastAsia="Calibri" w:cs="Times New Roman"/>
          <w:lang w:val="ka-GE"/>
        </w:rPr>
        <w:t>ობიექტზე</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თხევად</w:t>
      </w:r>
      <w:r w:rsidRPr="00784345">
        <w:rPr>
          <w:rFonts w:ascii="Calibri" w:eastAsia="Calibri" w:hAnsi="Calibri" w:cs="Times New Roman"/>
          <w:lang w:val="ka-GE"/>
        </w:rPr>
        <w:t xml:space="preserve"> </w:t>
      </w:r>
      <w:r w:rsidRPr="00784345">
        <w:rPr>
          <w:rFonts w:eastAsia="Calibri" w:cs="Times New Roman"/>
          <w:lang w:val="ka-GE"/>
        </w:rPr>
        <w:t>ან</w:t>
      </w:r>
      <w:r w:rsidRPr="00784345">
        <w:rPr>
          <w:rFonts w:ascii="Calibri" w:eastAsia="Calibri" w:hAnsi="Calibri" w:cs="Times New Roman"/>
          <w:lang w:val="ka-GE"/>
        </w:rPr>
        <w:t xml:space="preserve"> </w:t>
      </w:r>
      <w:r w:rsidRPr="00784345">
        <w:rPr>
          <w:rFonts w:eastAsia="Calibri" w:cs="Times New Roman"/>
          <w:lang w:val="ka-GE"/>
        </w:rPr>
        <w:t>აირად</w:t>
      </w:r>
      <w:r w:rsidRPr="00784345">
        <w:rPr>
          <w:rFonts w:ascii="Calibri" w:eastAsia="Calibri" w:hAnsi="Calibri" w:cs="Times New Roman"/>
          <w:lang w:val="ka-GE"/>
        </w:rPr>
        <w:t xml:space="preserve"> </w:t>
      </w:r>
      <w:r w:rsidRPr="00784345">
        <w:rPr>
          <w:rFonts w:eastAsia="Calibri" w:cs="Times New Roman"/>
          <w:lang w:val="ka-GE"/>
        </w:rPr>
        <w:t>საწვავზე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წყლის</w:t>
      </w:r>
      <w:r w:rsidRPr="00784345">
        <w:rPr>
          <w:rFonts w:ascii="Calibri" w:eastAsia="Calibri" w:hAnsi="Calibri" w:cs="Times New Roman"/>
          <w:lang w:val="ka-GE"/>
        </w:rPr>
        <w:t xml:space="preserve"> </w:t>
      </w:r>
      <w:r w:rsidRPr="00784345">
        <w:rPr>
          <w:rFonts w:eastAsia="Calibri" w:cs="Times New Roman"/>
          <w:lang w:val="ka-GE"/>
        </w:rPr>
        <w:t>გამაცხელებლები</w:t>
      </w:r>
      <w:r w:rsidRPr="00784345">
        <w:rPr>
          <w:rFonts w:ascii="Calibri" w:eastAsia="Calibri" w:hAnsi="Calibri" w:cs="Times New Roman"/>
          <w:lang w:val="ka-GE"/>
        </w:rPr>
        <w:t xml:space="preserve">. </w:t>
      </w:r>
      <w:r w:rsidRPr="00784345">
        <w:rPr>
          <w:rFonts w:eastAsia="Calibri" w:cs="Times New Roman"/>
          <w:lang w:val="ka-GE"/>
        </w:rPr>
        <w:t>გათბობა</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ელექტროენერგიაზე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გამათბობლებით</w:t>
      </w:r>
      <w:r w:rsidRPr="00784345">
        <w:rPr>
          <w:rFonts w:ascii="Calibri" w:eastAsia="Calibri" w:hAnsi="Calibri" w:cs="Times New Roman"/>
          <w:lang w:val="ka-GE"/>
        </w:rPr>
        <w:t>.</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საკუთარი</w:t>
      </w:r>
      <w:r w:rsidRPr="00784345">
        <w:rPr>
          <w:rFonts w:ascii="Calibri" w:eastAsia="Calibri" w:hAnsi="Calibri" w:cs="Times New Roman"/>
          <w:lang w:val="ka-GE"/>
        </w:rPr>
        <w:t xml:space="preserve"> </w:t>
      </w:r>
      <w:r w:rsidRPr="00784345">
        <w:rPr>
          <w:rFonts w:eastAsia="Calibri" w:cs="Times New Roman"/>
          <w:lang w:val="ka-GE"/>
        </w:rPr>
        <w:t>მოხმარების</w:t>
      </w:r>
      <w:r w:rsidRPr="00784345">
        <w:rPr>
          <w:rFonts w:ascii="Calibri" w:eastAsia="Calibri" w:hAnsi="Calibri" w:cs="Times New Roman"/>
          <w:lang w:val="ka-GE"/>
        </w:rPr>
        <w:t xml:space="preserve"> </w:t>
      </w:r>
      <w:r w:rsidRPr="00784345">
        <w:rPr>
          <w:rFonts w:eastAsia="Calibri" w:cs="Times New Roman"/>
          <w:lang w:val="ka-GE"/>
        </w:rPr>
        <w:t>ტსზ</w:t>
      </w:r>
      <w:r w:rsidRPr="00784345">
        <w:rPr>
          <w:rFonts w:ascii="Calibri" w:eastAsia="Calibri" w:hAnsi="Calibri" w:cs="Times New Roman"/>
          <w:lang w:val="ka-GE"/>
        </w:rPr>
        <w:t xml:space="preserve"> </w:t>
      </w:r>
      <w:r w:rsidRPr="00784345">
        <w:rPr>
          <w:rFonts w:eastAsia="Calibri" w:cs="Times New Roman"/>
          <w:lang w:val="ka-GE"/>
        </w:rPr>
        <w:t>ტიპის</w:t>
      </w:r>
      <w:r w:rsidRPr="00784345">
        <w:rPr>
          <w:rFonts w:ascii="Calibri" w:eastAsia="Calibri" w:hAnsi="Calibri" w:cs="Times New Roman"/>
          <w:lang w:val="ka-GE"/>
        </w:rPr>
        <w:t xml:space="preserve"> </w:t>
      </w:r>
      <w:r w:rsidRPr="00784345">
        <w:rPr>
          <w:rFonts w:eastAsia="Calibri" w:cs="Times New Roman"/>
          <w:lang w:val="ka-GE"/>
        </w:rPr>
        <w:t>ტრანსფორმატორი</w:t>
      </w:r>
      <w:r w:rsidRPr="00784345">
        <w:rPr>
          <w:rFonts w:ascii="Calibri" w:eastAsia="Calibri" w:hAnsi="Calibri" w:cs="Times New Roman"/>
          <w:lang w:val="ka-GE"/>
        </w:rPr>
        <w:t xml:space="preserve">- 25/10, </w:t>
      </w:r>
      <w:r w:rsidRPr="00784345">
        <w:rPr>
          <w:rFonts w:eastAsia="Calibri" w:cs="Times New Roman"/>
          <w:lang w:val="ka-GE"/>
        </w:rPr>
        <w:t>რომელშიც</w:t>
      </w:r>
      <w:r w:rsidRPr="00784345">
        <w:rPr>
          <w:rFonts w:ascii="Calibri" w:eastAsia="Calibri" w:hAnsi="Calibri" w:cs="Times New Roman"/>
          <w:lang w:val="ka-GE"/>
        </w:rPr>
        <w:t xml:space="preserve"> </w:t>
      </w:r>
      <w:r w:rsidRPr="00784345">
        <w:rPr>
          <w:rFonts w:eastAsia="Calibri" w:cs="Times New Roman"/>
          <w:lang w:val="ka-GE"/>
        </w:rPr>
        <w:t>ზეთის</w:t>
      </w:r>
      <w:r w:rsidRPr="00784345">
        <w:rPr>
          <w:rFonts w:ascii="Calibri" w:eastAsia="Calibri" w:hAnsi="Calibri" w:cs="Times New Roman"/>
          <w:lang w:val="ka-GE"/>
        </w:rPr>
        <w:t xml:space="preserve"> </w:t>
      </w:r>
      <w:r w:rsidRPr="00784345">
        <w:rPr>
          <w:rFonts w:eastAsia="Calibri" w:cs="Times New Roman"/>
          <w:lang w:val="ka-GE"/>
        </w:rPr>
        <w:t>ტევადობა</w:t>
      </w:r>
      <w:r w:rsidRPr="00784345">
        <w:rPr>
          <w:rFonts w:ascii="Calibri" w:eastAsia="Calibri" w:hAnsi="Calibri" w:cs="Times New Roman"/>
          <w:lang w:val="ka-GE"/>
        </w:rPr>
        <w:t xml:space="preserve"> 155 </w:t>
      </w:r>
      <w:r w:rsidRPr="00784345">
        <w:rPr>
          <w:rFonts w:eastAsia="Calibri" w:cs="Times New Roman"/>
          <w:lang w:val="ka-GE"/>
        </w:rPr>
        <w:t>კგ</w:t>
      </w:r>
      <w:r w:rsidRPr="00784345">
        <w:rPr>
          <w:rFonts w:ascii="Calibri" w:eastAsia="Calibri" w:hAnsi="Calibri" w:cs="Times New Roman"/>
          <w:lang w:val="ka-GE"/>
        </w:rPr>
        <w:t>-</w:t>
      </w:r>
      <w:r w:rsidRPr="00784345">
        <w:rPr>
          <w:rFonts w:eastAsia="Calibri" w:cs="Times New Roman"/>
          <w:lang w:val="ka-GE"/>
        </w:rPr>
        <w:t>ა</w:t>
      </w:r>
      <w:r w:rsidRPr="00784345">
        <w:rPr>
          <w:rFonts w:ascii="Calibri" w:eastAsia="Calibri" w:hAnsi="Calibri" w:cs="Times New Roman"/>
          <w:lang w:val="ka-GE"/>
        </w:rPr>
        <w:t xml:space="preserve">. </w:t>
      </w:r>
      <w:r w:rsidRPr="00784345">
        <w:rPr>
          <w:rFonts w:eastAsia="Calibri" w:cs="Times New Roman"/>
          <w:lang w:val="ka-GE"/>
        </w:rPr>
        <w:t>ტრანსფორმატორი</w:t>
      </w:r>
      <w:r w:rsidRPr="00784345">
        <w:rPr>
          <w:rFonts w:ascii="Calibri" w:eastAsia="Calibri" w:hAnsi="Calibri" w:cs="Times New Roman"/>
          <w:lang w:val="ka-GE"/>
        </w:rPr>
        <w:t xml:space="preserve"> </w:t>
      </w:r>
      <w:r w:rsidRPr="00784345">
        <w:rPr>
          <w:rFonts w:eastAsia="Calibri" w:cs="Times New Roman"/>
          <w:lang w:val="ka-GE"/>
        </w:rPr>
        <w:t>შემოუღობავია</w:t>
      </w:r>
      <w:r w:rsidRPr="00784345">
        <w:rPr>
          <w:rFonts w:ascii="Calibri" w:eastAsia="Calibri" w:hAnsi="Calibri" w:cs="Times New Roman"/>
          <w:lang w:val="ka-GE"/>
        </w:rPr>
        <w:t xml:space="preserve"> </w:t>
      </w:r>
      <w:r w:rsidRPr="00784345">
        <w:rPr>
          <w:rFonts w:eastAsia="Calibri" w:cs="Times New Roman"/>
          <w:lang w:val="ka-GE"/>
        </w:rPr>
        <w:t>და</w:t>
      </w:r>
      <w:r w:rsidRPr="00784345">
        <w:rPr>
          <w:rFonts w:ascii="Calibri" w:eastAsia="Calibri" w:hAnsi="Calibri" w:cs="Times New Roman"/>
          <w:lang w:val="ka-GE"/>
        </w:rPr>
        <w:t xml:space="preserve"> </w:t>
      </w:r>
      <w:r w:rsidRPr="00784345">
        <w:rPr>
          <w:rFonts w:eastAsia="Calibri" w:cs="Times New Roman"/>
          <w:lang w:val="ka-GE"/>
        </w:rPr>
        <w:t>გამაფრთხილებელი</w:t>
      </w:r>
      <w:r w:rsidRPr="00784345">
        <w:rPr>
          <w:rFonts w:ascii="Calibri" w:eastAsia="Calibri" w:hAnsi="Calibri" w:cs="Times New Roman"/>
          <w:lang w:val="ka-GE"/>
        </w:rPr>
        <w:t xml:space="preserve"> </w:t>
      </w:r>
      <w:r w:rsidRPr="00784345">
        <w:rPr>
          <w:rFonts w:eastAsia="Calibri" w:cs="Times New Roman"/>
          <w:lang w:val="ka-GE"/>
        </w:rPr>
        <w:t>ნიშნები</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განთავსებული</w:t>
      </w:r>
      <w:r w:rsidRPr="00784345">
        <w:rPr>
          <w:rFonts w:ascii="Calibri" w:eastAsia="Calibri" w:hAnsi="Calibri" w:cs="Times New Roman"/>
          <w:lang w:val="ka-GE"/>
        </w:rPr>
        <w:t>.</w:t>
      </w:r>
    </w:p>
    <w:p w:rsidR="00B974EA" w:rsidRPr="00784345" w:rsidRDefault="00B974EA" w:rsidP="00812C9E">
      <w:pPr>
        <w:spacing w:before="120"/>
        <w:jc w:val="both"/>
        <w:rPr>
          <w:rFonts w:ascii="Calibri" w:eastAsia="Calibri" w:hAnsi="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ნავთობპროდუქტებით</w:t>
      </w:r>
      <w:r w:rsidRPr="00784345">
        <w:rPr>
          <w:rFonts w:ascii="Calibri" w:eastAsia="Calibri" w:hAnsi="Calibri" w:cs="Times New Roman"/>
          <w:lang w:val="ka-GE"/>
        </w:rPr>
        <w:t xml:space="preserve">, </w:t>
      </w:r>
      <w:r w:rsidRPr="00784345">
        <w:rPr>
          <w:rFonts w:eastAsia="Calibri" w:cs="Times New Roman"/>
          <w:lang w:val="ka-GE"/>
        </w:rPr>
        <w:t>ზეთებით</w:t>
      </w:r>
      <w:r w:rsidRPr="00784345">
        <w:rPr>
          <w:rFonts w:ascii="Calibri" w:eastAsia="Calibri" w:hAnsi="Calibri" w:cs="Times New Roman"/>
          <w:lang w:val="ka-GE"/>
        </w:rPr>
        <w:t xml:space="preserve"> </w:t>
      </w:r>
      <w:r w:rsidRPr="00784345">
        <w:rPr>
          <w:rFonts w:eastAsia="Calibri" w:cs="Times New Roman"/>
          <w:lang w:val="ka-GE"/>
        </w:rPr>
        <w:t>ან</w:t>
      </w:r>
      <w:r w:rsidRPr="00784345">
        <w:rPr>
          <w:rFonts w:ascii="Calibri" w:eastAsia="Calibri" w:hAnsi="Calibri" w:cs="Times New Roman"/>
          <w:lang w:val="ka-GE"/>
        </w:rPr>
        <w:t xml:space="preserve"> </w:t>
      </w:r>
      <w:r w:rsidRPr="00784345">
        <w:rPr>
          <w:rFonts w:eastAsia="Calibri" w:cs="Times New Roman"/>
          <w:lang w:val="ka-GE"/>
        </w:rPr>
        <w:t>სხვა</w:t>
      </w:r>
      <w:r w:rsidRPr="00784345">
        <w:rPr>
          <w:rFonts w:ascii="Calibri" w:eastAsia="Calibri" w:hAnsi="Calibri" w:cs="Times New Roman"/>
          <w:lang w:val="ka-GE"/>
        </w:rPr>
        <w:t xml:space="preserve"> </w:t>
      </w:r>
      <w:r w:rsidRPr="00784345">
        <w:rPr>
          <w:rFonts w:eastAsia="Calibri" w:cs="Times New Roman"/>
          <w:lang w:val="ka-GE"/>
        </w:rPr>
        <w:t>დამაბინძურებლებით</w:t>
      </w:r>
      <w:r w:rsidRPr="00784345">
        <w:rPr>
          <w:rFonts w:ascii="Calibri" w:eastAsia="Calibri" w:hAnsi="Calibri" w:cs="Times New Roman"/>
          <w:lang w:val="ka-GE"/>
        </w:rPr>
        <w:t xml:space="preserve"> </w:t>
      </w:r>
      <w:r w:rsidRPr="00784345">
        <w:rPr>
          <w:rFonts w:eastAsia="Calibri" w:cs="Times New Roman"/>
          <w:lang w:val="ka-GE"/>
        </w:rPr>
        <w:t>დაბინძურებული</w:t>
      </w:r>
      <w:r w:rsidRPr="00784345">
        <w:rPr>
          <w:rFonts w:ascii="Calibri" w:eastAsia="Calibri" w:hAnsi="Calibri" w:cs="Times New Roman"/>
          <w:lang w:val="ka-GE"/>
        </w:rPr>
        <w:t xml:space="preserve"> </w:t>
      </w:r>
      <w:r w:rsidRPr="00784345">
        <w:rPr>
          <w:rFonts w:eastAsia="Calibri" w:cs="Times New Roman"/>
          <w:lang w:val="ka-GE"/>
        </w:rPr>
        <w:t>უბნები</w:t>
      </w:r>
      <w:r w:rsidRPr="00784345">
        <w:rPr>
          <w:rFonts w:ascii="Calibri" w:eastAsia="Calibri" w:hAnsi="Calibri" w:cs="Times New Roman"/>
          <w:lang w:val="ka-GE"/>
        </w:rPr>
        <w:t>.</w:t>
      </w:r>
    </w:p>
    <w:p w:rsidR="00B974EA" w:rsidRPr="00784345" w:rsidRDefault="00B974EA" w:rsidP="00812C9E">
      <w:pPr>
        <w:spacing w:after="160"/>
        <w:rPr>
          <w:rFonts w:eastAsia="Calibri" w:cs="Times New Roman"/>
          <w:lang w:val="ka-GE"/>
        </w:rPr>
      </w:pPr>
    </w:p>
    <w:p w:rsidR="00B974EA" w:rsidRPr="00784345" w:rsidRDefault="00B974EA" w:rsidP="00812C9E">
      <w:pPr>
        <w:pStyle w:val="Heading4"/>
        <w:rPr>
          <w:rFonts w:eastAsia="Calibri"/>
          <w:color w:val="auto"/>
          <w:lang w:val="ka-GE"/>
        </w:rPr>
      </w:pPr>
      <w:bookmarkStart w:id="111" w:name="_Toc496696151"/>
      <w:r w:rsidRPr="00784345">
        <w:rPr>
          <w:rFonts w:eastAsia="Calibri"/>
          <w:color w:val="auto"/>
          <w:lang w:val="ka-GE"/>
        </w:rPr>
        <w:t>სადგური გურჯაანი (სატვირთო)</w:t>
      </w:r>
      <w:bookmarkEnd w:id="111"/>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სადგური გურჯაანი (სატვირთო) მდებარეობს ქ. გურჯაანში, გურამიშვილის №15-ში. ობიექტის მიერ დაკავებულ ფართობი დაახლოებით 200 მ</w:t>
      </w:r>
      <w:r w:rsidRPr="00784345">
        <w:rPr>
          <w:rFonts w:eastAsia="Calibri" w:cs="Times New Roman"/>
          <w:vertAlign w:val="superscript"/>
          <w:lang w:val="ka-GE"/>
        </w:rPr>
        <w:t>2</w:t>
      </w:r>
      <w:r w:rsidRPr="00784345">
        <w:rPr>
          <w:rFonts w:eastAsia="Calibri" w:cs="Times New Roman"/>
          <w:lang w:val="ka-GE"/>
        </w:rPr>
        <w:t xml:space="preserve">-ია, რომლის კუთხის კოორდინატებია: </w:t>
      </w:r>
    </w:p>
    <w:p w:rsidR="00B974EA" w:rsidRPr="00784345" w:rsidRDefault="00B974EA" w:rsidP="00812C9E">
      <w:pPr>
        <w:numPr>
          <w:ilvl w:val="0"/>
          <w:numId w:val="117"/>
        </w:numPr>
        <w:spacing w:before="120" w:after="160"/>
        <w:contextualSpacing/>
        <w:jc w:val="both"/>
        <w:rPr>
          <w:rFonts w:eastAsia="Calibri" w:cs="Times New Roman"/>
          <w:lang w:val="ka-GE"/>
        </w:rPr>
      </w:pPr>
      <w:r w:rsidRPr="00784345">
        <w:rPr>
          <w:rFonts w:eastAsia="Calibri" w:cs="Times New Roman"/>
          <w:lang w:val="ka-GE"/>
        </w:rPr>
        <w:t>X-566508, Y-4621950;</w:t>
      </w:r>
    </w:p>
    <w:p w:rsidR="00B974EA" w:rsidRPr="00784345" w:rsidRDefault="00B974EA" w:rsidP="00812C9E">
      <w:pPr>
        <w:numPr>
          <w:ilvl w:val="0"/>
          <w:numId w:val="117"/>
        </w:numPr>
        <w:spacing w:before="120" w:after="160"/>
        <w:contextualSpacing/>
        <w:jc w:val="both"/>
        <w:rPr>
          <w:rFonts w:eastAsia="Calibri" w:cs="Times New Roman"/>
          <w:lang w:val="ka-GE"/>
        </w:rPr>
      </w:pPr>
      <w:r w:rsidRPr="00784345">
        <w:rPr>
          <w:rFonts w:eastAsia="Calibri" w:cs="Times New Roman"/>
          <w:lang w:val="ka-GE"/>
        </w:rPr>
        <w:t>X-566516, Y-4621957;</w:t>
      </w:r>
    </w:p>
    <w:p w:rsidR="00B974EA" w:rsidRPr="00784345" w:rsidRDefault="00B974EA" w:rsidP="00812C9E">
      <w:pPr>
        <w:numPr>
          <w:ilvl w:val="0"/>
          <w:numId w:val="117"/>
        </w:numPr>
        <w:spacing w:before="120" w:after="160"/>
        <w:contextualSpacing/>
        <w:jc w:val="both"/>
        <w:rPr>
          <w:rFonts w:eastAsia="Calibri" w:cs="Times New Roman"/>
          <w:lang w:val="ka-GE"/>
        </w:rPr>
      </w:pPr>
      <w:r w:rsidRPr="00784345">
        <w:rPr>
          <w:rFonts w:eastAsia="Calibri" w:cs="Times New Roman"/>
          <w:lang w:val="ka-GE"/>
        </w:rPr>
        <w:t>X-566525, Y-4621950;</w:t>
      </w:r>
    </w:p>
    <w:p w:rsidR="00B974EA" w:rsidRPr="00784345" w:rsidRDefault="00B974EA" w:rsidP="00812C9E">
      <w:pPr>
        <w:numPr>
          <w:ilvl w:val="0"/>
          <w:numId w:val="117"/>
        </w:numPr>
        <w:spacing w:before="120" w:after="160"/>
        <w:contextualSpacing/>
        <w:jc w:val="both"/>
        <w:rPr>
          <w:rFonts w:eastAsia="Calibri" w:cs="Times New Roman"/>
          <w:lang w:val="ka-GE"/>
        </w:rPr>
      </w:pPr>
      <w:r w:rsidRPr="00784345">
        <w:rPr>
          <w:rFonts w:eastAsia="Calibri" w:cs="Times New Roman"/>
          <w:lang w:val="ka-GE"/>
        </w:rPr>
        <w:t>X-566518, Y-4621941;</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lastRenderedPageBreak/>
        <w:t>სადგური</w:t>
      </w:r>
      <w:r w:rsidRPr="00784345">
        <w:rPr>
          <w:rFonts w:ascii="Calibri" w:eastAsia="Calibri" w:hAnsi="Calibri" w:cs="Times New Roman"/>
          <w:lang w:val="ka-GE"/>
        </w:rPr>
        <w:t xml:space="preserve"> </w:t>
      </w:r>
      <w:r w:rsidRPr="00784345">
        <w:rPr>
          <w:rFonts w:eastAsia="Calibri" w:cs="Times New Roman"/>
          <w:lang w:val="ka-GE"/>
        </w:rPr>
        <w:t>ემსახურება</w:t>
      </w:r>
      <w:r w:rsidRPr="00784345">
        <w:rPr>
          <w:rFonts w:ascii="Calibri" w:eastAsia="Calibri" w:hAnsi="Calibri" w:cs="Times New Roman"/>
          <w:lang w:val="ka-GE"/>
        </w:rPr>
        <w:t xml:space="preserve"> </w:t>
      </w:r>
      <w:r w:rsidRPr="00784345">
        <w:rPr>
          <w:rFonts w:eastAsia="Calibri" w:cs="Times New Roman"/>
          <w:lang w:val="ka-GE"/>
        </w:rPr>
        <w:t>სატვირთო</w:t>
      </w:r>
      <w:r w:rsidRPr="00784345">
        <w:rPr>
          <w:rFonts w:ascii="Calibri" w:eastAsia="Calibri" w:hAnsi="Calibri" w:cs="Times New Roman"/>
          <w:lang w:val="ka-GE"/>
        </w:rPr>
        <w:t xml:space="preserve"> </w:t>
      </w:r>
      <w:r w:rsidRPr="00784345">
        <w:rPr>
          <w:rFonts w:eastAsia="Calibri" w:cs="Times New Roman"/>
          <w:lang w:val="ka-GE"/>
        </w:rPr>
        <w:t>გადაზიდვებს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ვაგონების</w:t>
      </w:r>
      <w:r w:rsidRPr="00784345">
        <w:rPr>
          <w:rFonts w:ascii="Calibri" w:eastAsia="Calibri" w:hAnsi="Calibri" w:cs="Times New Roman"/>
          <w:lang w:val="ka-GE"/>
        </w:rPr>
        <w:t xml:space="preserve"> </w:t>
      </w:r>
      <w:r w:rsidRPr="00784345">
        <w:rPr>
          <w:rFonts w:eastAsia="Calibri" w:cs="Times New Roman"/>
          <w:lang w:val="ka-GE"/>
        </w:rPr>
        <w:t>დაცლა</w:t>
      </w:r>
      <w:r w:rsidRPr="00784345">
        <w:rPr>
          <w:rFonts w:ascii="Calibri" w:eastAsia="Calibri" w:hAnsi="Calibri" w:cs="Times New Roman"/>
          <w:lang w:val="ka-GE"/>
        </w:rPr>
        <w:t>/</w:t>
      </w:r>
      <w:r w:rsidRPr="00784345">
        <w:rPr>
          <w:rFonts w:eastAsia="Calibri" w:cs="Times New Roman"/>
          <w:lang w:val="ka-GE"/>
        </w:rPr>
        <w:t>დატვირთვა</w:t>
      </w:r>
      <w:r w:rsidRPr="00784345">
        <w:rPr>
          <w:rFonts w:ascii="Calibri" w:eastAsia="Calibri" w:hAnsi="Calibri" w:cs="Times New Roman"/>
          <w:lang w:val="ka-GE"/>
        </w:rPr>
        <w:t>/</w:t>
      </w:r>
      <w:r w:rsidRPr="00784345">
        <w:rPr>
          <w:rFonts w:eastAsia="Calibri" w:cs="Times New Roman"/>
          <w:lang w:val="ka-GE"/>
        </w:rPr>
        <w:t>დახარისხება</w:t>
      </w:r>
      <w:r w:rsidRPr="00784345">
        <w:rPr>
          <w:rFonts w:ascii="Calibri" w:eastAsia="Calibri" w:hAnsi="Calibri" w:cs="Times New Roman"/>
          <w:lang w:val="ka-GE"/>
        </w:rPr>
        <w:t>.</w:t>
      </w:r>
    </w:p>
    <w:p w:rsidR="00B974EA" w:rsidRPr="00784345" w:rsidRDefault="00B974EA" w:rsidP="00812C9E">
      <w:pPr>
        <w:spacing w:before="120"/>
        <w:jc w:val="both"/>
        <w:rPr>
          <w:rFonts w:ascii="Calibri" w:eastAsia="Calibri" w:hAnsi="Calibri" w:cs="Times New Roman"/>
          <w:lang w:val="ka-GE"/>
        </w:rPr>
      </w:pP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შენობა</w:t>
      </w:r>
      <w:r w:rsidRPr="00784345">
        <w:rPr>
          <w:rFonts w:ascii="Calibri" w:eastAsia="Calibri" w:hAnsi="Calibri" w:cs="Times New Roman"/>
          <w:lang w:val="ka-GE"/>
        </w:rPr>
        <w:t xml:space="preserve"> </w:t>
      </w:r>
      <w:r w:rsidRPr="00784345">
        <w:rPr>
          <w:rFonts w:eastAsia="Calibri" w:cs="Times New Roman"/>
          <w:lang w:val="ka-GE"/>
        </w:rPr>
        <w:t>რკინიგზის</w:t>
      </w:r>
      <w:r w:rsidRPr="00784345">
        <w:rPr>
          <w:rFonts w:ascii="Calibri" w:eastAsia="Calibri" w:hAnsi="Calibri" w:cs="Times New Roman"/>
          <w:lang w:val="ka-GE"/>
        </w:rPr>
        <w:t xml:space="preserve"> </w:t>
      </w:r>
      <w:r w:rsidRPr="00784345">
        <w:rPr>
          <w:rFonts w:eastAsia="Calibri" w:cs="Times New Roman"/>
          <w:lang w:val="ka-GE"/>
        </w:rPr>
        <w:t>შვილობილი</w:t>
      </w:r>
      <w:r w:rsidRPr="00784345">
        <w:rPr>
          <w:rFonts w:ascii="Calibri" w:eastAsia="Calibri" w:hAnsi="Calibri" w:cs="Times New Roman"/>
          <w:lang w:val="ka-GE"/>
        </w:rPr>
        <w:t xml:space="preserve"> </w:t>
      </w:r>
      <w:r w:rsidRPr="00784345">
        <w:rPr>
          <w:rFonts w:eastAsia="Calibri" w:cs="Times New Roman"/>
          <w:lang w:val="ka-GE"/>
        </w:rPr>
        <w:t>კომპანიის</w:t>
      </w:r>
      <w:r w:rsidRPr="00784345">
        <w:rPr>
          <w:rFonts w:ascii="Calibri" w:eastAsia="Calibri" w:hAnsi="Calibri" w:cs="Times New Roman"/>
          <w:lang w:val="ka-GE"/>
        </w:rPr>
        <w:t xml:space="preserve"> </w:t>
      </w:r>
      <w:r w:rsidRPr="00784345">
        <w:rPr>
          <w:rFonts w:eastAsia="Calibri" w:cs="Times New Roman"/>
          <w:lang w:val="ka-GE"/>
        </w:rPr>
        <w:t>შპს</w:t>
      </w:r>
      <w:r w:rsidRPr="00784345">
        <w:rPr>
          <w:rFonts w:ascii="Calibri" w:eastAsia="Calibri" w:hAnsi="Calibri" w:cs="Times New Roman"/>
          <w:lang w:val="ka-GE"/>
        </w:rPr>
        <w:t xml:space="preserve"> „</w:t>
      </w:r>
      <w:r w:rsidRPr="00784345">
        <w:rPr>
          <w:rFonts w:eastAsia="Calibri" w:cs="Times New Roman"/>
          <w:lang w:val="ka-GE"/>
        </w:rPr>
        <w:t>რეილვეი</w:t>
      </w:r>
      <w:r w:rsidRPr="00784345">
        <w:rPr>
          <w:rFonts w:ascii="Calibri" w:eastAsia="Calibri" w:hAnsi="Calibri" w:cs="Times New Roman"/>
          <w:lang w:val="ka-GE"/>
        </w:rPr>
        <w:t xml:space="preserve"> </w:t>
      </w:r>
      <w:r w:rsidRPr="00784345">
        <w:rPr>
          <w:rFonts w:eastAsia="Calibri" w:cs="Times New Roman"/>
          <w:lang w:val="ka-GE"/>
        </w:rPr>
        <w:t>ფროფერთი</w:t>
      </w:r>
      <w:r w:rsidRPr="00784345">
        <w:rPr>
          <w:rFonts w:ascii="Calibri" w:eastAsia="Calibri" w:hAnsi="Calibri" w:cs="Times New Roman"/>
          <w:lang w:val="ka-GE"/>
        </w:rPr>
        <w:t xml:space="preserve"> </w:t>
      </w:r>
      <w:r w:rsidRPr="00784345">
        <w:rPr>
          <w:rFonts w:eastAsia="Calibri" w:cs="Times New Roman"/>
          <w:lang w:val="ka-GE"/>
        </w:rPr>
        <w:t>მენეჯმენტი</w:t>
      </w:r>
      <w:r w:rsidRPr="00784345">
        <w:rPr>
          <w:rFonts w:ascii="Calibri" w:eastAsia="Calibri" w:hAnsi="Calibri" w:cs="Times New Roman"/>
          <w:lang w:val="ka-GE"/>
        </w:rPr>
        <w:t>“-</w:t>
      </w:r>
      <w:r w:rsidRPr="00784345">
        <w:rPr>
          <w:rFonts w:eastAsia="Calibri" w:cs="Times New Roman"/>
          <w:lang w:val="ka-GE"/>
        </w:rPr>
        <w:t>ს</w:t>
      </w:r>
      <w:r w:rsidRPr="00784345">
        <w:rPr>
          <w:rFonts w:ascii="Calibri" w:eastAsia="Calibri" w:hAnsi="Calibri" w:cs="Times New Roman"/>
          <w:lang w:val="ka-GE"/>
        </w:rPr>
        <w:t xml:space="preserve"> </w:t>
      </w:r>
      <w:r w:rsidRPr="00784345">
        <w:rPr>
          <w:rFonts w:eastAsia="Calibri" w:cs="Times New Roman"/>
          <w:lang w:val="ka-GE"/>
        </w:rPr>
        <w:t>მფლობელობაშია</w:t>
      </w:r>
      <w:r w:rsidRPr="00784345">
        <w:rPr>
          <w:rFonts w:ascii="Calibri" w:eastAsia="Calibri" w:hAnsi="Calibri" w:cs="Times New Roman"/>
          <w:lang w:val="ka-GE"/>
        </w:rPr>
        <w:t xml:space="preserve">. </w:t>
      </w:r>
      <w:r w:rsidRPr="00784345">
        <w:rPr>
          <w:rFonts w:eastAsia="Calibri" w:cs="Times New Roman"/>
          <w:lang w:val="ka-GE"/>
        </w:rPr>
        <w:t>სატვირთო</w:t>
      </w:r>
      <w:r w:rsidRPr="00784345">
        <w:rPr>
          <w:rFonts w:ascii="Calibri" w:eastAsia="Calibri" w:hAnsi="Calibri" w:cs="Times New Roman"/>
          <w:lang w:val="ka-GE"/>
        </w:rPr>
        <w:t xml:space="preserve"> </w:t>
      </w: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კუთვნილებაშია</w:t>
      </w:r>
      <w:r w:rsidRPr="00784345">
        <w:rPr>
          <w:rFonts w:ascii="Calibri" w:eastAsia="Calibri" w:hAnsi="Calibri" w:cs="Times New Roman"/>
          <w:lang w:val="ka-GE"/>
        </w:rPr>
        <w:t xml:space="preserve"> </w:t>
      </w:r>
      <w:r w:rsidRPr="00784345">
        <w:rPr>
          <w:rFonts w:eastAsia="Calibri" w:cs="Times New Roman"/>
          <w:lang w:val="ka-GE"/>
        </w:rPr>
        <w:t>ოთხი</w:t>
      </w:r>
      <w:r w:rsidRPr="00784345">
        <w:rPr>
          <w:rFonts w:ascii="Calibri" w:eastAsia="Calibri" w:hAnsi="Calibri" w:cs="Times New Roman"/>
          <w:lang w:val="ka-GE"/>
        </w:rPr>
        <w:t xml:space="preserve"> </w:t>
      </w:r>
      <w:r w:rsidRPr="00784345">
        <w:rPr>
          <w:rFonts w:eastAsia="Calibri" w:cs="Times New Roman"/>
          <w:lang w:val="ka-GE"/>
        </w:rPr>
        <w:t>ოთახი</w:t>
      </w:r>
      <w:r w:rsidRPr="00784345">
        <w:rPr>
          <w:rFonts w:ascii="Calibri" w:eastAsia="Calibri" w:hAnsi="Calibri" w:cs="Times New Roman"/>
          <w:lang w:val="ka-GE"/>
        </w:rPr>
        <w:t xml:space="preserve">. </w:t>
      </w:r>
      <w:r w:rsidRPr="00784345">
        <w:rPr>
          <w:rFonts w:eastAsia="Calibri" w:cs="Times New Roman"/>
          <w:lang w:val="ka-GE"/>
        </w:rPr>
        <w:t>ობიექტზე</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ღამის</w:t>
      </w:r>
      <w:r w:rsidRPr="00784345">
        <w:rPr>
          <w:rFonts w:ascii="Calibri" w:eastAsia="Calibri" w:hAnsi="Calibri" w:cs="Times New Roman"/>
          <w:lang w:val="ka-GE"/>
        </w:rPr>
        <w:t xml:space="preserve"> </w:t>
      </w:r>
      <w:r w:rsidRPr="00784345">
        <w:rPr>
          <w:rFonts w:eastAsia="Calibri" w:cs="Times New Roman"/>
          <w:lang w:val="ka-GE"/>
        </w:rPr>
        <w:t>განათება</w:t>
      </w:r>
      <w:r w:rsidRPr="00784345">
        <w:rPr>
          <w:rFonts w:ascii="Calibri" w:eastAsia="Calibri" w:hAnsi="Calibri" w:cs="Times New Roman"/>
          <w:lang w:val="ka-GE"/>
        </w:rPr>
        <w:t xml:space="preserve">. </w:t>
      </w:r>
      <w:r w:rsidRPr="00784345">
        <w:rPr>
          <w:rFonts w:eastAsia="Calibri" w:cs="Times New Roman"/>
          <w:lang w:val="ka-GE"/>
        </w:rPr>
        <w:t>ტერიტორიის</w:t>
      </w:r>
      <w:r w:rsidRPr="00784345">
        <w:rPr>
          <w:rFonts w:ascii="Calibri" w:eastAsia="Calibri" w:hAnsi="Calibri" w:cs="Times New Roman"/>
          <w:lang w:val="ka-GE"/>
        </w:rPr>
        <w:t xml:space="preserve"> 5-7% </w:t>
      </w:r>
      <w:r w:rsidRPr="00784345">
        <w:rPr>
          <w:rFonts w:eastAsia="Calibri" w:cs="Times New Roman"/>
          <w:lang w:val="ka-GE"/>
        </w:rPr>
        <w:t>გამწვანებულია.</w:t>
      </w:r>
    </w:p>
    <w:p w:rsidR="00B974EA" w:rsidRPr="00784345" w:rsidRDefault="00B974EA" w:rsidP="00812C9E">
      <w:pPr>
        <w:spacing w:before="120"/>
        <w:jc w:val="both"/>
        <w:rPr>
          <w:rFonts w:ascii="Calibri" w:eastAsia="Calibri" w:hAnsi="Calibri" w:cs="Times New Roman"/>
          <w:lang w:val="ka-GE"/>
        </w:rPr>
      </w:pP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საქმიანობის</w:t>
      </w:r>
      <w:r w:rsidRPr="00784345">
        <w:rPr>
          <w:rFonts w:ascii="Calibri" w:eastAsia="Calibri" w:hAnsi="Calibri" w:cs="Times New Roman"/>
          <w:lang w:val="ka-GE"/>
        </w:rPr>
        <w:t xml:space="preserve"> </w:t>
      </w:r>
      <w:r w:rsidRPr="00784345">
        <w:rPr>
          <w:rFonts w:eastAsia="Calibri" w:cs="Times New Roman"/>
          <w:lang w:val="ka-GE"/>
        </w:rPr>
        <w:t>პროცესში</w:t>
      </w:r>
      <w:r w:rsidRPr="00784345">
        <w:rPr>
          <w:rFonts w:ascii="Calibri" w:eastAsia="Calibri" w:hAnsi="Calibri" w:cs="Times New Roman"/>
          <w:lang w:val="ka-GE"/>
        </w:rPr>
        <w:t xml:space="preserve"> </w:t>
      </w:r>
      <w:r w:rsidRPr="00784345">
        <w:rPr>
          <w:rFonts w:eastAsia="Calibri" w:cs="Times New Roman"/>
          <w:lang w:val="ka-GE"/>
        </w:rPr>
        <w:t>ძირითადად</w:t>
      </w:r>
      <w:r w:rsidRPr="00784345">
        <w:rPr>
          <w:rFonts w:ascii="Calibri" w:eastAsia="Calibri" w:hAnsi="Calibri" w:cs="Times New Roman"/>
          <w:lang w:val="ka-GE"/>
        </w:rPr>
        <w:t xml:space="preserve"> </w:t>
      </w:r>
      <w:r w:rsidRPr="00784345">
        <w:rPr>
          <w:rFonts w:eastAsia="Calibri" w:cs="Times New Roman"/>
          <w:lang w:val="ka-GE"/>
        </w:rPr>
        <w:t>საყოფაცხოვრებო</w:t>
      </w:r>
      <w:r w:rsidRPr="00784345">
        <w:rPr>
          <w:rFonts w:ascii="Calibri" w:eastAsia="Calibri" w:hAnsi="Calibri" w:cs="Times New Roman"/>
          <w:lang w:val="ka-GE"/>
        </w:rPr>
        <w:t xml:space="preserve"> </w:t>
      </w:r>
      <w:r w:rsidRPr="00784345">
        <w:rPr>
          <w:rFonts w:eastAsia="Calibri" w:cs="Times New Roman"/>
          <w:lang w:val="ka-GE"/>
        </w:rPr>
        <w:t>ნარჩენები</w:t>
      </w:r>
      <w:r w:rsidRPr="00784345">
        <w:rPr>
          <w:rFonts w:ascii="Calibri" w:eastAsia="Calibri" w:hAnsi="Calibri" w:cs="Times New Roman"/>
          <w:lang w:val="ka-GE"/>
        </w:rPr>
        <w:t xml:space="preserve"> </w:t>
      </w:r>
      <w:r w:rsidRPr="00784345">
        <w:rPr>
          <w:rFonts w:eastAsia="Calibri" w:cs="Times New Roman"/>
          <w:lang w:val="ka-GE"/>
        </w:rPr>
        <w:t>წარმოიქნება</w:t>
      </w:r>
      <w:r w:rsidRPr="00784345">
        <w:rPr>
          <w:rFonts w:ascii="Calibri" w:eastAsia="Calibri" w:hAnsi="Calibri" w:cs="Times New Roman"/>
          <w:lang w:val="ka-GE"/>
        </w:rPr>
        <w:t xml:space="preserve">. </w:t>
      </w:r>
      <w:r w:rsidRPr="00784345">
        <w:rPr>
          <w:rFonts w:eastAsia="Calibri" w:cs="Times New Roman"/>
          <w:lang w:val="ka-GE"/>
        </w:rPr>
        <w:t>ნარჩენებისთვის</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გამოყოფილი</w:t>
      </w:r>
      <w:r w:rsidRPr="00784345">
        <w:rPr>
          <w:rFonts w:ascii="Calibri" w:eastAsia="Calibri" w:hAnsi="Calibri" w:cs="Times New Roman"/>
          <w:lang w:val="ka-GE"/>
        </w:rPr>
        <w:t xml:space="preserve"> </w:t>
      </w:r>
      <w:r w:rsidRPr="00784345">
        <w:rPr>
          <w:rFonts w:eastAsia="Calibri" w:cs="Times New Roman"/>
          <w:lang w:val="ka-GE"/>
        </w:rPr>
        <w:t>დროებითი</w:t>
      </w:r>
      <w:r w:rsidRPr="00784345">
        <w:rPr>
          <w:rFonts w:ascii="Calibri" w:eastAsia="Calibri" w:hAnsi="Calibri" w:cs="Times New Roman"/>
          <w:lang w:val="ka-GE"/>
        </w:rPr>
        <w:t xml:space="preserve"> </w:t>
      </w:r>
      <w:r w:rsidRPr="00784345">
        <w:rPr>
          <w:rFonts w:eastAsia="Calibri" w:cs="Times New Roman"/>
          <w:lang w:val="ka-GE"/>
        </w:rPr>
        <w:t>განთავსების</w:t>
      </w:r>
      <w:r w:rsidRPr="00784345">
        <w:rPr>
          <w:rFonts w:ascii="Calibri" w:eastAsia="Calibri" w:hAnsi="Calibri" w:cs="Times New Roman"/>
          <w:lang w:val="ka-GE"/>
        </w:rPr>
        <w:t xml:space="preserve"> </w:t>
      </w:r>
      <w:r w:rsidRPr="00784345">
        <w:rPr>
          <w:rFonts w:eastAsia="Calibri" w:cs="Times New Roman"/>
          <w:lang w:val="ka-GE"/>
        </w:rPr>
        <w:t>ადგილი</w:t>
      </w:r>
      <w:r w:rsidRPr="00784345">
        <w:rPr>
          <w:rFonts w:ascii="Calibri" w:eastAsia="Calibri" w:hAnsi="Calibri" w:cs="Times New Roman"/>
          <w:lang w:val="ka-GE"/>
        </w:rPr>
        <w:t xml:space="preserve">. </w:t>
      </w: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მიმდებარე</w:t>
      </w:r>
      <w:r w:rsidRPr="00784345">
        <w:rPr>
          <w:rFonts w:ascii="Calibri" w:eastAsia="Calibri" w:hAnsi="Calibri" w:cs="Times New Roman"/>
          <w:lang w:val="ka-GE"/>
        </w:rPr>
        <w:t xml:space="preserve"> </w:t>
      </w:r>
      <w:r w:rsidRPr="00784345">
        <w:rPr>
          <w:rFonts w:eastAsia="Calibri" w:cs="Times New Roman"/>
          <w:lang w:val="ka-GE"/>
        </w:rPr>
        <w:t>ტერიტორია</w:t>
      </w:r>
      <w:r w:rsidRPr="00784345">
        <w:rPr>
          <w:rFonts w:ascii="Calibri" w:eastAsia="Calibri" w:hAnsi="Calibri" w:cs="Times New Roman"/>
          <w:lang w:val="ka-GE"/>
        </w:rPr>
        <w:t xml:space="preserve"> </w:t>
      </w:r>
      <w:r w:rsidRPr="00784345">
        <w:rPr>
          <w:rFonts w:eastAsia="Calibri" w:cs="Times New Roman"/>
          <w:lang w:val="ka-GE"/>
        </w:rPr>
        <w:t>დაბინძურებულია</w:t>
      </w:r>
      <w:r w:rsidRPr="00784345">
        <w:rPr>
          <w:rFonts w:ascii="Calibri" w:eastAsia="Calibri" w:hAnsi="Calibri" w:cs="Times New Roman"/>
          <w:lang w:val="ka-GE"/>
        </w:rPr>
        <w:t xml:space="preserve"> </w:t>
      </w:r>
      <w:r w:rsidRPr="00784345">
        <w:rPr>
          <w:rFonts w:eastAsia="Calibri" w:cs="Times New Roman"/>
          <w:lang w:val="ka-GE"/>
        </w:rPr>
        <w:t>საყოფაცხოვრებო</w:t>
      </w:r>
      <w:r w:rsidRPr="00784345">
        <w:rPr>
          <w:rFonts w:ascii="Calibri" w:eastAsia="Calibri" w:hAnsi="Calibri" w:cs="Times New Roman"/>
          <w:lang w:val="ka-GE"/>
        </w:rPr>
        <w:t xml:space="preserve"> </w:t>
      </w:r>
      <w:r w:rsidRPr="00784345">
        <w:rPr>
          <w:rFonts w:eastAsia="Calibri" w:cs="Times New Roman"/>
          <w:lang w:val="ka-GE"/>
        </w:rPr>
        <w:t>ნარჩენებით</w:t>
      </w:r>
      <w:r w:rsidRPr="00784345">
        <w:rPr>
          <w:rFonts w:ascii="Calibri" w:eastAsia="Calibri" w:hAnsi="Calibri" w:cs="Times New Roman"/>
          <w:lang w:val="ka-GE"/>
        </w:rPr>
        <w:t>.</w:t>
      </w:r>
      <w:r w:rsidRPr="00784345">
        <w:rPr>
          <w:rFonts w:eastAsia="Calibri" w:cs="Times New Roman"/>
          <w:lang w:val="ka-GE"/>
        </w:rPr>
        <w:t xml:space="preserve"> ხელშეკრულება</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გაფორმებული</w:t>
      </w:r>
      <w:r w:rsidRPr="00784345">
        <w:rPr>
          <w:rFonts w:ascii="Calibri" w:eastAsia="Calibri" w:hAnsi="Calibri" w:cs="Times New Roman"/>
          <w:lang w:val="ka-GE"/>
        </w:rPr>
        <w:t xml:space="preserve"> </w:t>
      </w:r>
      <w:r w:rsidRPr="00784345">
        <w:rPr>
          <w:rFonts w:eastAsia="Calibri" w:cs="Times New Roman"/>
          <w:lang w:val="ka-GE"/>
        </w:rPr>
        <w:t>დასუფთავების</w:t>
      </w:r>
      <w:r w:rsidRPr="00784345">
        <w:rPr>
          <w:rFonts w:ascii="Calibri" w:eastAsia="Calibri" w:hAnsi="Calibri" w:cs="Times New Roman"/>
          <w:lang w:val="ka-GE"/>
        </w:rPr>
        <w:t xml:space="preserve"> </w:t>
      </w:r>
      <w:r w:rsidRPr="00784345">
        <w:rPr>
          <w:rFonts w:eastAsia="Calibri" w:cs="Times New Roman"/>
          <w:lang w:val="ka-GE"/>
        </w:rPr>
        <w:t>სამსახურთან</w:t>
      </w:r>
      <w:r w:rsidRPr="00784345">
        <w:rPr>
          <w:rFonts w:ascii="Calibri" w:eastAsia="Calibri" w:hAnsi="Calibri" w:cs="Times New Roman"/>
          <w:lang w:val="ka-GE"/>
        </w:rPr>
        <w:t xml:space="preserve">. </w:t>
      </w:r>
    </w:p>
    <w:p w:rsidR="00B974EA" w:rsidRPr="00784345" w:rsidRDefault="00B974EA" w:rsidP="00812C9E">
      <w:pPr>
        <w:spacing w:before="120"/>
        <w:jc w:val="both"/>
        <w:rPr>
          <w:rFonts w:ascii="Calibri" w:eastAsia="Calibri" w:hAnsi="Calibri" w:cs="Times New Roman"/>
          <w:lang w:val="ka-GE"/>
        </w:rPr>
      </w:pP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წყალმომარაგების</w:t>
      </w:r>
      <w:r w:rsidRPr="00784345">
        <w:rPr>
          <w:rFonts w:ascii="Calibri" w:eastAsia="Calibri" w:hAnsi="Calibri" w:cs="Times New Roman"/>
          <w:lang w:val="ka-GE"/>
        </w:rPr>
        <w:t xml:space="preserve"> </w:t>
      </w:r>
      <w:r w:rsidRPr="00784345">
        <w:rPr>
          <w:rFonts w:eastAsia="Calibri" w:cs="Times New Roman"/>
          <w:lang w:val="ka-GE"/>
        </w:rPr>
        <w:t>სისტემა</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სასმელ</w:t>
      </w:r>
      <w:r w:rsidRPr="00784345">
        <w:rPr>
          <w:rFonts w:ascii="Calibri" w:eastAsia="Calibri" w:hAnsi="Calibri" w:cs="Times New Roman"/>
          <w:lang w:val="ka-GE"/>
        </w:rPr>
        <w:t>-</w:t>
      </w:r>
      <w:r w:rsidRPr="00784345">
        <w:rPr>
          <w:rFonts w:eastAsia="Calibri" w:cs="Times New Roman"/>
          <w:lang w:val="ka-GE"/>
        </w:rPr>
        <w:t>სამეურნეო</w:t>
      </w:r>
      <w:r w:rsidRPr="00784345">
        <w:rPr>
          <w:rFonts w:ascii="Calibri" w:eastAsia="Calibri" w:hAnsi="Calibri" w:cs="Times New Roman"/>
          <w:lang w:val="ka-GE"/>
        </w:rPr>
        <w:t xml:space="preserve"> </w:t>
      </w:r>
      <w:r w:rsidRPr="00784345">
        <w:rPr>
          <w:rFonts w:eastAsia="Calibri" w:cs="Times New Roman"/>
          <w:lang w:val="ka-GE"/>
        </w:rPr>
        <w:t>დანიშნულებისთვის</w:t>
      </w:r>
      <w:r w:rsidRPr="00784345">
        <w:rPr>
          <w:rFonts w:ascii="Calibri" w:eastAsia="Calibri" w:hAnsi="Calibri" w:cs="Times New Roman"/>
          <w:lang w:val="ka-GE"/>
        </w:rPr>
        <w:t xml:space="preserve"> </w:t>
      </w:r>
      <w:r w:rsidRPr="00784345">
        <w:rPr>
          <w:rFonts w:eastAsia="Calibri" w:cs="Times New Roman"/>
          <w:lang w:val="ka-GE"/>
        </w:rPr>
        <w:t>წყალი</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პერსონალს</w:t>
      </w:r>
      <w:r w:rsidRPr="00784345">
        <w:rPr>
          <w:rFonts w:ascii="Calibri" w:eastAsia="Calibri" w:hAnsi="Calibri" w:cs="Times New Roman"/>
          <w:lang w:val="ka-GE"/>
        </w:rPr>
        <w:t xml:space="preserve"> </w:t>
      </w:r>
      <w:r w:rsidRPr="00784345">
        <w:rPr>
          <w:rFonts w:eastAsia="Calibri" w:cs="Times New Roman"/>
          <w:lang w:val="ka-GE"/>
        </w:rPr>
        <w:t>მოაქვს დასახლებული პუნქტიდან</w:t>
      </w:r>
      <w:r w:rsidRPr="00784345">
        <w:rPr>
          <w:rFonts w:ascii="Calibri" w:eastAsia="Calibri" w:hAnsi="Calibri" w:cs="Times New Roman"/>
          <w:lang w:val="ka-GE"/>
        </w:rPr>
        <w:t>.</w:t>
      </w:r>
    </w:p>
    <w:p w:rsidR="00B974EA" w:rsidRPr="00784345" w:rsidRDefault="00B974EA" w:rsidP="00812C9E">
      <w:pPr>
        <w:spacing w:before="120"/>
        <w:jc w:val="both"/>
        <w:rPr>
          <w:rFonts w:ascii="Calibri" w:eastAsia="Calibri" w:hAnsi="Calibri" w:cs="Times New Roman"/>
          <w:lang w:val="ka-GE"/>
        </w:rPr>
      </w:pP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სამეურნეო</w:t>
      </w:r>
      <w:r w:rsidRPr="00784345">
        <w:rPr>
          <w:rFonts w:ascii="Calibri" w:eastAsia="Calibri" w:hAnsi="Calibri" w:cs="Times New Roman"/>
          <w:lang w:val="ka-GE"/>
        </w:rPr>
        <w:t>-</w:t>
      </w:r>
      <w:r w:rsidRPr="00784345">
        <w:rPr>
          <w:rFonts w:eastAsia="Calibri" w:cs="Times New Roman"/>
          <w:lang w:val="ka-GE"/>
        </w:rPr>
        <w:t>ფეკალური</w:t>
      </w:r>
      <w:r w:rsidRPr="00784345">
        <w:rPr>
          <w:rFonts w:ascii="Calibri" w:eastAsia="Calibri" w:hAnsi="Calibri" w:cs="Times New Roman"/>
          <w:lang w:val="ka-GE"/>
        </w:rPr>
        <w:t xml:space="preserve"> </w:t>
      </w:r>
      <w:r w:rsidRPr="00784345">
        <w:rPr>
          <w:rFonts w:eastAsia="Calibri" w:cs="Times New Roman"/>
          <w:lang w:val="ka-GE"/>
        </w:rPr>
        <w:t>ჩამდინარე</w:t>
      </w:r>
      <w:r w:rsidRPr="00784345">
        <w:rPr>
          <w:rFonts w:ascii="Calibri" w:eastAsia="Calibri" w:hAnsi="Calibri" w:cs="Times New Roman"/>
          <w:lang w:val="ka-GE"/>
        </w:rPr>
        <w:t xml:space="preserve"> </w:t>
      </w:r>
      <w:r w:rsidRPr="00784345">
        <w:rPr>
          <w:rFonts w:eastAsia="Calibri" w:cs="Times New Roman"/>
          <w:lang w:val="ka-GE"/>
        </w:rPr>
        <w:t>წყლებისათვის</w:t>
      </w:r>
      <w:r w:rsidRPr="00784345">
        <w:rPr>
          <w:rFonts w:ascii="Calibri" w:eastAsia="Calibri" w:hAnsi="Calibri" w:cs="Times New Roman"/>
          <w:lang w:val="ka-GE"/>
        </w:rPr>
        <w:t xml:space="preserve"> </w:t>
      </w:r>
      <w:r w:rsidRPr="00784345">
        <w:rPr>
          <w:rFonts w:eastAsia="Calibri" w:cs="Times New Roman"/>
          <w:lang w:val="ka-GE"/>
        </w:rPr>
        <w:t>მოწყობილია</w:t>
      </w:r>
      <w:r w:rsidRPr="00784345">
        <w:rPr>
          <w:rFonts w:ascii="Calibri" w:eastAsia="Calibri" w:hAnsi="Calibri" w:cs="Times New Roman"/>
          <w:lang w:val="ka-GE"/>
        </w:rPr>
        <w:t xml:space="preserve"> </w:t>
      </w:r>
      <w:r w:rsidRPr="00784345">
        <w:rPr>
          <w:rFonts w:eastAsia="Calibri" w:cs="Times New Roman"/>
          <w:lang w:val="ka-GE"/>
        </w:rPr>
        <w:t>საასენიზაციო</w:t>
      </w:r>
      <w:r w:rsidRPr="00784345">
        <w:rPr>
          <w:rFonts w:ascii="Calibri" w:eastAsia="Calibri" w:hAnsi="Calibri" w:cs="Times New Roman"/>
          <w:lang w:val="ka-GE"/>
        </w:rPr>
        <w:t xml:space="preserve"> </w:t>
      </w:r>
      <w:r w:rsidRPr="00784345">
        <w:rPr>
          <w:rFonts w:eastAsia="Calibri" w:cs="Times New Roman"/>
          <w:lang w:val="ka-GE"/>
        </w:rPr>
        <w:t>ორმო</w:t>
      </w:r>
      <w:r w:rsidRPr="00784345">
        <w:rPr>
          <w:rFonts w:ascii="Calibri" w:eastAsia="Calibri" w:hAnsi="Calibri" w:cs="Times New Roman"/>
          <w:lang w:val="ka-GE"/>
        </w:rPr>
        <w:t xml:space="preserve">, </w:t>
      </w:r>
      <w:r w:rsidRPr="00784345">
        <w:rPr>
          <w:rFonts w:eastAsia="Calibri" w:cs="Times New Roman"/>
          <w:lang w:val="ka-GE"/>
        </w:rPr>
        <w:t>რომელიც</w:t>
      </w:r>
      <w:r w:rsidRPr="00784345">
        <w:rPr>
          <w:rFonts w:ascii="Calibri" w:eastAsia="Calibri" w:hAnsi="Calibri" w:cs="Times New Roman"/>
          <w:lang w:val="ka-GE"/>
        </w:rPr>
        <w:t xml:space="preserve"> </w:t>
      </w: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ადმინისტრაციას</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ეკუთვნის</w:t>
      </w:r>
      <w:r w:rsidRPr="00784345">
        <w:rPr>
          <w:rFonts w:ascii="Calibri" w:eastAsia="Calibri" w:hAnsi="Calibri" w:cs="Times New Roman"/>
          <w:lang w:val="ka-GE"/>
        </w:rPr>
        <w:t xml:space="preserve">. </w:t>
      </w:r>
    </w:p>
    <w:p w:rsidR="00B974EA" w:rsidRPr="00784345" w:rsidRDefault="00B974EA" w:rsidP="00812C9E">
      <w:pPr>
        <w:spacing w:before="120"/>
        <w:jc w:val="both"/>
        <w:rPr>
          <w:rFonts w:ascii="Calibri" w:eastAsia="Calibri" w:hAnsi="Calibri" w:cs="Times New Roman"/>
          <w:lang w:val="ka-GE"/>
        </w:rPr>
      </w:pPr>
      <w:r w:rsidRPr="00784345">
        <w:rPr>
          <w:rFonts w:eastAsia="Calibri" w:cs="Times New Roman"/>
          <w:lang w:val="ka-GE"/>
        </w:rPr>
        <w:t>შენობის</w:t>
      </w:r>
      <w:r w:rsidRPr="00784345">
        <w:rPr>
          <w:rFonts w:ascii="Calibri" w:eastAsia="Calibri" w:hAnsi="Calibri" w:cs="Times New Roman"/>
          <w:lang w:val="ka-GE"/>
        </w:rPr>
        <w:t xml:space="preserve"> </w:t>
      </w:r>
      <w:r w:rsidRPr="00784345">
        <w:rPr>
          <w:rFonts w:eastAsia="Calibri" w:cs="Times New Roman"/>
          <w:lang w:val="ka-GE"/>
        </w:rPr>
        <w:t>გათბობა</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ელექტროენერგიაზე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გამათბობლებით</w:t>
      </w:r>
      <w:r w:rsidRPr="00784345">
        <w:rPr>
          <w:rFonts w:ascii="Calibri" w:eastAsia="Calibri" w:hAnsi="Calibri" w:cs="Times New Roman"/>
          <w:lang w:val="ka-GE"/>
        </w:rPr>
        <w:t xml:space="preserve">. </w:t>
      </w:r>
    </w:p>
    <w:p w:rsidR="00B974EA" w:rsidRPr="00784345" w:rsidRDefault="00B974EA" w:rsidP="00812C9E">
      <w:pPr>
        <w:spacing w:before="120"/>
        <w:jc w:val="both"/>
        <w:rPr>
          <w:rFonts w:ascii="Calibri" w:eastAsia="Calibri" w:hAnsi="Calibri" w:cs="Times New Roman"/>
          <w:lang w:val="ka-GE"/>
        </w:rPr>
      </w:pP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ტრანსფორმატორი</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ტრანსფორმატორი</w:t>
      </w:r>
      <w:r w:rsidRPr="00784345">
        <w:rPr>
          <w:rFonts w:ascii="Calibri" w:eastAsia="Calibri" w:hAnsi="Calibri" w:cs="Times New Roman"/>
          <w:lang w:val="ka-GE"/>
        </w:rPr>
        <w:t xml:space="preserve"> </w:t>
      </w:r>
      <w:r w:rsidRPr="00784345">
        <w:rPr>
          <w:rFonts w:eastAsia="Calibri" w:cs="Times New Roman"/>
          <w:lang w:val="ka-GE"/>
        </w:rPr>
        <w:t>საიდანაც</w:t>
      </w:r>
      <w:r w:rsidRPr="00784345">
        <w:rPr>
          <w:rFonts w:ascii="Calibri" w:eastAsia="Calibri" w:hAnsi="Calibri" w:cs="Times New Roman"/>
          <w:lang w:val="ka-GE"/>
        </w:rPr>
        <w:t xml:space="preserve"> </w:t>
      </w:r>
      <w:r w:rsidRPr="00784345">
        <w:rPr>
          <w:rFonts w:eastAsia="Calibri" w:cs="Times New Roman"/>
          <w:lang w:val="ka-GE"/>
        </w:rPr>
        <w:t>სადგურს</w:t>
      </w:r>
      <w:r w:rsidRPr="00784345">
        <w:rPr>
          <w:rFonts w:ascii="Calibri" w:eastAsia="Calibri" w:hAnsi="Calibri" w:cs="Times New Roman"/>
          <w:lang w:val="ka-GE"/>
        </w:rPr>
        <w:t xml:space="preserve"> </w:t>
      </w:r>
      <w:r w:rsidRPr="00784345">
        <w:rPr>
          <w:rFonts w:eastAsia="Calibri" w:cs="Times New Roman"/>
          <w:lang w:val="ka-GE"/>
        </w:rPr>
        <w:t>ელექტროენერგია</w:t>
      </w:r>
      <w:r w:rsidRPr="00784345">
        <w:rPr>
          <w:rFonts w:ascii="Calibri" w:eastAsia="Calibri" w:hAnsi="Calibri" w:cs="Times New Roman"/>
          <w:lang w:val="ka-GE"/>
        </w:rPr>
        <w:t xml:space="preserve"> </w:t>
      </w:r>
      <w:r w:rsidRPr="00784345">
        <w:rPr>
          <w:rFonts w:eastAsia="Calibri" w:cs="Times New Roman"/>
          <w:lang w:val="ka-GE"/>
        </w:rPr>
        <w:t>მიეწოდება</w:t>
      </w:r>
      <w:r w:rsidRPr="00784345">
        <w:rPr>
          <w:rFonts w:ascii="Calibri" w:eastAsia="Calibri" w:hAnsi="Calibri" w:cs="Times New Roman"/>
          <w:lang w:val="ka-GE"/>
        </w:rPr>
        <w:t xml:space="preserve">, </w:t>
      </w:r>
      <w:r w:rsidRPr="00784345">
        <w:rPr>
          <w:rFonts w:eastAsia="Calibri" w:cs="Times New Roman"/>
          <w:lang w:val="ka-GE"/>
        </w:rPr>
        <w:t>სადგურიდან</w:t>
      </w:r>
      <w:r w:rsidRPr="00784345">
        <w:rPr>
          <w:rFonts w:ascii="Calibri" w:eastAsia="Calibri" w:hAnsi="Calibri" w:cs="Times New Roman"/>
          <w:lang w:val="ka-GE"/>
        </w:rPr>
        <w:t xml:space="preserve"> </w:t>
      </w:r>
      <w:r w:rsidRPr="00784345">
        <w:rPr>
          <w:rFonts w:eastAsia="Calibri" w:cs="Times New Roman"/>
          <w:lang w:val="ka-GE"/>
        </w:rPr>
        <w:t>დაახლოებით</w:t>
      </w:r>
      <w:r w:rsidRPr="00784345">
        <w:rPr>
          <w:rFonts w:ascii="Calibri" w:eastAsia="Calibri" w:hAnsi="Calibri" w:cs="Times New Roman"/>
          <w:lang w:val="ka-GE"/>
        </w:rPr>
        <w:t xml:space="preserve"> 300 </w:t>
      </w:r>
      <w:r w:rsidRPr="00784345">
        <w:rPr>
          <w:rFonts w:eastAsia="Calibri" w:cs="Times New Roman"/>
          <w:lang w:val="ka-GE"/>
        </w:rPr>
        <w:t>მეტრში</w:t>
      </w:r>
      <w:r w:rsidRPr="00784345">
        <w:rPr>
          <w:rFonts w:ascii="Calibri" w:eastAsia="Calibri" w:hAnsi="Calibri" w:cs="Times New Roman"/>
          <w:lang w:val="ka-GE"/>
        </w:rPr>
        <w:t xml:space="preserve"> </w:t>
      </w:r>
      <w:r w:rsidRPr="00784345">
        <w:rPr>
          <w:rFonts w:eastAsia="Calibri" w:cs="Times New Roman"/>
          <w:lang w:val="ka-GE"/>
        </w:rPr>
        <w:t>მდებარეობს</w:t>
      </w:r>
      <w:r w:rsidRPr="00784345">
        <w:rPr>
          <w:rFonts w:ascii="Calibri" w:eastAsia="Calibri" w:hAnsi="Calibri" w:cs="Times New Roman"/>
          <w:lang w:val="ka-GE"/>
        </w:rPr>
        <w:t xml:space="preserve">. КТП </w:t>
      </w:r>
      <w:r w:rsidRPr="00784345">
        <w:rPr>
          <w:rFonts w:eastAsia="Calibri" w:cs="Times New Roman"/>
          <w:lang w:val="ka-GE"/>
        </w:rPr>
        <w:t>ტიპის</w:t>
      </w:r>
      <w:r w:rsidRPr="00784345">
        <w:rPr>
          <w:rFonts w:ascii="Calibri" w:eastAsia="Calibri" w:hAnsi="Calibri" w:cs="Times New Roman"/>
          <w:lang w:val="ka-GE"/>
        </w:rPr>
        <w:t xml:space="preserve"> </w:t>
      </w:r>
      <w:r w:rsidRPr="00784345">
        <w:rPr>
          <w:rFonts w:eastAsia="Calibri" w:cs="Times New Roman"/>
          <w:lang w:val="ka-GE"/>
        </w:rPr>
        <w:t>ტრანსფორმატორია</w:t>
      </w:r>
      <w:r w:rsidRPr="00784345">
        <w:rPr>
          <w:rFonts w:ascii="Calibri" w:eastAsia="Calibri" w:hAnsi="Calibri" w:cs="Times New Roman"/>
          <w:lang w:val="ka-GE"/>
        </w:rPr>
        <w:t xml:space="preserve"> 63/10, </w:t>
      </w:r>
      <w:r w:rsidRPr="00784345">
        <w:rPr>
          <w:rFonts w:eastAsia="Calibri" w:cs="Times New Roman"/>
          <w:lang w:val="ka-GE"/>
        </w:rPr>
        <w:t>რომელშიც</w:t>
      </w:r>
      <w:r w:rsidRPr="00784345">
        <w:rPr>
          <w:rFonts w:ascii="Calibri" w:eastAsia="Calibri" w:hAnsi="Calibri" w:cs="Times New Roman"/>
          <w:lang w:val="ka-GE"/>
        </w:rPr>
        <w:t xml:space="preserve"> </w:t>
      </w:r>
      <w:r w:rsidRPr="00784345">
        <w:rPr>
          <w:rFonts w:eastAsia="Calibri" w:cs="Times New Roman"/>
          <w:lang w:val="ka-GE"/>
        </w:rPr>
        <w:t>ზეთის</w:t>
      </w:r>
      <w:r w:rsidRPr="00784345">
        <w:rPr>
          <w:rFonts w:ascii="Calibri" w:eastAsia="Calibri" w:hAnsi="Calibri" w:cs="Times New Roman"/>
          <w:lang w:val="ka-GE"/>
        </w:rPr>
        <w:t xml:space="preserve"> </w:t>
      </w:r>
      <w:r w:rsidRPr="00784345">
        <w:rPr>
          <w:rFonts w:eastAsia="Calibri" w:cs="Times New Roman"/>
          <w:lang w:val="ka-GE"/>
        </w:rPr>
        <w:t>წონა</w:t>
      </w:r>
      <w:r w:rsidRPr="00784345">
        <w:rPr>
          <w:rFonts w:ascii="Calibri" w:eastAsia="Calibri" w:hAnsi="Calibri" w:cs="Times New Roman"/>
          <w:lang w:val="ka-GE"/>
        </w:rPr>
        <w:t xml:space="preserve"> 155 </w:t>
      </w:r>
      <w:r w:rsidRPr="00784345">
        <w:rPr>
          <w:rFonts w:eastAsia="Calibri" w:cs="Times New Roman"/>
          <w:lang w:val="ka-GE"/>
        </w:rPr>
        <w:t>კგ</w:t>
      </w:r>
      <w:r w:rsidRPr="00784345">
        <w:rPr>
          <w:rFonts w:ascii="Calibri" w:eastAsia="Calibri" w:hAnsi="Calibri" w:cs="Times New Roman"/>
          <w:lang w:val="ka-GE"/>
        </w:rPr>
        <w:t>-</w:t>
      </w:r>
      <w:r w:rsidRPr="00784345">
        <w:rPr>
          <w:rFonts w:eastAsia="Calibri" w:cs="Times New Roman"/>
          <w:lang w:val="ka-GE"/>
        </w:rPr>
        <w:t>ია</w:t>
      </w:r>
      <w:r w:rsidRPr="00784345">
        <w:rPr>
          <w:rFonts w:ascii="Calibri" w:eastAsia="Calibri" w:hAnsi="Calibri" w:cs="Times New Roman"/>
          <w:lang w:val="ka-GE"/>
        </w:rPr>
        <w:t xml:space="preserve">. </w:t>
      </w:r>
      <w:r w:rsidRPr="00784345">
        <w:rPr>
          <w:rFonts w:eastAsia="Calibri" w:cs="Times New Roman"/>
          <w:lang w:val="ka-GE"/>
        </w:rPr>
        <w:t>ტრანსფორმატორი</w:t>
      </w:r>
      <w:r w:rsidRPr="00784345">
        <w:rPr>
          <w:rFonts w:ascii="Calibri" w:eastAsia="Calibri" w:hAnsi="Calibri" w:cs="Times New Roman"/>
          <w:lang w:val="ka-GE"/>
        </w:rPr>
        <w:t xml:space="preserve"> </w:t>
      </w:r>
      <w:r w:rsidRPr="00784345">
        <w:rPr>
          <w:rFonts w:eastAsia="Calibri" w:cs="Times New Roman"/>
          <w:lang w:val="ka-GE"/>
        </w:rPr>
        <w:t>შემოღობილია</w:t>
      </w:r>
      <w:r w:rsidRPr="00784345">
        <w:rPr>
          <w:rFonts w:ascii="Calibri" w:eastAsia="Calibri" w:hAnsi="Calibri" w:cs="Times New Roman"/>
          <w:lang w:val="ka-GE"/>
        </w:rPr>
        <w:t xml:space="preserve">, </w:t>
      </w:r>
      <w:r w:rsidRPr="00784345">
        <w:rPr>
          <w:rFonts w:eastAsia="Calibri" w:cs="Times New Roman"/>
          <w:lang w:val="ka-GE"/>
        </w:rPr>
        <w:t>გამაფრთხილებელი</w:t>
      </w:r>
      <w:r w:rsidRPr="00784345">
        <w:rPr>
          <w:rFonts w:ascii="Calibri" w:eastAsia="Calibri" w:hAnsi="Calibri" w:cs="Times New Roman"/>
          <w:lang w:val="ka-GE"/>
        </w:rPr>
        <w:t xml:space="preserve"> </w:t>
      </w:r>
      <w:r w:rsidRPr="00784345">
        <w:rPr>
          <w:rFonts w:eastAsia="Calibri" w:cs="Times New Roman"/>
          <w:lang w:val="ka-GE"/>
        </w:rPr>
        <w:t>ნიშნები</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განთავსებული</w:t>
      </w:r>
      <w:r w:rsidRPr="00784345">
        <w:rPr>
          <w:rFonts w:ascii="Calibri" w:eastAsia="Calibri" w:hAnsi="Calibri" w:cs="Times New Roman"/>
          <w:lang w:val="ka-GE"/>
        </w:rPr>
        <w:t xml:space="preserve">. </w:t>
      </w:r>
    </w:p>
    <w:p w:rsidR="00B974EA" w:rsidRPr="00784345" w:rsidRDefault="00B974EA" w:rsidP="00812C9E">
      <w:pPr>
        <w:spacing w:before="120"/>
        <w:jc w:val="both"/>
        <w:rPr>
          <w:rFonts w:ascii="Calibri" w:eastAsia="Calibri" w:hAnsi="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აღინიშნება</w:t>
      </w:r>
      <w:r w:rsidRPr="00784345">
        <w:rPr>
          <w:rFonts w:ascii="Calibri" w:eastAsia="Calibri" w:hAnsi="Calibri" w:cs="Times New Roman"/>
          <w:lang w:val="ka-GE"/>
        </w:rPr>
        <w:t xml:space="preserve"> </w:t>
      </w:r>
      <w:r w:rsidRPr="00784345">
        <w:rPr>
          <w:rFonts w:eastAsia="Calibri" w:cs="Times New Roman"/>
          <w:lang w:val="ka-GE"/>
        </w:rPr>
        <w:t>ნავთობპროდუქტებით</w:t>
      </w:r>
      <w:r w:rsidRPr="00784345">
        <w:rPr>
          <w:rFonts w:ascii="Calibri" w:eastAsia="Calibri" w:hAnsi="Calibri" w:cs="Times New Roman"/>
          <w:lang w:val="ka-GE"/>
        </w:rPr>
        <w:t xml:space="preserve">, </w:t>
      </w:r>
      <w:r w:rsidRPr="00784345">
        <w:rPr>
          <w:rFonts w:eastAsia="Calibri" w:cs="Times New Roman"/>
          <w:lang w:val="ka-GE"/>
        </w:rPr>
        <w:t>ზეთებით</w:t>
      </w:r>
      <w:r w:rsidRPr="00784345">
        <w:rPr>
          <w:rFonts w:ascii="Calibri" w:eastAsia="Calibri" w:hAnsi="Calibri" w:cs="Times New Roman"/>
          <w:lang w:val="ka-GE"/>
        </w:rPr>
        <w:t xml:space="preserve"> </w:t>
      </w:r>
      <w:r w:rsidRPr="00784345">
        <w:rPr>
          <w:rFonts w:eastAsia="Calibri" w:cs="Times New Roman"/>
          <w:lang w:val="ka-GE"/>
        </w:rPr>
        <w:t>ან</w:t>
      </w:r>
      <w:r w:rsidRPr="00784345">
        <w:rPr>
          <w:rFonts w:ascii="Calibri" w:eastAsia="Calibri" w:hAnsi="Calibri" w:cs="Times New Roman"/>
          <w:lang w:val="ka-GE"/>
        </w:rPr>
        <w:t xml:space="preserve"> </w:t>
      </w:r>
      <w:r w:rsidRPr="00784345">
        <w:rPr>
          <w:rFonts w:eastAsia="Calibri" w:cs="Times New Roman"/>
          <w:lang w:val="ka-GE"/>
        </w:rPr>
        <w:t>სხვა</w:t>
      </w:r>
      <w:r w:rsidRPr="00784345">
        <w:rPr>
          <w:rFonts w:ascii="Calibri" w:eastAsia="Calibri" w:hAnsi="Calibri" w:cs="Times New Roman"/>
          <w:lang w:val="ka-GE"/>
        </w:rPr>
        <w:t xml:space="preserve"> </w:t>
      </w:r>
      <w:r w:rsidRPr="00784345">
        <w:rPr>
          <w:rFonts w:eastAsia="Calibri" w:cs="Times New Roman"/>
          <w:lang w:val="ka-GE"/>
        </w:rPr>
        <w:t>დამაბინძურებლებით</w:t>
      </w:r>
      <w:r w:rsidRPr="00784345">
        <w:rPr>
          <w:rFonts w:ascii="Calibri" w:eastAsia="Calibri" w:hAnsi="Calibri" w:cs="Times New Roman"/>
          <w:lang w:val="ka-GE"/>
        </w:rPr>
        <w:t xml:space="preserve"> </w:t>
      </w:r>
      <w:r w:rsidRPr="00784345">
        <w:rPr>
          <w:rFonts w:eastAsia="Calibri" w:cs="Times New Roman"/>
          <w:lang w:val="ka-GE"/>
        </w:rPr>
        <w:t>დაბინძურებული</w:t>
      </w:r>
      <w:r w:rsidRPr="00784345">
        <w:rPr>
          <w:rFonts w:ascii="Calibri" w:eastAsia="Calibri" w:hAnsi="Calibri" w:cs="Times New Roman"/>
          <w:lang w:val="ka-GE"/>
        </w:rPr>
        <w:t xml:space="preserve"> </w:t>
      </w:r>
      <w:r w:rsidRPr="00784345">
        <w:rPr>
          <w:rFonts w:eastAsia="Calibri" w:cs="Times New Roman"/>
          <w:lang w:val="ka-GE"/>
        </w:rPr>
        <w:t>უბნები</w:t>
      </w:r>
      <w:r w:rsidRPr="00784345">
        <w:rPr>
          <w:rFonts w:ascii="Calibri" w:eastAsia="Calibri" w:hAnsi="Calibri" w:cs="Times New Roman"/>
          <w:lang w:val="ka-GE"/>
        </w:rPr>
        <w:t>.</w:t>
      </w:r>
    </w:p>
    <w:p w:rsidR="00B974EA" w:rsidRPr="00784345" w:rsidRDefault="00B974EA" w:rsidP="00812C9E">
      <w:pPr>
        <w:spacing w:after="160"/>
        <w:rPr>
          <w:rFonts w:eastAsia="Calibri" w:cs="Times New Roman"/>
          <w:lang w:val="ka-GE"/>
        </w:rPr>
      </w:pPr>
    </w:p>
    <w:p w:rsidR="00B974EA" w:rsidRPr="00784345" w:rsidRDefault="00B974EA" w:rsidP="00812C9E">
      <w:pPr>
        <w:pStyle w:val="Heading4"/>
        <w:rPr>
          <w:rFonts w:eastAsia="Calibri"/>
          <w:color w:val="auto"/>
          <w:lang w:val="ka-GE"/>
        </w:rPr>
      </w:pPr>
      <w:bookmarkStart w:id="112" w:name="_Toc496696152"/>
      <w:r w:rsidRPr="00784345">
        <w:rPr>
          <w:rFonts w:eastAsia="Calibri"/>
          <w:color w:val="auto"/>
          <w:lang w:val="ka-GE"/>
        </w:rPr>
        <w:t>სადგური ზესტაფონი (სატვირთო)</w:t>
      </w:r>
      <w:bookmarkEnd w:id="112"/>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სადგური ზესტაფონი (სატვირთო) მდებარეობს ქ. ზესტაფონში, აღმაშენებლის №6-ში. სატვირთო სადგურის ადმინისტრაცია განთავსებულია სამგზავრო სადგურის გვერდით არსებულ სამ სართულიან შენობაში. დაკავებული ტერიტორიის ფართობი დაახლოებით 900 მ</w:t>
      </w:r>
      <w:r w:rsidRPr="00784345">
        <w:rPr>
          <w:rFonts w:eastAsia="Calibri" w:cs="Times New Roman"/>
          <w:vertAlign w:val="superscript"/>
          <w:lang w:val="ka-GE"/>
        </w:rPr>
        <w:t>2</w:t>
      </w:r>
      <w:r w:rsidRPr="00784345">
        <w:rPr>
          <w:rFonts w:eastAsia="Calibri" w:cs="Times New Roman"/>
          <w:lang w:val="ka-GE"/>
        </w:rPr>
        <w:t xml:space="preserve">-ია, რომლის კუთხის კოორდინატებია: </w:t>
      </w:r>
    </w:p>
    <w:p w:rsidR="00B974EA" w:rsidRPr="00784345" w:rsidRDefault="00B974EA" w:rsidP="00812C9E">
      <w:pPr>
        <w:numPr>
          <w:ilvl w:val="0"/>
          <w:numId w:val="118"/>
        </w:numPr>
        <w:spacing w:before="120" w:after="160"/>
        <w:contextualSpacing/>
        <w:jc w:val="both"/>
        <w:rPr>
          <w:rFonts w:eastAsia="Calibri" w:cs="Times New Roman"/>
          <w:lang w:val="ka-GE"/>
        </w:rPr>
      </w:pPr>
      <w:r w:rsidRPr="00784345">
        <w:rPr>
          <w:rFonts w:eastAsia="Calibri" w:cs="Times New Roman"/>
          <w:lang w:val="ka-GE"/>
        </w:rPr>
        <w:t xml:space="preserve">X-337374; Y-4663554; </w:t>
      </w:r>
    </w:p>
    <w:p w:rsidR="00B974EA" w:rsidRPr="00784345" w:rsidRDefault="00B974EA" w:rsidP="00812C9E">
      <w:pPr>
        <w:numPr>
          <w:ilvl w:val="0"/>
          <w:numId w:val="118"/>
        </w:numPr>
        <w:spacing w:before="120" w:after="160"/>
        <w:contextualSpacing/>
        <w:jc w:val="both"/>
        <w:rPr>
          <w:rFonts w:eastAsia="Calibri" w:cs="Times New Roman"/>
          <w:lang w:val="ka-GE"/>
        </w:rPr>
      </w:pPr>
      <w:r w:rsidRPr="00784345">
        <w:rPr>
          <w:rFonts w:eastAsia="Calibri" w:cs="Times New Roman"/>
          <w:lang w:val="ka-GE"/>
        </w:rPr>
        <w:t>X-337405; Y-4663550;</w:t>
      </w:r>
    </w:p>
    <w:p w:rsidR="00B974EA" w:rsidRPr="00784345" w:rsidRDefault="00B974EA" w:rsidP="00812C9E">
      <w:pPr>
        <w:numPr>
          <w:ilvl w:val="0"/>
          <w:numId w:val="118"/>
        </w:numPr>
        <w:spacing w:before="120" w:after="160"/>
        <w:contextualSpacing/>
        <w:jc w:val="both"/>
        <w:rPr>
          <w:rFonts w:eastAsia="Calibri" w:cs="Times New Roman"/>
          <w:lang w:val="ka-GE"/>
        </w:rPr>
      </w:pPr>
      <w:r w:rsidRPr="00784345">
        <w:rPr>
          <w:rFonts w:eastAsia="Calibri" w:cs="Times New Roman"/>
          <w:lang w:val="ka-GE"/>
        </w:rPr>
        <w:t>X-337403; Y-4663525;</w:t>
      </w:r>
    </w:p>
    <w:p w:rsidR="00B974EA" w:rsidRPr="00784345" w:rsidRDefault="00B974EA" w:rsidP="00812C9E">
      <w:pPr>
        <w:numPr>
          <w:ilvl w:val="0"/>
          <w:numId w:val="118"/>
        </w:numPr>
        <w:spacing w:before="120" w:after="160"/>
        <w:contextualSpacing/>
        <w:jc w:val="both"/>
        <w:rPr>
          <w:rFonts w:eastAsia="Calibri" w:cs="Times New Roman"/>
          <w:lang w:val="ka-GE"/>
        </w:rPr>
      </w:pPr>
      <w:r w:rsidRPr="00784345">
        <w:rPr>
          <w:rFonts w:eastAsia="Calibri" w:cs="Times New Roman"/>
          <w:lang w:val="ka-GE"/>
        </w:rPr>
        <w:t>X-337369; Y-4663531;</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სადგური</w:t>
      </w:r>
      <w:r w:rsidRPr="00784345">
        <w:rPr>
          <w:rFonts w:ascii="Calibri" w:eastAsia="Calibri" w:hAnsi="Calibri" w:cs="Times New Roman"/>
          <w:lang w:val="ka-GE"/>
        </w:rPr>
        <w:t xml:space="preserve"> </w:t>
      </w:r>
      <w:r w:rsidRPr="00784345">
        <w:rPr>
          <w:rFonts w:eastAsia="Calibri" w:cs="Times New Roman"/>
          <w:lang w:val="ka-GE"/>
        </w:rPr>
        <w:t>ემსახურება</w:t>
      </w:r>
      <w:r w:rsidRPr="00784345">
        <w:rPr>
          <w:rFonts w:ascii="Calibri" w:eastAsia="Calibri" w:hAnsi="Calibri" w:cs="Times New Roman"/>
          <w:lang w:val="ka-GE"/>
        </w:rPr>
        <w:t xml:space="preserve"> </w:t>
      </w:r>
      <w:r w:rsidRPr="00784345">
        <w:rPr>
          <w:rFonts w:eastAsia="Calibri" w:cs="Times New Roman"/>
          <w:lang w:val="ka-GE"/>
        </w:rPr>
        <w:t>სატვირთო</w:t>
      </w:r>
      <w:r w:rsidRPr="00784345">
        <w:rPr>
          <w:rFonts w:ascii="Calibri" w:eastAsia="Calibri" w:hAnsi="Calibri" w:cs="Times New Roman"/>
          <w:lang w:val="ka-GE"/>
        </w:rPr>
        <w:t xml:space="preserve"> </w:t>
      </w:r>
      <w:r w:rsidRPr="00784345">
        <w:rPr>
          <w:rFonts w:eastAsia="Calibri" w:cs="Times New Roman"/>
          <w:lang w:val="ka-GE"/>
        </w:rPr>
        <w:t>გადაზიდვებს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ვაგონების</w:t>
      </w:r>
      <w:r w:rsidRPr="00784345">
        <w:rPr>
          <w:rFonts w:ascii="Calibri" w:eastAsia="Calibri" w:hAnsi="Calibri" w:cs="Times New Roman"/>
          <w:lang w:val="ka-GE"/>
        </w:rPr>
        <w:t xml:space="preserve"> </w:t>
      </w:r>
      <w:r w:rsidRPr="00784345">
        <w:rPr>
          <w:rFonts w:eastAsia="Calibri" w:cs="Times New Roman"/>
          <w:lang w:val="ka-GE"/>
        </w:rPr>
        <w:t>დაცლა</w:t>
      </w:r>
      <w:r w:rsidRPr="00784345">
        <w:rPr>
          <w:rFonts w:ascii="Calibri" w:eastAsia="Calibri" w:hAnsi="Calibri" w:cs="Times New Roman"/>
          <w:lang w:val="ka-GE"/>
        </w:rPr>
        <w:t>/</w:t>
      </w:r>
      <w:r w:rsidRPr="00784345">
        <w:rPr>
          <w:rFonts w:eastAsia="Calibri" w:cs="Times New Roman"/>
          <w:lang w:val="ka-GE"/>
        </w:rPr>
        <w:t>დატვირთვა</w:t>
      </w:r>
      <w:r w:rsidRPr="00784345">
        <w:rPr>
          <w:rFonts w:ascii="Calibri" w:eastAsia="Calibri" w:hAnsi="Calibri" w:cs="Times New Roman"/>
          <w:lang w:val="ka-GE"/>
        </w:rPr>
        <w:t>/</w:t>
      </w:r>
      <w:r w:rsidRPr="00784345">
        <w:rPr>
          <w:rFonts w:eastAsia="Calibri" w:cs="Times New Roman"/>
          <w:lang w:val="ka-GE"/>
        </w:rPr>
        <w:t>დახარისხება</w:t>
      </w:r>
      <w:r w:rsidRPr="00784345">
        <w:rPr>
          <w:rFonts w:ascii="Calibri" w:eastAsia="Calibri" w:hAnsi="Calibri" w:cs="Times New Roman"/>
          <w:lang w:val="ka-GE"/>
        </w:rPr>
        <w:t>.</w:t>
      </w:r>
    </w:p>
    <w:p w:rsidR="00B974EA" w:rsidRPr="00784345" w:rsidRDefault="00B974EA" w:rsidP="00812C9E">
      <w:pPr>
        <w:spacing w:before="120"/>
        <w:jc w:val="both"/>
        <w:rPr>
          <w:rFonts w:ascii="Calibri" w:eastAsia="Calibri" w:hAnsi="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ბაქანი</w:t>
      </w:r>
      <w:r w:rsidRPr="00784345">
        <w:rPr>
          <w:rFonts w:ascii="Calibri" w:eastAsia="Calibri" w:hAnsi="Calibri" w:cs="Times New Roman"/>
          <w:lang w:val="ka-GE"/>
        </w:rPr>
        <w:t xml:space="preserve"> </w:t>
      </w:r>
      <w:r w:rsidRPr="00784345">
        <w:rPr>
          <w:rFonts w:eastAsia="Calibri" w:cs="Times New Roman"/>
          <w:lang w:val="ka-GE"/>
        </w:rPr>
        <w:t>მოპირკეთებულია</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ღამის</w:t>
      </w:r>
      <w:r w:rsidRPr="00784345">
        <w:rPr>
          <w:rFonts w:ascii="Calibri" w:eastAsia="Calibri" w:hAnsi="Calibri" w:cs="Times New Roman"/>
          <w:lang w:val="ka-GE"/>
        </w:rPr>
        <w:t xml:space="preserve"> </w:t>
      </w:r>
      <w:r w:rsidRPr="00784345">
        <w:rPr>
          <w:rFonts w:eastAsia="Calibri" w:cs="Times New Roman"/>
          <w:lang w:val="ka-GE"/>
        </w:rPr>
        <w:t>განათება</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გამწვანება</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საქმიანობის</w:t>
      </w:r>
      <w:r w:rsidRPr="00784345">
        <w:rPr>
          <w:rFonts w:ascii="Calibri" w:eastAsia="Calibri" w:hAnsi="Calibri" w:cs="Times New Roman"/>
          <w:lang w:val="ka-GE"/>
        </w:rPr>
        <w:t xml:space="preserve"> </w:t>
      </w:r>
      <w:r w:rsidRPr="00784345">
        <w:rPr>
          <w:rFonts w:eastAsia="Calibri" w:cs="Times New Roman"/>
          <w:lang w:val="ka-GE"/>
        </w:rPr>
        <w:t>პროცესში</w:t>
      </w:r>
      <w:r w:rsidRPr="00784345">
        <w:rPr>
          <w:rFonts w:ascii="Calibri" w:eastAsia="Calibri" w:hAnsi="Calibri" w:cs="Times New Roman"/>
          <w:lang w:val="ka-GE"/>
        </w:rPr>
        <w:t xml:space="preserve">, </w:t>
      </w:r>
      <w:r w:rsidRPr="00784345">
        <w:rPr>
          <w:rFonts w:eastAsia="Calibri" w:cs="Times New Roman"/>
          <w:lang w:val="ka-GE"/>
        </w:rPr>
        <w:t>ძირითადად</w:t>
      </w:r>
      <w:r w:rsidRPr="00784345">
        <w:rPr>
          <w:rFonts w:ascii="Calibri" w:eastAsia="Calibri" w:hAnsi="Calibri" w:cs="Times New Roman"/>
          <w:lang w:val="ka-GE"/>
        </w:rPr>
        <w:t xml:space="preserve">, </w:t>
      </w:r>
      <w:r w:rsidRPr="00784345">
        <w:rPr>
          <w:rFonts w:eastAsia="Calibri" w:cs="Times New Roman"/>
          <w:lang w:val="ka-GE"/>
        </w:rPr>
        <w:t>საყოფაცხოვრებო</w:t>
      </w:r>
      <w:r w:rsidRPr="00784345">
        <w:rPr>
          <w:rFonts w:ascii="Calibri" w:eastAsia="Calibri" w:hAnsi="Calibri" w:cs="Times New Roman"/>
          <w:lang w:val="ka-GE"/>
        </w:rPr>
        <w:t xml:space="preserve"> </w:t>
      </w:r>
      <w:r w:rsidRPr="00784345">
        <w:rPr>
          <w:rFonts w:eastAsia="Calibri" w:cs="Times New Roman"/>
          <w:lang w:val="ka-GE"/>
        </w:rPr>
        <w:t>ნარჩენები</w:t>
      </w:r>
      <w:r w:rsidRPr="00784345">
        <w:rPr>
          <w:rFonts w:ascii="Calibri" w:eastAsia="Calibri" w:hAnsi="Calibri" w:cs="Times New Roman"/>
          <w:lang w:val="ka-GE"/>
        </w:rPr>
        <w:t xml:space="preserve"> </w:t>
      </w:r>
      <w:r w:rsidRPr="00784345">
        <w:rPr>
          <w:rFonts w:eastAsia="Calibri" w:cs="Times New Roman"/>
          <w:lang w:val="ka-GE"/>
        </w:rPr>
        <w:t>წარმოიქმნება</w:t>
      </w:r>
      <w:r w:rsidRPr="00784345">
        <w:rPr>
          <w:rFonts w:ascii="Calibri" w:eastAsia="Calibri" w:hAnsi="Calibri" w:cs="Times New Roman"/>
          <w:lang w:val="ka-GE"/>
        </w:rPr>
        <w:t xml:space="preserve">. </w:t>
      </w:r>
      <w:r w:rsidRPr="00784345">
        <w:rPr>
          <w:rFonts w:eastAsia="Calibri" w:cs="Times New Roman"/>
          <w:lang w:val="ka-GE"/>
        </w:rPr>
        <w:t>ხელშეკრულება</w:t>
      </w:r>
      <w:r w:rsidRPr="00784345">
        <w:rPr>
          <w:rFonts w:ascii="Calibri" w:eastAsia="Calibri" w:hAnsi="Calibri" w:cs="Times New Roman"/>
          <w:lang w:val="ka-GE"/>
        </w:rPr>
        <w:t xml:space="preserve"> </w:t>
      </w:r>
      <w:r w:rsidRPr="00784345">
        <w:rPr>
          <w:rFonts w:eastAsia="Calibri" w:cs="Times New Roman"/>
          <w:lang w:val="ka-GE"/>
        </w:rPr>
        <w:t>გაფორმებულია</w:t>
      </w:r>
      <w:r w:rsidRPr="00784345">
        <w:rPr>
          <w:rFonts w:ascii="Calibri" w:eastAsia="Calibri" w:hAnsi="Calibri" w:cs="Times New Roman"/>
          <w:lang w:val="ka-GE"/>
        </w:rPr>
        <w:t xml:space="preserve"> </w:t>
      </w:r>
      <w:r w:rsidRPr="00784345">
        <w:rPr>
          <w:rFonts w:eastAsia="Calibri" w:cs="Times New Roman"/>
          <w:lang w:val="ka-GE"/>
        </w:rPr>
        <w:t>მუნიციპალური</w:t>
      </w:r>
      <w:r w:rsidRPr="00784345">
        <w:rPr>
          <w:rFonts w:ascii="Calibri" w:eastAsia="Calibri" w:hAnsi="Calibri" w:cs="Times New Roman"/>
          <w:lang w:val="ka-GE"/>
        </w:rPr>
        <w:t xml:space="preserve"> </w:t>
      </w:r>
      <w:r w:rsidRPr="00784345">
        <w:rPr>
          <w:rFonts w:eastAsia="Calibri" w:cs="Times New Roman"/>
          <w:lang w:val="ka-GE"/>
        </w:rPr>
        <w:t>დასუფთავების</w:t>
      </w:r>
      <w:r w:rsidRPr="00784345">
        <w:rPr>
          <w:rFonts w:ascii="Calibri" w:eastAsia="Calibri" w:hAnsi="Calibri" w:cs="Times New Roman"/>
          <w:lang w:val="ka-GE"/>
        </w:rPr>
        <w:t xml:space="preserve"> </w:t>
      </w:r>
      <w:r w:rsidRPr="00784345">
        <w:rPr>
          <w:rFonts w:eastAsia="Calibri" w:cs="Times New Roman"/>
          <w:lang w:val="ka-GE"/>
        </w:rPr>
        <w:t>სამსახურთან</w:t>
      </w:r>
      <w:r w:rsidRPr="00784345">
        <w:rPr>
          <w:rFonts w:ascii="Calibri" w:eastAsia="Calibri" w:hAnsi="Calibri" w:cs="Times New Roman"/>
          <w:lang w:val="ka-GE"/>
        </w:rPr>
        <w:t>.</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სასმელ</w:t>
      </w:r>
      <w:r w:rsidRPr="00784345">
        <w:rPr>
          <w:rFonts w:ascii="Calibri" w:eastAsia="Calibri" w:hAnsi="Calibri" w:cs="Times New Roman"/>
          <w:lang w:val="ka-GE"/>
        </w:rPr>
        <w:t>-</w:t>
      </w:r>
      <w:r w:rsidRPr="00784345">
        <w:rPr>
          <w:rFonts w:eastAsia="Calibri" w:cs="Times New Roman"/>
          <w:lang w:val="ka-GE"/>
        </w:rPr>
        <w:t>სამეურნეო</w:t>
      </w:r>
      <w:r w:rsidRPr="00784345">
        <w:rPr>
          <w:rFonts w:ascii="Calibri" w:eastAsia="Calibri" w:hAnsi="Calibri" w:cs="Times New Roman"/>
          <w:lang w:val="ka-GE"/>
        </w:rPr>
        <w:t xml:space="preserve"> </w:t>
      </w:r>
      <w:r w:rsidRPr="00784345">
        <w:rPr>
          <w:rFonts w:eastAsia="Calibri" w:cs="Times New Roman"/>
          <w:lang w:val="ka-GE"/>
        </w:rPr>
        <w:t>დანიშნულების</w:t>
      </w:r>
      <w:r w:rsidRPr="00784345">
        <w:rPr>
          <w:rFonts w:ascii="Calibri" w:eastAsia="Calibri" w:hAnsi="Calibri" w:cs="Times New Roman"/>
          <w:lang w:val="ka-GE"/>
        </w:rPr>
        <w:t xml:space="preserve"> </w:t>
      </w:r>
      <w:r w:rsidRPr="00784345">
        <w:rPr>
          <w:rFonts w:eastAsia="Calibri" w:cs="Times New Roman"/>
          <w:lang w:val="ka-GE"/>
        </w:rPr>
        <w:t>წყლით</w:t>
      </w:r>
      <w:r w:rsidRPr="00784345">
        <w:rPr>
          <w:rFonts w:ascii="Calibri" w:eastAsia="Calibri" w:hAnsi="Calibri" w:cs="Times New Roman"/>
          <w:lang w:val="ka-GE"/>
        </w:rPr>
        <w:t xml:space="preserve"> </w:t>
      </w:r>
      <w:r w:rsidRPr="00784345">
        <w:rPr>
          <w:rFonts w:eastAsia="Calibri" w:cs="Times New Roman"/>
          <w:lang w:val="ka-GE"/>
        </w:rPr>
        <w:t>მომარაგება</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ქალაქის</w:t>
      </w:r>
      <w:r w:rsidRPr="00784345">
        <w:rPr>
          <w:rFonts w:ascii="Calibri" w:eastAsia="Calibri" w:hAnsi="Calibri" w:cs="Times New Roman"/>
          <w:lang w:val="ka-GE"/>
        </w:rPr>
        <w:t xml:space="preserve"> </w:t>
      </w:r>
      <w:r w:rsidRPr="00784345">
        <w:rPr>
          <w:rFonts w:eastAsia="Calibri" w:cs="Times New Roman"/>
          <w:lang w:val="ka-GE"/>
        </w:rPr>
        <w:t>ცენტრალური</w:t>
      </w:r>
      <w:r w:rsidRPr="00784345">
        <w:rPr>
          <w:rFonts w:ascii="Calibri" w:eastAsia="Calibri" w:hAnsi="Calibri" w:cs="Times New Roman"/>
          <w:lang w:val="ka-GE"/>
        </w:rPr>
        <w:t xml:space="preserve"> </w:t>
      </w:r>
      <w:r w:rsidRPr="00784345">
        <w:rPr>
          <w:rFonts w:eastAsia="Calibri" w:cs="Times New Roman"/>
          <w:lang w:val="ka-GE"/>
        </w:rPr>
        <w:t>წყალმომარაგების</w:t>
      </w:r>
      <w:r w:rsidRPr="00784345">
        <w:rPr>
          <w:rFonts w:ascii="Calibri" w:eastAsia="Calibri" w:hAnsi="Calibri" w:cs="Times New Roman"/>
          <w:lang w:val="ka-GE"/>
        </w:rPr>
        <w:t xml:space="preserve"> </w:t>
      </w:r>
      <w:r w:rsidRPr="00784345">
        <w:rPr>
          <w:rFonts w:eastAsia="Calibri" w:cs="Times New Roman"/>
          <w:lang w:val="ka-GE"/>
        </w:rPr>
        <w:t>ქსელიდან</w:t>
      </w:r>
      <w:r w:rsidRPr="00784345">
        <w:rPr>
          <w:rFonts w:ascii="Calibri" w:eastAsia="Calibri" w:hAnsi="Calibri" w:cs="Times New Roman"/>
          <w:lang w:val="ka-GE"/>
        </w:rPr>
        <w:t xml:space="preserve">. </w:t>
      </w:r>
      <w:r w:rsidRPr="00784345">
        <w:rPr>
          <w:rFonts w:eastAsia="Calibri" w:cs="Times New Roman"/>
          <w:lang w:val="ka-GE"/>
        </w:rPr>
        <w:t>გამოყენებული</w:t>
      </w:r>
      <w:r w:rsidRPr="00784345">
        <w:rPr>
          <w:rFonts w:ascii="Calibri" w:eastAsia="Calibri" w:hAnsi="Calibri" w:cs="Times New Roman"/>
          <w:lang w:val="ka-GE"/>
        </w:rPr>
        <w:t xml:space="preserve"> </w:t>
      </w:r>
      <w:r w:rsidRPr="00784345">
        <w:rPr>
          <w:rFonts w:eastAsia="Calibri" w:cs="Times New Roman"/>
          <w:lang w:val="ka-GE"/>
        </w:rPr>
        <w:t>სასმელ</w:t>
      </w:r>
      <w:r w:rsidRPr="00784345">
        <w:rPr>
          <w:rFonts w:ascii="Calibri" w:eastAsia="Calibri" w:hAnsi="Calibri" w:cs="Times New Roman"/>
          <w:lang w:val="ka-GE"/>
        </w:rPr>
        <w:t>-</w:t>
      </w:r>
      <w:r w:rsidRPr="00784345">
        <w:rPr>
          <w:rFonts w:eastAsia="Calibri" w:cs="Times New Roman"/>
          <w:lang w:val="ka-GE"/>
        </w:rPr>
        <w:t>სამეურნეო</w:t>
      </w:r>
      <w:r w:rsidRPr="00784345">
        <w:rPr>
          <w:rFonts w:ascii="Calibri" w:eastAsia="Calibri" w:hAnsi="Calibri" w:cs="Times New Roman"/>
          <w:lang w:val="ka-GE"/>
        </w:rPr>
        <w:t xml:space="preserve"> </w:t>
      </w:r>
      <w:r w:rsidRPr="00784345">
        <w:rPr>
          <w:rFonts w:eastAsia="Calibri" w:cs="Times New Roman"/>
          <w:lang w:val="ka-GE"/>
        </w:rPr>
        <w:t>დანიშნულების</w:t>
      </w:r>
      <w:r w:rsidRPr="00784345">
        <w:rPr>
          <w:rFonts w:ascii="Calibri" w:eastAsia="Calibri" w:hAnsi="Calibri" w:cs="Times New Roman"/>
          <w:lang w:val="ka-GE"/>
        </w:rPr>
        <w:t xml:space="preserve"> </w:t>
      </w:r>
      <w:r w:rsidRPr="00784345">
        <w:rPr>
          <w:rFonts w:eastAsia="Calibri" w:cs="Times New Roman"/>
          <w:lang w:val="ka-GE"/>
        </w:rPr>
        <w:t>წყლის</w:t>
      </w:r>
      <w:r w:rsidRPr="00784345">
        <w:rPr>
          <w:rFonts w:ascii="Calibri" w:eastAsia="Calibri" w:hAnsi="Calibri" w:cs="Times New Roman"/>
          <w:lang w:val="ka-GE"/>
        </w:rPr>
        <w:t xml:space="preserve"> </w:t>
      </w:r>
      <w:r w:rsidRPr="00784345">
        <w:rPr>
          <w:rFonts w:eastAsia="Calibri" w:cs="Times New Roman"/>
          <w:lang w:val="ka-GE"/>
        </w:rPr>
        <w:t>რაოდენობის</w:t>
      </w:r>
      <w:r w:rsidRPr="00784345">
        <w:rPr>
          <w:rFonts w:ascii="Calibri" w:eastAsia="Calibri" w:hAnsi="Calibri" w:cs="Times New Roman"/>
          <w:lang w:val="ka-GE"/>
        </w:rPr>
        <w:t xml:space="preserve"> </w:t>
      </w:r>
      <w:r w:rsidRPr="00784345">
        <w:rPr>
          <w:rFonts w:eastAsia="Calibri" w:cs="Times New Roman"/>
          <w:lang w:val="ka-GE"/>
        </w:rPr>
        <w:t>განსაზღვრა</w:t>
      </w:r>
      <w:r w:rsidRPr="00784345">
        <w:rPr>
          <w:rFonts w:ascii="Calibri" w:eastAsia="Calibri" w:hAnsi="Calibri" w:cs="Times New Roman"/>
          <w:lang w:val="ka-GE"/>
        </w:rPr>
        <w:t xml:space="preserve"> </w:t>
      </w:r>
      <w:r w:rsidRPr="00784345">
        <w:rPr>
          <w:rFonts w:eastAsia="Calibri" w:cs="Times New Roman"/>
          <w:lang w:val="ka-GE"/>
        </w:rPr>
        <w:t>ვერ</w:t>
      </w:r>
      <w:r w:rsidRPr="00784345">
        <w:rPr>
          <w:rFonts w:ascii="Calibri" w:eastAsia="Calibri" w:hAnsi="Calibri" w:cs="Times New Roman"/>
          <w:lang w:val="ka-GE"/>
        </w:rPr>
        <w:t xml:space="preserve"> </w:t>
      </w:r>
      <w:r w:rsidRPr="00784345">
        <w:rPr>
          <w:rFonts w:eastAsia="Calibri" w:cs="Times New Roman"/>
          <w:lang w:val="ka-GE"/>
        </w:rPr>
        <w:t>მოხერხდა</w:t>
      </w:r>
      <w:r w:rsidRPr="00784345">
        <w:rPr>
          <w:rFonts w:ascii="Calibri" w:eastAsia="Calibri" w:hAnsi="Calibri" w:cs="Times New Roman"/>
          <w:lang w:val="ka-GE"/>
        </w:rPr>
        <w:t>.</w:t>
      </w:r>
    </w:p>
    <w:p w:rsidR="00B974EA" w:rsidRPr="00784345" w:rsidRDefault="00B974EA" w:rsidP="00812C9E">
      <w:pPr>
        <w:spacing w:before="120"/>
        <w:jc w:val="both"/>
        <w:rPr>
          <w:rFonts w:ascii="Calibri" w:eastAsia="Calibri" w:hAnsi="Calibri" w:cs="Times New Roman"/>
          <w:lang w:val="ka-GE"/>
        </w:rPr>
      </w:pPr>
      <w:r w:rsidRPr="00784345">
        <w:rPr>
          <w:rFonts w:eastAsia="Calibri" w:cs="Times New Roman"/>
          <w:lang w:val="ka-GE"/>
        </w:rPr>
        <w:t>სამეურნეო</w:t>
      </w:r>
      <w:r w:rsidRPr="00784345">
        <w:rPr>
          <w:rFonts w:ascii="Calibri" w:eastAsia="Calibri" w:hAnsi="Calibri" w:cs="Times New Roman"/>
          <w:lang w:val="ka-GE"/>
        </w:rPr>
        <w:t>-</w:t>
      </w:r>
      <w:r w:rsidRPr="00784345">
        <w:rPr>
          <w:rFonts w:eastAsia="Calibri" w:cs="Times New Roman"/>
          <w:lang w:val="ka-GE"/>
        </w:rPr>
        <w:t>ფეკალური</w:t>
      </w:r>
      <w:r w:rsidRPr="00784345">
        <w:rPr>
          <w:rFonts w:ascii="Calibri" w:eastAsia="Calibri" w:hAnsi="Calibri" w:cs="Times New Roman"/>
          <w:lang w:val="ka-GE"/>
        </w:rPr>
        <w:t xml:space="preserve"> </w:t>
      </w:r>
      <w:r w:rsidRPr="00784345">
        <w:rPr>
          <w:rFonts w:eastAsia="Calibri" w:cs="Times New Roman"/>
          <w:lang w:val="ka-GE"/>
        </w:rPr>
        <w:t>ჩამდინარე</w:t>
      </w:r>
      <w:r w:rsidRPr="00784345">
        <w:rPr>
          <w:rFonts w:ascii="Calibri" w:eastAsia="Calibri" w:hAnsi="Calibri" w:cs="Times New Roman"/>
          <w:lang w:val="ka-GE"/>
        </w:rPr>
        <w:t xml:space="preserve"> </w:t>
      </w:r>
      <w:r w:rsidRPr="00784345">
        <w:rPr>
          <w:rFonts w:eastAsia="Calibri" w:cs="Times New Roman"/>
          <w:lang w:val="ka-GE"/>
        </w:rPr>
        <w:t>წყლები</w:t>
      </w:r>
      <w:r w:rsidRPr="00784345">
        <w:rPr>
          <w:rFonts w:ascii="Calibri" w:eastAsia="Calibri" w:hAnsi="Calibri" w:cs="Times New Roman"/>
          <w:lang w:val="ka-GE"/>
        </w:rPr>
        <w:t xml:space="preserve"> </w:t>
      </w:r>
      <w:r w:rsidRPr="00784345">
        <w:rPr>
          <w:rFonts w:eastAsia="Calibri" w:cs="Times New Roman"/>
          <w:lang w:val="ka-GE"/>
        </w:rPr>
        <w:t>ჩართულია</w:t>
      </w:r>
      <w:r w:rsidRPr="00784345">
        <w:rPr>
          <w:rFonts w:ascii="Calibri" w:eastAsia="Calibri" w:hAnsi="Calibri" w:cs="Times New Roman"/>
          <w:lang w:val="ka-GE"/>
        </w:rPr>
        <w:t xml:space="preserve"> </w:t>
      </w:r>
      <w:r w:rsidRPr="00784345">
        <w:rPr>
          <w:rFonts w:eastAsia="Calibri" w:cs="Times New Roman"/>
          <w:lang w:val="ka-GE"/>
        </w:rPr>
        <w:t>ქ</w:t>
      </w:r>
      <w:r w:rsidRPr="00784345">
        <w:rPr>
          <w:rFonts w:ascii="Calibri" w:eastAsia="Calibri" w:hAnsi="Calibri" w:cs="Times New Roman"/>
          <w:lang w:val="ka-GE"/>
        </w:rPr>
        <w:t xml:space="preserve">. </w:t>
      </w:r>
      <w:r w:rsidRPr="00784345">
        <w:rPr>
          <w:rFonts w:eastAsia="Calibri" w:cs="Times New Roman"/>
          <w:lang w:val="ka-GE"/>
        </w:rPr>
        <w:t>ზესტაფონის</w:t>
      </w:r>
      <w:r w:rsidRPr="00784345">
        <w:rPr>
          <w:rFonts w:ascii="Calibri" w:eastAsia="Calibri" w:hAnsi="Calibri" w:cs="Times New Roman"/>
          <w:lang w:val="ka-GE"/>
        </w:rPr>
        <w:t xml:space="preserve"> </w:t>
      </w:r>
      <w:r w:rsidRPr="00784345">
        <w:rPr>
          <w:rFonts w:eastAsia="Calibri" w:cs="Times New Roman"/>
          <w:lang w:val="ka-GE"/>
        </w:rPr>
        <w:t>საკანალიზაციო</w:t>
      </w:r>
      <w:r w:rsidRPr="00784345">
        <w:rPr>
          <w:rFonts w:ascii="Calibri" w:eastAsia="Calibri" w:hAnsi="Calibri" w:cs="Times New Roman"/>
          <w:lang w:val="ka-GE"/>
        </w:rPr>
        <w:t xml:space="preserve"> </w:t>
      </w:r>
      <w:r w:rsidRPr="00784345">
        <w:rPr>
          <w:rFonts w:eastAsia="Calibri" w:cs="Times New Roman"/>
          <w:lang w:val="ka-GE"/>
        </w:rPr>
        <w:t>კოლექტორში</w:t>
      </w:r>
      <w:r w:rsidRPr="00784345">
        <w:rPr>
          <w:rFonts w:ascii="Calibri" w:eastAsia="Calibri" w:hAnsi="Calibri" w:cs="Times New Roman"/>
          <w:lang w:val="ka-GE"/>
        </w:rPr>
        <w:t>.</w:t>
      </w:r>
    </w:p>
    <w:p w:rsidR="00B974EA" w:rsidRPr="00784345" w:rsidRDefault="00B974EA" w:rsidP="00812C9E">
      <w:pPr>
        <w:spacing w:before="120"/>
        <w:jc w:val="both"/>
        <w:rPr>
          <w:rFonts w:ascii="Calibri" w:eastAsia="Calibri" w:hAnsi="Calibri" w:cs="Times New Roman"/>
          <w:lang w:val="ka-GE"/>
        </w:rPr>
      </w:pPr>
      <w:r w:rsidRPr="00784345">
        <w:rPr>
          <w:rFonts w:eastAsia="Calibri" w:cs="Times New Roman"/>
          <w:lang w:val="ka-GE"/>
        </w:rPr>
        <w:lastRenderedPageBreak/>
        <w:t>არ</w:t>
      </w:r>
      <w:r w:rsidRPr="00784345">
        <w:rPr>
          <w:rFonts w:ascii="Calibri" w:eastAsia="Calibri" w:hAnsi="Calibri" w:cs="Times New Roman"/>
          <w:lang w:val="ka-GE"/>
        </w:rPr>
        <w:t xml:space="preserve"> </w:t>
      </w:r>
      <w:r w:rsidRPr="00784345">
        <w:rPr>
          <w:rFonts w:eastAsia="Calibri" w:cs="Times New Roman"/>
          <w:lang w:val="ka-GE"/>
        </w:rPr>
        <w:t>აქვთ</w:t>
      </w:r>
      <w:r w:rsidRPr="00784345">
        <w:rPr>
          <w:rFonts w:ascii="Calibri" w:eastAsia="Calibri" w:hAnsi="Calibri" w:cs="Times New Roman"/>
          <w:lang w:val="ka-GE"/>
        </w:rPr>
        <w:t xml:space="preserve"> </w:t>
      </w:r>
      <w:r w:rsidRPr="00784345">
        <w:rPr>
          <w:rFonts w:eastAsia="Calibri" w:cs="Times New Roman"/>
          <w:lang w:val="ka-GE"/>
        </w:rPr>
        <w:t>თხევად</w:t>
      </w:r>
      <w:r w:rsidRPr="00784345">
        <w:rPr>
          <w:rFonts w:ascii="Calibri" w:eastAsia="Calibri" w:hAnsi="Calibri" w:cs="Times New Roman"/>
          <w:lang w:val="ka-GE"/>
        </w:rPr>
        <w:t xml:space="preserve"> </w:t>
      </w:r>
      <w:r w:rsidRPr="00784345">
        <w:rPr>
          <w:rFonts w:eastAsia="Calibri" w:cs="Times New Roman"/>
          <w:lang w:val="ka-GE"/>
        </w:rPr>
        <w:t>ან</w:t>
      </w:r>
      <w:r w:rsidRPr="00784345">
        <w:rPr>
          <w:rFonts w:ascii="Calibri" w:eastAsia="Calibri" w:hAnsi="Calibri" w:cs="Times New Roman"/>
          <w:lang w:val="ka-GE"/>
        </w:rPr>
        <w:t xml:space="preserve"> </w:t>
      </w:r>
      <w:r w:rsidRPr="00784345">
        <w:rPr>
          <w:rFonts w:eastAsia="Calibri" w:cs="Times New Roman"/>
          <w:lang w:val="ka-GE"/>
        </w:rPr>
        <w:t>აირად</w:t>
      </w:r>
      <w:r w:rsidRPr="00784345">
        <w:rPr>
          <w:rFonts w:ascii="Calibri" w:eastAsia="Calibri" w:hAnsi="Calibri" w:cs="Times New Roman"/>
          <w:lang w:val="ka-GE"/>
        </w:rPr>
        <w:t xml:space="preserve"> </w:t>
      </w:r>
      <w:r w:rsidRPr="00784345">
        <w:rPr>
          <w:rFonts w:eastAsia="Calibri" w:cs="Times New Roman"/>
          <w:lang w:val="ka-GE"/>
        </w:rPr>
        <w:t>საწვავზე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წყლის</w:t>
      </w:r>
      <w:r w:rsidRPr="00784345">
        <w:rPr>
          <w:rFonts w:ascii="Calibri" w:eastAsia="Calibri" w:hAnsi="Calibri" w:cs="Times New Roman"/>
          <w:lang w:val="ka-GE"/>
        </w:rPr>
        <w:t xml:space="preserve"> </w:t>
      </w:r>
      <w:r w:rsidRPr="00784345">
        <w:rPr>
          <w:rFonts w:eastAsia="Calibri" w:cs="Times New Roman"/>
          <w:lang w:val="ka-GE"/>
        </w:rPr>
        <w:t>გამაცხელებელი</w:t>
      </w:r>
      <w:r w:rsidRPr="00784345">
        <w:rPr>
          <w:rFonts w:ascii="Calibri" w:eastAsia="Calibri" w:hAnsi="Calibri" w:cs="Times New Roman"/>
          <w:lang w:val="ka-GE"/>
        </w:rPr>
        <w:t xml:space="preserve">. </w:t>
      </w:r>
      <w:r w:rsidRPr="00784345">
        <w:rPr>
          <w:rFonts w:eastAsia="Calibri" w:cs="Times New Roman"/>
          <w:lang w:val="ka-GE"/>
        </w:rPr>
        <w:t>გათბობა</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ელექტროენერგიაზე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გამათბობლებით</w:t>
      </w:r>
      <w:r w:rsidRPr="00784345">
        <w:rPr>
          <w:rFonts w:ascii="Calibri" w:eastAsia="Calibri" w:hAnsi="Calibri" w:cs="Times New Roman"/>
          <w:lang w:val="ka-GE"/>
        </w:rPr>
        <w:t>.</w:t>
      </w:r>
    </w:p>
    <w:p w:rsidR="00B974EA" w:rsidRPr="00784345" w:rsidRDefault="00B974EA" w:rsidP="00812C9E">
      <w:pPr>
        <w:spacing w:before="120"/>
        <w:jc w:val="both"/>
        <w:rPr>
          <w:rFonts w:ascii="Calibri" w:eastAsia="Calibri" w:hAnsi="Calibri" w:cs="Times New Roman"/>
          <w:lang w:val="ka-GE"/>
        </w:rPr>
      </w:pP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ტრანსფორმატორი</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განთავსებული</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ნავთობპროდუქტებით</w:t>
      </w:r>
      <w:r w:rsidRPr="00784345">
        <w:rPr>
          <w:rFonts w:ascii="Calibri" w:eastAsia="Calibri" w:hAnsi="Calibri" w:cs="Times New Roman"/>
          <w:lang w:val="ka-GE"/>
        </w:rPr>
        <w:t xml:space="preserve">, </w:t>
      </w:r>
      <w:r w:rsidRPr="00784345">
        <w:rPr>
          <w:rFonts w:eastAsia="Calibri" w:cs="Times New Roman"/>
          <w:lang w:val="ka-GE"/>
        </w:rPr>
        <w:t>ზეთებით</w:t>
      </w:r>
      <w:r w:rsidRPr="00784345">
        <w:rPr>
          <w:rFonts w:ascii="Calibri" w:eastAsia="Calibri" w:hAnsi="Calibri" w:cs="Times New Roman"/>
          <w:lang w:val="ka-GE"/>
        </w:rPr>
        <w:t xml:space="preserve"> </w:t>
      </w:r>
      <w:r w:rsidRPr="00784345">
        <w:rPr>
          <w:rFonts w:eastAsia="Calibri" w:cs="Times New Roman"/>
          <w:lang w:val="ka-GE"/>
        </w:rPr>
        <w:t>ან</w:t>
      </w:r>
      <w:r w:rsidRPr="00784345">
        <w:rPr>
          <w:rFonts w:ascii="Calibri" w:eastAsia="Calibri" w:hAnsi="Calibri" w:cs="Times New Roman"/>
          <w:lang w:val="ka-GE"/>
        </w:rPr>
        <w:t xml:space="preserve"> </w:t>
      </w:r>
      <w:r w:rsidRPr="00784345">
        <w:rPr>
          <w:rFonts w:eastAsia="Calibri" w:cs="Times New Roman"/>
          <w:lang w:val="ka-GE"/>
        </w:rPr>
        <w:t>სხვა</w:t>
      </w:r>
      <w:r w:rsidRPr="00784345">
        <w:rPr>
          <w:rFonts w:ascii="Calibri" w:eastAsia="Calibri" w:hAnsi="Calibri" w:cs="Times New Roman"/>
          <w:lang w:val="ka-GE"/>
        </w:rPr>
        <w:t xml:space="preserve"> </w:t>
      </w:r>
      <w:r w:rsidRPr="00784345">
        <w:rPr>
          <w:rFonts w:eastAsia="Calibri" w:cs="Times New Roman"/>
          <w:lang w:val="ka-GE"/>
        </w:rPr>
        <w:t>დამაბინძურებლებით</w:t>
      </w:r>
      <w:r w:rsidRPr="00784345">
        <w:rPr>
          <w:rFonts w:ascii="Calibri" w:eastAsia="Calibri" w:hAnsi="Calibri" w:cs="Times New Roman"/>
          <w:lang w:val="ka-GE"/>
        </w:rPr>
        <w:t xml:space="preserve"> </w:t>
      </w:r>
      <w:r w:rsidRPr="00784345">
        <w:rPr>
          <w:rFonts w:eastAsia="Calibri" w:cs="Times New Roman"/>
          <w:lang w:val="ka-GE"/>
        </w:rPr>
        <w:t>დაბინძურებული</w:t>
      </w:r>
      <w:r w:rsidRPr="00784345">
        <w:rPr>
          <w:rFonts w:ascii="Calibri" w:eastAsia="Calibri" w:hAnsi="Calibri" w:cs="Times New Roman"/>
          <w:lang w:val="ka-GE"/>
        </w:rPr>
        <w:t xml:space="preserve"> </w:t>
      </w:r>
      <w:r w:rsidRPr="00784345">
        <w:rPr>
          <w:rFonts w:eastAsia="Calibri" w:cs="Times New Roman"/>
          <w:lang w:val="ka-GE"/>
        </w:rPr>
        <w:t>უბნები</w:t>
      </w:r>
      <w:r w:rsidRPr="00784345">
        <w:rPr>
          <w:rFonts w:ascii="Calibri" w:eastAsia="Calibri" w:hAnsi="Calibri" w:cs="Times New Roman"/>
          <w:lang w:val="ka-GE"/>
        </w:rPr>
        <w:t>.</w:t>
      </w:r>
    </w:p>
    <w:p w:rsidR="00B974EA" w:rsidRPr="00784345" w:rsidRDefault="00B974EA" w:rsidP="00812C9E">
      <w:pPr>
        <w:spacing w:before="120"/>
        <w:jc w:val="both"/>
        <w:rPr>
          <w:rFonts w:eastAsia="Calibri" w:cs="Times New Roman"/>
          <w:lang w:val="ka-GE"/>
        </w:rPr>
      </w:pPr>
    </w:p>
    <w:p w:rsidR="00B974EA" w:rsidRPr="00784345" w:rsidRDefault="00B974EA" w:rsidP="00812C9E">
      <w:pPr>
        <w:pStyle w:val="Heading4"/>
        <w:rPr>
          <w:rFonts w:eastAsia="Calibri"/>
          <w:color w:val="auto"/>
          <w:lang w:val="ka-GE"/>
        </w:rPr>
      </w:pPr>
      <w:bookmarkStart w:id="113" w:name="_Toc496696153"/>
      <w:r w:rsidRPr="00784345">
        <w:rPr>
          <w:rFonts w:eastAsia="Calibri"/>
          <w:color w:val="auto"/>
          <w:lang w:val="ka-GE"/>
        </w:rPr>
        <w:t>სადგური ბროწეულა (სატვირთო)</w:t>
      </w:r>
      <w:bookmarkEnd w:id="113"/>
    </w:p>
    <w:p w:rsidR="00B974EA" w:rsidRPr="00784345" w:rsidRDefault="00B974EA" w:rsidP="00812C9E">
      <w:pPr>
        <w:spacing w:before="120"/>
        <w:jc w:val="both"/>
        <w:rPr>
          <w:rFonts w:eastAsia="Calibri" w:cs="Times New Roman"/>
        </w:rPr>
      </w:pPr>
      <w:r w:rsidRPr="00784345">
        <w:rPr>
          <w:rFonts w:eastAsia="Calibri" w:cs="Times New Roman"/>
          <w:lang w:val="ka-GE"/>
        </w:rPr>
        <w:t>სადგური მდებარეობს წყალტუბოს რაიონი სოფ. ბროწეულაში. ობიექტის შენობის მიერ დაკავებული ტერიტორიის ფართობი დაახლოებით 380მ</w:t>
      </w:r>
      <w:r w:rsidRPr="00784345">
        <w:rPr>
          <w:rFonts w:eastAsia="Calibri" w:cs="Times New Roman"/>
          <w:vertAlign w:val="superscript"/>
          <w:lang w:val="ka-GE"/>
        </w:rPr>
        <w:t>2</w:t>
      </w:r>
      <w:r w:rsidRPr="00784345">
        <w:rPr>
          <w:rFonts w:eastAsia="Calibri" w:cs="Times New Roman"/>
          <w:lang w:val="ka-GE"/>
        </w:rPr>
        <w:t>. სალიანდაგო ხაზი, რომელიც სადგურს ეკუთვნის დაახლეობით 3 კმ-ა.</w:t>
      </w:r>
    </w:p>
    <w:p w:rsidR="00B974EA" w:rsidRPr="00784345" w:rsidRDefault="00B974EA" w:rsidP="00812C9E">
      <w:pPr>
        <w:spacing w:before="120"/>
        <w:jc w:val="both"/>
        <w:rPr>
          <w:rFonts w:eastAsia="Calibri" w:cs="Times New Roman"/>
          <w:highlight w:val="yellow"/>
          <w:lang w:val="ka-GE"/>
        </w:rPr>
      </w:pPr>
      <w:r w:rsidRPr="00784345">
        <w:rPr>
          <w:rFonts w:eastAsia="Calibri" w:cs="Times New Roman"/>
          <w:lang w:val="ka-GE"/>
        </w:rPr>
        <w:t>ობიექტის მიერ დაკავებული ტერიტორიის კუთხის კოორდინატებია:</w:t>
      </w:r>
    </w:p>
    <w:p w:rsidR="00B974EA" w:rsidRPr="00784345" w:rsidRDefault="00B974EA" w:rsidP="00812C9E">
      <w:pPr>
        <w:numPr>
          <w:ilvl w:val="0"/>
          <w:numId w:val="119"/>
        </w:numPr>
        <w:spacing w:before="120" w:after="160"/>
        <w:ind w:left="714" w:hanging="357"/>
        <w:contextualSpacing/>
        <w:jc w:val="both"/>
        <w:rPr>
          <w:rFonts w:eastAsia="Calibri" w:cs="Times New Roman"/>
          <w:sz w:val="20"/>
          <w:lang w:val="ru-RU"/>
        </w:rPr>
      </w:pPr>
      <w:r w:rsidRPr="00784345">
        <w:rPr>
          <w:rFonts w:eastAsia="Sylfaen" w:cs="Sylfaen"/>
          <w:sz w:val="20"/>
          <w:lang w:val="ru-RU"/>
        </w:rPr>
        <w:t>X-306782</w:t>
      </w:r>
      <w:r w:rsidRPr="00784345">
        <w:rPr>
          <w:rFonts w:eastAsia="Sylfaen" w:cs="Sylfaen"/>
          <w:sz w:val="20"/>
          <w:lang w:val="ka-GE"/>
        </w:rPr>
        <w:t xml:space="preserve">; </w:t>
      </w:r>
      <w:r w:rsidRPr="00784345">
        <w:rPr>
          <w:rFonts w:eastAsia="Sylfaen" w:cs="Sylfaen"/>
          <w:sz w:val="20"/>
          <w:lang w:val="ru-RU"/>
        </w:rPr>
        <w:t>Y-4674742</w:t>
      </w:r>
      <w:r w:rsidRPr="00784345">
        <w:rPr>
          <w:rFonts w:eastAsia="Sylfaen" w:cs="Sylfaen"/>
          <w:sz w:val="20"/>
          <w:lang w:val="ka-GE"/>
        </w:rPr>
        <w:t xml:space="preserve">; </w:t>
      </w:r>
    </w:p>
    <w:p w:rsidR="00B974EA" w:rsidRPr="00784345" w:rsidRDefault="00B974EA" w:rsidP="00812C9E">
      <w:pPr>
        <w:numPr>
          <w:ilvl w:val="0"/>
          <w:numId w:val="119"/>
        </w:numPr>
        <w:spacing w:before="120" w:after="160"/>
        <w:ind w:left="714" w:hanging="357"/>
        <w:contextualSpacing/>
        <w:jc w:val="both"/>
        <w:rPr>
          <w:rFonts w:eastAsia="Calibri" w:cs="Times New Roman"/>
          <w:sz w:val="20"/>
          <w:lang w:val="ru-RU"/>
        </w:rPr>
      </w:pPr>
      <w:r w:rsidRPr="00784345">
        <w:rPr>
          <w:rFonts w:eastAsia="Sylfaen" w:cs="Sylfaen"/>
          <w:sz w:val="20"/>
          <w:lang w:val="ru-RU"/>
        </w:rPr>
        <w:t>X-306813</w:t>
      </w:r>
      <w:r w:rsidRPr="00784345">
        <w:rPr>
          <w:rFonts w:eastAsia="Sylfaen" w:cs="Sylfaen"/>
          <w:sz w:val="20"/>
          <w:lang w:val="ka-GE"/>
        </w:rPr>
        <w:t xml:space="preserve">; </w:t>
      </w:r>
      <w:r w:rsidRPr="00784345">
        <w:rPr>
          <w:rFonts w:eastAsia="Sylfaen" w:cs="Sylfaen"/>
          <w:sz w:val="20"/>
          <w:lang w:val="ru-RU"/>
        </w:rPr>
        <w:t>Y-4674738</w:t>
      </w:r>
      <w:r w:rsidRPr="00784345">
        <w:rPr>
          <w:rFonts w:eastAsia="Sylfaen" w:cs="Sylfaen"/>
          <w:sz w:val="20"/>
          <w:lang w:val="ka-GE"/>
        </w:rPr>
        <w:t xml:space="preserve">; </w:t>
      </w:r>
    </w:p>
    <w:p w:rsidR="00B974EA" w:rsidRPr="00784345" w:rsidRDefault="00B974EA" w:rsidP="00812C9E">
      <w:pPr>
        <w:numPr>
          <w:ilvl w:val="0"/>
          <w:numId w:val="119"/>
        </w:numPr>
        <w:spacing w:before="120" w:after="160"/>
        <w:ind w:left="714" w:hanging="357"/>
        <w:contextualSpacing/>
        <w:jc w:val="both"/>
        <w:rPr>
          <w:rFonts w:eastAsia="Calibri" w:cs="Times New Roman"/>
          <w:sz w:val="20"/>
          <w:lang w:val="ru-RU"/>
        </w:rPr>
      </w:pPr>
      <w:r w:rsidRPr="00784345">
        <w:rPr>
          <w:rFonts w:eastAsia="Sylfaen" w:cs="Sylfaen"/>
          <w:sz w:val="20"/>
          <w:lang w:val="ru-RU"/>
        </w:rPr>
        <w:t>X-306812</w:t>
      </w:r>
      <w:r w:rsidRPr="00784345">
        <w:rPr>
          <w:rFonts w:eastAsia="Sylfaen" w:cs="Sylfaen"/>
          <w:sz w:val="20"/>
          <w:lang w:val="ka-GE"/>
        </w:rPr>
        <w:t xml:space="preserve">; </w:t>
      </w:r>
      <w:r w:rsidRPr="00784345">
        <w:rPr>
          <w:rFonts w:eastAsia="Sylfaen" w:cs="Sylfaen"/>
          <w:sz w:val="20"/>
          <w:lang w:val="ru-RU"/>
        </w:rPr>
        <w:t>Y-4674727</w:t>
      </w:r>
      <w:r w:rsidRPr="00784345">
        <w:rPr>
          <w:rFonts w:eastAsia="Sylfaen" w:cs="Sylfaen"/>
          <w:sz w:val="20"/>
          <w:lang w:val="ka-GE"/>
        </w:rPr>
        <w:t xml:space="preserve">; </w:t>
      </w:r>
    </w:p>
    <w:p w:rsidR="00B974EA" w:rsidRPr="00784345" w:rsidRDefault="00B974EA" w:rsidP="00812C9E">
      <w:pPr>
        <w:numPr>
          <w:ilvl w:val="0"/>
          <w:numId w:val="119"/>
        </w:numPr>
        <w:spacing w:before="120" w:after="160"/>
        <w:ind w:left="714" w:hanging="357"/>
        <w:contextualSpacing/>
        <w:rPr>
          <w:rFonts w:eastAsia="Calibri" w:cs="Times New Roman"/>
          <w:sz w:val="20"/>
        </w:rPr>
      </w:pPr>
      <w:r w:rsidRPr="00784345">
        <w:rPr>
          <w:rFonts w:eastAsia="Sylfaen" w:cs="Sylfaen"/>
          <w:sz w:val="20"/>
          <w:lang w:val="ru-RU"/>
        </w:rPr>
        <w:t>X-306780</w:t>
      </w:r>
      <w:r w:rsidRPr="00784345">
        <w:rPr>
          <w:rFonts w:eastAsia="Sylfaen" w:cs="Sylfaen"/>
          <w:sz w:val="20"/>
          <w:lang w:val="ka-GE"/>
        </w:rPr>
        <w:t xml:space="preserve">; </w:t>
      </w:r>
      <w:r w:rsidRPr="00784345">
        <w:rPr>
          <w:rFonts w:eastAsia="Sylfaen" w:cs="Sylfaen"/>
          <w:sz w:val="20"/>
          <w:lang w:val="ru-RU"/>
        </w:rPr>
        <w:t>Y-4674730</w:t>
      </w:r>
      <w:r w:rsidRPr="00784345">
        <w:rPr>
          <w:rFonts w:eastAsia="Sylfaen" w:cs="Sylfaen"/>
          <w:sz w:val="20"/>
          <w:lang w:val="ka-GE"/>
        </w:rPr>
        <w:t>;</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სადგურის შენობა ძველია, ბაქნის ტერიტორია მოპირკეთებულია ფილებით, არის ღამის განათება. გამწვანებული ფართობი დაახლოებით 20%-ია.</w:t>
      </w:r>
    </w:p>
    <w:p w:rsidR="00B974EA" w:rsidRPr="00784345" w:rsidRDefault="00B974EA" w:rsidP="00812C9E">
      <w:pPr>
        <w:spacing w:before="120"/>
        <w:jc w:val="both"/>
        <w:rPr>
          <w:rFonts w:eastAsia="Calibri" w:cs="Times New Roman"/>
        </w:rPr>
      </w:pPr>
      <w:r w:rsidRPr="00784345">
        <w:rPr>
          <w:rFonts w:eastAsia="Calibri" w:cs="Times New Roman"/>
          <w:lang w:val="ka-GE"/>
        </w:rPr>
        <w:t>ობიექტის საქმიანობიდან გამომდინარე ძირითადად საყოფაცხოვრებო სახის ნარჩენი წარმოიქმნება. ტერიტორიაზე არ არის ნარჩენები განთავსებული.  არ არის გამოყოფილი მათი დროებითი განთავსებისათვის ადგილი. ხელშეკრულება მუნიციპალური დასუფთავების სამსახურთან გაფორმებული არ არის.</w:t>
      </w:r>
    </w:p>
    <w:p w:rsidR="00B974EA" w:rsidRPr="00784345" w:rsidRDefault="00B974EA" w:rsidP="00812C9E">
      <w:pPr>
        <w:spacing w:before="120"/>
        <w:jc w:val="both"/>
        <w:rPr>
          <w:rFonts w:eastAsia="Calibri" w:cs="Times New Roman"/>
        </w:rPr>
      </w:pPr>
      <w:r w:rsidRPr="00784345">
        <w:rPr>
          <w:rFonts w:eastAsia="Calibri" w:cs="Times New Roman"/>
          <w:lang w:val="ka-GE"/>
        </w:rPr>
        <w:t>სასმელ-სამეურნეო დანიშნულების წყლით მომარაგება ხდება ცენტრალური წყალმომარაგების ქსელიდან. წყალი გამოიყენება მხოლოდ სასმელად. გამოყენებული სასმელი წყლის რაოდენობის განსაზღვრა ვერ მოხერხდა. ტერიტორიაზე არ არის სასმელი წყლის რეზერვუარი</w:t>
      </w:r>
    </w:p>
    <w:p w:rsidR="00B974EA" w:rsidRPr="00784345" w:rsidRDefault="00B974EA" w:rsidP="00812C9E">
      <w:pPr>
        <w:spacing w:before="120"/>
        <w:jc w:val="both"/>
        <w:rPr>
          <w:rFonts w:eastAsia="Calibri" w:cs="Times New Roman"/>
        </w:rPr>
      </w:pPr>
      <w:r w:rsidRPr="00784345">
        <w:rPr>
          <w:rFonts w:eastAsia="Calibri" w:cs="Times New Roman"/>
          <w:lang w:val="ka-GE"/>
        </w:rPr>
        <w:t>სამეურნეო-ფეკალური ჩამდინარე წყლები ჩაედინება დაახლოებით 10მ</w:t>
      </w:r>
      <w:r w:rsidRPr="00784345">
        <w:rPr>
          <w:rFonts w:eastAsia="Calibri" w:cs="Times New Roman"/>
          <w:vertAlign w:val="superscript"/>
          <w:lang w:val="ka-GE"/>
        </w:rPr>
        <w:t>3</w:t>
      </w:r>
      <w:r w:rsidRPr="00784345">
        <w:rPr>
          <w:rFonts w:eastAsia="Calibri" w:cs="Times New Roman"/>
          <w:lang w:val="ka-GE"/>
        </w:rPr>
        <w:t xml:space="preserve"> მოცულობის, საასენიზაციო ორმოში. ორმოს გაწმენდასთან დაკავშირებით შესაბამის სამსახურთან ხელშეკრულება არ არის გაფორმებული, დაცლა ხდება საჭიროებისამებრ.</w:t>
      </w:r>
    </w:p>
    <w:p w:rsidR="00B974EA" w:rsidRPr="00784345" w:rsidRDefault="00B974EA" w:rsidP="00812C9E">
      <w:pPr>
        <w:spacing w:before="120"/>
        <w:jc w:val="both"/>
        <w:rPr>
          <w:rFonts w:eastAsia="Calibri" w:cs="Times New Roman"/>
        </w:rPr>
      </w:pPr>
      <w:r w:rsidRPr="00784345">
        <w:rPr>
          <w:rFonts w:eastAsia="Calibri" w:cs="Times New Roman"/>
          <w:lang w:val="ka-GE"/>
        </w:rPr>
        <w:t>სადგურის შენობის გათბობა ხდება ელექტროენერგიაზე მომუშავე გამათბობლებით.</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არის ორი საკუთარი მოხმარების ტრანსფორმატორი მათი მონაცემების იდენტიფიცირება ვერ მოხერხდა.</w:t>
      </w:r>
    </w:p>
    <w:p w:rsidR="00B974EA" w:rsidRPr="00784345" w:rsidRDefault="00B974EA" w:rsidP="00812C9E">
      <w:pPr>
        <w:spacing w:before="120"/>
        <w:jc w:val="both"/>
        <w:rPr>
          <w:rFonts w:eastAsia="Calibri" w:cs="Times New Roman"/>
        </w:rPr>
      </w:pPr>
      <w:r w:rsidRPr="00784345">
        <w:rPr>
          <w:rFonts w:eastAsia="Calibri" w:cs="Times New Roman"/>
          <w:lang w:val="ka-GE"/>
        </w:rPr>
        <w:t>ტრანსფორმატორების განთავსების ტერიტორია არ არის შემოღობილი. გამაფრთხილებელი ნიშნები არ არის განთავსებული.</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არ არის ნავთობპროდუქტებით, ზეთებით ან სხვა დამბინძურებლებით დაბინძურებული უბნები.</w:t>
      </w:r>
    </w:p>
    <w:p w:rsidR="00B974EA" w:rsidRPr="00784345" w:rsidRDefault="00B974EA" w:rsidP="00812C9E">
      <w:pPr>
        <w:spacing w:after="200"/>
      </w:pPr>
    </w:p>
    <w:p w:rsidR="00B974EA" w:rsidRPr="00784345" w:rsidRDefault="00B974EA" w:rsidP="00812C9E">
      <w:pPr>
        <w:pStyle w:val="Heading4"/>
        <w:rPr>
          <w:rFonts w:eastAsia="Calibri"/>
          <w:color w:val="auto"/>
          <w:lang w:val="ka-GE"/>
        </w:rPr>
      </w:pPr>
      <w:bookmarkStart w:id="114" w:name="_Toc496696154"/>
      <w:r w:rsidRPr="00784345">
        <w:rPr>
          <w:rFonts w:eastAsia="Calibri"/>
          <w:color w:val="auto"/>
          <w:lang w:val="ka-GE"/>
        </w:rPr>
        <w:t>სადგური დედოფლისწყარო (სატვირთო)</w:t>
      </w:r>
      <w:bookmarkEnd w:id="114"/>
    </w:p>
    <w:p w:rsidR="00B974EA" w:rsidRPr="00784345" w:rsidRDefault="00B974EA" w:rsidP="00812C9E">
      <w:pPr>
        <w:spacing w:before="120"/>
        <w:jc w:val="both"/>
        <w:rPr>
          <w:rFonts w:eastAsia="Calibri" w:cs="Times New Roman"/>
          <w:sz w:val="24"/>
          <w:lang w:val="ru-RU"/>
        </w:rPr>
      </w:pPr>
      <w:r w:rsidRPr="00784345">
        <w:rPr>
          <w:rFonts w:eastAsia="Calibri" w:cs="Times New Roman"/>
          <w:szCs w:val="20"/>
          <w:lang w:val="ka-GE"/>
        </w:rPr>
        <w:t xml:space="preserve">დედოფლისწყაროს სადგური მდებარეობს - </w:t>
      </w:r>
      <w:r w:rsidRPr="00784345">
        <w:rPr>
          <w:rFonts w:eastAsia="Calibri" w:cs="Times New Roman"/>
          <w:sz w:val="20"/>
          <w:szCs w:val="20"/>
          <w:lang w:val="ka-GE"/>
        </w:rPr>
        <w:t>ქ. დედოფლისწყარო, შირაქის ქუჩა №37-ში.</w:t>
      </w:r>
      <w:r w:rsidRPr="00784345">
        <w:rPr>
          <w:rFonts w:eastAsia="Calibri" w:cs="Times New Roman"/>
          <w:szCs w:val="20"/>
          <w:lang w:val="ka-GE"/>
        </w:rPr>
        <w:t xml:space="preserve"> ობიექტის მიერ დაკავებული ტერიტორიის ფართობი დაახლოებით 4000 მ</w:t>
      </w:r>
      <w:r w:rsidRPr="00784345">
        <w:rPr>
          <w:rFonts w:eastAsia="Calibri" w:cs="Times New Roman"/>
          <w:szCs w:val="20"/>
          <w:vertAlign w:val="superscript"/>
          <w:lang w:val="ka-GE"/>
        </w:rPr>
        <w:t>2</w:t>
      </w:r>
      <w:r w:rsidRPr="00784345">
        <w:rPr>
          <w:rFonts w:eastAsia="Calibri" w:cs="Times New Roman"/>
          <w:szCs w:val="20"/>
          <w:lang w:val="ka-GE"/>
        </w:rPr>
        <w:t>-ია.</w:t>
      </w:r>
    </w:p>
    <w:p w:rsidR="00B974EA" w:rsidRPr="00784345" w:rsidRDefault="00B974EA" w:rsidP="00812C9E">
      <w:pPr>
        <w:spacing w:before="120"/>
        <w:jc w:val="both"/>
        <w:rPr>
          <w:rFonts w:eastAsia="Calibri" w:cs="Times New Roman"/>
          <w:szCs w:val="20"/>
          <w:lang w:val="ka-GE"/>
        </w:rPr>
      </w:pPr>
      <w:r w:rsidRPr="00784345">
        <w:rPr>
          <w:rFonts w:eastAsia="Calibri" w:cs="Times New Roman"/>
          <w:szCs w:val="20"/>
          <w:lang w:val="ka-GE"/>
        </w:rPr>
        <w:t>ობიექტის მიერ დაკავებული ტერიტორიის კუთხის კოორდინატებია:</w:t>
      </w:r>
    </w:p>
    <w:p w:rsidR="00B974EA" w:rsidRPr="00784345" w:rsidRDefault="00B974EA" w:rsidP="00812C9E">
      <w:pPr>
        <w:numPr>
          <w:ilvl w:val="0"/>
          <w:numId w:val="120"/>
        </w:numPr>
        <w:spacing w:before="120" w:after="160"/>
        <w:contextualSpacing/>
        <w:jc w:val="both"/>
        <w:rPr>
          <w:rFonts w:eastAsia="Calibri" w:cs="Times New Roman"/>
          <w:sz w:val="20"/>
          <w:szCs w:val="20"/>
        </w:rPr>
      </w:pPr>
      <w:r w:rsidRPr="00784345">
        <w:rPr>
          <w:rFonts w:eastAsia="Calibri" w:cs="Times New Roman"/>
          <w:sz w:val="20"/>
          <w:szCs w:val="20"/>
        </w:rPr>
        <w:t>X-593078, Y-4590434;</w:t>
      </w:r>
    </w:p>
    <w:p w:rsidR="00B974EA" w:rsidRPr="00784345" w:rsidRDefault="00B974EA" w:rsidP="00812C9E">
      <w:pPr>
        <w:numPr>
          <w:ilvl w:val="0"/>
          <w:numId w:val="120"/>
        </w:numPr>
        <w:spacing w:before="120" w:after="160"/>
        <w:contextualSpacing/>
        <w:jc w:val="both"/>
        <w:rPr>
          <w:rFonts w:eastAsia="Calibri" w:cs="Times New Roman"/>
          <w:sz w:val="20"/>
          <w:szCs w:val="20"/>
        </w:rPr>
      </w:pPr>
      <w:r w:rsidRPr="00784345">
        <w:rPr>
          <w:rFonts w:eastAsia="Calibri" w:cs="Times New Roman"/>
          <w:sz w:val="20"/>
          <w:szCs w:val="20"/>
        </w:rPr>
        <w:lastRenderedPageBreak/>
        <w:t>X-593060, Y-4590451;</w:t>
      </w:r>
    </w:p>
    <w:p w:rsidR="00B974EA" w:rsidRPr="00784345" w:rsidRDefault="00B974EA" w:rsidP="00812C9E">
      <w:pPr>
        <w:numPr>
          <w:ilvl w:val="0"/>
          <w:numId w:val="120"/>
        </w:numPr>
        <w:spacing w:before="120" w:after="160"/>
        <w:contextualSpacing/>
        <w:jc w:val="both"/>
        <w:rPr>
          <w:rFonts w:eastAsia="Calibri" w:cs="Times New Roman"/>
          <w:sz w:val="20"/>
          <w:szCs w:val="20"/>
        </w:rPr>
      </w:pPr>
      <w:r w:rsidRPr="00784345">
        <w:rPr>
          <w:rFonts w:eastAsia="Calibri" w:cs="Times New Roman"/>
          <w:sz w:val="20"/>
          <w:szCs w:val="20"/>
        </w:rPr>
        <w:t>X-593223; Y-4590484;</w:t>
      </w:r>
    </w:p>
    <w:p w:rsidR="00B974EA" w:rsidRPr="00784345" w:rsidRDefault="00B974EA" w:rsidP="00812C9E">
      <w:pPr>
        <w:numPr>
          <w:ilvl w:val="0"/>
          <w:numId w:val="120"/>
        </w:numPr>
        <w:spacing w:before="120" w:after="160"/>
        <w:contextualSpacing/>
        <w:jc w:val="both"/>
        <w:rPr>
          <w:rFonts w:eastAsia="Calibri" w:cs="Times New Roman"/>
          <w:sz w:val="20"/>
          <w:szCs w:val="20"/>
        </w:rPr>
      </w:pPr>
      <w:r w:rsidRPr="00784345">
        <w:rPr>
          <w:rFonts w:eastAsia="Calibri" w:cs="Times New Roman"/>
          <w:sz w:val="20"/>
          <w:szCs w:val="20"/>
        </w:rPr>
        <w:t>X-593239, Y-4590466;</w:t>
      </w:r>
    </w:p>
    <w:p w:rsidR="00B974EA" w:rsidRPr="00784345" w:rsidRDefault="00B974EA" w:rsidP="00812C9E">
      <w:pPr>
        <w:spacing w:before="120"/>
        <w:jc w:val="both"/>
        <w:rPr>
          <w:rFonts w:eastAsia="Calibri" w:cs="Times New Roman"/>
          <w:sz w:val="24"/>
          <w:lang w:val="ka-GE"/>
        </w:rPr>
      </w:pPr>
      <w:r w:rsidRPr="00784345">
        <w:rPr>
          <w:rFonts w:eastAsia="Calibri" w:cs="Times New Roman"/>
          <w:szCs w:val="20"/>
          <w:lang w:val="ka-GE"/>
        </w:rPr>
        <w:t>ობიექტის ტერიტორია და ბაქანი მოპირკეთებულია. სადგურის შენობა ძველი და ცუდ მდგომარეობაშია, არის ღამის განათება, გამწვანებული ტერიტორია დაახლოებით 45%-ია.</w:t>
      </w:r>
    </w:p>
    <w:p w:rsidR="00B974EA" w:rsidRPr="00784345" w:rsidRDefault="00B974EA" w:rsidP="00812C9E">
      <w:pPr>
        <w:spacing w:before="120"/>
        <w:jc w:val="both"/>
        <w:rPr>
          <w:rFonts w:eastAsia="Calibri" w:cs="Times New Roman"/>
          <w:szCs w:val="20"/>
          <w:lang w:val="ka-GE"/>
        </w:rPr>
      </w:pPr>
      <w:r w:rsidRPr="00784345">
        <w:rPr>
          <w:rFonts w:eastAsia="Calibri" w:cs="Times New Roman"/>
          <w:szCs w:val="20"/>
          <w:lang w:val="ka-GE"/>
        </w:rPr>
        <w:t xml:space="preserve">სადგურის საქმიანობის პროცესში წარმოიქმნება ძირითადად საყოფაცხოვრებო ნარჩენები, რაზეც ხელშეკრულება არ არის გაფორმებული მუნიციპალური დასუფთავების სამსახურთან. ობიექტზე არ არის ურნები საყოფაცხოვრებო ნარჩენებისთვის. </w:t>
      </w:r>
    </w:p>
    <w:p w:rsidR="00B974EA" w:rsidRPr="00784345" w:rsidRDefault="00B974EA" w:rsidP="00812C9E">
      <w:pPr>
        <w:spacing w:before="120"/>
        <w:jc w:val="both"/>
        <w:rPr>
          <w:rFonts w:eastAsia="Calibri" w:cs="Times New Roman"/>
          <w:szCs w:val="20"/>
          <w:lang w:val="ka-GE"/>
        </w:rPr>
      </w:pPr>
      <w:r w:rsidRPr="00784345">
        <w:rPr>
          <w:rFonts w:eastAsia="Calibri" w:cs="Times New Roman"/>
          <w:szCs w:val="20"/>
          <w:lang w:val="ka-GE"/>
        </w:rPr>
        <w:t>სადგური სასმელ-სამეურნეო დანიშნულების წყლით მარაგდება ქალაქის წყალმომარაგების ქსელიდან. გამოყენებული სასმელ-სამეურნეო დანიშნულების წყლის ხარჯი თვეში დაახლოებით 10-15 მ</w:t>
      </w:r>
      <w:r w:rsidRPr="00784345">
        <w:rPr>
          <w:rFonts w:eastAsia="Calibri" w:cs="Times New Roman"/>
          <w:szCs w:val="20"/>
          <w:vertAlign w:val="superscript"/>
          <w:lang w:val="ka-GE"/>
        </w:rPr>
        <w:t>3</w:t>
      </w:r>
      <w:r w:rsidRPr="00784345">
        <w:rPr>
          <w:rFonts w:eastAsia="Calibri" w:cs="Times New Roman"/>
          <w:szCs w:val="20"/>
          <w:lang w:val="ka-GE"/>
        </w:rPr>
        <w:t xml:space="preserve">-ია. წყლის გარკვეული რაოდენობა გამოიყენება ორთქლმავლების გაგრილების სისტემისთვის. ობიექტზე არ არის სასმელი წყლის რეზერვუარი. </w:t>
      </w:r>
    </w:p>
    <w:p w:rsidR="00B974EA" w:rsidRPr="00784345" w:rsidRDefault="00B974EA" w:rsidP="00812C9E">
      <w:pPr>
        <w:spacing w:before="120"/>
        <w:jc w:val="both"/>
        <w:rPr>
          <w:rFonts w:eastAsia="Calibri" w:cs="Times New Roman"/>
          <w:sz w:val="24"/>
          <w:lang w:val="ka-GE"/>
        </w:rPr>
      </w:pPr>
      <w:r w:rsidRPr="00784345">
        <w:rPr>
          <w:rFonts w:eastAsia="Calibri" w:cs="Times New Roman"/>
          <w:szCs w:val="20"/>
          <w:lang w:val="ka-GE"/>
        </w:rPr>
        <w:t>სამეურნეო-ფეკალური ჩამდინარე წყლები, ჩაედინება დასახლებული პუნქტის საკანალიზაციო კოლექტორში.</w:t>
      </w:r>
    </w:p>
    <w:p w:rsidR="00B974EA" w:rsidRPr="00784345" w:rsidRDefault="00B974EA" w:rsidP="00812C9E">
      <w:pPr>
        <w:spacing w:before="120"/>
        <w:jc w:val="both"/>
        <w:rPr>
          <w:rFonts w:eastAsia="Calibri" w:cs="Times New Roman"/>
          <w:sz w:val="24"/>
          <w:lang w:val="ka-GE"/>
        </w:rPr>
      </w:pPr>
      <w:r w:rsidRPr="00784345">
        <w:rPr>
          <w:rFonts w:eastAsia="Calibri" w:cs="Times New Roman"/>
          <w:szCs w:val="20"/>
          <w:lang w:val="ka-GE"/>
        </w:rPr>
        <w:t>ობიექტზე თხევად ან აირად საწვავზე მომუშავე წყლის გამაცხელებელი ან გათბობის ქვაბი არ არის, შენობის გათბობა ხდება ელექტროენერგიაზე მომუშავე გამათბობლებით.</w:t>
      </w:r>
    </w:p>
    <w:p w:rsidR="00B974EA" w:rsidRPr="00784345" w:rsidRDefault="00B974EA" w:rsidP="00812C9E">
      <w:pPr>
        <w:spacing w:before="120"/>
        <w:jc w:val="both"/>
        <w:rPr>
          <w:rFonts w:eastAsia="Calibri" w:cs="Times New Roman"/>
          <w:sz w:val="24"/>
          <w:lang w:val="ka-GE"/>
        </w:rPr>
      </w:pPr>
      <w:r w:rsidRPr="00784345">
        <w:rPr>
          <w:rFonts w:eastAsia="Calibri" w:cs="Times New Roman"/>
          <w:szCs w:val="20"/>
          <w:lang w:val="ka-GE"/>
        </w:rPr>
        <w:t>ობიექტის ტერიტორიაზე განთავსებულია КТП-ტიპის ტრანსფორმატორი 63-10/04. ზეთის წონა შეადგენს 160კგ. ტრანსფორმატორი შემოღობილია. განთავსებულია გამაფრთხილებელი ნიშნები.</w:t>
      </w:r>
    </w:p>
    <w:p w:rsidR="00B974EA" w:rsidRPr="00784345" w:rsidRDefault="00B974EA" w:rsidP="00812C9E">
      <w:pPr>
        <w:spacing w:before="120"/>
        <w:jc w:val="both"/>
        <w:rPr>
          <w:rFonts w:eastAsia="Calibri" w:cs="Times New Roman"/>
          <w:sz w:val="24"/>
          <w:lang w:val="ka-GE"/>
        </w:rPr>
      </w:pPr>
      <w:r w:rsidRPr="00784345">
        <w:rPr>
          <w:rFonts w:eastAsia="Calibri" w:cs="Times New Roman"/>
          <w:szCs w:val="20"/>
          <w:lang w:val="ka-GE"/>
        </w:rPr>
        <w:t>ობიექტის ტერიტორიაზე არ არის ნავთობპროდუქტებით, ზეთებით ან სხვა დამბინძურებლებით დაბინძურებული უბნები.</w:t>
      </w:r>
    </w:p>
    <w:p w:rsidR="00B974EA" w:rsidRPr="00784345" w:rsidRDefault="00B974EA" w:rsidP="00812C9E">
      <w:pPr>
        <w:spacing w:after="200"/>
      </w:pPr>
    </w:p>
    <w:p w:rsidR="00B974EA" w:rsidRPr="00784345" w:rsidRDefault="00B974EA" w:rsidP="00812C9E">
      <w:pPr>
        <w:pStyle w:val="Heading4"/>
        <w:rPr>
          <w:rFonts w:eastAsia="Calibri"/>
          <w:color w:val="auto"/>
          <w:lang w:val="ka-GE"/>
        </w:rPr>
      </w:pPr>
      <w:bookmarkStart w:id="115" w:name="_Toc496696155"/>
      <w:r w:rsidRPr="00784345">
        <w:rPr>
          <w:rFonts w:eastAsia="Calibri"/>
          <w:color w:val="auto"/>
          <w:lang w:val="ka-GE"/>
        </w:rPr>
        <w:t>სადგური რიონი (სატვირთო)</w:t>
      </w:r>
      <w:bookmarkEnd w:id="115"/>
    </w:p>
    <w:p w:rsidR="00B974EA" w:rsidRPr="00784345" w:rsidRDefault="00B974EA" w:rsidP="00812C9E">
      <w:pPr>
        <w:spacing w:before="120"/>
        <w:jc w:val="both"/>
        <w:rPr>
          <w:rFonts w:eastAsia="Calibri" w:cs="Times New Roman"/>
          <w:lang w:val="ru-RU"/>
        </w:rPr>
      </w:pPr>
      <w:r w:rsidRPr="00784345">
        <w:rPr>
          <w:rFonts w:eastAsia="Calibri" w:cs="Times New Roman"/>
          <w:lang w:val="ka-GE"/>
        </w:rPr>
        <w:t>სადგური რიონი მდებარეობს ქ. ქუთაისში, რკ. სადგური რიონი, სადგურის შენობის მიერ დაკავებული ფართობი არის 575,97მ</w:t>
      </w:r>
      <w:r w:rsidRPr="00784345">
        <w:rPr>
          <w:rFonts w:eastAsia="Calibri" w:cs="Times New Roman"/>
          <w:vertAlign w:val="superscript"/>
          <w:lang w:val="ka-GE"/>
        </w:rPr>
        <w:t>2</w:t>
      </w:r>
      <w:r w:rsidRPr="00784345">
        <w:rPr>
          <w:rFonts w:eastAsia="Calibri" w:cs="Times New Roman"/>
          <w:lang w:val="ka-GE"/>
        </w:rPr>
        <w:t>.</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 xml:space="preserve">ობიექტის მიერ დაკავებული ტერიტორიის(შენობა) კუთხის კოორდინატებია: </w:t>
      </w:r>
    </w:p>
    <w:p w:rsidR="00B974EA" w:rsidRPr="00784345" w:rsidRDefault="00B974EA" w:rsidP="00812C9E">
      <w:pPr>
        <w:numPr>
          <w:ilvl w:val="0"/>
          <w:numId w:val="121"/>
        </w:numPr>
        <w:spacing w:before="120" w:after="160"/>
        <w:contextualSpacing/>
        <w:jc w:val="both"/>
        <w:rPr>
          <w:rFonts w:eastAsia="Calibri" w:cs="Times New Roman"/>
          <w:lang w:val="ru-RU"/>
        </w:rPr>
      </w:pPr>
      <w:r w:rsidRPr="00784345">
        <w:rPr>
          <w:rFonts w:eastAsia="Sylfaen" w:cs="Sylfaen"/>
          <w:lang w:val="ru-RU"/>
        </w:rPr>
        <w:t>X-310946</w:t>
      </w:r>
      <w:r w:rsidRPr="00784345">
        <w:rPr>
          <w:rFonts w:eastAsia="Sylfaen" w:cs="Sylfaen"/>
          <w:lang w:val="ka-GE"/>
        </w:rPr>
        <w:t xml:space="preserve">; </w:t>
      </w:r>
      <w:r w:rsidRPr="00784345">
        <w:rPr>
          <w:rFonts w:eastAsia="Sylfaen" w:cs="Sylfaen"/>
          <w:lang w:val="ru-RU"/>
        </w:rPr>
        <w:t>Y-4674356</w:t>
      </w:r>
      <w:r w:rsidRPr="00784345">
        <w:rPr>
          <w:rFonts w:eastAsia="Sylfaen" w:cs="Sylfaen"/>
          <w:lang w:val="ka-GE"/>
        </w:rPr>
        <w:t xml:space="preserve">; </w:t>
      </w:r>
    </w:p>
    <w:p w:rsidR="00B974EA" w:rsidRPr="00784345" w:rsidRDefault="00B974EA" w:rsidP="00812C9E">
      <w:pPr>
        <w:numPr>
          <w:ilvl w:val="0"/>
          <w:numId w:val="121"/>
        </w:numPr>
        <w:spacing w:before="120" w:after="160"/>
        <w:contextualSpacing/>
        <w:jc w:val="both"/>
        <w:rPr>
          <w:rFonts w:eastAsia="Calibri" w:cs="Times New Roman"/>
          <w:lang w:val="ka-GE"/>
        </w:rPr>
      </w:pPr>
      <w:r w:rsidRPr="00784345">
        <w:rPr>
          <w:rFonts w:eastAsia="Sylfaen" w:cs="Sylfaen"/>
          <w:lang w:val="ru-RU"/>
        </w:rPr>
        <w:t>X-310960</w:t>
      </w:r>
      <w:r w:rsidRPr="00784345">
        <w:rPr>
          <w:rFonts w:eastAsia="Sylfaen" w:cs="Sylfaen"/>
          <w:lang w:val="ka-GE"/>
        </w:rPr>
        <w:t xml:space="preserve">; </w:t>
      </w:r>
      <w:r w:rsidRPr="00784345">
        <w:rPr>
          <w:rFonts w:eastAsia="Sylfaen" w:cs="Sylfaen"/>
          <w:lang w:val="ru-RU"/>
        </w:rPr>
        <w:t>Y-4674350</w:t>
      </w:r>
      <w:r w:rsidRPr="00784345">
        <w:rPr>
          <w:rFonts w:eastAsia="Sylfaen" w:cs="Sylfaen"/>
          <w:lang w:val="ka-GE"/>
        </w:rPr>
        <w:t>;</w:t>
      </w:r>
    </w:p>
    <w:p w:rsidR="00B974EA" w:rsidRPr="00784345" w:rsidRDefault="00B974EA" w:rsidP="00812C9E">
      <w:pPr>
        <w:numPr>
          <w:ilvl w:val="0"/>
          <w:numId w:val="121"/>
        </w:numPr>
        <w:spacing w:before="120" w:after="160"/>
        <w:contextualSpacing/>
        <w:jc w:val="both"/>
        <w:rPr>
          <w:rFonts w:eastAsia="Calibri" w:cs="Times New Roman"/>
          <w:lang w:val="ru-RU"/>
        </w:rPr>
      </w:pPr>
      <w:r w:rsidRPr="00784345">
        <w:rPr>
          <w:rFonts w:eastAsia="Sylfaen" w:cs="Sylfaen"/>
          <w:lang w:val="ru-RU"/>
        </w:rPr>
        <w:t>X-310954</w:t>
      </w:r>
      <w:r w:rsidRPr="00784345">
        <w:rPr>
          <w:rFonts w:eastAsia="Sylfaen" w:cs="Sylfaen"/>
          <w:lang w:val="ka-GE"/>
        </w:rPr>
        <w:t xml:space="preserve">; </w:t>
      </w:r>
      <w:r w:rsidRPr="00784345">
        <w:rPr>
          <w:rFonts w:eastAsia="Sylfaen" w:cs="Sylfaen"/>
          <w:lang w:val="ru-RU"/>
        </w:rPr>
        <w:t>Y 4674335</w:t>
      </w:r>
      <w:r w:rsidRPr="00784345">
        <w:rPr>
          <w:rFonts w:eastAsia="Sylfaen" w:cs="Sylfaen"/>
          <w:lang w:val="ka-GE"/>
        </w:rPr>
        <w:t xml:space="preserve">; </w:t>
      </w:r>
    </w:p>
    <w:p w:rsidR="00B974EA" w:rsidRPr="00784345" w:rsidRDefault="00B974EA" w:rsidP="00812C9E">
      <w:pPr>
        <w:numPr>
          <w:ilvl w:val="0"/>
          <w:numId w:val="121"/>
        </w:numPr>
        <w:spacing w:before="120" w:after="160"/>
        <w:contextualSpacing/>
        <w:jc w:val="both"/>
        <w:rPr>
          <w:rFonts w:eastAsia="Calibri" w:cs="Times New Roman"/>
          <w:lang w:val="ru-RU"/>
        </w:rPr>
      </w:pPr>
      <w:r w:rsidRPr="00784345">
        <w:rPr>
          <w:rFonts w:eastAsia="Sylfaen" w:cs="Sylfaen"/>
          <w:lang w:val="ru-RU"/>
        </w:rPr>
        <w:t>X-310939</w:t>
      </w:r>
      <w:r w:rsidRPr="00784345">
        <w:rPr>
          <w:rFonts w:eastAsia="Sylfaen" w:cs="Sylfaen"/>
          <w:lang w:val="ka-GE"/>
        </w:rPr>
        <w:t xml:space="preserve">; </w:t>
      </w:r>
      <w:r w:rsidRPr="00784345">
        <w:rPr>
          <w:rFonts w:eastAsia="Sylfaen" w:cs="Sylfaen"/>
          <w:lang w:val="ru-RU"/>
        </w:rPr>
        <w:t>Y-4674342</w:t>
      </w:r>
      <w:r w:rsidRPr="00784345">
        <w:rPr>
          <w:rFonts w:eastAsia="Sylfaen" w:cs="Sylfaen"/>
          <w:lang w:val="ka-GE"/>
        </w:rPr>
        <w:t xml:space="preserve">; </w:t>
      </w:r>
    </w:p>
    <w:p w:rsidR="00B974EA" w:rsidRPr="00784345" w:rsidRDefault="00B974EA" w:rsidP="00812C9E">
      <w:pPr>
        <w:spacing w:before="120"/>
        <w:jc w:val="both"/>
        <w:rPr>
          <w:rFonts w:eastAsia="Calibri" w:cs="Times New Roman"/>
          <w:lang w:val="ka-GE"/>
        </w:rPr>
      </w:pP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სამგზავრო და სატვირთო სადგურის შენობები გვერდიგვერდ მდებარეობს და ცუდ მდგომარეობაშია. სატვირთო სადგურის შენობა საქართველოს რკინიგზას ეკუთვნის. სამგზავრო სადგურში არ არის სალაროები.</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 xml:space="preserve">სატვირთო სადგურიდან ხდება სატვირთო ვაგონების დახარისხება ქუთაისი </w:t>
      </w:r>
      <w:r w:rsidRPr="00784345">
        <w:rPr>
          <w:rFonts w:eastAsia="Calibri" w:cs="Times New Roman"/>
        </w:rPr>
        <w:t>I</w:t>
      </w:r>
      <w:r w:rsidRPr="00784345">
        <w:rPr>
          <w:rFonts w:eastAsia="Calibri" w:cs="Times New Roman"/>
          <w:lang w:val="ka-GE"/>
        </w:rPr>
        <w:t>,</w:t>
      </w:r>
      <w:r w:rsidRPr="00784345">
        <w:rPr>
          <w:rFonts w:eastAsia="Calibri" w:cs="Times New Roman"/>
        </w:rPr>
        <w:t xml:space="preserve"> </w:t>
      </w:r>
      <w:r w:rsidRPr="00784345">
        <w:rPr>
          <w:rFonts w:eastAsia="Calibri" w:cs="Times New Roman"/>
          <w:lang w:val="ka-GE"/>
        </w:rPr>
        <w:t xml:space="preserve">ქუთაისი </w:t>
      </w:r>
      <w:r w:rsidRPr="00784345">
        <w:rPr>
          <w:rFonts w:eastAsia="Calibri" w:cs="Times New Roman"/>
        </w:rPr>
        <w:t>II</w:t>
      </w:r>
      <w:r w:rsidRPr="00784345">
        <w:rPr>
          <w:rFonts w:eastAsia="Calibri" w:cs="Times New Roman"/>
          <w:lang w:val="ka-GE"/>
        </w:rPr>
        <w:t xml:space="preserve"> და სამტრედიის მიმართულებით. სადგურს ექვემდებარება 10კმ-იანი სალიანდაგო ხაზი.</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 xml:space="preserve">ობიექტის ტერიტორია მოპირკეთებულია, არის ღამის განათება, გამწვანებული ტერიტორია დაახლოებით 10%-ია. </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 xml:space="preserve">საქმიანობის პროცესში წარმოიქმნება ძირითადად საყოფაცხოვრებო ნარჩენები, რისთვისაც განთავსებულია ურნები, ხელშეკრულება გაფორმებულია ქუთაისის მუნიციპალიტეტის დასუფთავების სამსახურთან, რომელსაც კვირაში 2-ჯერ გააქვს დაგროვილი ნარჩენი. </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 წყალმომარაგება ხდება მიმდებარე ჭაბურღილიდან. აღნიშნული ჭაბურღილიდან მარაგდება დასახლებული პუნქტები. გამოყენებული სასმელ-სამეურნეო წყლის რაოდენობის განსაზღვრა ვერ მოხერხდა.</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აღებულია სინჯი წყლის მოკლე ქიმიური ანალიზისთვის.</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სინჯი №7</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სინჯის აღების კოორდინატები:</w:t>
      </w:r>
    </w:p>
    <w:p w:rsidR="00B974EA" w:rsidRPr="00784345" w:rsidRDefault="00B974EA" w:rsidP="00812C9E">
      <w:pPr>
        <w:spacing w:before="120"/>
        <w:jc w:val="both"/>
        <w:rPr>
          <w:rFonts w:eastAsia="Calibri" w:cs="Times New Roman"/>
          <w:lang w:val="ka-GE"/>
        </w:rPr>
      </w:pPr>
      <w:r w:rsidRPr="00784345">
        <w:rPr>
          <w:rFonts w:eastAsia="Calibri" w:cs="Times New Roman"/>
        </w:rPr>
        <w:t>X</w:t>
      </w:r>
      <w:r w:rsidRPr="00784345">
        <w:rPr>
          <w:rFonts w:eastAsia="Calibri" w:cs="Times New Roman"/>
          <w:lang w:val="ka-GE"/>
        </w:rPr>
        <w:t xml:space="preserve"> - </w:t>
      </w:r>
      <w:r w:rsidRPr="00784345">
        <w:rPr>
          <w:rFonts w:eastAsia="Calibri" w:cs="Times New Roman"/>
        </w:rPr>
        <w:t>310877</w:t>
      </w:r>
      <w:r w:rsidRPr="00784345">
        <w:rPr>
          <w:rFonts w:eastAsia="Calibri" w:cs="Times New Roman"/>
          <w:lang w:val="ka-GE"/>
        </w:rPr>
        <w:t>;</w:t>
      </w:r>
    </w:p>
    <w:p w:rsidR="00B974EA" w:rsidRPr="00784345" w:rsidRDefault="00B974EA" w:rsidP="00812C9E">
      <w:pPr>
        <w:spacing w:before="120"/>
        <w:jc w:val="both"/>
        <w:rPr>
          <w:rFonts w:eastAsia="Calibri" w:cs="Times New Roman"/>
          <w:lang w:val="ka-GE"/>
        </w:rPr>
      </w:pPr>
      <w:r w:rsidRPr="00784345">
        <w:rPr>
          <w:rFonts w:eastAsia="Calibri" w:cs="Times New Roman"/>
        </w:rPr>
        <w:t>Y</w:t>
      </w:r>
      <w:r w:rsidRPr="00784345">
        <w:rPr>
          <w:rFonts w:eastAsia="Calibri" w:cs="Times New Roman"/>
          <w:lang w:val="ka-GE"/>
        </w:rPr>
        <w:t xml:space="preserve"> - </w:t>
      </w:r>
      <w:r w:rsidRPr="00784345">
        <w:rPr>
          <w:rFonts w:eastAsia="Calibri" w:cs="Times New Roman"/>
        </w:rPr>
        <w:t>4674337</w:t>
      </w:r>
      <w:r w:rsidRPr="00784345">
        <w:rPr>
          <w:rFonts w:eastAsia="Calibri" w:cs="Times New Roman"/>
          <w:lang w:val="ka-GE"/>
        </w:rPr>
        <w:t>;</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სადგურის ტერიტორიაზე საკანალიზაციო სისტემა არ არსებობს. სატვირთო სადგურის სამეურნეო-ფეკალური ჩამდინარე წყლები გროვდება ჭაში, მოცულობით 5მ</w:t>
      </w:r>
      <w:r w:rsidRPr="00784345">
        <w:rPr>
          <w:rFonts w:eastAsia="Calibri" w:cs="Times New Roman"/>
          <w:vertAlign w:val="superscript"/>
          <w:lang w:val="ka-GE"/>
        </w:rPr>
        <w:t>3</w:t>
      </w:r>
      <w:r w:rsidRPr="00784345">
        <w:rPr>
          <w:rFonts w:eastAsia="Calibri" w:cs="Times New Roman"/>
          <w:lang w:val="ka-GE"/>
        </w:rPr>
        <w:t xml:space="preserve"> და ერთჯერადი ხელშეკრულების საფუძველზე იწმინდება წელიწადში დაახლოებით 2 -ჯერ.</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ცალკეა სამგზავრო სადგურის საპირფარეშო, რისთვისაც მოწყობილია 2 ორმო, ჯამში 10მ</w:t>
      </w:r>
      <w:r w:rsidRPr="00784345">
        <w:rPr>
          <w:rFonts w:eastAsia="Calibri" w:cs="Times New Roman"/>
          <w:vertAlign w:val="superscript"/>
          <w:lang w:val="ka-GE"/>
        </w:rPr>
        <w:t>3</w:t>
      </w:r>
      <w:r w:rsidRPr="00784345">
        <w:rPr>
          <w:rFonts w:eastAsia="Calibri" w:cs="Times New Roman"/>
          <w:lang w:val="ka-GE"/>
        </w:rPr>
        <w:t xml:space="preserve"> მოცულობით, რომელიც ასევე ერთჯერადი ხელშეკრულების საფუძველზე იწმინდება წელიწადში დაახლოებით 6-ჯერ.</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ობიექტზე არ არის თხევად ან აირად საწვავზე მომუშავე წყლის გამაცხელებლები ან ქვაბი. გათბობა ხდება ელექტროენერგიაზე მომუშავე გამათბობლებით.</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ტერიტორიაზე განთავსებულია 2 ტრანსფორმატორი, რომელიც რკინიგზის კუთვნილებაშია:</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 xml:space="preserve">25/6კვ (გათბობა/განათებისთვის)-110ლ ზეთი. </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63/10კვ (სცბ/სამორიგეოსთვის)-180ლ ზეთი.</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 xml:space="preserve">ტრანსფორმატორები შემოუღობავია და არ არის განთავსებული გამაფრთხილებელი ნიშნები. </w:t>
      </w:r>
    </w:p>
    <w:p w:rsidR="00B974EA" w:rsidRPr="00784345" w:rsidRDefault="00B974EA" w:rsidP="00812C9E">
      <w:pPr>
        <w:spacing w:before="120"/>
        <w:jc w:val="both"/>
        <w:rPr>
          <w:rFonts w:eastAsia="Calibri" w:cs="Times New Roman"/>
          <w:lang w:val="ru-RU"/>
        </w:rPr>
      </w:pPr>
      <w:r w:rsidRPr="00784345">
        <w:rPr>
          <w:rFonts w:eastAsia="Calibri" w:cs="Times New Roman"/>
          <w:lang w:val="ka-GE"/>
        </w:rPr>
        <w:t>ტერიტორიაზე არ არის ნავთობპროდუქტებით, ზეთებით ან სხვა დამბინძურებლებით დაბინძურებული უბნები.</w:t>
      </w:r>
    </w:p>
    <w:p w:rsidR="00B974EA" w:rsidRPr="00784345" w:rsidRDefault="00B974EA" w:rsidP="00812C9E">
      <w:pPr>
        <w:spacing w:before="120"/>
        <w:rPr>
          <w:rFonts w:eastAsia="Calibri" w:cs="Times New Roman"/>
          <w:lang w:val="ka-GE"/>
        </w:rPr>
      </w:pPr>
    </w:p>
    <w:p w:rsidR="00B974EA" w:rsidRPr="00784345" w:rsidRDefault="00B974EA" w:rsidP="00812C9E">
      <w:pPr>
        <w:pStyle w:val="Heading4"/>
        <w:rPr>
          <w:rFonts w:eastAsia="Calibri"/>
          <w:color w:val="auto"/>
          <w:lang w:val="ka-GE"/>
        </w:rPr>
      </w:pPr>
      <w:bookmarkStart w:id="116" w:name="_Toc496696156"/>
      <w:r w:rsidRPr="00784345">
        <w:rPr>
          <w:rFonts w:eastAsia="Calibri"/>
          <w:color w:val="auto"/>
          <w:lang w:val="ka-GE"/>
        </w:rPr>
        <w:t>სადგური ბათუმი (სატვირთო)</w:t>
      </w:r>
      <w:bookmarkEnd w:id="116"/>
    </w:p>
    <w:p w:rsidR="00B974EA" w:rsidRPr="00784345" w:rsidRDefault="00B974EA" w:rsidP="00812C9E">
      <w:pPr>
        <w:spacing w:before="120"/>
        <w:jc w:val="both"/>
        <w:rPr>
          <w:rFonts w:eastAsia="Calibri" w:cs="Times New Roman"/>
          <w:lang w:val="ru-RU"/>
        </w:rPr>
      </w:pPr>
      <w:r w:rsidRPr="00784345">
        <w:rPr>
          <w:rFonts w:eastAsia="Calibri" w:cs="Times New Roman"/>
          <w:lang w:val="ka-GE"/>
        </w:rPr>
        <w:t>ბათუმის სადგური მდებარეობს მისამართზე - ქ. ბათუმი, მაიაკოვსკის №2. ობიექტის მიერ დაკავებული ტერიტორიის ფართობი დაახლოებით 1000მ</w:t>
      </w:r>
      <w:r w:rsidRPr="00784345">
        <w:rPr>
          <w:rFonts w:eastAsia="Calibri" w:cs="Times New Roman"/>
          <w:vertAlign w:val="superscript"/>
          <w:lang w:val="ka-GE"/>
        </w:rPr>
        <w:t>2</w:t>
      </w:r>
      <w:r w:rsidRPr="00784345">
        <w:rPr>
          <w:rFonts w:eastAsia="Calibri" w:cs="Times New Roman"/>
          <w:lang w:val="ka-GE"/>
        </w:rPr>
        <w:t>-ია.</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ობიექტის მიერ დაკავებული ტერიტორიის კუთხის კოორდინატები:</w:t>
      </w:r>
    </w:p>
    <w:p w:rsidR="00B974EA" w:rsidRPr="00784345" w:rsidRDefault="00B974EA" w:rsidP="00812C9E">
      <w:pPr>
        <w:numPr>
          <w:ilvl w:val="0"/>
          <w:numId w:val="122"/>
        </w:numPr>
        <w:spacing w:before="120" w:after="160"/>
        <w:contextualSpacing/>
        <w:jc w:val="both"/>
        <w:rPr>
          <w:rFonts w:eastAsia="Calibri" w:cs="Times New Roman"/>
          <w:lang w:val="ru-RU"/>
        </w:rPr>
      </w:pPr>
      <w:r w:rsidRPr="00784345">
        <w:rPr>
          <w:rFonts w:eastAsia="Calibri" w:cs="Times New Roman"/>
          <w:lang w:val="ru-RU"/>
        </w:rPr>
        <w:t>X</w:t>
      </w:r>
      <w:r w:rsidRPr="00784345">
        <w:rPr>
          <w:rFonts w:eastAsia="Calibri" w:cs="Times New Roman"/>
          <w:lang w:val="ka-GE"/>
        </w:rPr>
        <w:t>-721009</w:t>
      </w:r>
      <w:r w:rsidRPr="00784345">
        <w:rPr>
          <w:rFonts w:eastAsia="Calibri" w:cs="Times New Roman"/>
          <w:lang w:val="ru-RU"/>
        </w:rPr>
        <w:t>; Y-4613651;</w:t>
      </w:r>
    </w:p>
    <w:p w:rsidR="00B974EA" w:rsidRPr="00784345" w:rsidRDefault="00B974EA" w:rsidP="00812C9E">
      <w:pPr>
        <w:numPr>
          <w:ilvl w:val="0"/>
          <w:numId w:val="122"/>
        </w:numPr>
        <w:spacing w:before="120" w:after="160"/>
        <w:contextualSpacing/>
        <w:jc w:val="both"/>
        <w:rPr>
          <w:rFonts w:eastAsia="Calibri" w:cs="Times New Roman"/>
          <w:lang w:val="ru-RU"/>
        </w:rPr>
      </w:pPr>
      <w:r w:rsidRPr="00784345">
        <w:rPr>
          <w:rFonts w:eastAsia="Calibri" w:cs="Times New Roman"/>
          <w:lang w:val="ru-RU"/>
        </w:rPr>
        <w:t>X-721005; Y-4613624</w:t>
      </w:r>
      <w:r w:rsidRPr="00784345">
        <w:rPr>
          <w:rFonts w:eastAsia="Calibri" w:cs="Times New Roman"/>
          <w:lang w:val="ka-GE"/>
        </w:rPr>
        <w:t>;</w:t>
      </w:r>
    </w:p>
    <w:p w:rsidR="00B974EA" w:rsidRPr="00784345" w:rsidRDefault="00B974EA" w:rsidP="00812C9E">
      <w:pPr>
        <w:numPr>
          <w:ilvl w:val="0"/>
          <w:numId w:val="122"/>
        </w:numPr>
        <w:spacing w:before="120" w:after="160"/>
        <w:contextualSpacing/>
        <w:jc w:val="both"/>
        <w:rPr>
          <w:rFonts w:eastAsia="Calibri" w:cs="Times New Roman"/>
          <w:lang w:val="ru-RU"/>
        </w:rPr>
      </w:pPr>
      <w:r w:rsidRPr="00784345">
        <w:rPr>
          <w:rFonts w:eastAsia="Calibri" w:cs="Times New Roman"/>
          <w:lang w:val="ru-RU"/>
        </w:rPr>
        <w:t>X-720965; Y-4613632;</w:t>
      </w:r>
    </w:p>
    <w:p w:rsidR="00B974EA" w:rsidRPr="00784345" w:rsidRDefault="00B974EA" w:rsidP="00812C9E">
      <w:pPr>
        <w:numPr>
          <w:ilvl w:val="0"/>
          <w:numId w:val="122"/>
        </w:numPr>
        <w:spacing w:before="120" w:after="160"/>
        <w:contextualSpacing/>
        <w:jc w:val="both"/>
        <w:rPr>
          <w:rFonts w:eastAsia="Calibri" w:cs="Times New Roman"/>
          <w:lang w:val="ru-RU"/>
        </w:rPr>
      </w:pPr>
      <w:r w:rsidRPr="00784345">
        <w:rPr>
          <w:rFonts w:eastAsia="Calibri" w:cs="Times New Roman"/>
          <w:lang w:val="ru-RU"/>
        </w:rPr>
        <w:t>X-720968; Y-4613645;</w:t>
      </w:r>
    </w:p>
    <w:p w:rsidR="00B974EA" w:rsidRPr="00784345" w:rsidRDefault="00B974EA" w:rsidP="00812C9E">
      <w:pPr>
        <w:numPr>
          <w:ilvl w:val="0"/>
          <w:numId w:val="122"/>
        </w:numPr>
        <w:spacing w:before="120" w:after="160"/>
        <w:contextualSpacing/>
        <w:jc w:val="both"/>
        <w:rPr>
          <w:rFonts w:eastAsia="Calibri" w:cs="Times New Roman"/>
          <w:lang w:val="ru-RU"/>
        </w:rPr>
      </w:pPr>
      <w:r w:rsidRPr="00784345">
        <w:rPr>
          <w:rFonts w:eastAsia="Calibri" w:cs="Times New Roman"/>
          <w:lang w:val="ru-RU"/>
        </w:rPr>
        <w:t>X-720977; Y-4613643;</w:t>
      </w:r>
    </w:p>
    <w:p w:rsidR="00B974EA" w:rsidRPr="00784345" w:rsidRDefault="00B974EA" w:rsidP="00812C9E">
      <w:pPr>
        <w:numPr>
          <w:ilvl w:val="0"/>
          <w:numId w:val="122"/>
        </w:numPr>
        <w:spacing w:before="120" w:after="160"/>
        <w:contextualSpacing/>
        <w:jc w:val="both"/>
        <w:rPr>
          <w:rFonts w:eastAsia="Calibri" w:cs="Times New Roman"/>
          <w:lang w:val="ru-RU"/>
        </w:rPr>
      </w:pPr>
      <w:r w:rsidRPr="00784345">
        <w:rPr>
          <w:rFonts w:eastAsia="Calibri" w:cs="Times New Roman"/>
          <w:lang w:val="ru-RU"/>
        </w:rPr>
        <w:t>X-720980; Y-4613655;</w:t>
      </w:r>
    </w:p>
    <w:p w:rsidR="00B974EA" w:rsidRPr="00784345" w:rsidRDefault="00B974EA" w:rsidP="00812C9E">
      <w:pPr>
        <w:spacing w:before="120"/>
        <w:jc w:val="both"/>
        <w:rPr>
          <w:rFonts w:eastAsia="Calibri" w:cs="Times New Roman"/>
          <w:lang w:val="ru-RU"/>
        </w:rPr>
      </w:pPr>
      <w:r w:rsidRPr="00784345">
        <w:rPr>
          <w:rFonts w:eastAsia="Calibri" w:cs="Times New Roman"/>
          <w:lang w:val="ka-GE"/>
        </w:rPr>
        <w:t xml:space="preserve">სადგურის ტერიტორია შემოღობილია და განთავსებულია სამ სართულიანი შენობა. შენობა კარგ მდგომარეობაშია, არის ღამის განათება, გამწვანებული ტერიტორიის ფართობი დაახლოებით 30%-შეადგენს. </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ბათუმის სატვირთო სადგურის საქმიანობის პროცესში წარმოიქნება ძირითადად საყოფაცხოვრებო ნარჩენები.</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 xml:space="preserve">ხელშეკრულება გაფორმებულია ბათუმის მუნიციპალიტეტის დასუფთავების სამსახურთან. სადგური სასმელ-სამეურნეო დანიშნულების წყალით მარაგდება ქალაქის ცენტრალური წყალმომარაგების ქსელიდან. </w:t>
      </w:r>
    </w:p>
    <w:p w:rsidR="00B974EA" w:rsidRPr="00784345" w:rsidRDefault="00B974EA" w:rsidP="00812C9E">
      <w:pPr>
        <w:spacing w:before="120"/>
        <w:jc w:val="both"/>
        <w:rPr>
          <w:rFonts w:eastAsia="Calibri" w:cs="Times New Roman"/>
          <w:lang w:val="ru-RU"/>
        </w:rPr>
      </w:pPr>
      <w:r w:rsidRPr="00784345">
        <w:rPr>
          <w:rFonts w:eastAsia="Calibri" w:cs="Times New Roman"/>
          <w:lang w:val="ka-GE"/>
        </w:rPr>
        <w:t>გამოყენებული სასმელ-სამეურნეო დანიშნულების წყლის რაოდენობა თვეში დაახლოებით 102მ</w:t>
      </w:r>
      <w:r w:rsidRPr="00784345">
        <w:rPr>
          <w:rFonts w:eastAsia="Calibri" w:cs="Times New Roman"/>
          <w:vertAlign w:val="superscript"/>
          <w:lang w:val="ka-GE"/>
        </w:rPr>
        <w:t>3</w:t>
      </w:r>
      <w:r w:rsidRPr="00784345">
        <w:rPr>
          <w:rFonts w:eastAsia="Calibri" w:cs="Times New Roman"/>
          <w:lang w:val="ka-GE"/>
        </w:rPr>
        <w:t>-ია. ადმინისტრაციული შენობის სამეურნეო-ფეკალური ჩამდინარე წყლები ჩაედინება ქალაქის საკანალიზაციო კოლექტორში.</w:t>
      </w:r>
    </w:p>
    <w:p w:rsidR="00B974EA" w:rsidRPr="00784345" w:rsidRDefault="00B974EA" w:rsidP="00812C9E">
      <w:pPr>
        <w:spacing w:before="120"/>
        <w:jc w:val="both"/>
        <w:rPr>
          <w:rFonts w:eastAsia="Calibri" w:cs="Times New Roman"/>
          <w:lang w:val="ru-RU"/>
        </w:rPr>
      </w:pPr>
      <w:r w:rsidRPr="00784345">
        <w:rPr>
          <w:rFonts w:eastAsia="Calibri" w:cs="Times New Roman"/>
          <w:lang w:val="ka-GE"/>
        </w:rPr>
        <w:t>ობიექტზე არ არის თხევად ან აირად საწვავზე მომუშავე წყლის გამაცხელებლები. გათბობა ხდება ელექტროენერგიით.</w:t>
      </w:r>
    </w:p>
    <w:p w:rsidR="00B974EA" w:rsidRPr="00784345" w:rsidRDefault="00B974EA" w:rsidP="00812C9E">
      <w:pPr>
        <w:spacing w:before="120"/>
        <w:jc w:val="both"/>
        <w:rPr>
          <w:rFonts w:eastAsia="Calibri" w:cs="Times New Roman"/>
          <w:lang w:val="ru-RU"/>
        </w:rPr>
      </w:pPr>
      <w:r w:rsidRPr="00784345">
        <w:rPr>
          <w:rFonts w:eastAsia="Calibri" w:cs="Times New Roman"/>
          <w:lang w:val="ka-GE"/>
        </w:rPr>
        <w:t>ობიექტის ტერიტორიაზე არ არის საკუთარი მოხმარების ტრანსფორმატორი.</w:t>
      </w:r>
    </w:p>
    <w:p w:rsidR="00B974EA" w:rsidRPr="00784345" w:rsidRDefault="00B974EA"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არ არის ნავთობპროდუქტებით, ზეთებით ან სხვა დამბინძურებლებით დაბინძურებული უბნები.</w:t>
      </w:r>
    </w:p>
    <w:p w:rsidR="00593322" w:rsidRPr="00784345" w:rsidRDefault="00593322" w:rsidP="00812C9E">
      <w:pPr>
        <w:spacing w:after="200"/>
      </w:pPr>
    </w:p>
    <w:p w:rsidR="00B22CDB" w:rsidRPr="00784345" w:rsidRDefault="00B22CDB" w:rsidP="00812C9E">
      <w:pPr>
        <w:pStyle w:val="Heading2"/>
        <w:jc w:val="both"/>
        <w:rPr>
          <w:color w:val="auto"/>
          <w:lang w:val="ka-GE"/>
        </w:rPr>
      </w:pPr>
      <w:bookmarkStart w:id="117" w:name="_Toc496696157"/>
      <w:r w:rsidRPr="00784345">
        <w:rPr>
          <w:color w:val="auto"/>
          <w:lang w:val="ka-GE"/>
        </w:rPr>
        <w:t>მგზავრთა გადაყვანის ფილიალის ინფრასტრუქტურა</w:t>
      </w:r>
      <w:bookmarkEnd w:id="117"/>
      <w:r w:rsidRPr="00784345">
        <w:rPr>
          <w:color w:val="auto"/>
          <w:lang w:val="ka-GE"/>
        </w:rPr>
        <w:t xml:space="preserve"> </w:t>
      </w:r>
    </w:p>
    <w:p w:rsidR="005B60CE" w:rsidRPr="00784345" w:rsidRDefault="005B60CE" w:rsidP="00812C9E">
      <w:pPr>
        <w:pStyle w:val="Heading3"/>
        <w:rPr>
          <w:color w:val="auto"/>
          <w:lang w:val="ka-GE"/>
        </w:rPr>
      </w:pPr>
      <w:bookmarkStart w:id="118" w:name="_Toc496696158"/>
      <w:r w:rsidRPr="00784345">
        <w:rPr>
          <w:color w:val="auto"/>
          <w:lang w:val="ka-GE"/>
        </w:rPr>
        <w:t>თბილისის სალოკომოტივო დეპო</w:t>
      </w:r>
      <w:bookmarkEnd w:id="118"/>
    </w:p>
    <w:p w:rsidR="00762762" w:rsidRPr="00784345" w:rsidRDefault="00762762" w:rsidP="00812C9E">
      <w:pPr>
        <w:spacing w:after="0"/>
        <w:jc w:val="both"/>
        <w:rPr>
          <w:rFonts w:eastAsia="Times New Roman" w:cs="Times New Roman"/>
          <w:lang w:val="ka-GE"/>
        </w:rPr>
      </w:pPr>
      <w:r w:rsidRPr="00784345">
        <w:rPr>
          <w:lang w:val="ka-GE"/>
        </w:rPr>
        <w:t xml:space="preserve">მგზავრთა გადაყვანის </w:t>
      </w:r>
      <w:r w:rsidR="00523708" w:rsidRPr="00784345">
        <w:rPr>
          <w:lang w:val="ka-GE"/>
        </w:rPr>
        <w:t xml:space="preserve">ფილიალის </w:t>
      </w:r>
      <w:r w:rsidRPr="00784345">
        <w:rPr>
          <w:lang w:val="ka-GE"/>
        </w:rPr>
        <w:t>თბილისის სალოკომოტივო დეპო</w:t>
      </w:r>
      <w:r w:rsidR="00523708" w:rsidRPr="00784345">
        <w:rPr>
          <w:lang w:val="ka-GE"/>
        </w:rPr>
        <w:t xml:space="preserve"> მდებარეობს ქ. თბილისში</w:t>
      </w:r>
      <w:r w:rsidR="00BB79FE" w:rsidRPr="00784345">
        <w:rPr>
          <w:lang w:val="ka-GE"/>
        </w:rPr>
        <w:t xml:space="preserve"> </w:t>
      </w:r>
      <w:r w:rsidR="0075534D" w:rsidRPr="00784345">
        <w:rPr>
          <w:lang w:val="ka-GE"/>
        </w:rPr>
        <w:t xml:space="preserve">. </w:t>
      </w:r>
      <w:r w:rsidRPr="00784345">
        <w:rPr>
          <w:rFonts w:eastAsia="Times New Roman" w:cs="Times New Roman"/>
          <w:lang w:val="ka-GE"/>
        </w:rPr>
        <w:t xml:space="preserve">დეპო უზრუნველყოფს მოძრავი შედგენილობის ექსპლუატაციასა და რემონტს. </w:t>
      </w:r>
    </w:p>
    <w:p w:rsidR="00762762" w:rsidRPr="00784345" w:rsidRDefault="00762762" w:rsidP="00812C9E">
      <w:pPr>
        <w:spacing w:before="120"/>
        <w:jc w:val="both"/>
        <w:rPr>
          <w:rFonts w:eastAsia="Times New Roman" w:cs="Times New Roman"/>
          <w:lang w:val="ka-GE"/>
        </w:rPr>
      </w:pPr>
      <w:r w:rsidRPr="00784345">
        <w:rPr>
          <w:rFonts w:eastAsia="Times New Roman" w:cs="Times New Roman"/>
          <w:lang w:val="ka-GE"/>
        </w:rPr>
        <w:t xml:space="preserve">მგზავრთა გადაყვანის ფილიალის თბილისის სალოკომოტივო დეპოს ტერიტორიაზე განლაგებულია ტექნოლოგიის, ენერგეტიკის მოწყობილობებით და ამწესატრანსპორტო საშუალებებით აღჭურვილი საწარმოო შენობები, საწყობები, ლიანდაგები და დამხმარე მოწყობილობები. დეპოში არის </w:t>
      </w:r>
      <w:r w:rsidR="0075534D" w:rsidRPr="00784345">
        <w:rPr>
          <w:rFonts w:eastAsia="Times New Roman" w:cs="Times New Roman"/>
          <w:lang w:val="ka-GE"/>
        </w:rPr>
        <w:t xml:space="preserve">სათავსები </w:t>
      </w:r>
      <w:r w:rsidRPr="00784345">
        <w:rPr>
          <w:rFonts w:eastAsia="Times New Roman" w:cs="Times New Roman"/>
          <w:lang w:val="ka-GE"/>
        </w:rPr>
        <w:t xml:space="preserve">მოძრავი შედგენილობის თავშესაფრად და ყველა სახის რემონტის ჩასატარებლად, დასათვალიერებლად და სხვა ოპერაციების ჩასატარებლად. </w:t>
      </w:r>
    </w:p>
    <w:p w:rsidR="00762762" w:rsidRPr="00784345" w:rsidRDefault="00762762" w:rsidP="00812C9E">
      <w:pPr>
        <w:spacing w:before="120"/>
        <w:jc w:val="both"/>
        <w:rPr>
          <w:rFonts w:eastAsia="Times New Roman" w:cs="Times New Roman"/>
          <w:lang w:val="ka-GE"/>
        </w:rPr>
      </w:pPr>
      <w:r w:rsidRPr="00784345">
        <w:rPr>
          <w:rFonts w:eastAsia="Times New Roman" w:cs="Times New Roman"/>
          <w:lang w:val="ka-GE"/>
        </w:rPr>
        <w:t>დეპოში ფუნქციონირებს შემდეგი საამქროები: პერიოდული შემოწმების საამქრო, ტექნიკური მომსახურების საამქრო, ელექტრომექანიკური (ლითონმჭრელი, საავტომატო), თუჯის ხუნდების ჩამოსხმის საამქრო და სხვ.</w:t>
      </w:r>
    </w:p>
    <w:p w:rsidR="00762762" w:rsidRPr="00784345" w:rsidRDefault="00762762" w:rsidP="00812C9E">
      <w:pPr>
        <w:spacing w:before="120"/>
        <w:jc w:val="both"/>
        <w:rPr>
          <w:rFonts w:eastAsia="Times New Roman" w:cs="Times New Roman"/>
          <w:lang w:val="ka-GE"/>
        </w:rPr>
      </w:pPr>
      <w:r w:rsidRPr="00784345">
        <w:rPr>
          <w:rFonts w:eastAsia="Times New Roman" w:cs="Times New Roman"/>
          <w:lang w:val="ka-GE"/>
        </w:rPr>
        <w:t>ელექტრომექანიკურ საამქროში ფუნქციონირებს 12 ლითონის საჩარხი. საამქროს მუშაობის პროცესში დიდი რაო</w:t>
      </w:r>
      <w:r w:rsidR="0075534D" w:rsidRPr="00784345">
        <w:rPr>
          <w:rFonts w:eastAsia="Times New Roman" w:cs="Times New Roman"/>
          <w:lang w:val="ka-GE"/>
        </w:rPr>
        <w:t>დ</w:t>
      </w:r>
      <w:r w:rsidRPr="00784345">
        <w:rPr>
          <w:rFonts w:eastAsia="Times New Roman" w:cs="Times New Roman"/>
          <w:lang w:val="ka-GE"/>
        </w:rPr>
        <w:t>ენობით გროვდება ლითონის წვრილი ნარჩენები (ლითონის ბურბუშელა). შეგროვებული ნარჩენები დღის ბოლოს გადააქვთ ეზოში მოწყობილ სანაყაროზე. წევის ბლოკების დამუშავებისთვის გამოყოფილი ტერიტორია დაბინძურებ</w:t>
      </w:r>
      <w:r w:rsidR="0075534D" w:rsidRPr="00784345">
        <w:rPr>
          <w:rFonts w:eastAsia="Times New Roman" w:cs="Times New Roman"/>
          <w:lang w:val="ka-GE"/>
        </w:rPr>
        <w:t>უ</w:t>
      </w:r>
      <w:r w:rsidRPr="00784345">
        <w:rPr>
          <w:rFonts w:eastAsia="Times New Roman" w:cs="Times New Roman"/>
          <w:lang w:val="ka-GE"/>
        </w:rPr>
        <w:t>ლ</w:t>
      </w:r>
      <w:r w:rsidR="0075534D" w:rsidRPr="00784345">
        <w:rPr>
          <w:rFonts w:eastAsia="Times New Roman" w:cs="Times New Roman"/>
          <w:lang w:val="ka-GE"/>
        </w:rPr>
        <w:t>ია</w:t>
      </w:r>
      <w:r w:rsidRPr="00784345">
        <w:rPr>
          <w:rFonts w:eastAsia="Times New Roman" w:cs="Times New Roman"/>
          <w:lang w:val="ka-GE"/>
        </w:rPr>
        <w:t xml:space="preserve"> დაღვრილი ზეთებით.</w:t>
      </w:r>
    </w:p>
    <w:p w:rsidR="00762762" w:rsidRPr="00784345" w:rsidRDefault="00762762" w:rsidP="00812C9E">
      <w:pPr>
        <w:spacing w:before="120"/>
        <w:jc w:val="both"/>
        <w:rPr>
          <w:rFonts w:eastAsia="Times New Roman" w:cs="Times New Roman"/>
          <w:lang w:val="ka-GE"/>
        </w:rPr>
      </w:pPr>
      <w:r w:rsidRPr="00784345">
        <w:rPr>
          <w:rFonts w:eastAsia="Times New Roman" w:cs="Times New Roman"/>
          <w:lang w:val="ka-GE"/>
        </w:rPr>
        <w:t xml:space="preserve">სააკუმულატორო განყოფილებაში ხდება აკუმულატორების შემოწმება/შეკეთება. აკუმულატორების </w:t>
      </w:r>
      <w:r w:rsidR="0075534D" w:rsidRPr="00784345">
        <w:rPr>
          <w:rFonts w:eastAsia="Times New Roman" w:cs="Times New Roman"/>
          <w:lang w:val="ka-GE"/>
        </w:rPr>
        <w:t xml:space="preserve">სითხე ნეიტრალიზაციის </w:t>
      </w:r>
      <w:r w:rsidRPr="00784345">
        <w:rPr>
          <w:rFonts w:eastAsia="Times New Roman" w:cs="Times New Roman"/>
          <w:lang w:val="ka-GE"/>
        </w:rPr>
        <w:t xml:space="preserve">გარეშე პირდაპირ ჩაედინება კანალიზაციაში. </w:t>
      </w:r>
    </w:p>
    <w:p w:rsidR="00762762" w:rsidRPr="00784345" w:rsidRDefault="00762762" w:rsidP="00812C9E">
      <w:pPr>
        <w:spacing w:before="120"/>
        <w:jc w:val="both"/>
        <w:rPr>
          <w:rFonts w:eastAsia="Times New Roman" w:cs="Times New Roman"/>
          <w:lang w:val="ka-GE"/>
        </w:rPr>
      </w:pPr>
      <w:r w:rsidRPr="00784345">
        <w:rPr>
          <w:rFonts w:eastAsia="Times New Roman" w:cs="Times New Roman"/>
          <w:lang w:val="ka-GE"/>
        </w:rPr>
        <w:t>დენმიმღების შეკეთების უბანზე ასევე მიმ</w:t>
      </w:r>
      <w:r w:rsidR="0075534D" w:rsidRPr="00784345">
        <w:rPr>
          <w:rFonts w:eastAsia="Times New Roman" w:cs="Times New Roman"/>
          <w:lang w:val="ka-GE"/>
        </w:rPr>
        <w:t>დ</w:t>
      </w:r>
      <w:r w:rsidRPr="00784345">
        <w:rPr>
          <w:rFonts w:eastAsia="Times New Roman" w:cs="Times New Roman"/>
          <w:lang w:val="ka-GE"/>
        </w:rPr>
        <w:t xml:space="preserve">ინარეობს სამღებრო სამუშაოებიც. ტერიტორიაზე დასაწყობებულია მცირე რაოდენობით ნარჩენი საღებავები და დასვრილი სპეცტანსაცმელი. </w:t>
      </w:r>
    </w:p>
    <w:p w:rsidR="00762762" w:rsidRPr="00784345" w:rsidRDefault="00762762" w:rsidP="00812C9E">
      <w:pPr>
        <w:spacing w:before="120"/>
        <w:jc w:val="both"/>
        <w:rPr>
          <w:rFonts w:eastAsia="Times New Roman" w:cs="Times New Roman"/>
          <w:lang w:val="ka-GE"/>
        </w:rPr>
      </w:pPr>
      <w:r w:rsidRPr="00784345">
        <w:rPr>
          <w:rFonts w:eastAsia="Times New Roman" w:cs="Times New Roman"/>
          <w:lang w:val="ka-GE"/>
        </w:rPr>
        <w:t>ბაბიტის ჩამოსხმის უბანზე მუშაობს 1 ელექტროღუმელი. ტყვიის შემცველი ბაბიტის გადადნობა ხდება ელექტროღუმელში. საამქროში გამართულად მუშაობს სავენტილაციო სისტემა.</w:t>
      </w:r>
    </w:p>
    <w:p w:rsidR="00762762" w:rsidRPr="00784345" w:rsidRDefault="00762762" w:rsidP="00812C9E">
      <w:pPr>
        <w:spacing w:before="120"/>
        <w:jc w:val="both"/>
        <w:rPr>
          <w:rFonts w:eastAsia="Times New Roman" w:cs="Times New Roman"/>
          <w:lang w:val="ka-GE"/>
        </w:rPr>
      </w:pPr>
      <w:r w:rsidRPr="00784345">
        <w:rPr>
          <w:rFonts w:eastAsia="Times New Roman" w:cs="Times New Roman"/>
          <w:lang w:val="ka-GE"/>
        </w:rPr>
        <w:t>გოგოწყვილების (წყვილთვლების) საამქროში ძირითადად მიმდინარეობს გოგოწყვილების ჩარხვა. გოგოწყვილების ჩარხვა ასევე ხდება ადგილზეც, გოგოწყვილების მოხსნი</w:t>
      </w:r>
      <w:r w:rsidR="0075534D" w:rsidRPr="00784345">
        <w:rPr>
          <w:rFonts w:eastAsia="Times New Roman" w:cs="Times New Roman"/>
          <w:lang w:val="ka-GE"/>
        </w:rPr>
        <w:t>ს</w:t>
      </w:r>
      <w:r w:rsidRPr="00784345">
        <w:rPr>
          <w:rFonts w:eastAsia="Times New Roman" w:cs="Times New Roman"/>
          <w:lang w:val="ka-GE"/>
        </w:rPr>
        <w:t xml:space="preserve"> გარეშეც. საამქროს გვერდით განთავსებულია გოგოწყვილების აღდგენის საამქრო. საა</w:t>
      </w:r>
      <w:r w:rsidR="0075534D" w:rsidRPr="00784345">
        <w:rPr>
          <w:rFonts w:eastAsia="Times New Roman" w:cs="Times New Roman"/>
          <w:lang w:val="ka-GE"/>
        </w:rPr>
        <w:t>მ</w:t>
      </w:r>
      <w:r w:rsidRPr="00784345">
        <w:rPr>
          <w:rFonts w:eastAsia="Times New Roman" w:cs="Times New Roman"/>
          <w:lang w:val="ka-GE"/>
        </w:rPr>
        <w:t>ქროშ</w:t>
      </w:r>
      <w:r w:rsidR="0075534D" w:rsidRPr="00784345">
        <w:rPr>
          <w:rFonts w:eastAsia="Times New Roman" w:cs="Times New Roman"/>
          <w:lang w:val="ka-GE"/>
        </w:rPr>
        <w:t>ი</w:t>
      </w:r>
      <w:r w:rsidRPr="00784345">
        <w:rPr>
          <w:rFonts w:eastAsia="Times New Roman" w:cs="Times New Roman"/>
          <w:lang w:val="ka-GE"/>
        </w:rPr>
        <w:t xml:space="preserve"> დღეისთვის სამუშაოები არ მიმდინარეობს. </w:t>
      </w:r>
    </w:p>
    <w:p w:rsidR="00762762" w:rsidRPr="00784345" w:rsidRDefault="00762762" w:rsidP="00812C9E">
      <w:pPr>
        <w:spacing w:before="120"/>
        <w:jc w:val="both"/>
        <w:rPr>
          <w:rFonts w:eastAsia="Times New Roman" w:cs="Times New Roman"/>
          <w:lang w:val="ka-GE"/>
        </w:rPr>
      </w:pPr>
      <w:r w:rsidRPr="00784345">
        <w:rPr>
          <w:rFonts w:eastAsia="Times New Roman" w:cs="Times New Roman"/>
          <w:lang w:val="ka-GE"/>
        </w:rPr>
        <w:t xml:space="preserve">სამმართველოს ტერიტორიაზე ფუნქციონირებს ელმავლებისა და ელექტრომატარებლების თუჯის ხუნდების ჩამოსხმის საამქრო. საამქროში არის გამწოვი ვენტილაცია. ხუნდების დასამზადებლად ძირითადად გამოიყენება </w:t>
      </w:r>
      <w:r w:rsidR="00BB79FE" w:rsidRPr="00784345">
        <w:rPr>
          <w:rFonts w:eastAsia="Times New Roman" w:cs="Times New Roman"/>
          <w:lang w:val="ka-GE"/>
        </w:rPr>
        <w:t>ქვიშა</w:t>
      </w:r>
      <w:r w:rsidRPr="00784345">
        <w:rPr>
          <w:rFonts w:eastAsia="Times New Roman" w:cs="Times New Roman"/>
          <w:lang w:val="ka-GE"/>
        </w:rPr>
        <w:t>, თიხა და გრაფიტი. საამქროს ტერიტორიაზე რჩება თუჯის ნაღვენთის ნარჩენები. ნარჩენებს აგროვებენ და ადნობენ ხელახლა. თუჯის საამქ</w:t>
      </w:r>
      <w:r w:rsidR="00213ACC" w:rsidRPr="00784345">
        <w:rPr>
          <w:rFonts w:eastAsia="Times New Roman" w:cs="Times New Roman"/>
          <w:lang w:val="ka-GE"/>
        </w:rPr>
        <w:t>რ</w:t>
      </w:r>
      <w:r w:rsidRPr="00784345">
        <w:rPr>
          <w:rFonts w:eastAsia="Times New Roman" w:cs="Times New Roman"/>
          <w:lang w:val="ka-GE"/>
        </w:rPr>
        <w:t>ოს გვერდით ფუნქციონირებს სადურგლო</w:t>
      </w:r>
      <w:r w:rsidR="00BB79FE" w:rsidRPr="00784345">
        <w:rPr>
          <w:rFonts w:eastAsia="Times New Roman" w:cs="Times New Roman"/>
          <w:lang w:val="ka-GE"/>
        </w:rPr>
        <w:t xml:space="preserve"> საამქრო</w:t>
      </w:r>
      <w:r w:rsidRPr="00784345">
        <w:rPr>
          <w:rFonts w:eastAsia="Times New Roman" w:cs="Times New Roman"/>
          <w:lang w:val="ka-GE"/>
        </w:rPr>
        <w:t>.</w:t>
      </w:r>
    </w:p>
    <w:p w:rsidR="00762762" w:rsidRPr="00784345" w:rsidRDefault="001303BF" w:rsidP="00812C9E">
      <w:pPr>
        <w:spacing w:before="120"/>
        <w:jc w:val="both"/>
        <w:rPr>
          <w:rFonts w:eastAsia="Times New Roman" w:cs="Times New Roman"/>
          <w:lang w:val="ka-GE"/>
        </w:rPr>
      </w:pPr>
      <w:r w:rsidRPr="00784345">
        <w:rPr>
          <w:rFonts w:eastAsia="Times New Roman" w:cs="Times New Roman"/>
          <w:lang w:val="ka-GE"/>
        </w:rPr>
        <w:t xml:space="preserve">სამმართველოს ტერიტორიაზე </w:t>
      </w:r>
      <w:r w:rsidR="00762762" w:rsidRPr="00784345">
        <w:rPr>
          <w:rFonts w:eastAsia="Times New Roman" w:cs="Times New Roman"/>
          <w:lang w:val="ka-GE"/>
        </w:rPr>
        <w:t xml:space="preserve">ელმავლების ტექნიკური დათვალიერების პროცესის შემდეგ ხდება ელმავლების </w:t>
      </w:r>
      <w:r w:rsidRPr="00784345">
        <w:rPr>
          <w:rFonts w:eastAsia="Times New Roman" w:cs="Times New Roman"/>
          <w:lang w:val="ka-GE"/>
        </w:rPr>
        <w:t xml:space="preserve">თვლების </w:t>
      </w:r>
      <w:r w:rsidR="00762762" w:rsidRPr="00784345">
        <w:rPr>
          <w:rFonts w:eastAsia="Times New Roman" w:cs="Times New Roman"/>
          <w:lang w:val="ka-GE"/>
        </w:rPr>
        <w:t xml:space="preserve">ზეთით დამუშავება. ზეთით დამუშავების ადგილას არ არის მოწყობილი ზეთშემკრები, შესაბამისად გამოყენებული ზეთი იღვრება ტექნიკური </w:t>
      </w:r>
      <w:r w:rsidR="00213ACC" w:rsidRPr="00784345">
        <w:rPr>
          <w:rFonts w:eastAsia="Times New Roman" w:cs="Times New Roman"/>
          <w:lang w:val="ka-GE"/>
        </w:rPr>
        <w:t>დათვალიერებისთვის</w:t>
      </w:r>
      <w:r w:rsidR="00762762" w:rsidRPr="00784345">
        <w:rPr>
          <w:rFonts w:eastAsia="Times New Roman" w:cs="Times New Roman"/>
          <w:lang w:val="ka-GE"/>
        </w:rPr>
        <w:t xml:space="preserve"> გამოყოფილ ტერიტორიაზე და პერიოდულად საჭიროებს ამოწმენდას. </w:t>
      </w:r>
    </w:p>
    <w:p w:rsidR="00762762" w:rsidRPr="00784345" w:rsidRDefault="00762762" w:rsidP="00812C9E">
      <w:pPr>
        <w:spacing w:before="120"/>
        <w:jc w:val="both"/>
        <w:rPr>
          <w:rFonts w:eastAsia="Times New Roman" w:cs="Times New Roman"/>
          <w:lang w:val="ka-GE"/>
        </w:rPr>
      </w:pPr>
      <w:r w:rsidRPr="00784345">
        <w:rPr>
          <w:rFonts w:eastAsia="Times New Roman" w:cs="Times New Roman"/>
          <w:lang w:val="ka-GE"/>
        </w:rPr>
        <w:t>საამქროს ნაწილში განთავსებულია სააკუმულატორო განყოფილება. სააკუმულატოროში მიმდინარეობს წყლის გამოხდა და გამოხდილი წყლის ჩამატაბა აკუმულატორებში. გამოიყენება მხოლო</w:t>
      </w:r>
      <w:r w:rsidR="00213ACC" w:rsidRPr="00784345">
        <w:rPr>
          <w:rFonts w:eastAsia="Times New Roman" w:cs="Times New Roman"/>
          <w:lang w:val="ka-GE"/>
        </w:rPr>
        <w:t>დ</w:t>
      </w:r>
      <w:r w:rsidRPr="00784345">
        <w:rPr>
          <w:rFonts w:eastAsia="Times New Roman" w:cs="Times New Roman"/>
          <w:lang w:val="ka-GE"/>
        </w:rPr>
        <w:t xml:space="preserve"> ტუტე აკუმულატორები. გამოუსადეგარი აკუმულატორები დასაწყობებულია საამქროს ერთ ნაწილში. </w:t>
      </w:r>
    </w:p>
    <w:p w:rsidR="00762762" w:rsidRPr="00784345" w:rsidRDefault="00762762" w:rsidP="00812C9E">
      <w:pPr>
        <w:jc w:val="both"/>
        <w:rPr>
          <w:lang w:val="ka-GE"/>
        </w:rPr>
      </w:pPr>
      <w:r w:rsidRPr="00784345">
        <w:rPr>
          <w:lang w:val="ka-GE"/>
        </w:rPr>
        <w:t xml:space="preserve">საამქროს ნაწილში მოწყობილია ვაგონების სამრეცხაო. ნარეცხი წყლები ჩაედინება კანალიზაციაში. </w:t>
      </w:r>
    </w:p>
    <w:p w:rsidR="00762762" w:rsidRPr="00784345" w:rsidRDefault="00762762" w:rsidP="00812C9E">
      <w:pPr>
        <w:jc w:val="both"/>
        <w:rPr>
          <w:lang w:val="ka-GE"/>
        </w:rPr>
      </w:pPr>
      <w:r w:rsidRPr="00784345">
        <w:rPr>
          <w:lang w:val="ka-GE"/>
        </w:rPr>
        <w:t xml:space="preserve">საამქროების ნაწილი გამოყენებულია სამღებრო სამუშაოების ინვენტარის განთავსებისთვის. ტერიტორიაზე არის დაღვრილი საღებავები, დასაწყობებული დაცლილი საღებავების ტარა და საღებავებით დასვრილი ჩვრები. </w:t>
      </w:r>
    </w:p>
    <w:p w:rsidR="00762762" w:rsidRPr="00784345" w:rsidRDefault="00762762" w:rsidP="00812C9E">
      <w:pPr>
        <w:jc w:val="both"/>
        <w:rPr>
          <w:lang w:val="ka-GE"/>
        </w:rPr>
      </w:pPr>
      <w:r w:rsidRPr="00784345">
        <w:rPr>
          <w:lang w:val="ka-GE"/>
        </w:rPr>
        <w:t>ადმინისტრაციული შენობის ეზოში გადის რკინიგზის ხაზი. რკინიგზის ხაზის გრუნტის ნაწილი დაბინძურებულია დაღვრილი ნავთობპროდუქტებით.</w:t>
      </w:r>
    </w:p>
    <w:p w:rsidR="00762762" w:rsidRPr="00784345" w:rsidRDefault="00762762" w:rsidP="00812C9E">
      <w:pPr>
        <w:spacing w:before="120"/>
        <w:jc w:val="both"/>
        <w:rPr>
          <w:rFonts w:eastAsia="Times New Roman" w:cs="Times New Roman"/>
          <w:lang w:val="ka-GE"/>
        </w:rPr>
      </w:pPr>
      <w:r w:rsidRPr="00784345">
        <w:rPr>
          <w:rFonts w:eastAsia="Times New Roman" w:cs="Times New Roman"/>
          <w:lang w:val="ka-GE"/>
        </w:rPr>
        <w:t xml:space="preserve">ვაგონებიდან ჩამოცლილი საყოფაცხოვრებო ნარჩენები გროვდება ბუნკერებში და ხელშეკრულების საფუძველზე გააქვს მუნიციპალური დასუფთავების სამსახურს. </w:t>
      </w:r>
    </w:p>
    <w:p w:rsidR="00762762" w:rsidRPr="00784345" w:rsidRDefault="00762762" w:rsidP="00812C9E">
      <w:pPr>
        <w:spacing w:before="120"/>
        <w:jc w:val="both"/>
        <w:rPr>
          <w:lang w:val="ka-GE"/>
        </w:rPr>
      </w:pPr>
      <w:r w:rsidRPr="00784345">
        <w:rPr>
          <w:lang w:val="ka-GE"/>
        </w:rPr>
        <w:t>სამმართველოს ეზოს ფარგლებში მოწყობილია ჯართის სანაყარო. სანაყაროზე გროვდება სამუშაოების მიმდინარეობის პროცესში წარმოქმნილი ლითონის „ბურბუშელას“ ნარჩენები და გამოუსადეგარი ლითონის ნაწილები.</w:t>
      </w:r>
    </w:p>
    <w:p w:rsidR="00762762" w:rsidRPr="00784345" w:rsidRDefault="00762762" w:rsidP="00812C9E">
      <w:pPr>
        <w:spacing w:before="120"/>
        <w:jc w:val="both"/>
        <w:rPr>
          <w:lang w:val="ka-GE"/>
        </w:rPr>
      </w:pPr>
      <w:r w:rsidRPr="00784345">
        <w:rPr>
          <w:lang w:val="ka-GE"/>
        </w:rPr>
        <w:t>ეზოს ტერიტორიაზე განთავსებულია გაუქმებული წყლის რეზერვუარი. რეზერვუარის ქვემოთ ნიადაგი დაბინძურებულია ზეთებით. აღნიშნული ტერიტორია საჭიროებს გაწმენდას.</w:t>
      </w:r>
    </w:p>
    <w:p w:rsidR="00321003" w:rsidRPr="00784345" w:rsidRDefault="005B60CE" w:rsidP="00812C9E">
      <w:pPr>
        <w:spacing w:before="120"/>
        <w:jc w:val="both"/>
        <w:rPr>
          <w:lang w:val="ka-GE"/>
        </w:rPr>
      </w:pPr>
      <w:r w:rsidRPr="00784345">
        <w:rPr>
          <w:lang w:val="ka-GE"/>
        </w:rPr>
        <w:t>დეპოს არ გააჩნია ატმოსფერულ ჰაერში მავნე ნივთიერებათა ემისიების დადგენილი წესით შეთანხმებული დოკუმენტაცია. არ ხდება ნარჩენების სეპარირებული შეგროვება და არ გააჩნიათ შესაბამისი მარკირებული კონტეინერები. არ არის გამოყოფილი ნარჩენების მართვაზე პ/პირი.</w:t>
      </w:r>
    </w:p>
    <w:p w:rsidR="005B60CE" w:rsidRPr="00784345" w:rsidRDefault="00321003" w:rsidP="00812C9E">
      <w:pPr>
        <w:spacing w:before="120"/>
        <w:jc w:val="both"/>
        <w:rPr>
          <w:lang w:val="ka-GE"/>
        </w:rPr>
      </w:pPr>
      <w:r w:rsidRPr="00784345">
        <w:rPr>
          <w:b/>
          <w:lang w:val="ka-GE"/>
        </w:rPr>
        <w:t>სურათი 4.6.1.1</w:t>
      </w:r>
      <w:r w:rsidRPr="00784345">
        <w:rPr>
          <w:lang w:val="ka-GE"/>
        </w:rPr>
        <w:t>.</w:t>
      </w:r>
      <w:r w:rsidR="005B60CE" w:rsidRPr="00784345">
        <w:rPr>
          <w:lang w:val="ka-GE"/>
        </w:rPr>
        <w:t xml:space="preserve">     </w:t>
      </w:r>
    </w:p>
    <w:tbl>
      <w:tblPr>
        <w:tblStyle w:val="TableGrid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1"/>
        <w:gridCol w:w="4755"/>
      </w:tblGrid>
      <w:tr w:rsidR="00762762" w:rsidRPr="00784345" w:rsidTr="00321003">
        <w:trPr>
          <w:trHeight w:val="2836"/>
        </w:trPr>
        <w:tc>
          <w:tcPr>
            <w:tcW w:w="4661" w:type="dxa"/>
            <w:vAlign w:val="center"/>
          </w:tcPr>
          <w:p w:rsidR="00762762" w:rsidRPr="00784345" w:rsidRDefault="00762762" w:rsidP="00812C9E">
            <w:pPr>
              <w:spacing w:after="0"/>
              <w:jc w:val="center"/>
              <w:rPr>
                <w:rFonts w:eastAsia="Times New Roman" w:cs="Times New Roman"/>
                <w:b/>
                <w:noProof/>
                <w:sz w:val="20"/>
                <w:szCs w:val="20"/>
              </w:rPr>
            </w:pPr>
            <w:r w:rsidRPr="00784345">
              <w:rPr>
                <w:rFonts w:eastAsia="Times New Roman" w:cs="Times New Roman"/>
                <w:b/>
                <w:noProof/>
                <w:sz w:val="20"/>
                <w:szCs w:val="20"/>
                <w:lang w:val="ka-GE" w:eastAsia="ka-GE"/>
              </w:rPr>
              <w:drawing>
                <wp:inline distT="0" distB="0" distL="0" distR="0" wp14:anchorId="6D0B0D06" wp14:editId="5BFF8C20">
                  <wp:extent cx="2504661" cy="1878495"/>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754.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531418" cy="1898563"/>
                          </a:xfrm>
                          <a:prstGeom prst="rect">
                            <a:avLst/>
                          </a:prstGeom>
                        </pic:spPr>
                      </pic:pic>
                    </a:graphicData>
                  </a:graphic>
                </wp:inline>
              </w:drawing>
            </w:r>
            <w:r w:rsidRPr="00784345">
              <w:rPr>
                <w:rFonts w:eastAsia="Times New Roman" w:cs="Times New Roman"/>
                <w:sz w:val="20"/>
                <w:szCs w:val="20"/>
                <w:lang w:val="ka-GE"/>
              </w:rPr>
              <w:t>გაუქმებული წყლის რეზერვუარი</w:t>
            </w:r>
          </w:p>
        </w:tc>
        <w:tc>
          <w:tcPr>
            <w:tcW w:w="4755" w:type="dxa"/>
            <w:vAlign w:val="center"/>
          </w:tcPr>
          <w:p w:rsidR="00762762" w:rsidRPr="00784345" w:rsidRDefault="00762762" w:rsidP="00812C9E">
            <w:pPr>
              <w:spacing w:after="0"/>
              <w:jc w:val="center"/>
              <w:rPr>
                <w:rFonts w:eastAsia="Times New Roman" w:cs="Times New Roman"/>
                <w:b/>
                <w:sz w:val="20"/>
                <w:szCs w:val="20"/>
                <w:lang w:val="ka-GE"/>
              </w:rPr>
            </w:pPr>
            <w:r w:rsidRPr="00784345">
              <w:rPr>
                <w:rFonts w:eastAsia="Times New Roman" w:cs="Times New Roman"/>
                <w:b/>
                <w:noProof/>
                <w:sz w:val="20"/>
                <w:szCs w:val="20"/>
                <w:lang w:val="ka-GE" w:eastAsia="ka-GE"/>
              </w:rPr>
              <w:drawing>
                <wp:inline distT="0" distB="0" distL="0" distR="0" wp14:anchorId="75AF8582" wp14:editId="69A1BCEB">
                  <wp:extent cx="2536466" cy="1902354"/>
                  <wp:effectExtent l="0" t="0" r="0" b="317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811.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567472" cy="1925608"/>
                          </a:xfrm>
                          <a:prstGeom prst="rect">
                            <a:avLst/>
                          </a:prstGeom>
                        </pic:spPr>
                      </pic:pic>
                    </a:graphicData>
                  </a:graphic>
                </wp:inline>
              </w:drawing>
            </w:r>
          </w:p>
          <w:p w:rsidR="00762762" w:rsidRPr="00784345" w:rsidRDefault="00762762" w:rsidP="00812C9E">
            <w:pPr>
              <w:spacing w:after="0"/>
              <w:jc w:val="center"/>
              <w:rPr>
                <w:rFonts w:eastAsia="Times New Roman" w:cs="Times New Roman"/>
                <w:b/>
                <w:noProof/>
                <w:sz w:val="20"/>
                <w:szCs w:val="20"/>
              </w:rPr>
            </w:pPr>
            <w:r w:rsidRPr="00784345">
              <w:rPr>
                <w:rFonts w:eastAsia="Times New Roman" w:cs="Times New Roman"/>
                <w:sz w:val="20"/>
                <w:szCs w:val="20"/>
                <w:lang w:val="ka-GE"/>
              </w:rPr>
              <w:t xml:space="preserve">დაბინძურებული </w:t>
            </w:r>
            <w:r w:rsidR="00321003" w:rsidRPr="00784345">
              <w:rPr>
                <w:rFonts w:eastAsia="Times New Roman" w:cs="Times New Roman"/>
                <w:sz w:val="20"/>
                <w:szCs w:val="20"/>
                <w:lang w:val="ka-GE"/>
              </w:rPr>
              <w:t>უბანი</w:t>
            </w:r>
          </w:p>
        </w:tc>
      </w:tr>
    </w:tbl>
    <w:p w:rsidR="00321003" w:rsidRPr="00784345" w:rsidRDefault="00321003" w:rsidP="00812C9E">
      <w:pPr>
        <w:pStyle w:val="Heading3"/>
        <w:rPr>
          <w:rFonts w:eastAsia="Calibri"/>
          <w:color w:val="auto"/>
        </w:rPr>
      </w:pPr>
      <w:bookmarkStart w:id="119" w:name="_Toc496696159"/>
      <w:r w:rsidRPr="00784345">
        <w:rPr>
          <w:rFonts w:eastAsia="Calibri"/>
          <w:color w:val="auto"/>
          <w:lang w:val="ka-GE"/>
        </w:rPr>
        <w:t>მგზავრთა გადაყვანის ფილიალის თბილისის სავაგონო-საექსპლუატაციო დეპო</w:t>
      </w:r>
      <w:bookmarkEnd w:id="119"/>
    </w:p>
    <w:p w:rsidR="00762762" w:rsidRPr="00784345" w:rsidRDefault="00321003" w:rsidP="00812C9E">
      <w:pPr>
        <w:spacing w:after="0"/>
        <w:jc w:val="both"/>
        <w:rPr>
          <w:rFonts w:eastAsia="Times New Roman" w:cs="Times New Roman"/>
          <w:lang w:val="ka-GE"/>
        </w:rPr>
      </w:pPr>
      <w:r w:rsidRPr="00784345">
        <w:rPr>
          <w:rFonts w:eastAsia="Calibri" w:cs="Times New Roman"/>
          <w:lang w:val="ka-GE"/>
        </w:rPr>
        <w:t>თბილისის სავაგონო-საექსპლუატაციო დეპო მდებარეობს ქ. თბილისში, ასკურავას ქ N1-ში</w:t>
      </w:r>
      <w:r w:rsidR="00713A87" w:rsidRPr="00784345">
        <w:rPr>
          <w:rFonts w:eastAsia="Calibri" w:cs="Times New Roman"/>
          <w:lang w:val="ka-GE"/>
        </w:rPr>
        <w:t xml:space="preserve">. </w:t>
      </w:r>
      <w:r w:rsidR="00762762" w:rsidRPr="00784345">
        <w:rPr>
          <w:rFonts w:eastAsia="Times New Roman" w:cs="Times New Roman"/>
          <w:lang w:val="ka-GE"/>
        </w:rPr>
        <w:t xml:space="preserve">დეპოს ძირითად დანიშნულებას სამგზავრო ვაგონების ტექნიკურ-სანიტარული მომზადება წარმოადგენს. სამუშაოები აგრეთვე მოიცავს ვაგონების გაწმენდას, ვაგონებიდან შეგროვებული ნარჩენების გატანას. </w:t>
      </w:r>
    </w:p>
    <w:p w:rsidR="00762762" w:rsidRPr="00784345" w:rsidRDefault="00762762" w:rsidP="00812C9E">
      <w:pPr>
        <w:spacing w:before="120"/>
        <w:jc w:val="both"/>
        <w:rPr>
          <w:rFonts w:eastAsia="Calibri" w:cs="Times New Roman"/>
          <w:lang w:val="ka-GE"/>
        </w:rPr>
      </w:pPr>
      <w:r w:rsidRPr="00784345">
        <w:rPr>
          <w:rFonts w:eastAsia="Calibri" w:cs="Times New Roman"/>
          <w:lang w:val="ka-GE"/>
        </w:rPr>
        <w:t>ეზოში მოწყობილია თბილისის სამგზავრო მატარებლების ტექნიკური მომსახურების პუნქტი. პუნქტზე შემოსული ვაგონები ამწე</w:t>
      </w:r>
      <w:r w:rsidR="00713A87" w:rsidRPr="00784345">
        <w:rPr>
          <w:rFonts w:eastAsia="Calibri" w:cs="Times New Roman"/>
          <w:lang w:val="ka-GE"/>
        </w:rPr>
        <w:t xml:space="preserve"> მექანიზმით</w:t>
      </w:r>
      <w:r w:rsidRPr="00784345">
        <w:rPr>
          <w:rFonts w:eastAsia="Calibri" w:cs="Times New Roman"/>
          <w:lang w:val="ka-GE"/>
        </w:rPr>
        <w:t xml:space="preserve"> იწევა და პირველადი დათვალიერების შემდეგ გადის შეკეთების პროცესს. დეტალები, რომლებიც აღარ ექვემდებარება შეკეთებას იხსნება და ინახება</w:t>
      </w:r>
      <w:r w:rsidR="00713A87" w:rsidRPr="00784345">
        <w:rPr>
          <w:rFonts w:eastAsia="Calibri" w:cs="Times New Roman"/>
          <w:lang w:val="ka-GE"/>
        </w:rPr>
        <w:t xml:space="preserve"> </w:t>
      </w:r>
      <w:r w:rsidRPr="00784345">
        <w:rPr>
          <w:rFonts w:eastAsia="Calibri" w:cs="Times New Roman"/>
          <w:lang w:val="ka-GE"/>
        </w:rPr>
        <w:t>ტექნიკური დათვალიერების პუნქტის მიმდებარედ დასაწყობებულ ლითონის კონტეინერებში. კონტეინერებში დღეი</w:t>
      </w:r>
      <w:r w:rsidR="00713A87" w:rsidRPr="00784345">
        <w:rPr>
          <w:rFonts w:eastAsia="Calibri" w:cs="Times New Roman"/>
          <w:lang w:val="ka-GE"/>
        </w:rPr>
        <w:t>სა</w:t>
      </w:r>
      <w:r w:rsidRPr="00784345">
        <w:rPr>
          <w:rFonts w:eastAsia="Calibri" w:cs="Times New Roman"/>
          <w:lang w:val="ka-GE"/>
        </w:rPr>
        <w:t>თვის ძირითადად შენახულია ლით</w:t>
      </w:r>
      <w:r w:rsidR="00713A87" w:rsidRPr="00784345">
        <w:rPr>
          <w:rFonts w:eastAsia="Calibri" w:cs="Times New Roman"/>
          <w:lang w:val="ka-GE"/>
        </w:rPr>
        <w:t>ო</w:t>
      </w:r>
      <w:r w:rsidRPr="00784345">
        <w:rPr>
          <w:rFonts w:eastAsia="Calibri" w:cs="Times New Roman"/>
          <w:lang w:val="ka-GE"/>
        </w:rPr>
        <w:t>ნის დეტალებ</w:t>
      </w:r>
      <w:r w:rsidR="00713A87" w:rsidRPr="00784345">
        <w:rPr>
          <w:rFonts w:eastAsia="Calibri" w:cs="Times New Roman"/>
          <w:lang w:val="ka-GE"/>
        </w:rPr>
        <w:t>ი</w:t>
      </w:r>
      <w:r w:rsidRPr="00784345">
        <w:rPr>
          <w:rFonts w:eastAsia="Calibri" w:cs="Times New Roman"/>
          <w:lang w:val="ka-GE"/>
        </w:rPr>
        <w:t xml:space="preserve">, რეზინის ნარჩენები, თუჯის და კომპოზიტური ხუნდები, გამოუსადეგარი </w:t>
      </w:r>
      <w:r w:rsidR="00713A87" w:rsidRPr="00784345">
        <w:rPr>
          <w:rFonts w:eastAsia="Calibri" w:cs="Times New Roman"/>
          <w:lang w:val="ka-GE"/>
        </w:rPr>
        <w:t>გოგორ წყვილები</w:t>
      </w:r>
      <w:r w:rsidRPr="00784345">
        <w:rPr>
          <w:rFonts w:eastAsia="Calibri" w:cs="Times New Roman"/>
          <w:lang w:val="ka-GE"/>
        </w:rPr>
        <w:t>, ნავთობპროდუქტებით დაბინძურებული ლითონის ნაჭრები და სპეცტანსაცმელი. ლითონის მცირე კონტეინერების უმეტესობა დალუქულია. ტექნიკური მომსახურების პუნქტის ტერიტორიაზე ნიადაგი დაბინძურებულია დაღვრილი ნავთობპროდუქტებით.</w:t>
      </w:r>
    </w:p>
    <w:p w:rsidR="00762762" w:rsidRPr="00784345" w:rsidRDefault="00762762" w:rsidP="00812C9E">
      <w:pPr>
        <w:spacing w:before="120"/>
        <w:jc w:val="both"/>
        <w:rPr>
          <w:rFonts w:eastAsia="Calibri" w:cs="Times New Roman"/>
          <w:lang w:val="ka-GE"/>
        </w:rPr>
      </w:pPr>
      <w:r w:rsidRPr="00784345">
        <w:rPr>
          <w:rFonts w:eastAsia="Calibri" w:cs="Times New Roman"/>
          <w:lang w:val="ka-GE"/>
        </w:rPr>
        <w:t>დეპოში შემოსული ვაგონების დალაგება ხორციელდება მშრალი წესით. ვაგონიდან ჩამოცლილი ნარჩენების შეგროვება ხდება ეზოს ფარგლებში მოწყობილ სანაყაროზე. სანაყარო გამოიყენება გამოყენებული მურა ნახშირის დასაწყობებისთვის. სანაყ</w:t>
      </w:r>
      <w:r w:rsidR="00713A87" w:rsidRPr="00784345">
        <w:rPr>
          <w:rFonts w:eastAsia="Calibri" w:cs="Times New Roman"/>
          <w:lang w:val="ka-GE"/>
        </w:rPr>
        <w:t>ა</w:t>
      </w:r>
      <w:r w:rsidRPr="00784345">
        <w:rPr>
          <w:rFonts w:eastAsia="Calibri" w:cs="Times New Roman"/>
          <w:lang w:val="ka-GE"/>
        </w:rPr>
        <w:t xml:space="preserve">როს მიმდებარედ განთავსებულია ბუნკერები საყოფაცხოვრებო ნარჩენების შეგროვებისთვის და </w:t>
      </w:r>
      <w:r w:rsidRPr="00784345">
        <w:rPr>
          <w:rFonts w:eastAsia="Times New Roman" w:cs="Times New Roman"/>
          <w:lang w:val="ka-GE"/>
        </w:rPr>
        <w:t>შემდეგ გაქვს მუნიციპალური დასუფთავების სამსახურს.</w:t>
      </w:r>
    </w:p>
    <w:p w:rsidR="00762762" w:rsidRPr="00784345" w:rsidRDefault="00762762" w:rsidP="00812C9E">
      <w:pPr>
        <w:spacing w:before="120"/>
        <w:jc w:val="both"/>
        <w:rPr>
          <w:rFonts w:eastAsia="Times New Roman" w:cs="Times New Roman"/>
          <w:lang w:val="ka-GE"/>
        </w:rPr>
      </w:pPr>
      <w:r w:rsidRPr="00784345">
        <w:rPr>
          <w:rFonts w:eastAsia="Times New Roman" w:cs="Times New Roman"/>
          <w:lang w:val="ka-GE"/>
        </w:rPr>
        <w:t xml:space="preserve">დეპოს შენობაში ფუნქციონირებს </w:t>
      </w:r>
      <w:r w:rsidR="00713A87" w:rsidRPr="00784345">
        <w:rPr>
          <w:rFonts w:eastAsia="Times New Roman" w:cs="Times New Roman"/>
          <w:lang w:val="ka-GE"/>
        </w:rPr>
        <w:t xml:space="preserve">მექანიკური </w:t>
      </w:r>
      <w:r w:rsidRPr="00784345">
        <w:rPr>
          <w:rFonts w:eastAsia="Times New Roman" w:cs="Times New Roman"/>
          <w:lang w:val="ka-GE"/>
        </w:rPr>
        <w:t xml:space="preserve">საამქრო. საამქროში განთავსებულია 1 საბურღი, 1 საჩარხი და 1 სალესი დაზგა. ოთახში არ არის მოწყობილი სავენტილაციო სისტემა. </w:t>
      </w:r>
    </w:p>
    <w:p w:rsidR="00762762" w:rsidRPr="00784345" w:rsidRDefault="00762762" w:rsidP="00812C9E">
      <w:pPr>
        <w:spacing w:before="120"/>
        <w:jc w:val="both"/>
        <w:rPr>
          <w:rFonts w:eastAsia="Times New Roman" w:cs="Times New Roman"/>
          <w:lang w:val="ka-GE"/>
        </w:rPr>
      </w:pPr>
      <w:r w:rsidRPr="00784345">
        <w:rPr>
          <w:rFonts w:eastAsia="Times New Roman" w:cs="Times New Roman"/>
          <w:lang w:val="ka-GE"/>
        </w:rPr>
        <w:t xml:space="preserve">საამქროს გვერდით განთავსებულია სააკუმულატორო ოთახი. </w:t>
      </w:r>
      <w:r w:rsidR="00713A87" w:rsidRPr="00784345">
        <w:rPr>
          <w:rFonts w:eastAsia="Times New Roman" w:cs="Times New Roman"/>
          <w:lang w:val="ka-GE"/>
        </w:rPr>
        <w:t>აკუმულატორებს</w:t>
      </w:r>
      <w:r w:rsidRPr="00784345">
        <w:rPr>
          <w:rFonts w:eastAsia="Times New Roman" w:cs="Times New Roman"/>
          <w:lang w:val="ka-GE"/>
        </w:rPr>
        <w:t xml:space="preserve"> ამატებენ გამ</w:t>
      </w:r>
      <w:r w:rsidR="00713A87" w:rsidRPr="00784345">
        <w:rPr>
          <w:rFonts w:eastAsia="Times New Roman" w:cs="Times New Roman"/>
          <w:lang w:val="ka-GE"/>
        </w:rPr>
        <w:t>ო</w:t>
      </w:r>
      <w:r w:rsidRPr="00784345">
        <w:rPr>
          <w:rFonts w:eastAsia="Times New Roman" w:cs="Times New Roman"/>
          <w:lang w:val="ka-GE"/>
        </w:rPr>
        <w:t>ხდილ წყ</w:t>
      </w:r>
      <w:r w:rsidR="00713A87" w:rsidRPr="00784345">
        <w:rPr>
          <w:rFonts w:eastAsia="Times New Roman" w:cs="Times New Roman"/>
          <w:lang w:val="ka-GE"/>
        </w:rPr>
        <w:t>ა</w:t>
      </w:r>
      <w:r w:rsidRPr="00784345">
        <w:rPr>
          <w:rFonts w:eastAsia="Times New Roman" w:cs="Times New Roman"/>
          <w:lang w:val="ka-GE"/>
        </w:rPr>
        <w:t xml:space="preserve">ლს და გამოხდილ წყალში გახსნილ ტუტე-კალიუმის ხსნარს. სააკუმულატორო ოთახის ნაწილი გამოყენებულია უვარგისი აკუმულატორების დასაწყობებისთვის. დღეისთვის დასაწყობებული აკუმულატორების რაოდენობა შეადგენს ≈300 ცალს. </w:t>
      </w:r>
      <w:r w:rsidR="00713A87" w:rsidRPr="00784345">
        <w:rPr>
          <w:rFonts w:eastAsia="Times New Roman" w:cs="Times New Roman"/>
          <w:lang w:val="ka-GE"/>
        </w:rPr>
        <w:t>სააკუმულატორის</w:t>
      </w:r>
      <w:r w:rsidRPr="00784345">
        <w:rPr>
          <w:rFonts w:eastAsia="Times New Roman" w:cs="Times New Roman"/>
          <w:lang w:val="ka-GE"/>
        </w:rPr>
        <w:t xml:space="preserve"> ნაწილში, მუყაოს ყუთებში შეგროვებულია გამოცვლილი ვარვარა და ლუმინესცენტუ</w:t>
      </w:r>
      <w:r w:rsidR="00713A87" w:rsidRPr="00784345">
        <w:rPr>
          <w:rFonts w:eastAsia="Times New Roman" w:cs="Times New Roman"/>
          <w:lang w:val="ka-GE"/>
        </w:rPr>
        <w:t>რ</w:t>
      </w:r>
      <w:r w:rsidRPr="00784345">
        <w:rPr>
          <w:rFonts w:eastAsia="Times New Roman" w:cs="Times New Roman"/>
          <w:lang w:val="ka-GE"/>
        </w:rPr>
        <w:t xml:space="preserve">ი ნათურები. </w:t>
      </w:r>
    </w:p>
    <w:p w:rsidR="00762762" w:rsidRPr="00784345" w:rsidRDefault="00762762" w:rsidP="00812C9E">
      <w:pPr>
        <w:spacing w:before="120"/>
        <w:jc w:val="both"/>
        <w:rPr>
          <w:rFonts w:eastAsia="Times New Roman" w:cs="Times New Roman"/>
          <w:lang w:val="ka-GE"/>
        </w:rPr>
      </w:pPr>
      <w:r w:rsidRPr="00784345">
        <w:rPr>
          <w:rFonts w:eastAsia="Times New Roman" w:cs="Times New Roman"/>
          <w:lang w:val="ka-GE"/>
        </w:rPr>
        <w:t>დეპოს ტერიტორიაზე განთავსებულია 3 სასაწყობე მეურნეობა. საწყობების უმეტესი ნაწილი გამოყენებულია დასუფთავების და ჰიგიენური ნივთების დასაწყობებისთვის. საწყობის ერთ ნაწილში დასაწყობებულია გამოუსადეგარი ლითონის დეტალები.</w:t>
      </w:r>
    </w:p>
    <w:p w:rsidR="00762762" w:rsidRPr="00784345" w:rsidRDefault="00762762" w:rsidP="00812C9E">
      <w:pPr>
        <w:spacing w:before="120"/>
        <w:jc w:val="both"/>
        <w:rPr>
          <w:rFonts w:eastAsia="Calibri" w:cs="Times New Roman"/>
          <w:lang w:val="ka-GE"/>
        </w:rPr>
      </w:pPr>
      <w:r w:rsidRPr="00784345">
        <w:rPr>
          <w:rFonts w:eastAsia="Times New Roman" w:cs="Times New Roman"/>
          <w:lang w:val="ka-GE"/>
        </w:rPr>
        <w:t xml:space="preserve">შენობის ნაწილში გაუქმებული სამრეცხაოს ტერიტორიაზე დასაწყობებულია </w:t>
      </w:r>
      <w:r w:rsidRPr="00784345">
        <w:rPr>
          <w:rFonts w:eastAsia="Calibri" w:cs="Times New Roman"/>
          <w:lang w:val="ka-GE"/>
        </w:rPr>
        <w:t xml:space="preserve"> ძველი გამოუყენებელი ლეიბები, ბალიშები და თეთრეული. </w:t>
      </w:r>
    </w:p>
    <w:p w:rsidR="00713A87" w:rsidRPr="00784345" w:rsidRDefault="00713A87" w:rsidP="00812C9E">
      <w:pPr>
        <w:spacing w:before="120"/>
        <w:jc w:val="both"/>
        <w:rPr>
          <w:lang w:val="ka-GE"/>
        </w:rPr>
      </w:pPr>
      <w:r w:rsidRPr="00784345">
        <w:rPr>
          <w:lang w:val="ka-GE"/>
        </w:rPr>
        <w:t>დეპოს არ გააჩნია ატმოსფერულ ჰაერში მავნე ნივთიერებათა ემისიების დადგენილი წესით შეთანხმებული დოკუმენტაცია. არ ხდება ნარჩენების სეპარირებული შეგროვება და არ გააჩნიათ შესაბამისი მარკირებული კონტეინერები. არ არის გამოყოფილი ნარჩენების მართვაზე პ/პირი.</w:t>
      </w:r>
    </w:p>
    <w:p w:rsidR="00C357D6" w:rsidRDefault="00C357D6">
      <w:pPr>
        <w:spacing w:after="200" w:line="276" w:lineRule="auto"/>
        <w:rPr>
          <w:b/>
          <w:lang w:val="ka-GE"/>
        </w:rPr>
      </w:pPr>
      <w:r>
        <w:rPr>
          <w:b/>
          <w:lang w:val="ka-GE"/>
        </w:rPr>
        <w:br w:type="page"/>
      </w:r>
    </w:p>
    <w:p w:rsidR="00713A87" w:rsidRPr="00784345" w:rsidRDefault="00713A87" w:rsidP="00812C9E">
      <w:pPr>
        <w:spacing w:before="120"/>
        <w:jc w:val="both"/>
        <w:rPr>
          <w:b/>
          <w:lang w:val="ka-GE"/>
        </w:rPr>
      </w:pPr>
      <w:r w:rsidRPr="00784345">
        <w:rPr>
          <w:b/>
          <w:lang w:val="ka-GE"/>
        </w:rPr>
        <w:t xml:space="preserve">სურათი 4.6.2.1. </w:t>
      </w:r>
    </w:p>
    <w:tbl>
      <w:tblPr>
        <w:tblStyle w:val="TableGrid11"/>
        <w:tblW w:w="100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1"/>
        <w:gridCol w:w="5016"/>
      </w:tblGrid>
      <w:tr w:rsidR="00784345" w:rsidRPr="00784345" w:rsidTr="00713A87">
        <w:trPr>
          <w:trHeight w:val="3986"/>
          <w:jc w:val="center"/>
        </w:trPr>
        <w:tc>
          <w:tcPr>
            <w:tcW w:w="5001" w:type="dxa"/>
          </w:tcPr>
          <w:p w:rsidR="00762762" w:rsidRPr="00784345" w:rsidRDefault="00762762" w:rsidP="00812C9E">
            <w:pPr>
              <w:spacing w:before="120"/>
              <w:jc w:val="center"/>
              <w:rPr>
                <w:rFonts w:eastAsia="Times New Roman" w:cs="Times New Roman"/>
                <w:b/>
                <w:sz w:val="20"/>
                <w:szCs w:val="20"/>
                <w:lang w:val="ka-GE"/>
              </w:rPr>
            </w:pPr>
            <w:r w:rsidRPr="00784345">
              <w:rPr>
                <w:rFonts w:eastAsia="Times New Roman" w:cs="Times New Roman"/>
                <w:b/>
                <w:noProof/>
                <w:sz w:val="20"/>
                <w:szCs w:val="20"/>
                <w:lang w:val="ka-GE" w:eastAsia="ka-GE"/>
              </w:rPr>
              <w:drawing>
                <wp:inline distT="0" distB="0" distL="0" distR="0" wp14:anchorId="7CD96466" wp14:editId="3AEDA5E0">
                  <wp:extent cx="2790907" cy="2093180"/>
                  <wp:effectExtent l="0" t="0" r="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40870.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795118" cy="2096338"/>
                          </a:xfrm>
                          <a:prstGeom prst="rect">
                            <a:avLst/>
                          </a:prstGeom>
                        </pic:spPr>
                      </pic:pic>
                    </a:graphicData>
                  </a:graphic>
                </wp:inline>
              </w:drawing>
            </w:r>
            <w:r w:rsidRPr="00784345">
              <w:rPr>
                <w:rFonts w:eastAsia="Times New Roman" w:cs="Times New Roman"/>
                <w:sz w:val="20"/>
                <w:szCs w:val="20"/>
                <w:lang w:val="ka-GE"/>
              </w:rPr>
              <w:t>დასაწყობებული ძველი ლეიბები და ბალიშები</w:t>
            </w:r>
          </w:p>
        </w:tc>
        <w:tc>
          <w:tcPr>
            <w:tcW w:w="5016" w:type="dxa"/>
          </w:tcPr>
          <w:p w:rsidR="00762762" w:rsidRPr="00784345" w:rsidRDefault="00713A87" w:rsidP="00812C9E">
            <w:pPr>
              <w:spacing w:before="120"/>
              <w:jc w:val="center"/>
              <w:rPr>
                <w:rFonts w:eastAsia="Times New Roman" w:cs="Times New Roman"/>
                <w:b/>
                <w:sz w:val="20"/>
                <w:szCs w:val="20"/>
                <w:lang w:val="ka-GE"/>
              </w:rPr>
            </w:pPr>
            <w:r w:rsidRPr="00784345">
              <w:rPr>
                <w:rFonts w:eastAsia="Times New Roman" w:cs="Times New Roman"/>
                <w:b/>
                <w:noProof/>
                <w:sz w:val="20"/>
                <w:szCs w:val="20"/>
                <w:lang w:val="ka-GE" w:eastAsia="ka-GE"/>
              </w:rPr>
              <w:drawing>
                <wp:inline distT="0" distB="0" distL="0" distR="0" wp14:anchorId="4A014FC7" wp14:editId="2F5E511F">
                  <wp:extent cx="2631882" cy="1973912"/>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36317" cy="1977239"/>
                          </a:xfrm>
                          <a:prstGeom prst="rect">
                            <a:avLst/>
                          </a:prstGeom>
                          <a:noFill/>
                        </pic:spPr>
                      </pic:pic>
                    </a:graphicData>
                  </a:graphic>
                </wp:inline>
              </w:drawing>
            </w:r>
          </w:p>
          <w:p w:rsidR="00713A87" w:rsidRPr="00784345" w:rsidRDefault="00713A87" w:rsidP="00812C9E">
            <w:pPr>
              <w:spacing w:before="120"/>
              <w:jc w:val="center"/>
              <w:rPr>
                <w:rFonts w:eastAsia="Times New Roman" w:cs="Times New Roman"/>
                <w:b/>
                <w:sz w:val="20"/>
                <w:szCs w:val="20"/>
                <w:lang w:val="ka-GE"/>
              </w:rPr>
            </w:pPr>
            <w:r w:rsidRPr="00784345">
              <w:rPr>
                <w:rFonts w:eastAsia="Times New Roman" w:cs="Times New Roman"/>
                <w:sz w:val="20"/>
                <w:szCs w:val="20"/>
                <w:lang w:val="ka-GE"/>
              </w:rPr>
              <w:t>მურა ნახშირის და საყოფაცხოვრებო ნარჩენების სანაყარო</w:t>
            </w:r>
          </w:p>
        </w:tc>
      </w:tr>
    </w:tbl>
    <w:p w:rsidR="006B4099" w:rsidRPr="00784345" w:rsidRDefault="006B4099" w:rsidP="00812C9E">
      <w:pPr>
        <w:pStyle w:val="Heading3"/>
        <w:rPr>
          <w:rFonts w:eastAsia="Calibri"/>
          <w:color w:val="auto"/>
          <w:lang w:val="ka-GE"/>
        </w:rPr>
      </w:pPr>
      <w:bookmarkStart w:id="120" w:name="_Toc496696160"/>
      <w:r w:rsidRPr="00784345">
        <w:rPr>
          <w:rFonts w:eastAsia="Calibri"/>
          <w:color w:val="auto"/>
          <w:lang w:val="ka-GE"/>
        </w:rPr>
        <w:t>მგზავრთა გადაყვანის ფილიალის ქუთაისის სალოკომოტივო დეპო</w:t>
      </w:r>
      <w:bookmarkEnd w:id="120"/>
    </w:p>
    <w:p w:rsidR="006B4099" w:rsidRPr="00784345" w:rsidRDefault="006B4099" w:rsidP="00812C9E">
      <w:pPr>
        <w:spacing w:before="120"/>
        <w:jc w:val="both"/>
        <w:rPr>
          <w:rFonts w:eastAsia="Calibri" w:cs="Times New Roman"/>
          <w:lang w:val="ka-GE"/>
        </w:rPr>
      </w:pPr>
      <w:r w:rsidRPr="00784345">
        <w:rPr>
          <w:rFonts w:eastAsia="Calibri" w:cs="Times New Roman"/>
          <w:lang w:val="ka-GE"/>
        </w:rPr>
        <w:t>სს „საქართველოს რკინიგზა“-ს მგზავრთა გადაყვანის ფილიალის მოძრავი შემადგენლობისა და ინფრასტრუქტურის დარგის ტექნიკური დეპარტამენტის ქუთაისის სალოკომოტივო დეპო მდებარეობს ქ. ქუთაისში, ხაბეიშვილის II-ე შესახვევის №4-ში.</w:t>
      </w:r>
    </w:p>
    <w:p w:rsidR="006B4099" w:rsidRPr="00784345" w:rsidRDefault="006B4099" w:rsidP="00812C9E">
      <w:pPr>
        <w:spacing w:before="120"/>
        <w:jc w:val="both"/>
        <w:rPr>
          <w:rFonts w:eastAsia="Calibri" w:cs="Times New Roman"/>
          <w:lang w:val="ka-GE"/>
        </w:rPr>
      </w:pPr>
      <w:r w:rsidRPr="00784345">
        <w:rPr>
          <w:rFonts w:eastAsia="Calibri" w:cs="Times New Roman"/>
          <w:lang w:val="ka-GE"/>
        </w:rPr>
        <w:t>დაკავებული ტერიტორიის ფართობი დაახლოებით 11300 მ</w:t>
      </w:r>
      <w:r w:rsidRPr="00784345">
        <w:rPr>
          <w:rFonts w:eastAsia="Calibri" w:cs="Times New Roman"/>
          <w:vertAlign w:val="superscript"/>
          <w:lang w:val="ka-GE"/>
        </w:rPr>
        <w:t>2</w:t>
      </w:r>
      <w:r w:rsidRPr="00784345">
        <w:rPr>
          <w:rFonts w:eastAsia="Calibri" w:cs="Times New Roman"/>
          <w:lang w:val="ka-GE"/>
        </w:rPr>
        <w:t xml:space="preserve">-ია, რომლის კუთხის კოორდინატებია: </w:t>
      </w:r>
    </w:p>
    <w:p w:rsidR="006B4099" w:rsidRPr="00784345" w:rsidRDefault="006B4099" w:rsidP="00812C9E">
      <w:pPr>
        <w:numPr>
          <w:ilvl w:val="0"/>
          <w:numId w:val="52"/>
        </w:numPr>
        <w:spacing w:after="0"/>
        <w:jc w:val="both"/>
        <w:rPr>
          <w:rFonts w:eastAsia="Calibri" w:cs="Times New Roman"/>
          <w:lang w:val="ka-GE"/>
        </w:rPr>
      </w:pPr>
      <w:r w:rsidRPr="00784345">
        <w:rPr>
          <w:rFonts w:eastAsia="Calibri" w:cs="Times New Roman"/>
          <w:lang w:val="ka-GE"/>
        </w:rPr>
        <w:t>X-311434; Y-4680725;</w:t>
      </w:r>
    </w:p>
    <w:p w:rsidR="006B4099" w:rsidRPr="00784345" w:rsidRDefault="006B4099" w:rsidP="00812C9E">
      <w:pPr>
        <w:numPr>
          <w:ilvl w:val="0"/>
          <w:numId w:val="52"/>
        </w:numPr>
        <w:spacing w:after="0"/>
        <w:jc w:val="both"/>
        <w:rPr>
          <w:rFonts w:eastAsia="Calibri" w:cs="Times New Roman"/>
          <w:lang w:val="ka-GE"/>
        </w:rPr>
      </w:pPr>
      <w:r w:rsidRPr="00784345">
        <w:rPr>
          <w:rFonts w:eastAsia="Calibri" w:cs="Times New Roman"/>
          <w:lang w:val="ka-GE"/>
        </w:rPr>
        <w:t>X-311427; Y-4680690;</w:t>
      </w:r>
    </w:p>
    <w:p w:rsidR="006B4099" w:rsidRPr="00784345" w:rsidRDefault="006B4099" w:rsidP="00812C9E">
      <w:pPr>
        <w:numPr>
          <w:ilvl w:val="0"/>
          <w:numId w:val="52"/>
        </w:numPr>
        <w:spacing w:after="0"/>
        <w:jc w:val="both"/>
        <w:rPr>
          <w:rFonts w:eastAsia="Calibri" w:cs="Times New Roman"/>
          <w:lang w:val="ka-GE"/>
        </w:rPr>
      </w:pPr>
      <w:r w:rsidRPr="00784345">
        <w:rPr>
          <w:rFonts w:eastAsia="Calibri" w:cs="Times New Roman"/>
          <w:lang w:val="ka-GE"/>
        </w:rPr>
        <w:t>X-311391; Y-4680696;</w:t>
      </w:r>
    </w:p>
    <w:p w:rsidR="006B4099" w:rsidRPr="00784345" w:rsidRDefault="006B4099" w:rsidP="00812C9E">
      <w:pPr>
        <w:numPr>
          <w:ilvl w:val="0"/>
          <w:numId w:val="52"/>
        </w:numPr>
        <w:spacing w:after="0"/>
        <w:jc w:val="both"/>
        <w:rPr>
          <w:rFonts w:eastAsia="Calibri" w:cs="Times New Roman"/>
          <w:lang w:val="ka-GE"/>
        </w:rPr>
      </w:pPr>
      <w:r w:rsidRPr="00784345">
        <w:rPr>
          <w:rFonts w:eastAsia="Calibri" w:cs="Times New Roman"/>
          <w:lang w:val="ka-GE"/>
        </w:rPr>
        <w:t>X-311389; Y-4680596;</w:t>
      </w:r>
    </w:p>
    <w:p w:rsidR="006B4099" w:rsidRPr="00784345" w:rsidRDefault="006B4099" w:rsidP="00812C9E">
      <w:pPr>
        <w:numPr>
          <w:ilvl w:val="0"/>
          <w:numId w:val="52"/>
        </w:numPr>
        <w:spacing w:after="0"/>
        <w:jc w:val="both"/>
        <w:rPr>
          <w:rFonts w:eastAsia="Calibri" w:cs="Times New Roman"/>
          <w:lang w:val="ka-GE"/>
        </w:rPr>
      </w:pPr>
      <w:r w:rsidRPr="00784345">
        <w:rPr>
          <w:rFonts w:eastAsia="Calibri" w:cs="Times New Roman"/>
          <w:lang w:val="ka-GE"/>
        </w:rPr>
        <w:t>X-311345; Y-4680580;</w:t>
      </w:r>
    </w:p>
    <w:p w:rsidR="006B4099" w:rsidRPr="00784345" w:rsidRDefault="006B4099" w:rsidP="00812C9E">
      <w:pPr>
        <w:numPr>
          <w:ilvl w:val="0"/>
          <w:numId w:val="52"/>
        </w:numPr>
        <w:spacing w:after="0"/>
        <w:jc w:val="both"/>
        <w:rPr>
          <w:rFonts w:eastAsia="Calibri" w:cs="Times New Roman"/>
          <w:lang w:val="ka-GE"/>
        </w:rPr>
      </w:pPr>
      <w:r w:rsidRPr="00784345">
        <w:rPr>
          <w:rFonts w:eastAsia="Calibri" w:cs="Times New Roman"/>
          <w:lang w:val="ka-GE"/>
        </w:rPr>
        <w:t>X-311327; Y-4680559;</w:t>
      </w:r>
    </w:p>
    <w:p w:rsidR="006B4099" w:rsidRPr="00784345" w:rsidRDefault="006B4099" w:rsidP="00812C9E">
      <w:pPr>
        <w:numPr>
          <w:ilvl w:val="0"/>
          <w:numId w:val="52"/>
        </w:numPr>
        <w:spacing w:after="0"/>
        <w:jc w:val="both"/>
        <w:rPr>
          <w:rFonts w:eastAsia="Calibri" w:cs="Times New Roman"/>
          <w:lang w:val="ka-GE"/>
        </w:rPr>
      </w:pPr>
      <w:r w:rsidRPr="00784345">
        <w:rPr>
          <w:rFonts w:eastAsia="Calibri" w:cs="Times New Roman"/>
          <w:lang w:val="ka-GE"/>
        </w:rPr>
        <w:t>X-311306; Y-4680565;</w:t>
      </w:r>
    </w:p>
    <w:p w:rsidR="006B4099" w:rsidRPr="00784345" w:rsidRDefault="006B4099" w:rsidP="00812C9E">
      <w:pPr>
        <w:numPr>
          <w:ilvl w:val="0"/>
          <w:numId w:val="52"/>
        </w:numPr>
        <w:spacing w:after="0"/>
        <w:jc w:val="both"/>
        <w:rPr>
          <w:rFonts w:eastAsia="Calibri" w:cs="Times New Roman"/>
          <w:lang w:val="ka-GE"/>
        </w:rPr>
      </w:pPr>
      <w:r w:rsidRPr="00784345">
        <w:rPr>
          <w:rFonts w:eastAsia="Calibri" w:cs="Times New Roman"/>
          <w:lang w:val="ka-GE"/>
        </w:rPr>
        <w:t>X-311366; Y-4680770;</w:t>
      </w:r>
    </w:p>
    <w:p w:rsidR="006B4099" w:rsidRPr="00784345" w:rsidRDefault="006B4099" w:rsidP="00812C9E">
      <w:pPr>
        <w:numPr>
          <w:ilvl w:val="0"/>
          <w:numId w:val="52"/>
        </w:numPr>
        <w:spacing w:after="0"/>
        <w:jc w:val="both"/>
        <w:rPr>
          <w:rFonts w:eastAsia="Calibri" w:cs="Times New Roman"/>
          <w:lang w:val="ka-GE"/>
        </w:rPr>
      </w:pPr>
      <w:r w:rsidRPr="00784345">
        <w:rPr>
          <w:rFonts w:eastAsia="Calibri" w:cs="Times New Roman"/>
          <w:lang w:val="ka-GE"/>
        </w:rPr>
        <w:t>X-311378; Y-4680765;</w:t>
      </w:r>
    </w:p>
    <w:p w:rsidR="006B4099" w:rsidRPr="00784345" w:rsidRDefault="006B4099" w:rsidP="00812C9E">
      <w:pPr>
        <w:numPr>
          <w:ilvl w:val="0"/>
          <w:numId w:val="52"/>
        </w:numPr>
        <w:spacing w:after="0"/>
        <w:jc w:val="both"/>
        <w:rPr>
          <w:rFonts w:eastAsia="Calibri" w:cs="Times New Roman"/>
          <w:lang w:val="ka-GE"/>
        </w:rPr>
      </w:pPr>
      <w:r w:rsidRPr="00784345">
        <w:rPr>
          <w:rFonts w:eastAsia="Calibri" w:cs="Times New Roman"/>
          <w:lang w:val="ka-GE"/>
        </w:rPr>
        <w:t>X-311379.; Y-4680738;</w:t>
      </w:r>
    </w:p>
    <w:p w:rsidR="006B4099" w:rsidRPr="00784345" w:rsidRDefault="006B4099" w:rsidP="00812C9E">
      <w:pPr>
        <w:spacing w:before="120"/>
        <w:jc w:val="both"/>
        <w:rPr>
          <w:rFonts w:eastAsia="Calibri" w:cs="Times New Roman"/>
          <w:lang w:val="ka-GE"/>
        </w:rPr>
      </w:pPr>
      <w:r w:rsidRPr="00784345">
        <w:rPr>
          <w:rFonts w:eastAsia="Calibri" w:cs="Times New Roman"/>
          <w:lang w:val="ka-GE"/>
        </w:rPr>
        <w:t>დეპოს ტერიტორიაზე წარმოებს სამგზავრო ვაგონების რეცხვა და ელმავლების გეგმიური და არაგეგმიური შეკეთება.</w:t>
      </w:r>
    </w:p>
    <w:p w:rsidR="006B4099" w:rsidRPr="00784345" w:rsidRDefault="006B4099" w:rsidP="00812C9E">
      <w:pPr>
        <w:spacing w:before="120"/>
        <w:jc w:val="both"/>
        <w:rPr>
          <w:rFonts w:eastAsia="Calibri" w:cs="Times New Roman"/>
          <w:lang w:val="ka-GE"/>
        </w:rPr>
      </w:pPr>
      <w:r w:rsidRPr="00784345">
        <w:rPr>
          <w:rFonts w:eastAsia="Calibri" w:cs="Times New Roman"/>
          <w:lang w:val="ka-GE"/>
        </w:rPr>
        <w:t>ქუთაისის სალოკომოტივო დეპოს ტერიტორიაზე განთავსებულია: ძრავა-ვაგონიანი სექციების შემკეთებელი საამქრო, სადაც ხდება შედუღება საჭიროებისამებრ; ტექნიკური დათვალიერების საამქრო, სადაც დასათვალიერებელი თხრილებია მოწყობილი; მექანიკური საამქრო, სადაც ხდება დეტალების დამუშავება და წყვილთვლების საჩარხი უბანი,</w:t>
      </w:r>
      <w:r w:rsidRPr="00784345">
        <w:rPr>
          <w:rFonts w:eastAsia="Calibri" w:cs="Times New Roman"/>
        </w:rPr>
        <w:t xml:space="preserve"> </w:t>
      </w:r>
      <w:r w:rsidRPr="00784345">
        <w:rPr>
          <w:rFonts w:eastAsia="Calibri" w:cs="Times New Roman"/>
          <w:lang w:val="ka-GE"/>
        </w:rPr>
        <w:t>სადაც ხდება წყვილთვლების შეკეთება. ობიექტის ტერიტორიაზე ადრე მოწყობილი იყო ქვიშის საშრობი ინფრასტრუქტურა, რომელიც ამჟამად აღარ ფუნქციონირებს.</w:t>
      </w:r>
    </w:p>
    <w:p w:rsidR="006B4099" w:rsidRPr="00784345" w:rsidRDefault="006B4099" w:rsidP="00812C9E">
      <w:pPr>
        <w:spacing w:before="120"/>
        <w:jc w:val="both"/>
        <w:rPr>
          <w:rFonts w:eastAsia="Calibri" w:cs="Times New Roman"/>
          <w:lang w:val="ka-GE"/>
        </w:rPr>
      </w:pPr>
      <w:r w:rsidRPr="00784345">
        <w:rPr>
          <w:rFonts w:eastAsia="Calibri" w:cs="Times New Roman"/>
          <w:lang w:val="ka-GE"/>
        </w:rPr>
        <w:t>ობიექტის მფლობელობაშია 5 ელმავალი (მუშა მდგომარეობაში მყოფი).</w:t>
      </w:r>
    </w:p>
    <w:p w:rsidR="006B4099" w:rsidRPr="00784345" w:rsidRDefault="006B4099" w:rsidP="00812C9E">
      <w:pPr>
        <w:spacing w:before="120"/>
        <w:jc w:val="both"/>
        <w:rPr>
          <w:rFonts w:eastAsia="Calibri" w:cs="Times New Roman"/>
          <w:lang w:val="ka-GE"/>
        </w:rPr>
      </w:pPr>
      <w:r w:rsidRPr="00784345">
        <w:rPr>
          <w:rFonts w:eastAsia="Calibri" w:cs="Times New Roman"/>
          <w:lang w:val="ka-GE"/>
        </w:rPr>
        <w:t>დეპოს ტერიტორიაზე ელმავლების რეცხვა ხდება სასმელი წყლით, სამრეცხაოსთვის შესაბამისი ინფრასტრუქტურა მოწყობილი არ არის, ნარეცხი წყალი ჩადის ჭებში იკრიბება და ჩაედინება ქ. ქუთაისის კოლექტორში.</w:t>
      </w:r>
    </w:p>
    <w:p w:rsidR="006B4099" w:rsidRPr="00784345" w:rsidRDefault="006B4099" w:rsidP="00812C9E">
      <w:pPr>
        <w:spacing w:before="120"/>
        <w:jc w:val="both"/>
        <w:rPr>
          <w:rFonts w:eastAsia="Calibri" w:cs="Times New Roman"/>
          <w:lang w:val="ka-GE"/>
        </w:rPr>
      </w:pPr>
      <w:r w:rsidRPr="00784345">
        <w:rPr>
          <w:rFonts w:eastAsia="Calibri" w:cs="Times New Roman"/>
          <w:lang w:val="ka-GE"/>
        </w:rPr>
        <w:t>დეპოს ტერიტორია არ არის შემოღობილი. ინფრასტრუქტურა წარმოდგენილია ძველი შენობებით. ძრავა-ვაგონიანი სექციების შემკეთებელი საამქროს შენობის სახურავი დაზიანებულია და ზოგიერთ ადგილზე წყალი ჩამოდის. ადმინისტრაციის შენობა ძრავა-ვაგონიანი სექციების შემკეთებელი საამქროდან მოშორებით არის განთავსებული</w:t>
      </w:r>
      <w:r w:rsidRPr="00784345">
        <w:rPr>
          <w:rFonts w:eastAsia="Calibri" w:cs="Times New Roman"/>
        </w:rPr>
        <w:t>.</w:t>
      </w:r>
      <w:r w:rsidRPr="00784345">
        <w:rPr>
          <w:rFonts w:eastAsia="Calibri" w:cs="Times New Roman"/>
          <w:lang w:val="ka-GE"/>
        </w:rPr>
        <w:t xml:space="preserve"> ტერიტორიაზე არის ღამის განათება. გამწვანება დაახლოებით 10 %-ია.</w:t>
      </w:r>
    </w:p>
    <w:p w:rsidR="006B4099" w:rsidRPr="00784345" w:rsidRDefault="006B4099" w:rsidP="00812C9E">
      <w:pPr>
        <w:spacing w:before="120"/>
        <w:jc w:val="both"/>
        <w:rPr>
          <w:rFonts w:eastAsia="Calibri" w:cs="Times New Roman"/>
          <w:lang w:val="ka-GE"/>
        </w:rPr>
      </w:pPr>
      <w:r w:rsidRPr="00784345">
        <w:rPr>
          <w:rFonts w:eastAsia="Calibri" w:cs="Times New Roman"/>
          <w:lang w:val="ka-GE"/>
        </w:rPr>
        <w:t>ობიექტის საქმიანობის პროცესში წარმოქმნილი ნარჩენებია აკუმულატორები, ასევე, საყოფაცხოვრებო ნარჩენები, მეტალის ბურბუშელა.</w:t>
      </w:r>
      <w:r w:rsidRPr="00784345">
        <w:rPr>
          <w:rFonts w:eastAsia="Calibri" w:cs="Times New Roman"/>
        </w:rPr>
        <w:t xml:space="preserve"> </w:t>
      </w:r>
      <w:r w:rsidRPr="00784345">
        <w:rPr>
          <w:rFonts w:eastAsia="Calibri" w:cs="Times New Roman"/>
          <w:lang w:val="ka-GE"/>
        </w:rPr>
        <w:t>ტერიტორიაზე ღიად არის დასაწყობებული ნავთობპროდუქტების ცარიელი კასრები, ასევე აზბესტშემცველი სახურავის ნარჩენები, ლითონის ნარჩენები.</w:t>
      </w:r>
      <w:r w:rsidRPr="00784345">
        <w:rPr>
          <w:rFonts w:eastAsia="Calibri" w:cs="Times New Roman"/>
        </w:rPr>
        <w:t xml:space="preserve"> </w:t>
      </w:r>
      <w:r w:rsidRPr="00784345">
        <w:rPr>
          <w:rFonts w:eastAsia="Calibri" w:cs="Times New Roman"/>
          <w:lang w:val="ka-GE"/>
        </w:rPr>
        <w:t>საყოფაცხოვრებო ნარჩენების გატანაზე ხელშეკრულება აქვთ გაფორმებული ქუთაისის მუნიციპალური დასუფთავების სამსახურთან.</w:t>
      </w:r>
      <w:r w:rsidRPr="00784345">
        <w:rPr>
          <w:rFonts w:eastAsia="Calibri" w:cs="Times New Roman"/>
        </w:rPr>
        <w:t xml:space="preserve"> </w:t>
      </w:r>
      <w:r w:rsidRPr="00784345">
        <w:rPr>
          <w:rFonts w:eastAsia="Calibri" w:cs="Times New Roman"/>
          <w:lang w:val="ka-GE"/>
        </w:rPr>
        <w:t>ნარჩენების მართვაზე გამოყოფილი პ/პ არ არის.</w:t>
      </w:r>
    </w:p>
    <w:p w:rsidR="006B4099" w:rsidRPr="00784345" w:rsidRDefault="006B4099" w:rsidP="00812C9E">
      <w:pPr>
        <w:spacing w:before="120"/>
        <w:jc w:val="both"/>
        <w:rPr>
          <w:rFonts w:eastAsia="Calibri" w:cs="Times New Roman"/>
          <w:lang w:val="ka-GE"/>
        </w:rPr>
      </w:pPr>
      <w:r w:rsidRPr="00784345">
        <w:rPr>
          <w:rFonts w:eastAsia="Calibri" w:cs="Sylfaen"/>
          <w:lang w:val="ka-GE"/>
        </w:rPr>
        <w:t>მექანიკურ</w:t>
      </w:r>
      <w:r w:rsidRPr="00784345">
        <w:rPr>
          <w:rFonts w:eastAsia="Calibri" w:cs="Times New Roman"/>
          <w:lang w:val="ka-GE"/>
        </w:rPr>
        <w:t xml:space="preserve"> </w:t>
      </w:r>
      <w:r w:rsidRPr="00784345">
        <w:rPr>
          <w:rFonts w:eastAsia="Calibri" w:cs="Sylfaen"/>
          <w:lang w:val="ka-GE"/>
        </w:rPr>
        <w:t>საამქროში</w:t>
      </w:r>
      <w:r w:rsidRPr="00784345">
        <w:rPr>
          <w:rFonts w:eastAsia="Calibri" w:cs="Times New Roman"/>
          <w:lang w:val="ka-GE"/>
        </w:rPr>
        <w:t xml:space="preserve"> </w:t>
      </w:r>
      <w:r w:rsidRPr="00784345">
        <w:rPr>
          <w:rFonts w:eastAsia="Calibri" w:cs="Sylfaen"/>
          <w:lang w:val="ka-GE"/>
        </w:rPr>
        <w:t>განთავსებულია</w:t>
      </w:r>
      <w:r w:rsidRPr="00784345">
        <w:rPr>
          <w:rFonts w:eastAsia="Calibri" w:cs="Times New Roman"/>
          <w:lang w:val="ka-GE"/>
        </w:rPr>
        <w:t xml:space="preserve"> </w:t>
      </w:r>
      <w:r w:rsidRPr="00784345">
        <w:rPr>
          <w:rFonts w:eastAsia="Calibri" w:cs="Sylfaen"/>
          <w:lang w:val="ka-GE"/>
        </w:rPr>
        <w:t>ჩარხ</w:t>
      </w:r>
      <w:r w:rsidRPr="00784345">
        <w:rPr>
          <w:rFonts w:eastAsia="Calibri" w:cs="Times New Roman"/>
          <w:lang w:val="ka-GE"/>
        </w:rPr>
        <w:t xml:space="preserve"> </w:t>
      </w:r>
      <w:r w:rsidRPr="00784345">
        <w:rPr>
          <w:rFonts w:eastAsia="Calibri" w:cs="Sylfaen"/>
          <w:lang w:val="ka-GE"/>
        </w:rPr>
        <w:t>დანადგარები</w:t>
      </w:r>
      <w:r w:rsidRPr="00784345">
        <w:rPr>
          <w:rFonts w:eastAsia="Calibri" w:cs="Times New Roman"/>
          <w:lang w:val="ka-GE"/>
        </w:rPr>
        <w:t xml:space="preserve">, </w:t>
      </w:r>
      <w:r w:rsidRPr="00784345">
        <w:rPr>
          <w:rFonts w:eastAsia="Calibri" w:cs="Sylfaen"/>
          <w:lang w:val="ka-GE"/>
        </w:rPr>
        <w:t>რომლებიც</w:t>
      </w:r>
      <w:r w:rsidRPr="00784345">
        <w:rPr>
          <w:rFonts w:eastAsia="Calibri" w:cs="Times New Roman"/>
          <w:lang w:val="ka-GE"/>
        </w:rPr>
        <w:t xml:space="preserve"> </w:t>
      </w:r>
      <w:r w:rsidRPr="00784345">
        <w:rPr>
          <w:rFonts w:eastAsia="Calibri" w:cs="Sylfaen"/>
          <w:lang w:val="ka-GE"/>
        </w:rPr>
        <w:t>გამოიყენება</w:t>
      </w:r>
      <w:r w:rsidRPr="00784345">
        <w:rPr>
          <w:rFonts w:eastAsia="Calibri" w:cs="Times New Roman"/>
          <w:lang w:val="ka-GE"/>
        </w:rPr>
        <w:t xml:space="preserve"> </w:t>
      </w:r>
      <w:r w:rsidRPr="00784345">
        <w:rPr>
          <w:rFonts w:eastAsia="Calibri" w:cs="Sylfaen"/>
          <w:lang w:val="ka-GE"/>
        </w:rPr>
        <w:t>ლითონის</w:t>
      </w:r>
      <w:r w:rsidRPr="00784345">
        <w:rPr>
          <w:rFonts w:eastAsia="Calibri" w:cs="Times New Roman"/>
          <w:lang w:val="ka-GE"/>
        </w:rPr>
        <w:t xml:space="preserve"> </w:t>
      </w:r>
      <w:r w:rsidRPr="00784345">
        <w:rPr>
          <w:rFonts w:eastAsia="Calibri" w:cs="Sylfaen"/>
          <w:lang w:val="ka-GE"/>
        </w:rPr>
        <w:t>დამუშავებისთვის</w:t>
      </w:r>
      <w:r w:rsidRPr="00784345">
        <w:rPr>
          <w:rFonts w:eastAsia="Calibri" w:cs="Times New Roman"/>
          <w:lang w:val="ka-GE"/>
        </w:rPr>
        <w:t xml:space="preserve">: 2 </w:t>
      </w:r>
      <w:r w:rsidRPr="00784345">
        <w:rPr>
          <w:rFonts w:eastAsia="Calibri" w:cs="Sylfaen"/>
          <w:lang w:val="ka-GE"/>
        </w:rPr>
        <w:t>ერთეული</w:t>
      </w:r>
      <w:r w:rsidRPr="00784345">
        <w:rPr>
          <w:rFonts w:eastAsia="Calibri" w:cs="Times New Roman"/>
          <w:lang w:val="ka-GE"/>
        </w:rPr>
        <w:t xml:space="preserve"> </w:t>
      </w:r>
      <w:r w:rsidRPr="00784345">
        <w:rPr>
          <w:rFonts w:eastAsia="Calibri" w:cs="Sylfaen"/>
          <w:lang w:val="ka-GE"/>
        </w:rPr>
        <w:t>საბურღი</w:t>
      </w:r>
      <w:r w:rsidRPr="00784345">
        <w:rPr>
          <w:rFonts w:eastAsia="Calibri" w:cs="Times New Roman"/>
          <w:lang w:val="ka-GE"/>
        </w:rPr>
        <w:t xml:space="preserve"> </w:t>
      </w:r>
      <w:r w:rsidRPr="00784345">
        <w:rPr>
          <w:rFonts w:eastAsia="Calibri" w:cs="Sylfaen"/>
          <w:lang w:val="ka-GE"/>
        </w:rPr>
        <w:t>ჩარხი</w:t>
      </w:r>
      <w:r w:rsidRPr="00784345">
        <w:rPr>
          <w:rFonts w:eastAsia="Calibri" w:cs="Times New Roman"/>
          <w:lang w:val="ka-GE"/>
        </w:rPr>
        <w:t xml:space="preserve">, </w:t>
      </w:r>
      <w:r w:rsidRPr="00784345">
        <w:rPr>
          <w:rFonts w:eastAsia="Calibri" w:cs="Sylfaen"/>
          <w:lang w:val="ka-GE"/>
        </w:rPr>
        <w:t>სახარატო</w:t>
      </w:r>
      <w:r w:rsidRPr="00784345">
        <w:rPr>
          <w:rFonts w:eastAsia="Calibri" w:cs="Times New Roman"/>
          <w:lang w:val="ka-GE"/>
        </w:rPr>
        <w:t xml:space="preserve"> </w:t>
      </w:r>
      <w:r w:rsidRPr="00784345">
        <w:rPr>
          <w:rFonts w:eastAsia="Calibri" w:cs="Sylfaen"/>
          <w:lang w:val="ka-GE"/>
        </w:rPr>
        <w:t>დაზგა</w:t>
      </w:r>
      <w:r w:rsidRPr="00784345">
        <w:rPr>
          <w:rFonts w:eastAsia="Calibri" w:cs="Times New Roman"/>
          <w:lang w:val="ka-GE"/>
        </w:rPr>
        <w:t xml:space="preserve"> К-62,</w:t>
      </w:r>
      <w:r w:rsidRPr="00784345">
        <w:rPr>
          <w:rFonts w:eastAsia="Calibri" w:cs="Times New Roman"/>
        </w:rPr>
        <w:t xml:space="preserve"> </w:t>
      </w:r>
      <w:r w:rsidRPr="00784345">
        <w:rPr>
          <w:rFonts w:eastAsia="Calibri" w:cs="Sylfaen"/>
          <w:lang w:val="ka-GE"/>
        </w:rPr>
        <w:t>დომკრატი</w:t>
      </w:r>
      <w:r w:rsidRPr="00784345">
        <w:rPr>
          <w:rFonts w:eastAsia="Calibri" w:cs="Times New Roman"/>
          <w:lang w:val="ka-GE"/>
        </w:rPr>
        <w:t>.</w:t>
      </w:r>
      <w:r w:rsidRPr="00784345">
        <w:rPr>
          <w:rFonts w:eastAsia="Calibri" w:cs="Times New Roman"/>
        </w:rPr>
        <w:t xml:space="preserve"> </w:t>
      </w:r>
      <w:r w:rsidRPr="00784345">
        <w:rPr>
          <w:rFonts w:eastAsia="Calibri" w:cs="Sylfaen"/>
          <w:lang w:val="ka-GE"/>
        </w:rPr>
        <w:t>ხიდურა</w:t>
      </w:r>
      <w:r w:rsidRPr="00784345">
        <w:rPr>
          <w:rFonts w:eastAsia="Calibri" w:cs="Times New Roman"/>
          <w:lang w:val="ka-GE"/>
        </w:rPr>
        <w:t xml:space="preserve"> </w:t>
      </w:r>
      <w:r w:rsidRPr="00784345">
        <w:rPr>
          <w:rFonts w:eastAsia="Calibri" w:cs="Sylfaen"/>
          <w:lang w:val="ka-GE"/>
        </w:rPr>
        <w:t>ამწე</w:t>
      </w:r>
      <w:r w:rsidRPr="00784345">
        <w:rPr>
          <w:rFonts w:eastAsia="Calibri" w:cs="Times New Roman"/>
          <w:lang w:val="ka-GE"/>
        </w:rPr>
        <w:t xml:space="preserve"> </w:t>
      </w:r>
      <w:r w:rsidRPr="00784345">
        <w:rPr>
          <w:rFonts w:eastAsia="Calibri" w:cs="Sylfaen"/>
          <w:lang w:val="ka-GE"/>
        </w:rPr>
        <w:t>განთავსებულია</w:t>
      </w:r>
      <w:r w:rsidRPr="00784345">
        <w:rPr>
          <w:rFonts w:eastAsia="Calibri" w:cs="Times New Roman"/>
          <w:lang w:val="ka-GE"/>
        </w:rPr>
        <w:t>-</w:t>
      </w:r>
      <w:r w:rsidRPr="00784345">
        <w:rPr>
          <w:rFonts w:eastAsia="Calibri" w:cs="Sylfaen"/>
          <w:lang w:val="ka-GE"/>
        </w:rPr>
        <w:t>ძრავა</w:t>
      </w:r>
      <w:r w:rsidRPr="00784345">
        <w:rPr>
          <w:rFonts w:eastAsia="Calibri" w:cs="Times New Roman"/>
          <w:lang w:val="ka-GE"/>
        </w:rPr>
        <w:t>-</w:t>
      </w:r>
      <w:r w:rsidRPr="00784345">
        <w:rPr>
          <w:rFonts w:eastAsia="Calibri" w:cs="Sylfaen"/>
          <w:lang w:val="ka-GE"/>
        </w:rPr>
        <w:t>ვაგონიანი</w:t>
      </w:r>
      <w:r w:rsidRPr="00784345">
        <w:rPr>
          <w:rFonts w:eastAsia="Calibri" w:cs="Times New Roman"/>
          <w:lang w:val="ka-GE"/>
        </w:rPr>
        <w:t xml:space="preserve"> </w:t>
      </w:r>
      <w:r w:rsidRPr="00784345">
        <w:rPr>
          <w:rFonts w:eastAsia="Calibri" w:cs="Sylfaen"/>
          <w:lang w:val="ka-GE"/>
        </w:rPr>
        <w:t>სექციების</w:t>
      </w:r>
      <w:r w:rsidRPr="00784345">
        <w:rPr>
          <w:rFonts w:eastAsia="Calibri" w:cs="Times New Roman"/>
          <w:lang w:val="ka-GE"/>
        </w:rPr>
        <w:t xml:space="preserve"> </w:t>
      </w:r>
      <w:r w:rsidRPr="00784345">
        <w:rPr>
          <w:rFonts w:eastAsia="Calibri" w:cs="Sylfaen"/>
          <w:lang w:val="ka-GE"/>
        </w:rPr>
        <w:t>შემკეთებელ</w:t>
      </w:r>
      <w:r w:rsidRPr="00784345">
        <w:rPr>
          <w:rFonts w:eastAsia="Calibri" w:cs="Times New Roman"/>
          <w:lang w:val="ka-GE"/>
        </w:rPr>
        <w:t xml:space="preserve"> </w:t>
      </w:r>
      <w:r w:rsidRPr="00784345">
        <w:rPr>
          <w:rFonts w:eastAsia="Calibri" w:cs="Sylfaen"/>
          <w:lang w:val="ka-GE"/>
        </w:rPr>
        <w:t>საამქროში</w:t>
      </w:r>
      <w:r w:rsidRPr="00784345">
        <w:rPr>
          <w:rFonts w:eastAsia="Calibri" w:cs="Times New Roman"/>
          <w:lang w:val="ka-GE"/>
        </w:rPr>
        <w:t>.</w:t>
      </w:r>
      <w:r w:rsidRPr="00784345">
        <w:rPr>
          <w:rFonts w:eastAsia="Calibri" w:cs="Times New Roman"/>
        </w:rPr>
        <w:t xml:space="preserve"> </w:t>
      </w:r>
      <w:r w:rsidRPr="00784345">
        <w:rPr>
          <w:rFonts w:eastAsia="Calibri" w:cs="Sylfaen"/>
          <w:lang w:val="ka-GE"/>
        </w:rPr>
        <w:t>საჩარხ</w:t>
      </w:r>
      <w:r w:rsidRPr="00784345">
        <w:rPr>
          <w:rFonts w:eastAsia="Calibri" w:cs="Times New Roman"/>
          <w:lang w:val="ka-GE"/>
        </w:rPr>
        <w:t xml:space="preserve"> </w:t>
      </w:r>
      <w:r w:rsidRPr="00784345">
        <w:rPr>
          <w:rFonts w:eastAsia="Calibri" w:cs="Sylfaen"/>
          <w:lang w:val="ka-GE"/>
        </w:rPr>
        <w:t>უბანზე</w:t>
      </w:r>
      <w:r w:rsidRPr="00784345">
        <w:rPr>
          <w:rFonts w:eastAsia="Calibri" w:cs="Times New Roman"/>
          <w:lang w:val="ka-GE"/>
        </w:rPr>
        <w:t xml:space="preserve"> </w:t>
      </w:r>
      <w:r w:rsidRPr="00784345">
        <w:rPr>
          <w:rFonts w:eastAsia="Calibri" w:cs="Sylfaen"/>
          <w:lang w:val="ka-GE"/>
        </w:rPr>
        <w:t>განთავსებულია</w:t>
      </w:r>
      <w:r w:rsidRPr="00784345">
        <w:rPr>
          <w:rFonts w:eastAsia="Calibri" w:cs="Times New Roman"/>
          <w:lang w:val="ka-GE"/>
        </w:rPr>
        <w:t xml:space="preserve"> </w:t>
      </w:r>
      <w:r w:rsidRPr="00784345">
        <w:rPr>
          <w:rFonts w:eastAsia="Calibri" w:cs="Sylfaen"/>
          <w:lang w:val="ka-GE"/>
        </w:rPr>
        <w:t>წყვილთვლების</w:t>
      </w:r>
      <w:r w:rsidRPr="00784345">
        <w:rPr>
          <w:rFonts w:eastAsia="Calibri" w:cs="Times New Roman"/>
          <w:lang w:val="ka-GE"/>
        </w:rPr>
        <w:t xml:space="preserve"> </w:t>
      </w:r>
      <w:r w:rsidRPr="00784345">
        <w:rPr>
          <w:rFonts w:eastAsia="Calibri" w:cs="Sylfaen"/>
          <w:lang w:val="ka-GE"/>
        </w:rPr>
        <w:t>გამოუგორებლად</w:t>
      </w:r>
      <w:r w:rsidRPr="00784345">
        <w:rPr>
          <w:rFonts w:eastAsia="Calibri" w:cs="Times New Roman"/>
          <w:lang w:val="ka-GE"/>
        </w:rPr>
        <w:t xml:space="preserve"> </w:t>
      </w:r>
      <w:r w:rsidRPr="00784345">
        <w:rPr>
          <w:rFonts w:eastAsia="Calibri" w:cs="Sylfaen"/>
          <w:lang w:val="ka-GE"/>
        </w:rPr>
        <w:t>საჩარხი</w:t>
      </w:r>
      <w:r w:rsidRPr="00784345">
        <w:rPr>
          <w:rFonts w:eastAsia="Calibri" w:cs="Times New Roman"/>
          <w:lang w:val="ka-GE"/>
        </w:rPr>
        <w:t xml:space="preserve"> </w:t>
      </w:r>
      <w:r w:rsidRPr="00784345">
        <w:rPr>
          <w:rFonts w:eastAsia="Calibri" w:cs="Sylfaen"/>
          <w:lang w:val="ka-GE"/>
        </w:rPr>
        <w:t>დანადგარი</w:t>
      </w:r>
      <w:r w:rsidRPr="00784345">
        <w:rPr>
          <w:rFonts w:eastAsia="Calibri" w:cs="Times New Roman"/>
          <w:lang w:val="ka-GE"/>
        </w:rPr>
        <w:t xml:space="preserve"> А-41.</w:t>
      </w:r>
      <w:r w:rsidRPr="00784345">
        <w:rPr>
          <w:rFonts w:eastAsia="Calibri" w:cs="Times New Roman"/>
        </w:rPr>
        <w:t xml:space="preserve"> </w:t>
      </w:r>
      <w:r w:rsidRPr="00784345">
        <w:rPr>
          <w:rFonts w:eastAsia="Calibri" w:cs="Sylfaen"/>
          <w:lang w:val="ka-GE"/>
        </w:rPr>
        <w:t>ვენტილაციის</w:t>
      </w:r>
      <w:r w:rsidRPr="00784345">
        <w:rPr>
          <w:rFonts w:eastAsia="Calibri" w:cs="Times New Roman"/>
          <w:lang w:val="ka-GE"/>
        </w:rPr>
        <w:t xml:space="preserve"> </w:t>
      </w:r>
      <w:r w:rsidRPr="00784345">
        <w:rPr>
          <w:rFonts w:eastAsia="Calibri" w:cs="Sylfaen"/>
          <w:lang w:val="ka-GE"/>
        </w:rPr>
        <w:t>სისტემა</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w:t>
      </w:r>
      <w:r w:rsidRPr="00784345">
        <w:rPr>
          <w:rFonts w:eastAsia="Calibri" w:cs="Times New Roman"/>
        </w:rPr>
        <w:t xml:space="preserve"> </w:t>
      </w:r>
      <w:r w:rsidRPr="00784345">
        <w:rPr>
          <w:rFonts w:eastAsia="Calibri" w:cs="Sylfaen"/>
          <w:lang w:val="ka-GE"/>
        </w:rPr>
        <w:t>შედუღების</w:t>
      </w:r>
      <w:r w:rsidRPr="00784345">
        <w:rPr>
          <w:rFonts w:eastAsia="Calibri" w:cs="Times New Roman"/>
          <w:lang w:val="ka-GE"/>
        </w:rPr>
        <w:t xml:space="preserve"> </w:t>
      </w:r>
      <w:r w:rsidRPr="00784345">
        <w:rPr>
          <w:rFonts w:eastAsia="Calibri" w:cs="Sylfaen"/>
          <w:lang w:val="ka-GE"/>
        </w:rPr>
        <w:t>პოსტი</w:t>
      </w:r>
      <w:r w:rsidRPr="00784345">
        <w:rPr>
          <w:rFonts w:eastAsia="Calibri" w:cs="Times New Roman"/>
          <w:lang w:val="ka-GE"/>
        </w:rPr>
        <w:t xml:space="preserve"> </w:t>
      </w:r>
      <w:r w:rsidRPr="00784345">
        <w:rPr>
          <w:rFonts w:eastAsia="Calibri" w:cs="Sylfaen"/>
        </w:rPr>
        <w:t>გან</w:t>
      </w:r>
      <w:r w:rsidRPr="00784345">
        <w:rPr>
          <w:rFonts w:eastAsia="Calibri" w:cs="Sylfaen"/>
          <w:lang w:val="ka-GE"/>
        </w:rPr>
        <w:t>თავსებულია</w:t>
      </w:r>
      <w:r w:rsidRPr="00784345">
        <w:rPr>
          <w:rFonts w:eastAsia="Calibri" w:cs="Times New Roman"/>
          <w:lang w:val="ka-GE"/>
        </w:rPr>
        <w:t xml:space="preserve"> </w:t>
      </w:r>
      <w:r w:rsidRPr="00784345">
        <w:rPr>
          <w:rFonts w:eastAsia="Calibri" w:cs="Sylfaen"/>
          <w:lang w:val="ka-GE"/>
        </w:rPr>
        <w:t>ძრავა</w:t>
      </w:r>
      <w:r w:rsidRPr="00784345">
        <w:rPr>
          <w:rFonts w:eastAsia="Calibri" w:cs="Times New Roman"/>
          <w:lang w:val="ka-GE"/>
        </w:rPr>
        <w:t>-</w:t>
      </w:r>
      <w:r w:rsidRPr="00784345">
        <w:rPr>
          <w:rFonts w:eastAsia="Calibri" w:cs="Sylfaen"/>
          <w:lang w:val="ka-GE"/>
        </w:rPr>
        <w:t>ვაგონიანი</w:t>
      </w:r>
      <w:r w:rsidRPr="00784345">
        <w:rPr>
          <w:rFonts w:eastAsia="Calibri" w:cs="Times New Roman"/>
          <w:lang w:val="ka-GE"/>
        </w:rPr>
        <w:t xml:space="preserve"> </w:t>
      </w:r>
      <w:r w:rsidRPr="00784345">
        <w:rPr>
          <w:rFonts w:eastAsia="Calibri" w:cs="Sylfaen"/>
          <w:lang w:val="ka-GE"/>
        </w:rPr>
        <w:t>სექციების</w:t>
      </w:r>
      <w:r w:rsidRPr="00784345">
        <w:rPr>
          <w:rFonts w:eastAsia="Calibri" w:cs="Times New Roman"/>
          <w:lang w:val="ka-GE"/>
        </w:rPr>
        <w:t xml:space="preserve"> </w:t>
      </w:r>
      <w:r w:rsidRPr="00784345">
        <w:rPr>
          <w:rFonts w:eastAsia="Calibri" w:cs="Sylfaen"/>
          <w:lang w:val="ka-GE"/>
        </w:rPr>
        <w:t>შემკეთებელ</w:t>
      </w:r>
      <w:r w:rsidRPr="00784345">
        <w:rPr>
          <w:rFonts w:eastAsia="Calibri" w:cs="Times New Roman"/>
          <w:lang w:val="ka-GE"/>
        </w:rPr>
        <w:t xml:space="preserve"> </w:t>
      </w:r>
      <w:r w:rsidRPr="00784345">
        <w:rPr>
          <w:rFonts w:eastAsia="Calibri" w:cs="Sylfaen"/>
          <w:lang w:val="ka-GE"/>
        </w:rPr>
        <w:t>საამქროში</w:t>
      </w:r>
      <w:r w:rsidRPr="00784345">
        <w:rPr>
          <w:rFonts w:eastAsia="Calibri" w:cs="Times New Roman"/>
          <w:lang w:val="ka-GE"/>
        </w:rPr>
        <w:t xml:space="preserve">, სადაც </w:t>
      </w:r>
      <w:r w:rsidRPr="00784345">
        <w:rPr>
          <w:rFonts w:eastAsia="Calibri" w:cs="Sylfaen"/>
          <w:lang w:val="ka-GE"/>
        </w:rPr>
        <w:t>შედუღება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საჭიროებისამებრ</w:t>
      </w:r>
      <w:r w:rsidRPr="00784345">
        <w:rPr>
          <w:rFonts w:eastAsia="Calibri" w:cs="Times New Roman"/>
          <w:lang w:val="ka-GE"/>
        </w:rPr>
        <w:t xml:space="preserve">. </w:t>
      </w:r>
      <w:r w:rsidRPr="00784345">
        <w:rPr>
          <w:rFonts w:eastAsia="Calibri" w:cs="Sylfaen"/>
          <w:lang w:val="ka-GE"/>
        </w:rPr>
        <w:t>გამოყენებული</w:t>
      </w:r>
      <w:r w:rsidRPr="00784345">
        <w:rPr>
          <w:rFonts w:eastAsia="Calibri" w:cs="Times New Roman"/>
          <w:lang w:val="ka-GE"/>
        </w:rPr>
        <w:t xml:space="preserve"> </w:t>
      </w:r>
      <w:r w:rsidRPr="00784345">
        <w:rPr>
          <w:rFonts w:eastAsia="Calibri" w:cs="Sylfaen"/>
          <w:lang w:val="ka-GE"/>
        </w:rPr>
        <w:t>ელექტროდების</w:t>
      </w:r>
      <w:r w:rsidRPr="00784345">
        <w:rPr>
          <w:rFonts w:eastAsia="Calibri" w:cs="Times New Roman"/>
          <w:lang w:val="ka-GE"/>
        </w:rPr>
        <w:t xml:space="preserve"> </w:t>
      </w:r>
      <w:r w:rsidRPr="00784345">
        <w:rPr>
          <w:rFonts w:eastAsia="Calibri" w:cs="Sylfaen"/>
          <w:lang w:val="ka-GE"/>
        </w:rPr>
        <w:t>რაოდენობა</w:t>
      </w:r>
      <w:r w:rsidRPr="00784345">
        <w:rPr>
          <w:rFonts w:eastAsia="Calibri" w:cs="Times New Roman"/>
          <w:lang w:val="ka-GE"/>
        </w:rPr>
        <w:t xml:space="preserve"> </w:t>
      </w:r>
      <w:r w:rsidRPr="00784345">
        <w:rPr>
          <w:rFonts w:eastAsia="Calibri" w:cs="Sylfaen"/>
          <w:lang w:val="ka-GE"/>
        </w:rPr>
        <w:t>თვეში</w:t>
      </w:r>
      <w:r w:rsidRPr="00784345">
        <w:rPr>
          <w:rFonts w:eastAsia="Calibri" w:cs="Times New Roman"/>
          <w:lang w:val="ka-GE"/>
        </w:rPr>
        <w:t xml:space="preserve"> </w:t>
      </w:r>
      <w:r w:rsidRPr="00784345">
        <w:rPr>
          <w:rFonts w:eastAsia="Calibri" w:cs="Sylfaen"/>
          <w:lang w:val="ka-GE"/>
        </w:rPr>
        <w:t>შეადგენს</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4 </w:t>
      </w:r>
      <w:r w:rsidRPr="00784345">
        <w:rPr>
          <w:rFonts w:eastAsia="Calibri" w:cs="Sylfaen"/>
          <w:lang w:val="ka-GE"/>
        </w:rPr>
        <w:t>კგ</w:t>
      </w:r>
      <w:r w:rsidRPr="00784345">
        <w:rPr>
          <w:rFonts w:eastAsia="Calibri" w:cs="Times New Roman"/>
          <w:lang w:val="ka-GE"/>
        </w:rPr>
        <w:t>-</w:t>
      </w:r>
      <w:r w:rsidRPr="00784345">
        <w:rPr>
          <w:rFonts w:eastAsia="Calibri" w:cs="Sylfaen"/>
          <w:lang w:val="ka-GE"/>
        </w:rPr>
        <w:t>ს</w:t>
      </w:r>
      <w:r w:rsidRPr="00784345">
        <w:rPr>
          <w:rFonts w:eastAsia="Calibri" w:cs="Times New Roman"/>
          <w:lang w:val="ka-GE"/>
        </w:rPr>
        <w:t xml:space="preserve">. </w:t>
      </w:r>
      <w:r w:rsidRPr="00784345">
        <w:rPr>
          <w:rFonts w:eastAsia="Calibri" w:cs="Sylfaen"/>
          <w:lang w:val="ka-GE"/>
        </w:rPr>
        <w:t>ვენტილაციის</w:t>
      </w:r>
      <w:r w:rsidRPr="00784345">
        <w:rPr>
          <w:rFonts w:eastAsia="Calibri" w:cs="Times New Roman"/>
          <w:lang w:val="ka-GE"/>
        </w:rPr>
        <w:t xml:space="preserve"> </w:t>
      </w:r>
      <w:r w:rsidRPr="00784345">
        <w:rPr>
          <w:rFonts w:eastAsia="Calibri" w:cs="Sylfaen"/>
          <w:lang w:val="ka-GE"/>
        </w:rPr>
        <w:t>სისტემა</w:t>
      </w:r>
      <w:r w:rsidRPr="00784345">
        <w:rPr>
          <w:rFonts w:eastAsia="Calibri" w:cs="Times New Roman"/>
          <w:lang w:val="ka-GE"/>
        </w:rPr>
        <w:t xml:space="preserve"> </w:t>
      </w:r>
      <w:r w:rsidRPr="00784345">
        <w:rPr>
          <w:rFonts w:eastAsia="Calibri" w:cs="Sylfaen"/>
          <w:lang w:val="ka-GE"/>
        </w:rPr>
        <w:t>არ</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მოწყობილი.</w:t>
      </w:r>
    </w:p>
    <w:p w:rsidR="006B4099" w:rsidRPr="00784345" w:rsidRDefault="006B4099" w:rsidP="00812C9E">
      <w:pPr>
        <w:spacing w:before="120"/>
        <w:jc w:val="both"/>
        <w:rPr>
          <w:rFonts w:eastAsia="Calibri" w:cs="Times New Roman"/>
          <w:lang w:val="ka-GE"/>
        </w:rPr>
      </w:pPr>
      <w:r w:rsidRPr="00784345">
        <w:rPr>
          <w:rFonts w:eastAsia="Calibri" w:cs="Times New Roman"/>
          <w:lang w:val="ka-GE"/>
        </w:rPr>
        <w:t>დეპოს შენობების გათბობა ხდება ელექტროენერგიაზე მომუშავე გამათბობლებით.</w:t>
      </w:r>
    </w:p>
    <w:p w:rsidR="006B4099" w:rsidRPr="00784345" w:rsidRDefault="006B4099" w:rsidP="00812C9E">
      <w:pPr>
        <w:spacing w:before="120"/>
        <w:jc w:val="both"/>
        <w:rPr>
          <w:rFonts w:eastAsia="Calibri" w:cs="Times New Roman"/>
          <w:lang w:val="ka-GE"/>
        </w:rPr>
      </w:pPr>
      <w:r w:rsidRPr="00784345">
        <w:rPr>
          <w:rFonts w:eastAsia="Calibri" w:cs="Sylfaen"/>
          <w:lang w:val="ka-GE"/>
        </w:rPr>
        <w:t>სასმელ</w:t>
      </w:r>
      <w:r w:rsidRPr="00784345">
        <w:rPr>
          <w:rFonts w:eastAsia="Calibri" w:cs="Times New Roman"/>
          <w:lang w:val="ka-GE"/>
        </w:rPr>
        <w:t>-</w:t>
      </w:r>
      <w:r w:rsidRPr="00784345">
        <w:rPr>
          <w:rFonts w:eastAsia="Calibri" w:cs="Sylfaen"/>
          <w:lang w:val="ka-GE"/>
        </w:rPr>
        <w:t>სამეურნეო</w:t>
      </w:r>
      <w:r w:rsidRPr="00784345">
        <w:rPr>
          <w:rFonts w:eastAsia="Calibri" w:cs="Times New Roman"/>
          <w:lang w:val="ka-GE"/>
        </w:rPr>
        <w:t xml:space="preserve"> </w:t>
      </w:r>
      <w:r w:rsidRPr="00784345">
        <w:rPr>
          <w:rFonts w:eastAsia="Calibri" w:cs="Sylfaen"/>
          <w:lang w:val="ka-GE"/>
        </w:rPr>
        <w:t>დანიშნულების</w:t>
      </w:r>
      <w:r w:rsidRPr="00784345">
        <w:rPr>
          <w:rFonts w:eastAsia="Calibri" w:cs="Times New Roman"/>
          <w:lang w:val="ka-GE"/>
        </w:rPr>
        <w:t xml:space="preserve"> </w:t>
      </w:r>
      <w:r w:rsidRPr="00784345">
        <w:rPr>
          <w:rFonts w:eastAsia="Calibri" w:cs="Sylfaen"/>
          <w:lang w:val="ka-GE"/>
        </w:rPr>
        <w:t>წყლით</w:t>
      </w:r>
      <w:r w:rsidRPr="00784345">
        <w:rPr>
          <w:rFonts w:eastAsia="Calibri" w:cs="Times New Roman"/>
          <w:lang w:val="ka-GE"/>
        </w:rPr>
        <w:t xml:space="preserve"> </w:t>
      </w:r>
      <w:r w:rsidRPr="00784345">
        <w:rPr>
          <w:rFonts w:eastAsia="Calibri" w:cs="Sylfaen"/>
          <w:lang w:val="ka-GE"/>
        </w:rPr>
        <w:t>მომარაგება</w:t>
      </w:r>
      <w:r w:rsidRPr="00784345">
        <w:rPr>
          <w:rFonts w:eastAsia="Calibri" w:cs="Times New Roman"/>
          <w:lang w:val="ka-GE"/>
        </w:rPr>
        <w:t xml:space="preserve"> </w:t>
      </w:r>
      <w:r w:rsidRPr="00784345">
        <w:rPr>
          <w:rFonts w:eastAsia="Calibri" w:cs="Sylfaen"/>
          <w:lang w:val="ka-GE"/>
        </w:rPr>
        <w:t>ხდება</w:t>
      </w:r>
      <w:r w:rsidRPr="00784345">
        <w:rPr>
          <w:rFonts w:eastAsia="Calibri" w:cs="Times New Roman"/>
          <w:lang w:val="ka-GE"/>
        </w:rPr>
        <w:t xml:space="preserve"> </w:t>
      </w:r>
      <w:r w:rsidRPr="00784345">
        <w:rPr>
          <w:rFonts w:eastAsia="Calibri" w:cs="Sylfaen"/>
          <w:lang w:val="ka-GE"/>
        </w:rPr>
        <w:t>ცენტრალური</w:t>
      </w:r>
      <w:r w:rsidRPr="00784345">
        <w:rPr>
          <w:rFonts w:eastAsia="Calibri" w:cs="Times New Roman"/>
          <w:lang w:val="ka-GE"/>
        </w:rPr>
        <w:t xml:space="preserve"> </w:t>
      </w:r>
      <w:r w:rsidRPr="00784345">
        <w:rPr>
          <w:rFonts w:eastAsia="Calibri" w:cs="Sylfaen"/>
          <w:lang w:val="ka-GE"/>
        </w:rPr>
        <w:t>წყალმომარაგების</w:t>
      </w:r>
      <w:r w:rsidRPr="00784345">
        <w:rPr>
          <w:rFonts w:eastAsia="Calibri" w:cs="Times New Roman"/>
          <w:lang w:val="ka-GE"/>
        </w:rPr>
        <w:t xml:space="preserve"> </w:t>
      </w:r>
      <w:r w:rsidRPr="00784345">
        <w:rPr>
          <w:rFonts w:eastAsia="Calibri" w:cs="Sylfaen"/>
          <w:lang w:val="ka-GE"/>
        </w:rPr>
        <w:t>ქსელიდან</w:t>
      </w:r>
      <w:r w:rsidRPr="00784345">
        <w:rPr>
          <w:rFonts w:eastAsia="Calibri" w:cs="Times New Roman"/>
          <w:lang w:val="ka-GE"/>
        </w:rPr>
        <w:t xml:space="preserve">. </w:t>
      </w:r>
      <w:r w:rsidRPr="00784345">
        <w:rPr>
          <w:rFonts w:eastAsia="Calibri" w:cs="Sylfaen"/>
          <w:lang w:val="ka-GE"/>
        </w:rPr>
        <w:t>გამოყენებული</w:t>
      </w:r>
      <w:r w:rsidRPr="00784345">
        <w:rPr>
          <w:rFonts w:eastAsia="Calibri" w:cs="Times New Roman"/>
          <w:lang w:val="ka-GE"/>
        </w:rPr>
        <w:t xml:space="preserve"> </w:t>
      </w:r>
      <w:r w:rsidRPr="00784345">
        <w:rPr>
          <w:rFonts w:eastAsia="Calibri" w:cs="Sylfaen"/>
          <w:lang w:val="ka-GE"/>
        </w:rPr>
        <w:t>სასმელ</w:t>
      </w:r>
      <w:r w:rsidRPr="00784345">
        <w:rPr>
          <w:rFonts w:eastAsia="Calibri" w:cs="Times New Roman"/>
          <w:lang w:val="ka-GE"/>
        </w:rPr>
        <w:t>-</w:t>
      </w:r>
      <w:r w:rsidRPr="00784345">
        <w:rPr>
          <w:rFonts w:eastAsia="Calibri" w:cs="Sylfaen"/>
          <w:lang w:val="ka-GE"/>
        </w:rPr>
        <w:t>სამეურნეო</w:t>
      </w:r>
      <w:r w:rsidRPr="00784345">
        <w:rPr>
          <w:rFonts w:eastAsia="Calibri" w:cs="Times New Roman"/>
          <w:lang w:val="ka-GE"/>
        </w:rPr>
        <w:t xml:space="preserve"> </w:t>
      </w:r>
      <w:r w:rsidRPr="00784345">
        <w:rPr>
          <w:rFonts w:eastAsia="Calibri" w:cs="Sylfaen"/>
          <w:lang w:val="ka-GE"/>
        </w:rPr>
        <w:t>დანიშნულების</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w:t>
      </w:r>
      <w:r w:rsidRPr="00784345">
        <w:rPr>
          <w:rFonts w:eastAsia="Calibri" w:cs="Sylfaen"/>
          <w:lang w:val="ka-GE"/>
        </w:rPr>
        <w:t>რაოდენობა</w:t>
      </w:r>
      <w:r w:rsidRPr="00784345">
        <w:rPr>
          <w:rFonts w:eastAsia="Calibri" w:cs="Times New Roman"/>
          <w:lang w:val="ka-GE"/>
        </w:rPr>
        <w:t xml:space="preserve"> </w:t>
      </w:r>
      <w:r w:rsidRPr="00784345">
        <w:rPr>
          <w:rFonts w:eastAsia="Calibri" w:cs="Sylfaen"/>
          <w:lang w:val="ka-GE"/>
        </w:rPr>
        <w:t>თვეში</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60-70 </w:t>
      </w:r>
      <w:r w:rsidRPr="00784345">
        <w:rPr>
          <w:rFonts w:eastAsia="Calibri" w:cs="Sylfaen"/>
          <w:lang w:val="ka-GE"/>
        </w:rPr>
        <w:t>მ</w:t>
      </w:r>
      <w:r w:rsidRPr="00784345">
        <w:rPr>
          <w:rFonts w:eastAsia="Calibri" w:cs="Times New Roman"/>
          <w:vertAlign w:val="superscript"/>
          <w:lang w:val="ka-GE"/>
        </w:rPr>
        <w:t>3</w:t>
      </w:r>
      <w:r w:rsidRPr="00784345">
        <w:rPr>
          <w:rFonts w:eastAsia="Calibri" w:cs="Times New Roman"/>
          <w:lang w:val="ka-GE"/>
        </w:rPr>
        <w:t>-</w:t>
      </w:r>
      <w:r w:rsidRPr="00784345">
        <w:rPr>
          <w:rFonts w:eastAsia="Calibri" w:cs="Sylfaen"/>
          <w:lang w:val="ka-GE"/>
        </w:rPr>
        <w:t>ია</w:t>
      </w:r>
      <w:r w:rsidRPr="00784345">
        <w:rPr>
          <w:rFonts w:eastAsia="Calibri" w:cs="Times New Roman"/>
          <w:lang w:val="ka-GE"/>
        </w:rPr>
        <w:t xml:space="preserve">. </w:t>
      </w:r>
      <w:r w:rsidRPr="00784345">
        <w:rPr>
          <w:rFonts w:eastAsia="Calibri" w:cs="Sylfaen"/>
          <w:lang w:val="ka-GE"/>
        </w:rPr>
        <w:t>სან. კვანძის</w:t>
      </w:r>
      <w:r w:rsidRPr="00784345">
        <w:rPr>
          <w:rFonts w:eastAsia="Calibri" w:cs="Times New Roman"/>
          <w:lang w:val="ka-GE"/>
        </w:rPr>
        <w:t xml:space="preserve"> </w:t>
      </w: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არის</w:t>
      </w:r>
      <w:r w:rsidRPr="00784345">
        <w:rPr>
          <w:rFonts w:eastAsia="Calibri" w:cs="Times New Roman"/>
          <w:lang w:val="ka-GE"/>
        </w:rPr>
        <w:t xml:space="preserve"> </w:t>
      </w:r>
      <w:r w:rsidRPr="00784345">
        <w:rPr>
          <w:rFonts w:eastAsia="Calibri" w:cs="Sylfaen"/>
          <w:lang w:val="ka-GE"/>
        </w:rPr>
        <w:t>წყლის</w:t>
      </w:r>
      <w:r w:rsidRPr="00784345">
        <w:rPr>
          <w:rFonts w:eastAsia="Calibri" w:cs="Times New Roman"/>
          <w:lang w:val="ka-GE"/>
        </w:rPr>
        <w:t xml:space="preserve"> 2 </w:t>
      </w:r>
      <w:r w:rsidRPr="00784345">
        <w:rPr>
          <w:rFonts w:eastAsia="Calibri" w:cs="Sylfaen"/>
          <w:lang w:val="ka-GE"/>
        </w:rPr>
        <w:t>მიწისზედა</w:t>
      </w:r>
      <w:r w:rsidRPr="00784345">
        <w:rPr>
          <w:rFonts w:eastAsia="Calibri" w:cs="Times New Roman"/>
          <w:lang w:val="ka-GE"/>
        </w:rPr>
        <w:t xml:space="preserve"> </w:t>
      </w:r>
      <w:r w:rsidRPr="00784345">
        <w:rPr>
          <w:rFonts w:eastAsia="Calibri" w:cs="Sylfaen"/>
          <w:lang w:val="ka-GE"/>
        </w:rPr>
        <w:t>ჰორიზონტალური</w:t>
      </w:r>
      <w:r w:rsidRPr="00784345">
        <w:rPr>
          <w:rFonts w:eastAsia="Calibri" w:cs="Times New Roman"/>
          <w:lang w:val="ka-GE"/>
        </w:rPr>
        <w:t xml:space="preserve"> </w:t>
      </w:r>
      <w:r w:rsidRPr="00784345">
        <w:rPr>
          <w:rFonts w:eastAsia="Calibri" w:cs="Sylfaen"/>
          <w:lang w:val="ka-GE"/>
        </w:rPr>
        <w:t>რეზერვუარი</w:t>
      </w:r>
      <w:r w:rsidRPr="00784345">
        <w:rPr>
          <w:rFonts w:eastAsia="Calibri" w:cs="Times New Roman"/>
          <w:lang w:val="ka-GE"/>
        </w:rPr>
        <w:t xml:space="preserve">, 16 </w:t>
      </w:r>
      <w:r w:rsidRPr="00784345">
        <w:rPr>
          <w:rFonts w:eastAsia="Calibri" w:cs="Sylfaen"/>
          <w:lang w:val="ka-GE"/>
        </w:rPr>
        <w:t>მ</w:t>
      </w:r>
      <w:r w:rsidRPr="00784345">
        <w:rPr>
          <w:rFonts w:eastAsia="Calibri" w:cs="Times New Roman"/>
          <w:vertAlign w:val="superscript"/>
          <w:lang w:val="ka-GE"/>
        </w:rPr>
        <w:t>3</w:t>
      </w:r>
      <w:r w:rsidRPr="00784345">
        <w:rPr>
          <w:rFonts w:eastAsia="Calibri" w:cs="Times New Roman"/>
          <w:lang w:val="ka-GE"/>
        </w:rPr>
        <w:t xml:space="preserve"> </w:t>
      </w:r>
      <w:r w:rsidRPr="00784345">
        <w:rPr>
          <w:rFonts w:eastAsia="Calibri" w:cs="Sylfaen"/>
          <w:lang w:val="ka-GE"/>
        </w:rPr>
        <w:t>და</w:t>
      </w:r>
      <w:r w:rsidRPr="00784345">
        <w:rPr>
          <w:rFonts w:eastAsia="Calibri" w:cs="Times New Roman"/>
          <w:lang w:val="ka-GE"/>
        </w:rPr>
        <w:t xml:space="preserve"> 5 </w:t>
      </w:r>
      <w:r w:rsidRPr="00784345">
        <w:rPr>
          <w:rFonts w:eastAsia="Calibri" w:cs="Sylfaen"/>
          <w:lang w:val="ka-GE"/>
        </w:rPr>
        <w:t>მ</w:t>
      </w:r>
      <w:r w:rsidRPr="00784345">
        <w:rPr>
          <w:rFonts w:eastAsia="Calibri" w:cs="Times New Roman"/>
          <w:vertAlign w:val="superscript"/>
          <w:lang w:val="ka-GE"/>
        </w:rPr>
        <w:t>3</w:t>
      </w:r>
      <w:r w:rsidRPr="00784345">
        <w:rPr>
          <w:rFonts w:eastAsia="Calibri" w:cs="Times New Roman"/>
          <w:lang w:val="ka-GE"/>
        </w:rPr>
        <w:t xml:space="preserve"> </w:t>
      </w:r>
      <w:r w:rsidRPr="00784345">
        <w:rPr>
          <w:rFonts w:eastAsia="Calibri" w:cs="Sylfaen"/>
          <w:lang w:val="ka-GE"/>
        </w:rPr>
        <w:t>მოცულობის</w:t>
      </w:r>
      <w:r w:rsidRPr="00784345">
        <w:rPr>
          <w:rFonts w:eastAsia="Calibri" w:cs="Times New Roman"/>
          <w:lang w:val="ka-GE"/>
        </w:rPr>
        <w:t>.</w:t>
      </w:r>
    </w:p>
    <w:p w:rsidR="006B4099" w:rsidRPr="00784345" w:rsidRDefault="006B4099" w:rsidP="00812C9E">
      <w:pPr>
        <w:spacing w:before="120"/>
        <w:jc w:val="both"/>
        <w:rPr>
          <w:rFonts w:eastAsia="Calibri" w:cs="Times New Roman"/>
          <w:lang w:val="ka-GE"/>
        </w:rPr>
      </w:pPr>
      <w:r w:rsidRPr="00784345">
        <w:rPr>
          <w:rFonts w:eastAsia="Calibri" w:cs="Times New Roman"/>
          <w:lang w:val="ka-GE"/>
        </w:rPr>
        <w:t>სამგზავრო ვაგონების სამრეცხაო ტერიტორიაზე ვაგონები ირეცხება შიგნიდან და გარედან. ტექნიკური მიზნებისთვის გამოყენებული წყლის რაოდენობა თვეში დაახლოებით 230-240 მ</w:t>
      </w:r>
      <w:r w:rsidRPr="00784345">
        <w:rPr>
          <w:rFonts w:eastAsia="Calibri" w:cs="Times New Roman"/>
          <w:vertAlign w:val="superscript"/>
          <w:lang w:val="ka-GE"/>
        </w:rPr>
        <w:t>3</w:t>
      </w:r>
      <w:r w:rsidRPr="00784345">
        <w:rPr>
          <w:rFonts w:eastAsia="Calibri" w:cs="Times New Roman"/>
          <w:lang w:val="ka-GE"/>
        </w:rPr>
        <w:t>.</w:t>
      </w:r>
    </w:p>
    <w:p w:rsidR="006B4099" w:rsidRPr="00784345" w:rsidRDefault="006B4099" w:rsidP="00812C9E">
      <w:pPr>
        <w:spacing w:before="120"/>
        <w:jc w:val="both"/>
        <w:rPr>
          <w:rFonts w:eastAsia="Calibri" w:cs="Times New Roman"/>
          <w:lang w:val="ka-GE"/>
        </w:rPr>
      </w:pPr>
      <w:r w:rsidRPr="00784345">
        <w:rPr>
          <w:rFonts w:eastAsia="Calibri" w:cs="Times New Roman"/>
          <w:lang w:val="ka-GE"/>
        </w:rPr>
        <w:t xml:space="preserve">სამეურნეო-ფეკალური წყლები ჩართულია დასახლებული პუნქტის საკანალიზაციო კოლექტორში. დეპოს ტერიტორიასთან საკმაოდ ახლოს არის საცხოვრებელი სახლები, რომლებიც განლაგებულია ფერდობზე. მოსახელობის საკანალიზაციო სისტემა მოძველებულია და მწყობრიდან გამოსული, ადგილი აქვს დეპოს ტერიტორიის სამეურნეო-ფეკალური წყლებით დაბინძურებას. </w:t>
      </w:r>
    </w:p>
    <w:p w:rsidR="006B4099" w:rsidRPr="00784345" w:rsidRDefault="006B4099" w:rsidP="00812C9E">
      <w:pPr>
        <w:spacing w:before="120"/>
        <w:jc w:val="both"/>
        <w:rPr>
          <w:rFonts w:eastAsia="Calibri" w:cs="Times New Roman"/>
          <w:lang w:val="ka-GE"/>
        </w:rPr>
      </w:pPr>
      <w:r w:rsidRPr="00784345">
        <w:rPr>
          <w:rFonts w:eastAsia="Calibri" w:cs="Times New Roman"/>
          <w:lang w:val="ka-GE"/>
        </w:rPr>
        <w:t>ტერიტორიაზე ჩამდინარე წყლები წარმოიქმნება სამგზავრო ვაგონების რეცხვის შედეგად, წყლის დამაბინძურებელი ძირითადი კომპონენტებია: ზეთები და ნავთობპროდუქტები, ვაგონების გარეცხვისთვის გამოყენებული სხვადასხვა სარეცხი საშუალებები. ვაგონების სამრეცხაოს ტერიტორიაზე არ არის მოწყობილი შესაბამისი ინფრასტრუქტურა. ნარეცხი წყალი პირდაპირი გზით ხვდება ნიადაგზე და შემდგომ ჩადის სანიაღვრე სისტემის ჭებში. ტერიტორია არ არის დაფარული მყარი საფარით. ობიექტის ტერიტორიაზე არ ხდება ჩამდინარე წყლის გაწმენდა, ჭებში მოხვედრილი წყალი პირდაპირ ჩადის დასახლებული პუნქტის საკანალიზაციო კოლექტორში.</w:t>
      </w:r>
    </w:p>
    <w:p w:rsidR="006B4099" w:rsidRPr="00784345" w:rsidRDefault="006B4099" w:rsidP="00812C9E">
      <w:pPr>
        <w:spacing w:before="120"/>
        <w:jc w:val="both"/>
        <w:rPr>
          <w:rFonts w:eastAsia="Calibri" w:cs="Times New Roman"/>
          <w:lang w:val="ka-GE"/>
        </w:rPr>
      </w:pPr>
      <w:r w:rsidRPr="00784345">
        <w:rPr>
          <w:rFonts w:eastAsia="Calibri" w:cs="Times New Roman"/>
          <w:lang w:val="ka-GE"/>
        </w:rPr>
        <w:t xml:space="preserve">დეპოს ტერიტორიაზე შემორჩენილია ძველი </w:t>
      </w:r>
      <w:r w:rsidR="00C349AA" w:rsidRPr="00784345">
        <w:rPr>
          <w:rFonts w:eastAsia="Calibri" w:cs="Times New Roman"/>
          <w:lang w:val="ka-GE"/>
        </w:rPr>
        <w:t>ნავთობდამჭერი</w:t>
      </w:r>
      <w:r w:rsidRPr="00784345">
        <w:rPr>
          <w:rFonts w:eastAsia="Calibri" w:cs="Times New Roman"/>
          <w:lang w:val="ka-GE"/>
        </w:rPr>
        <w:t>, რომელიც მწყობრიდან არის გამოსული და არ ფუნქციონირებს. გამწმენდი დაბინძურებულია სხვადასხვა სახის ნარჩენებით (ნავთობპროდუქტები, საყოფაცხოვრებო ნარჩენები).</w:t>
      </w:r>
    </w:p>
    <w:p w:rsidR="006B4099" w:rsidRPr="00784345" w:rsidRDefault="006B4099"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ნავთობპროდუქტებით დაბინძურებული უბნებს წარმოადგენს სალიანდაგო ხაზი, საიდანაც შედის ლოკომოტივები ძრავა-ვაგონიანი სექციების შემკეთებელ საამქროში.</w:t>
      </w:r>
    </w:p>
    <w:tbl>
      <w:tblPr>
        <w:tblStyle w:val="TableGrid20"/>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6B4099" w:rsidRPr="00784345" w:rsidTr="00C357D6">
        <w:trPr>
          <w:jc w:val="center"/>
        </w:trPr>
        <w:tc>
          <w:tcPr>
            <w:tcW w:w="4675" w:type="dxa"/>
          </w:tcPr>
          <w:p w:rsidR="006B4099" w:rsidRPr="00784345" w:rsidRDefault="006B4099" w:rsidP="00812C9E">
            <w:pPr>
              <w:spacing w:before="120"/>
              <w:jc w:val="both"/>
              <w:rPr>
                <w:rFonts w:eastAsia="Calibri" w:cs="Times New Roman"/>
                <w:lang w:val="ka-GE"/>
              </w:rPr>
            </w:pPr>
            <w:r w:rsidRPr="00784345">
              <w:rPr>
                <w:rFonts w:eastAsia="Calibri" w:cs="Times New Roman"/>
                <w:noProof/>
                <w:lang w:val="ka-GE" w:eastAsia="ka-GE"/>
              </w:rPr>
              <w:drawing>
                <wp:inline distT="0" distB="0" distL="0" distR="0" wp14:anchorId="55BBE5CC" wp14:editId="246BA305">
                  <wp:extent cx="2734441" cy="1537998"/>
                  <wp:effectExtent l="0" t="0" r="889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54155" cy="1549086"/>
                          </a:xfrm>
                          <a:prstGeom prst="rect">
                            <a:avLst/>
                          </a:prstGeom>
                          <a:noFill/>
                        </pic:spPr>
                      </pic:pic>
                    </a:graphicData>
                  </a:graphic>
                </wp:inline>
              </w:drawing>
            </w:r>
          </w:p>
          <w:p w:rsidR="006B4099" w:rsidRPr="00784345" w:rsidRDefault="006B4099" w:rsidP="00812C9E">
            <w:pPr>
              <w:spacing w:before="120"/>
              <w:jc w:val="center"/>
              <w:rPr>
                <w:rFonts w:eastAsia="Calibri" w:cs="Times New Roman"/>
                <w:lang w:val="ka-GE"/>
              </w:rPr>
            </w:pPr>
            <w:r w:rsidRPr="00784345">
              <w:rPr>
                <w:rFonts w:eastAsia="Calibri" w:cs="Times New Roman"/>
                <w:sz w:val="20"/>
                <w:lang w:val="ka-GE"/>
              </w:rPr>
              <w:t>ნავთობპროდუქტებით დაბინძურებული სალიანდაგო ხაზი</w:t>
            </w:r>
          </w:p>
        </w:tc>
        <w:tc>
          <w:tcPr>
            <w:tcW w:w="4675" w:type="dxa"/>
          </w:tcPr>
          <w:p w:rsidR="006B4099" w:rsidRPr="00784345" w:rsidRDefault="006B4099" w:rsidP="00812C9E">
            <w:pPr>
              <w:spacing w:before="120"/>
              <w:jc w:val="both"/>
              <w:rPr>
                <w:rFonts w:eastAsia="Calibri" w:cs="Times New Roman"/>
                <w:lang w:val="ka-GE"/>
              </w:rPr>
            </w:pPr>
            <w:r w:rsidRPr="00784345">
              <w:rPr>
                <w:rFonts w:eastAsia="Calibri" w:cs="Times New Roman"/>
                <w:noProof/>
                <w:lang w:val="ka-GE" w:eastAsia="ka-GE"/>
              </w:rPr>
              <w:drawing>
                <wp:inline distT="0" distB="0" distL="0" distR="0" wp14:anchorId="5059BD79" wp14:editId="1DC6AFD0">
                  <wp:extent cx="2703661" cy="1521099"/>
                  <wp:effectExtent l="0" t="0" r="1905"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31558" cy="1536794"/>
                          </a:xfrm>
                          <a:prstGeom prst="rect">
                            <a:avLst/>
                          </a:prstGeom>
                          <a:noFill/>
                        </pic:spPr>
                      </pic:pic>
                    </a:graphicData>
                  </a:graphic>
                </wp:inline>
              </w:drawing>
            </w:r>
          </w:p>
          <w:p w:rsidR="006B4099" w:rsidRPr="00784345" w:rsidRDefault="006B4099" w:rsidP="00812C9E">
            <w:pPr>
              <w:spacing w:before="120"/>
              <w:jc w:val="center"/>
              <w:rPr>
                <w:rFonts w:eastAsia="Calibri" w:cs="Times New Roman"/>
                <w:lang w:val="ka-GE"/>
              </w:rPr>
            </w:pPr>
            <w:r w:rsidRPr="00784345">
              <w:rPr>
                <w:rFonts w:eastAsia="Calibri" w:cs="Times New Roman"/>
                <w:sz w:val="20"/>
                <w:lang w:val="ka-GE"/>
              </w:rPr>
              <w:t>ასბესტშემცველი ნარჩენები დეპოს ტერიტორიაზე</w:t>
            </w:r>
          </w:p>
        </w:tc>
      </w:tr>
    </w:tbl>
    <w:p w:rsidR="00C349AA" w:rsidRPr="00784345" w:rsidRDefault="00C349AA" w:rsidP="00812C9E">
      <w:pPr>
        <w:spacing w:after="200"/>
        <w:rPr>
          <w:rFonts w:eastAsia="Calibri" w:cs="Times New Roman"/>
          <w:lang w:val="ka-GE"/>
        </w:rPr>
      </w:pPr>
    </w:p>
    <w:p w:rsidR="00C349AA" w:rsidRPr="00784345" w:rsidRDefault="00C349AA" w:rsidP="00812C9E">
      <w:pPr>
        <w:pStyle w:val="Heading3"/>
        <w:rPr>
          <w:rFonts w:eastAsia="Calibri"/>
          <w:color w:val="auto"/>
          <w:lang w:val="ka-GE"/>
        </w:rPr>
      </w:pPr>
      <w:bookmarkStart w:id="121" w:name="_Toc496696161"/>
      <w:r w:rsidRPr="00784345">
        <w:rPr>
          <w:rFonts w:eastAsia="Calibri"/>
          <w:color w:val="auto"/>
          <w:lang w:val="ka-GE"/>
        </w:rPr>
        <w:t>ბათუმის სავაგონო დეპო</w:t>
      </w:r>
      <w:bookmarkEnd w:id="121"/>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ბათუმის სავაგონო დეპო მდებარეობს ქ. ბათუმში, ქიქავას №7-ში. ობიექტის მიერ დაკავებული ტერიტორიის ფართობია 13000 მ</w:t>
      </w:r>
      <w:r w:rsidRPr="00784345">
        <w:rPr>
          <w:rFonts w:eastAsia="Calibri" w:cs="Times New Roman"/>
          <w:vertAlign w:val="superscript"/>
          <w:lang w:val="ka-GE"/>
        </w:rPr>
        <w:t>2</w:t>
      </w:r>
      <w:r w:rsidRPr="00784345">
        <w:rPr>
          <w:rFonts w:eastAsia="Calibri" w:cs="Times New Roman"/>
          <w:lang w:val="ka-GE"/>
        </w:rPr>
        <w:t>-ია, რომლის კუთხის კოორდინატებია:</w:t>
      </w:r>
    </w:p>
    <w:p w:rsidR="00C349AA" w:rsidRPr="00784345" w:rsidRDefault="00C349AA" w:rsidP="00812C9E">
      <w:pPr>
        <w:numPr>
          <w:ilvl w:val="0"/>
          <w:numId w:val="53"/>
        </w:numPr>
        <w:spacing w:after="0"/>
        <w:jc w:val="both"/>
        <w:rPr>
          <w:rFonts w:eastAsia="Calibri" w:cs="Times New Roman"/>
          <w:lang w:val="ka-GE"/>
        </w:rPr>
      </w:pPr>
      <w:r w:rsidRPr="00784345">
        <w:rPr>
          <w:rFonts w:eastAsia="Calibri" w:cs="Times New Roman"/>
          <w:lang w:val="ka-GE"/>
        </w:rPr>
        <w:t>X-721515; Y-4613859;</w:t>
      </w:r>
    </w:p>
    <w:p w:rsidR="00C349AA" w:rsidRPr="00784345" w:rsidRDefault="00C349AA" w:rsidP="00812C9E">
      <w:pPr>
        <w:numPr>
          <w:ilvl w:val="0"/>
          <w:numId w:val="53"/>
        </w:numPr>
        <w:spacing w:after="0"/>
        <w:jc w:val="both"/>
        <w:rPr>
          <w:rFonts w:eastAsia="Calibri" w:cs="Times New Roman"/>
          <w:lang w:val="ka-GE"/>
        </w:rPr>
      </w:pPr>
      <w:r w:rsidRPr="00784345">
        <w:rPr>
          <w:rFonts w:eastAsia="Calibri" w:cs="Times New Roman"/>
          <w:lang w:val="ka-GE"/>
        </w:rPr>
        <w:t>X-721268; Y-4613797;</w:t>
      </w:r>
    </w:p>
    <w:p w:rsidR="00C349AA" w:rsidRPr="00784345" w:rsidRDefault="00C349AA" w:rsidP="00812C9E">
      <w:pPr>
        <w:numPr>
          <w:ilvl w:val="0"/>
          <w:numId w:val="53"/>
        </w:numPr>
        <w:spacing w:after="0"/>
        <w:jc w:val="both"/>
        <w:rPr>
          <w:rFonts w:eastAsia="Calibri" w:cs="Times New Roman"/>
          <w:lang w:val="ka-GE"/>
        </w:rPr>
      </w:pPr>
      <w:r w:rsidRPr="00784345">
        <w:rPr>
          <w:rFonts w:eastAsia="Calibri" w:cs="Times New Roman"/>
          <w:lang w:val="ka-GE"/>
        </w:rPr>
        <w:t>X-721280; Y-4613765;</w:t>
      </w:r>
    </w:p>
    <w:p w:rsidR="00C349AA" w:rsidRPr="00784345" w:rsidRDefault="00C349AA" w:rsidP="00812C9E">
      <w:pPr>
        <w:numPr>
          <w:ilvl w:val="0"/>
          <w:numId w:val="53"/>
        </w:numPr>
        <w:spacing w:after="0"/>
        <w:jc w:val="both"/>
        <w:rPr>
          <w:rFonts w:eastAsia="Calibri" w:cs="Times New Roman"/>
          <w:lang w:val="ka-GE"/>
        </w:rPr>
      </w:pPr>
      <w:r w:rsidRPr="00784345">
        <w:rPr>
          <w:rFonts w:eastAsia="Calibri" w:cs="Times New Roman"/>
          <w:lang w:val="ka-GE"/>
        </w:rPr>
        <w:t>X-721410; Y-4613796;</w:t>
      </w:r>
    </w:p>
    <w:p w:rsidR="00C349AA" w:rsidRPr="00784345" w:rsidRDefault="00C349AA" w:rsidP="00812C9E">
      <w:pPr>
        <w:numPr>
          <w:ilvl w:val="0"/>
          <w:numId w:val="53"/>
        </w:numPr>
        <w:spacing w:after="0"/>
        <w:jc w:val="both"/>
        <w:rPr>
          <w:rFonts w:eastAsia="Calibri" w:cs="Times New Roman"/>
          <w:lang w:val="ka-GE"/>
        </w:rPr>
      </w:pPr>
      <w:r w:rsidRPr="00784345">
        <w:rPr>
          <w:rFonts w:eastAsia="Calibri" w:cs="Times New Roman"/>
          <w:lang w:val="ka-GE"/>
        </w:rPr>
        <w:t>X-721416; Y-4613780;</w:t>
      </w:r>
    </w:p>
    <w:p w:rsidR="00C349AA" w:rsidRPr="00784345" w:rsidRDefault="00C349AA" w:rsidP="00812C9E">
      <w:pPr>
        <w:numPr>
          <w:ilvl w:val="0"/>
          <w:numId w:val="53"/>
        </w:numPr>
        <w:spacing w:after="0"/>
        <w:jc w:val="both"/>
        <w:rPr>
          <w:rFonts w:eastAsia="Calibri" w:cs="Times New Roman"/>
          <w:lang w:val="ka-GE"/>
        </w:rPr>
      </w:pPr>
      <w:r w:rsidRPr="00784345">
        <w:rPr>
          <w:rFonts w:eastAsia="Calibri" w:cs="Times New Roman"/>
          <w:lang w:val="ka-GE"/>
        </w:rPr>
        <w:t>X-721437; Y-4613782;</w:t>
      </w:r>
    </w:p>
    <w:p w:rsidR="00C349AA" w:rsidRPr="00784345" w:rsidRDefault="00C349AA" w:rsidP="00812C9E">
      <w:pPr>
        <w:numPr>
          <w:ilvl w:val="0"/>
          <w:numId w:val="53"/>
        </w:numPr>
        <w:spacing w:after="0"/>
        <w:jc w:val="both"/>
        <w:rPr>
          <w:rFonts w:eastAsia="Calibri" w:cs="Times New Roman"/>
          <w:lang w:val="ka-GE"/>
        </w:rPr>
      </w:pPr>
      <w:r w:rsidRPr="00784345">
        <w:rPr>
          <w:rFonts w:eastAsia="Calibri" w:cs="Times New Roman"/>
          <w:lang w:val="ka-GE"/>
        </w:rPr>
        <w:t>X-721444; Y-4613760;</w:t>
      </w:r>
    </w:p>
    <w:p w:rsidR="00C349AA" w:rsidRPr="00784345" w:rsidRDefault="00C349AA" w:rsidP="00812C9E">
      <w:pPr>
        <w:numPr>
          <w:ilvl w:val="0"/>
          <w:numId w:val="53"/>
        </w:numPr>
        <w:spacing w:after="0"/>
        <w:jc w:val="both"/>
        <w:rPr>
          <w:rFonts w:eastAsia="Calibri" w:cs="Times New Roman"/>
          <w:lang w:val="ka-GE"/>
        </w:rPr>
      </w:pPr>
      <w:r w:rsidRPr="00784345">
        <w:rPr>
          <w:rFonts w:eastAsia="Calibri" w:cs="Times New Roman"/>
          <w:lang w:val="ka-GE"/>
        </w:rPr>
        <w:t>X-721483; Y-4613771;</w:t>
      </w:r>
    </w:p>
    <w:p w:rsidR="00C349AA" w:rsidRPr="00784345" w:rsidRDefault="00C349AA" w:rsidP="00812C9E">
      <w:pPr>
        <w:numPr>
          <w:ilvl w:val="0"/>
          <w:numId w:val="53"/>
        </w:numPr>
        <w:spacing w:after="0"/>
        <w:jc w:val="both"/>
        <w:rPr>
          <w:rFonts w:eastAsia="Calibri" w:cs="Times New Roman"/>
          <w:lang w:val="ka-GE"/>
        </w:rPr>
      </w:pPr>
      <w:r w:rsidRPr="00784345">
        <w:rPr>
          <w:rFonts w:eastAsia="Calibri" w:cs="Times New Roman"/>
          <w:lang w:val="ka-GE"/>
        </w:rPr>
        <w:t>X-721480; Y-4613787;</w:t>
      </w:r>
    </w:p>
    <w:p w:rsidR="00C349AA" w:rsidRPr="00784345" w:rsidRDefault="00C349AA" w:rsidP="00812C9E">
      <w:pPr>
        <w:numPr>
          <w:ilvl w:val="0"/>
          <w:numId w:val="53"/>
        </w:numPr>
        <w:spacing w:after="0"/>
        <w:jc w:val="both"/>
        <w:rPr>
          <w:rFonts w:eastAsia="Calibri" w:cs="Times New Roman"/>
          <w:lang w:val="ka-GE"/>
        </w:rPr>
      </w:pPr>
      <w:r w:rsidRPr="00784345">
        <w:rPr>
          <w:rFonts w:eastAsia="Calibri" w:cs="Times New Roman"/>
          <w:lang w:val="ka-GE"/>
        </w:rPr>
        <w:t>X-721528; Y-4613799;</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ბათუმის სავაგონო დეპოს საქმიანობის სფეროს წარმოადგენს ვაგონების მიმდინარე და გეგმიური შეკეთება. სავაგონო დეპოს ტერიტორიაზე განთავსებულია:</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 xml:space="preserve">ადმინისტრაციული შენობა; </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 xml:space="preserve">ვაგონების ტექმომსახურების პუნქტი, სადაც სპეციალური ჯგუფი უზრუნველყოფს ვაგონების ტექნიკურ შემოწმებას; </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 xml:space="preserve">საკომპრესოროს შენობა; </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სავაგონო დეპოს შენობა, სადაც უშუალოდ მიმდინარეობს ვაგონების შეკეთება და შეკეთებისთვის საჭირო პროცესები;</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 xml:space="preserve">სამეურნეო საამქრო, სადაც განთავსებულია სადურგლო ოთახი; </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 xml:space="preserve">სამჭედლო; </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 xml:space="preserve">გასახდელი და საშხაპე მომსახურე პერსონალისათვის; </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იარაღების და ხელსაწყოების საწყობი ოთახები;</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სასადილოს შენობა;</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სატრანსფორმატოროს შენობა,სადაც განთავსებულია ტრანსფორმატორები;</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ავტომობილების ფარეხი და საკუჭნაო.</w:t>
      </w:r>
    </w:p>
    <w:p w:rsidR="00C349AA" w:rsidRPr="00784345" w:rsidRDefault="00C349AA" w:rsidP="00812C9E">
      <w:pPr>
        <w:spacing w:after="0"/>
        <w:jc w:val="both"/>
        <w:rPr>
          <w:rFonts w:eastAsia="Calibri" w:cs="Times New Roman"/>
          <w:lang w:val="ka-GE"/>
        </w:rPr>
      </w:pPr>
      <w:r w:rsidRPr="00784345">
        <w:rPr>
          <w:rFonts w:eastAsia="Calibri" w:cs="Times New Roman"/>
          <w:lang w:val="ka-GE"/>
        </w:rPr>
        <w:t>უშუალოდ სავაგონო დეპოს შენობა შედგება (სადაც მიდმინარეობს ვაგონების შეკეთება):</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წყვილთვლების საამქროსგან;</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ამწყობი საამქროსგან;</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 xml:space="preserve">მონტაჟის უბნისგან; </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საკისარების შეკეთებისა და შემოწმების განყოფილებისაგან;</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საწყობისგან; სამუშაო ოთახებისაგან;</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 xml:space="preserve">ტრიანგელების შემკეთებელი უბნისგან; </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 xml:space="preserve">სახარატო განყოფილებისგან; </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 xml:space="preserve">არმატურის შემკეთებელი უბნისგან; </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 xml:space="preserve">ავტოგადაბმულობის საამქროსგან; </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ამწყობი საამქროს ფარდულისგან;</w:t>
      </w:r>
    </w:p>
    <w:p w:rsidR="00C349AA" w:rsidRPr="00784345" w:rsidRDefault="00C349AA" w:rsidP="00812C9E">
      <w:pPr>
        <w:numPr>
          <w:ilvl w:val="0"/>
          <w:numId w:val="54"/>
        </w:numPr>
        <w:spacing w:after="0"/>
        <w:jc w:val="both"/>
        <w:rPr>
          <w:rFonts w:eastAsia="Calibri" w:cs="Times New Roman"/>
          <w:lang w:val="ka-GE"/>
        </w:rPr>
      </w:pPr>
      <w:r w:rsidRPr="00784345">
        <w:rPr>
          <w:rFonts w:eastAsia="Calibri" w:cs="Times New Roman"/>
          <w:lang w:val="ka-GE"/>
        </w:rPr>
        <w:t>ხიდურა ამწეებისაგან (10 და 20 ტონიანი) და ელ.დომკრატებისაგან.</w:t>
      </w:r>
    </w:p>
    <w:p w:rsidR="00C349AA" w:rsidRPr="00784345" w:rsidRDefault="00BA365D" w:rsidP="00812C9E">
      <w:pPr>
        <w:spacing w:before="120"/>
        <w:jc w:val="both"/>
        <w:rPr>
          <w:rFonts w:eastAsia="Calibri" w:cs="Times New Roman"/>
          <w:lang w:val="ka-GE"/>
        </w:rPr>
      </w:pPr>
      <w:r w:rsidRPr="00784345">
        <w:rPr>
          <w:rFonts w:eastAsia="Calibri" w:cs="Times New Roman"/>
          <w:lang w:val="ka-GE"/>
        </w:rPr>
        <w:t xml:space="preserve">დეპოს </w:t>
      </w:r>
      <w:r w:rsidR="00C349AA" w:rsidRPr="00784345">
        <w:rPr>
          <w:rFonts w:eastAsia="Calibri" w:cs="Times New Roman"/>
          <w:lang w:val="ka-GE"/>
        </w:rPr>
        <w:t>ტერიტორია შემოღობილია ნაწილობრივ, ღამის განათება არის. გამწვანება დაახლოებით 30 %-ია.</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ობიექტის საქმიანობიდან გამომდინარე ტერიტორიაზე საყოფაცხოვრებო ნარჩენებთან ერთად წარმოიქმნება, ლითონის ბურბუშელა, მეორადი ზეთები, ლითონის ჯართი და სხვ. ტერიტორიაზე ნარჩენების სახით დასაწყობებულია მწყობრიდან გამოსული სარელსო ტრანსპორტი, ლითონის ჯართი და სხვა. ტერიტორიიდან საყოფაცხოვრებო ნარჩენების გატანასთან დაკავშირებით ხელშეკრულება გაფორმებულია შპს „ბათუმის სანდასუფთავება“-სთან. ობიექტზე ნარჩენების მართვაზე პასუხისმგებელი პ/პ არ არის.</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ბათუმის სავაგონო დეპოს ტერიტორიაზე მდებარე ვაგონების ტექმომსახურების პუნქტის შენობაში, სააკუმულატორო ოთახში (პატარა ხელის აკუმულატორები-მეშახტის ფანარი) არის ვენტილაციის სისტემა. გაფრქვევა ხდება 20 სმ დიამეტრის მქონე მილით, დაახლოებით 10 მეტრის სიმაღლეზე.</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დეპოს სამჭედლოში არის სადნობი ღუმელი, რომელიც გამოიყენება ლითონის დამუშავებისათვის. სადნობი ღუმელის ენერგიის წყაროს წარმოადგენს ქვანახშირი. გამოყენებული ქვანახშირის ხარჯი თვიურად დაახლოებით 250-300 კგ-ა. სადნობი ღუმელიდან ნამწვი აირების გაფრქვევა ხდება 35 სმ დიამეტრის მქონე მილით, დაახლოებით 14 მეტრის სიმაღლეზე.</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სადურგლოში არის 4 დანადგარი (სახერხი, სალაშინი, საკოტავი), სადურგლოში წელიწადში დაახლოებით 10-15 მ</w:t>
      </w:r>
      <w:r w:rsidRPr="00784345">
        <w:rPr>
          <w:rFonts w:eastAsia="Calibri" w:cs="Times New Roman"/>
          <w:vertAlign w:val="superscript"/>
          <w:lang w:val="ka-GE"/>
        </w:rPr>
        <w:t>3</w:t>
      </w:r>
      <w:r w:rsidRPr="00784345">
        <w:rPr>
          <w:rFonts w:eastAsia="Calibri" w:cs="Times New Roman"/>
          <w:lang w:val="ka-GE"/>
        </w:rPr>
        <w:t xml:space="preserve"> მასალა მუშავდება. ნარჩენის სახით რჩება დაახლოებით 80 კგ-მდე ნახერხი. ოთახში არის ვენტილაცია, კვადრატული მილით (პარამეტრებით -40Х40 სმ) ხდება გაფრქვევა დაახლოებით 5 მეტრის სიმაღლეზე.</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ცალკეა სახარატო ოთახი, სადაც წარმოდგენილია ლითონის დამუშავების ჩარხ-დანადგარები: საფრეზი ჩარხი (6P82), საბურღი ჩარხი (HC-12), ქანჩსაჭრელი ჩარხი (1K62), საღარავი ჩარხი (P3650), სალესი დანადგარი (3Б633).</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წყვილთვლების საამქროში არის თვითნაკეთი საკისარებისა და ბუქსების დანადგარი. ასევე, 2 ერთეული წყვილთვლების საჩარხი დაზგა (1836А და UBB-112). არის ვენტილაცია. გაფრქვევა ხდება 20Х25 სმ კვადრატული მილით, დაახლოებით 2.5 მეტრის სიმაღლეზე.</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საკომპრესორო ოთახში არის 2 სატაციონარული ჰაერის კომპრესორი - 2BM2,5-12/9 და 2 კომპრესორი -НВЭ-10.07М.</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შედუღების საამქროში არის შედუღების პოსტი და ავტოგადაბმულობის საამქრო (შედუღების პოსტით)- სადაც, ელექტროშედუღების შემდეგ ხდება ლითონის დამუშავება. შედუღების პოსტიდან ნამწვი აირების გაფრქვევა ხდება 30 სმ დიამეტრის მილით, რომლის სიმაღლე დაახლოებით 3 მ-ია. ავტოგადაბმულობის საამქროშიც არის შედუღების პოსტი, საიდანაც ნამწვი აირები გაიფრქვევა კვადრატული მილით, პარამეტრებით 25Х25 სმ, დაახლოებით 7 მეტრის სიმაღლეზე. წლიურად გამოყენებული ელექტროდების რაოდენობა 3842 კგ-ია.</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თხევად ან აირად საწვავზე მომუშავე წყლის გამათბობელი ან გათბობის ქვაბი ტერიტორიაზე არ არის. გათბობა ხდება ელექტროენერგიაზე მომუშავე გამათბობლებით.</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სასმელ-სამეურნეო დანიშნულების წყლით მომარაგება ხდება ცენტრალური წყალმომარაგების ქსელიდან. გამოყენებული სასმელ-სამეურნეო დანიშნულების წყლის რაოდენობა თვიურად დაახლოებით 100-150 მ</w:t>
      </w:r>
      <w:r w:rsidRPr="00784345">
        <w:rPr>
          <w:rFonts w:eastAsia="Calibri" w:cs="Times New Roman"/>
          <w:vertAlign w:val="superscript"/>
          <w:lang w:val="ka-GE"/>
        </w:rPr>
        <w:t>3</w:t>
      </w:r>
      <w:r w:rsidRPr="00784345">
        <w:rPr>
          <w:rFonts w:eastAsia="Calibri" w:cs="Times New Roman"/>
          <w:lang w:val="ka-GE"/>
        </w:rPr>
        <w:t>-ს შეადგენს.</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სავაგონო დეპოში ტექნიკური მიზნებისთვის წყლის გამოყენება ხდება წყვილთვლების საამქროში-ბოქსების და საკისრების სარეცხ დანადგარში, წყალი შესაძლოა გამოყენებულ იქნას ვაგონების დეტალების გასარეცხად. ტექნიკური მიზნებისთვის გამოყენებული წყლის რაოდენობა თვეში დაახლოებით 150-200 მ</w:t>
      </w:r>
      <w:r w:rsidRPr="00784345">
        <w:rPr>
          <w:rFonts w:eastAsia="Calibri" w:cs="Times New Roman"/>
          <w:vertAlign w:val="superscript"/>
          <w:lang w:val="ka-GE"/>
        </w:rPr>
        <w:t>3</w:t>
      </w:r>
      <w:r w:rsidRPr="00784345">
        <w:rPr>
          <w:rFonts w:eastAsia="Calibri" w:cs="Times New Roman"/>
          <w:lang w:val="ka-GE"/>
        </w:rPr>
        <w:t>-ია.</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სამეურნეო ფეკალური ჩამდინარე წყლები გროვდება დაახლოებით 20 მ</w:t>
      </w:r>
      <w:r w:rsidRPr="00784345">
        <w:rPr>
          <w:rFonts w:eastAsia="Calibri" w:cs="Times New Roman"/>
          <w:vertAlign w:val="superscript"/>
          <w:lang w:val="ka-GE"/>
        </w:rPr>
        <w:t>3</w:t>
      </w:r>
      <w:r w:rsidRPr="00784345">
        <w:rPr>
          <w:rFonts w:eastAsia="Calibri" w:cs="Times New Roman"/>
          <w:lang w:val="ka-GE"/>
        </w:rPr>
        <w:t xml:space="preserve"> მოცულობის საასენიზაციო ორმოში, რომელიც იწმინდება წელიწადში დაახლოებით ორჯერ, შესაბამის სამსახურთან ერთჯერადად გაფორმებული ხელშეკრულების საფუძველზე.</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საწარმოო ჩამდინარე წყლები წარმოიქმნება საკისრების და ბოქსების სარეცხი დანადგარიდან წყლის გამოცვლის შედეგად, წყალი სარეცხი დანადგარებიდან დაახლოებით თვეში ერთხელ იცვლება. წყლის დამბინძურებლებს წარმოადგენს ზეთები, ნავთობპროდუქტები, საპოხი მასალების შემადგენელი ნივთიერებები. საწარმოო ჩამდინარე წყლების ხარჯი თვეში დაახლოებით 1 მ</w:t>
      </w:r>
      <w:r w:rsidRPr="00784345">
        <w:rPr>
          <w:rFonts w:eastAsia="Calibri" w:cs="Times New Roman"/>
          <w:vertAlign w:val="superscript"/>
          <w:lang w:val="ka-GE"/>
        </w:rPr>
        <w:t>3</w:t>
      </w:r>
      <w:r w:rsidRPr="00784345">
        <w:rPr>
          <w:rFonts w:eastAsia="Calibri" w:cs="Times New Roman"/>
          <w:lang w:val="ka-GE"/>
        </w:rPr>
        <w:t xml:space="preserve"> შეიძლება იყოს. დანადგარებიდან გამოცვლილი წყალი მიდის სანიაღვრე არხში, რომელიც გაივლის სავაგონო დეპოს ტერიტორიაზე და შემდგომ ჩაედინება გამწმენდ დანადგარში, რომელიც მდებარეობს ბათუმის პორტის ტერიტორიაზე. სანიაღვრე არხში ჩაედინება საშხაპეში წარმოქმნილი ჩამდინარე წყლებიც.</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სავაგონო დეპოს ტერიტორიაზე გადის სანიაღვრე არხი, რომელიც მიუყვება რკინიგზას და საბოლოოდ ჩადის ბათუმის პორტში მდებარე გამწმენდ ნაგებობაში. რაც შეეხება სანიაღვრე წყლების დაბინძურების მაღალი რისკის ფართობს, უშუალოდ ტერიტორიაზე ასეთი რისკის მქონე უბნები არ არის, სანიაღვრე წყლებში მოხვედრილი წყლები რომლებიც ბოქსების და საკისრების სარეცხი დანადგარიდან ისხმება ზეთებით და ნავთობპროდუქტების სხვადასხვა დამბინძურებლებით იქნება დაბინძურებული, მაგრამ წყალი მხოლოდ სანიაღვრე არხში ხვდება და არ მოიცავს რაიმე კონკრეტულ ფართობს დეპოს ტერიტორიაზე. პრობლემას წარმოადგენს მოსახლეობის მიერ სანიაღვრე არხის დაბინძურება სამურნეო-ფეკალური წყლებით და მომსახურე პერსონალის უსიამოვნო სუნით შეწუხება.</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არის სატრანსფორმატორო, სადაც განთავსებულია 2 ძალოვანი ტრანსფორმატორი 400/6, ერთი სარეზერვო ტრანსფორმატორია. ზეთის ტევადობა თითოეულში 350 კგ-ია. ტრანსფორმატორები განთავსებულია გადახურულ შენობაში, რომელიც არის ჩაკეტილი და იზოლირებული მომსახურე პერსონალისაგან.</w:t>
      </w:r>
    </w:p>
    <w:p w:rsidR="00C349AA" w:rsidRPr="00784345" w:rsidRDefault="00C349AA" w:rsidP="00812C9E">
      <w:pPr>
        <w:spacing w:before="120"/>
        <w:jc w:val="both"/>
        <w:rPr>
          <w:rFonts w:eastAsia="Calibri" w:cs="Times New Roman"/>
          <w:lang w:val="ka-GE"/>
        </w:rPr>
      </w:pPr>
      <w:r w:rsidRPr="00784345">
        <w:rPr>
          <w:rFonts w:eastAsia="Calibri" w:cs="Times New Roman"/>
          <w:lang w:val="ka-GE"/>
        </w:rPr>
        <w:t>ტერიტორიაზე ზეთებითა და ნავთობპროდუქტებით დაბინძურებული უბნები არ შეიმჩნევა.</w:t>
      </w:r>
    </w:p>
    <w:p w:rsidR="005D5C73" w:rsidRPr="00784345" w:rsidRDefault="005D5C73" w:rsidP="00812C9E">
      <w:pPr>
        <w:spacing w:after="200"/>
        <w:rPr>
          <w:rFonts w:eastAsia="Calibri" w:cs="Times New Roman"/>
          <w:lang w:val="ka-GE"/>
        </w:rPr>
      </w:pPr>
    </w:p>
    <w:p w:rsidR="00BD4C01" w:rsidRPr="00784345" w:rsidRDefault="00BD4C01" w:rsidP="00812C9E">
      <w:pPr>
        <w:pStyle w:val="Heading3"/>
        <w:rPr>
          <w:rFonts w:eastAsia="Calibri" w:cs="Times New Roman"/>
          <w:color w:val="auto"/>
          <w:lang w:val="ka-GE"/>
        </w:rPr>
      </w:pPr>
      <w:bookmarkStart w:id="122" w:name="_Toc496696162"/>
      <w:r w:rsidRPr="00784345">
        <w:rPr>
          <w:rFonts w:eastAsia="Calibri"/>
          <w:color w:val="auto"/>
          <w:lang w:val="ka-GE"/>
        </w:rPr>
        <w:t>სადგურები</w:t>
      </w:r>
      <w:bookmarkEnd w:id="122"/>
    </w:p>
    <w:p w:rsidR="00593322" w:rsidRPr="00784345" w:rsidRDefault="00593322" w:rsidP="00812C9E">
      <w:pPr>
        <w:pStyle w:val="Heading4"/>
        <w:rPr>
          <w:rFonts w:eastAsia="Calibri"/>
          <w:color w:val="auto"/>
          <w:lang w:val="ka-GE"/>
        </w:rPr>
      </w:pPr>
      <w:bookmarkStart w:id="123" w:name="_Toc496696163"/>
      <w:r w:rsidRPr="00784345">
        <w:rPr>
          <w:rFonts w:eastAsia="Calibri"/>
          <w:color w:val="auto"/>
          <w:lang w:val="ka-GE"/>
        </w:rPr>
        <w:t>სამტრედიის სამგზავრო სადგური</w:t>
      </w:r>
      <w:bookmarkEnd w:id="123"/>
      <w:r w:rsidRPr="00784345">
        <w:rPr>
          <w:rFonts w:eastAsia="Calibri"/>
          <w:color w:val="auto"/>
          <w:lang w:val="ka-GE"/>
        </w:rPr>
        <w:t xml:space="preserve"> </w:t>
      </w:r>
    </w:p>
    <w:p w:rsidR="00593322" w:rsidRPr="00784345" w:rsidRDefault="00593322" w:rsidP="00812C9E">
      <w:pPr>
        <w:spacing w:before="120"/>
        <w:jc w:val="both"/>
        <w:rPr>
          <w:rFonts w:eastAsia="Calibri" w:cs="Times New Roman"/>
          <w:lang w:val="ka-GE"/>
        </w:rPr>
      </w:pPr>
      <w:r w:rsidRPr="00784345">
        <w:rPr>
          <w:rFonts w:eastAsia="Calibri" w:cs="Times New Roman"/>
          <w:lang w:val="ka-GE"/>
        </w:rPr>
        <w:t>სამტრედიის სამგზავრო სადგური (სერვის ცენტრი) მდებარეობს ქ. სამტრედიაში, თამარ მეფის №3-ში. შენობის მიერ დაკავებული ტერიტორიის ფართობი 2700 მ</w:t>
      </w:r>
      <w:r w:rsidRPr="00784345">
        <w:rPr>
          <w:rFonts w:eastAsia="Calibri" w:cs="Times New Roman"/>
          <w:vertAlign w:val="superscript"/>
          <w:lang w:val="ka-GE"/>
        </w:rPr>
        <w:t>2</w:t>
      </w:r>
      <w:r w:rsidRPr="00784345">
        <w:rPr>
          <w:rFonts w:eastAsia="Calibri" w:cs="Times New Roman"/>
          <w:lang w:val="ka-GE"/>
        </w:rPr>
        <w:t xml:space="preserve">-ია, რომლის კუთხის კოორდინატებია: </w:t>
      </w:r>
    </w:p>
    <w:p w:rsidR="00593322" w:rsidRPr="00784345" w:rsidRDefault="00593322" w:rsidP="00812C9E">
      <w:pPr>
        <w:numPr>
          <w:ilvl w:val="0"/>
          <w:numId w:val="110"/>
        </w:numPr>
        <w:spacing w:before="120" w:after="160"/>
        <w:contextualSpacing/>
        <w:jc w:val="both"/>
        <w:rPr>
          <w:rFonts w:eastAsia="Calibri" w:cs="Times New Roman"/>
          <w:lang w:val="ka-GE"/>
        </w:rPr>
      </w:pPr>
      <w:r w:rsidRPr="00784345">
        <w:rPr>
          <w:rFonts w:eastAsia="Calibri" w:cs="Times New Roman"/>
          <w:lang w:val="ka-GE"/>
        </w:rPr>
        <w:t>X- 280585; Y- 4671124;</w:t>
      </w:r>
    </w:p>
    <w:p w:rsidR="00593322" w:rsidRPr="00784345" w:rsidRDefault="00593322" w:rsidP="00812C9E">
      <w:pPr>
        <w:numPr>
          <w:ilvl w:val="0"/>
          <w:numId w:val="110"/>
        </w:numPr>
        <w:spacing w:before="120" w:after="160"/>
        <w:contextualSpacing/>
        <w:jc w:val="both"/>
        <w:rPr>
          <w:rFonts w:eastAsia="Calibri" w:cs="Times New Roman"/>
          <w:lang w:val="ka-GE"/>
        </w:rPr>
      </w:pPr>
      <w:r w:rsidRPr="00784345">
        <w:rPr>
          <w:rFonts w:eastAsia="Calibri" w:cs="Times New Roman"/>
          <w:lang w:val="ka-GE"/>
        </w:rPr>
        <w:t>X- 280596; Y- 4671101;</w:t>
      </w:r>
    </w:p>
    <w:p w:rsidR="00593322" w:rsidRPr="00784345" w:rsidRDefault="00593322" w:rsidP="00812C9E">
      <w:pPr>
        <w:numPr>
          <w:ilvl w:val="0"/>
          <w:numId w:val="110"/>
        </w:numPr>
        <w:spacing w:before="120" w:after="160"/>
        <w:contextualSpacing/>
        <w:jc w:val="both"/>
        <w:rPr>
          <w:rFonts w:eastAsia="Calibri" w:cs="Times New Roman"/>
          <w:lang w:val="ka-GE"/>
        </w:rPr>
      </w:pPr>
      <w:r w:rsidRPr="00784345">
        <w:rPr>
          <w:rFonts w:eastAsia="Calibri" w:cs="Times New Roman"/>
          <w:lang w:val="ka-GE"/>
        </w:rPr>
        <w:t>X- 280483; Y- 4671071;</w:t>
      </w:r>
    </w:p>
    <w:p w:rsidR="00593322" w:rsidRPr="00784345" w:rsidRDefault="00593322" w:rsidP="00812C9E">
      <w:pPr>
        <w:numPr>
          <w:ilvl w:val="0"/>
          <w:numId w:val="110"/>
        </w:numPr>
        <w:spacing w:before="120" w:after="160"/>
        <w:contextualSpacing/>
        <w:jc w:val="both"/>
        <w:rPr>
          <w:rFonts w:eastAsia="Calibri" w:cs="Times New Roman"/>
          <w:lang w:val="ka-GE"/>
        </w:rPr>
      </w:pPr>
      <w:r w:rsidRPr="00784345">
        <w:rPr>
          <w:rFonts w:eastAsia="Calibri" w:cs="Times New Roman"/>
          <w:lang w:val="ka-GE"/>
        </w:rPr>
        <w:t>X- 280482; Y- 4671096;</w:t>
      </w:r>
    </w:p>
    <w:p w:rsidR="00593322" w:rsidRPr="00784345" w:rsidRDefault="00593322" w:rsidP="00812C9E">
      <w:pPr>
        <w:numPr>
          <w:ilvl w:val="0"/>
          <w:numId w:val="110"/>
        </w:numPr>
        <w:spacing w:before="120" w:after="160"/>
        <w:contextualSpacing/>
        <w:jc w:val="both"/>
        <w:rPr>
          <w:rFonts w:eastAsia="Calibri" w:cs="Times New Roman"/>
          <w:lang w:val="ka-GE"/>
        </w:rPr>
      </w:pPr>
      <w:r w:rsidRPr="00784345">
        <w:rPr>
          <w:rFonts w:eastAsia="Calibri" w:cs="Times New Roman"/>
          <w:lang w:val="ka-GE"/>
        </w:rPr>
        <w:t>X- 280510; Y- 4671102;</w:t>
      </w:r>
    </w:p>
    <w:p w:rsidR="00593322" w:rsidRPr="00784345" w:rsidRDefault="00593322" w:rsidP="00812C9E">
      <w:pPr>
        <w:numPr>
          <w:ilvl w:val="0"/>
          <w:numId w:val="110"/>
        </w:numPr>
        <w:spacing w:before="120" w:after="160"/>
        <w:contextualSpacing/>
        <w:jc w:val="both"/>
        <w:rPr>
          <w:rFonts w:eastAsia="Calibri" w:cs="Times New Roman"/>
          <w:lang w:val="ka-GE"/>
        </w:rPr>
      </w:pPr>
      <w:r w:rsidRPr="00784345">
        <w:rPr>
          <w:rFonts w:eastAsia="Calibri" w:cs="Times New Roman"/>
          <w:lang w:val="ka-GE"/>
        </w:rPr>
        <w:t>X- 280512; Y- 4671112</w:t>
      </w:r>
    </w:p>
    <w:p w:rsidR="00593322" w:rsidRPr="00784345" w:rsidRDefault="00593322" w:rsidP="00812C9E">
      <w:pPr>
        <w:numPr>
          <w:ilvl w:val="0"/>
          <w:numId w:val="110"/>
        </w:numPr>
        <w:spacing w:before="120" w:after="160"/>
        <w:contextualSpacing/>
        <w:jc w:val="both"/>
        <w:rPr>
          <w:rFonts w:eastAsia="Calibri" w:cs="Times New Roman"/>
          <w:lang w:val="ka-GE"/>
        </w:rPr>
      </w:pPr>
      <w:r w:rsidRPr="00784345">
        <w:rPr>
          <w:rFonts w:eastAsia="Calibri" w:cs="Times New Roman"/>
          <w:lang w:val="ka-GE"/>
        </w:rPr>
        <w:t>X- 280550; Y- 4671121;</w:t>
      </w:r>
    </w:p>
    <w:p w:rsidR="00593322" w:rsidRPr="00784345" w:rsidRDefault="00593322" w:rsidP="00812C9E">
      <w:pPr>
        <w:numPr>
          <w:ilvl w:val="0"/>
          <w:numId w:val="110"/>
        </w:numPr>
        <w:spacing w:before="120" w:after="160"/>
        <w:contextualSpacing/>
        <w:jc w:val="both"/>
        <w:rPr>
          <w:rFonts w:eastAsia="Calibri" w:cs="Times New Roman"/>
          <w:lang w:val="ka-GE"/>
        </w:rPr>
      </w:pPr>
      <w:r w:rsidRPr="00784345">
        <w:rPr>
          <w:rFonts w:eastAsia="Calibri" w:cs="Times New Roman"/>
          <w:lang w:val="ka-GE"/>
        </w:rPr>
        <w:t>X- 280553; Y- 4671112;</w:t>
      </w:r>
    </w:p>
    <w:p w:rsidR="00593322" w:rsidRPr="00784345" w:rsidRDefault="00593322" w:rsidP="00812C9E">
      <w:pPr>
        <w:spacing w:before="120"/>
        <w:jc w:val="both"/>
        <w:rPr>
          <w:rFonts w:eastAsia="Calibri" w:cs="Times New Roman"/>
          <w:lang w:val="ka-GE"/>
        </w:rPr>
      </w:pPr>
      <w:r w:rsidRPr="00784345">
        <w:rPr>
          <w:rFonts w:eastAsia="Calibri" w:cs="Times New Roman"/>
          <w:lang w:val="ka-GE"/>
        </w:rPr>
        <w:t xml:space="preserve">სამტრედიის სამგზავრო სადგური ემსახურება მგზავრთა გადაყვანას. </w:t>
      </w:r>
    </w:p>
    <w:p w:rsidR="00593322" w:rsidRPr="00784345" w:rsidRDefault="00593322" w:rsidP="00812C9E">
      <w:pPr>
        <w:spacing w:before="120"/>
        <w:jc w:val="both"/>
        <w:rPr>
          <w:rFonts w:ascii="Calibri" w:eastAsia="Calibri" w:hAnsi="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ტერიტორია</w:t>
      </w:r>
      <w:r w:rsidRPr="00784345">
        <w:rPr>
          <w:rFonts w:ascii="Calibri" w:eastAsia="Calibri" w:hAnsi="Calibri" w:cs="Times New Roman"/>
          <w:lang w:val="ka-GE"/>
        </w:rPr>
        <w:t xml:space="preserve"> </w:t>
      </w:r>
      <w:r w:rsidRPr="00784345">
        <w:rPr>
          <w:rFonts w:eastAsia="Calibri" w:cs="Times New Roman"/>
          <w:lang w:val="ka-GE"/>
        </w:rPr>
        <w:t>კეთილმოწყობილია</w:t>
      </w:r>
      <w:r w:rsidRPr="00784345">
        <w:rPr>
          <w:rFonts w:ascii="Calibri" w:eastAsia="Calibri" w:hAnsi="Calibri" w:cs="Times New Roman"/>
          <w:lang w:val="ka-GE"/>
        </w:rPr>
        <w:t xml:space="preserve">, </w:t>
      </w:r>
      <w:r w:rsidRPr="00784345">
        <w:rPr>
          <w:rFonts w:eastAsia="Calibri" w:cs="Times New Roman"/>
          <w:lang w:val="ka-GE"/>
        </w:rPr>
        <w:t>მოპირკეთებულია</w:t>
      </w:r>
      <w:r w:rsidRPr="00784345">
        <w:rPr>
          <w:rFonts w:ascii="Calibri" w:eastAsia="Calibri" w:hAnsi="Calibri" w:cs="Times New Roman"/>
          <w:lang w:val="ka-GE"/>
        </w:rPr>
        <w:t xml:space="preserve"> </w:t>
      </w:r>
      <w:r w:rsidRPr="00784345">
        <w:rPr>
          <w:rFonts w:eastAsia="Calibri" w:cs="Times New Roman"/>
          <w:lang w:val="ka-GE"/>
        </w:rPr>
        <w:t>ფილებით</w:t>
      </w:r>
      <w:r w:rsidRPr="00784345">
        <w:rPr>
          <w:rFonts w:ascii="Calibri" w:eastAsia="Calibri" w:hAnsi="Calibri" w:cs="Times New Roman"/>
          <w:lang w:val="ka-GE"/>
        </w:rPr>
        <w:t xml:space="preserve">. </w:t>
      </w: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შენობის</w:t>
      </w:r>
      <w:r w:rsidRPr="00784345">
        <w:rPr>
          <w:rFonts w:ascii="Calibri" w:eastAsia="Calibri" w:hAnsi="Calibri" w:cs="Times New Roman"/>
          <w:lang w:val="ka-GE"/>
        </w:rPr>
        <w:t xml:space="preserve"> </w:t>
      </w:r>
      <w:r w:rsidRPr="00784345">
        <w:rPr>
          <w:rFonts w:eastAsia="Calibri" w:cs="Times New Roman"/>
          <w:lang w:val="ka-GE"/>
        </w:rPr>
        <w:t>გვერდით</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 xml:space="preserve"> </w:t>
      </w:r>
      <w:r w:rsidRPr="00784345">
        <w:rPr>
          <w:rFonts w:eastAsia="Calibri" w:cs="Times New Roman"/>
          <w:lang w:val="ka-GE"/>
        </w:rPr>
        <w:t>სკვერი</w:t>
      </w:r>
      <w:r w:rsidRPr="00784345">
        <w:rPr>
          <w:rFonts w:ascii="Calibri" w:eastAsia="Calibri" w:hAnsi="Calibri" w:cs="Times New Roman"/>
          <w:lang w:val="ka-GE"/>
        </w:rPr>
        <w:t xml:space="preserve">. </w:t>
      </w:r>
      <w:r w:rsidRPr="00784345">
        <w:rPr>
          <w:rFonts w:eastAsia="Calibri" w:cs="Times New Roman"/>
          <w:lang w:val="ka-GE"/>
        </w:rPr>
        <w:t>გამწვანებული</w:t>
      </w:r>
      <w:r w:rsidRPr="00784345">
        <w:rPr>
          <w:rFonts w:ascii="Calibri" w:eastAsia="Calibri" w:hAnsi="Calibri" w:cs="Times New Roman"/>
          <w:lang w:val="ka-GE"/>
        </w:rPr>
        <w:t xml:space="preserve"> </w:t>
      </w:r>
      <w:r w:rsidRPr="00784345">
        <w:rPr>
          <w:rFonts w:eastAsia="Calibri" w:cs="Times New Roman"/>
          <w:lang w:val="ka-GE"/>
        </w:rPr>
        <w:t>ტერიტორია</w:t>
      </w:r>
      <w:r w:rsidRPr="00784345">
        <w:rPr>
          <w:rFonts w:ascii="Calibri" w:eastAsia="Calibri" w:hAnsi="Calibri" w:cs="Times New Roman"/>
          <w:lang w:val="ka-GE"/>
        </w:rPr>
        <w:t xml:space="preserve"> </w:t>
      </w:r>
      <w:r w:rsidRPr="00784345">
        <w:rPr>
          <w:rFonts w:eastAsia="Calibri" w:cs="Times New Roman"/>
          <w:lang w:val="ka-GE"/>
        </w:rPr>
        <w:t>დაახლოებით</w:t>
      </w:r>
      <w:r w:rsidRPr="00784345">
        <w:rPr>
          <w:rFonts w:ascii="Calibri" w:eastAsia="Calibri" w:hAnsi="Calibri" w:cs="Times New Roman"/>
          <w:lang w:val="ka-GE"/>
        </w:rPr>
        <w:t xml:space="preserve"> 10%-</w:t>
      </w:r>
      <w:r w:rsidRPr="00784345">
        <w:rPr>
          <w:rFonts w:eastAsia="Calibri" w:cs="Times New Roman"/>
          <w:lang w:val="ka-GE"/>
        </w:rPr>
        <w:t>ია</w:t>
      </w:r>
      <w:r w:rsidRPr="00784345">
        <w:rPr>
          <w:rFonts w:ascii="Calibri" w:eastAsia="Calibri" w:hAnsi="Calibri" w:cs="Times New Roman"/>
          <w:lang w:val="ka-GE"/>
        </w:rPr>
        <w:t xml:space="preserve">. </w:t>
      </w:r>
    </w:p>
    <w:p w:rsidR="00593322" w:rsidRPr="00784345" w:rsidRDefault="00593322" w:rsidP="00812C9E">
      <w:pPr>
        <w:spacing w:before="120"/>
        <w:jc w:val="both"/>
        <w:rPr>
          <w:rFonts w:ascii="Calibri" w:eastAsia="Calibri" w:hAnsi="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საქმიანობის</w:t>
      </w:r>
      <w:r w:rsidRPr="00784345">
        <w:rPr>
          <w:rFonts w:ascii="Calibri" w:eastAsia="Calibri" w:hAnsi="Calibri" w:cs="Times New Roman"/>
          <w:lang w:val="ka-GE"/>
        </w:rPr>
        <w:t xml:space="preserve"> </w:t>
      </w:r>
      <w:r w:rsidRPr="00784345">
        <w:rPr>
          <w:rFonts w:eastAsia="Calibri" w:cs="Times New Roman"/>
          <w:lang w:val="ka-GE"/>
        </w:rPr>
        <w:t>პროცესში</w:t>
      </w:r>
      <w:r w:rsidRPr="00784345">
        <w:rPr>
          <w:rFonts w:ascii="Calibri" w:eastAsia="Calibri" w:hAnsi="Calibri" w:cs="Times New Roman"/>
          <w:lang w:val="ka-GE"/>
        </w:rPr>
        <w:t xml:space="preserve"> </w:t>
      </w:r>
      <w:r w:rsidRPr="00784345">
        <w:rPr>
          <w:rFonts w:eastAsia="Calibri" w:cs="Times New Roman"/>
          <w:lang w:val="ka-GE"/>
        </w:rPr>
        <w:t>წარმოქმნილი</w:t>
      </w:r>
      <w:r w:rsidRPr="00784345">
        <w:rPr>
          <w:rFonts w:ascii="Calibri" w:eastAsia="Calibri" w:hAnsi="Calibri" w:cs="Times New Roman"/>
          <w:lang w:val="ka-GE"/>
        </w:rPr>
        <w:t xml:space="preserve"> </w:t>
      </w:r>
      <w:r w:rsidRPr="00784345">
        <w:rPr>
          <w:rFonts w:eastAsia="Calibri" w:cs="Times New Roman"/>
          <w:lang w:val="ka-GE"/>
        </w:rPr>
        <w:t>ძირითადი</w:t>
      </w:r>
      <w:r w:rsidRPr="00784345">
        <w:rPr>
          <w:rFonts w:ascii="Calibri" w:eastAsia="Calibri" w:hAnsi="Calibri" w:cs="Times New Roman"/>
          <w:lang w:val="ka-GE"/>
        </w:rPr>
        <w:t xml:space="preserve"> </w:t>
      </w:r>
      <w:r w:rsidRPr="00784345">
        <w:rPr>
          <w:rFonts w:eastAsia="Calibri" w:cs="Times New Roman"/>
          <w:lang w:val="ka-GE"/>
        </w:rPr>
        <w:t>ნარჩენებს</w:t>
      </w:r>
      <w:r w:rsidRPr="00784345">
        <w:rPr>
          <w:rFonts w:ascii="Calibri" w:eastAsia="Calibri" w:hAnsi="Calibri" w:cs="Times New Roman"/>
          <w:lang w:val="ka-GE"/>
        </w:rPr>
        <w:t xml:space="preserve"> </w:t>
      </w:r>
      <w:r w:rsidRPr="00784345">
        <w:rPr>
          <w:rFonts w:eastAsia="Calibri" w:cs="Times New Roman"/>
          <w:lang w:val="ka-GE"/>
        </w:rPr>
        <w:t>წარმოადგენს</w:t>
      </w:r>
      <w:r w:rsidRPr="00784345">
        <w:rPr>
          <w:rFonts w:ascii="Calibri" w:eastAsia="Calibri" w:hAnsi="Calibri" w:cs="Times New Roman"/>
          <w:lang w:val="ka-GE"/>
        </w:rPr>
        <w:t xml:space="preserve"> </w:t>
      </w:r>
      <w:r w:rsidRPr="00784345">
        <w:rPr>
          <w:rFonts w:eastAsia="Calibri" w:cs="Times New Roman"/>
          <w:lang w:val="ka-GE"/>
        </w:rPr>
        <w:t>საყოფაცხოვრებო</w:t>
      </w:r>
      <w:r w:rsidRPr="00784345">
        <w:rPr>
          <w:rFonts w:ascii="Calibri" w:eastAsia="Calibri" w:hAnsi="Calibri" w:cs="Times New Roman"/>
          <w:lang w:val="ka-GE"/>
        </w:rPr>
        <w:t xml:space="preserve"> </w:t>
      </w:r>
      <w:r w:rsidRPr="00784345">
        <w:rPr>
          <w:rFonts w:eastAsia="Calibri" w:cs="Times New Roman"/>
          <w:lang w:val="ka-GE"/>
        </w:rPr>
        <w:t>ნარჩენები</w:t>
      </w:r>
      <w:r w:rsidRPr="00784345">
        <w:rPr>
          <w:rFonts w:ascii="Calibri" w:eastAsia="Calibri" w:hAnsi="Calibri" w:cs="Times New Roman"/>
          <w:lang w:val="ka-GE"/>
        </w:rPr>
        <w:t xml:space="preserve">. </w:t>
      </w:r>
      <w:r w:rsidRPr="00784345">
        <w:rPr>
          <w:rFonts w:eastAsia="Calibri" w:cs="Times New Roman"/>
          <w:lang w:val="ka-GE"/>
        </w:rPr>
        <w:t>სადგურის</w:t>
      </w:r>
      <w:r w:rsidRPr="00784345">
        <w:rPr>
          <w:rFonts w:ascii="Calibri" w:eastAsia="Calibri" w:hAnsi="Calibri" w:cs="Times New Roman"/>
          <w:lang w:val="ka-GE"/>
        </w:rPr>
        <w:t xml:space="preserve"> </w:t>
      </w:r>
      <w:r w:rsidRPr="00784345">
        <w:rPr>
          <w:rFonts w:eastAsia="Calibri" w:cs="Times New Roman"/>
          <w:lang w:val="ka-GE"/>
        </w:rPr>
        <w:t>შენობაში</w:t>
      </w:r>
      <w:r w:rsidRPr="00784345">
        <w:rPr>
          <w:rFonts w:ascii="Calibri" w:eastAsia="Calibri" w:hAnsi="Calibri" w:cs="Times New Roman"/>
          <w:lang w:val="ka-GE"/>
        </w:rPr>
        <w:t xml:space="preserve"> </w:t>
      </w:r>
      <w:r w:rsidRPr="00784345">
        <w:rPr>
          <w:rFonts w:eastAsia="Calibri" w:cs="Times New Roman"/>
          <w:lang w:val="ka-GE"/>
        </w:rPr>
        <w:t>და</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განთავსებულია</w:t>
      </w:r>
      <w:r w:rsidRPr="00784345">
        <w:rPr>
          <w:rFonts w:ascii="Calibri" w:eastAsia="Calibri" w:hAnsi="Calibri" w:cs="Times New Roman"/>
          <w:lang w:val="ka-GE"/>
        </w:rPr>
        <w:t xml:space="preserve"> </w:t>
      </w:r>
      <w:r w:rsidRPr="00784345">
        <w:rPr>
          <w:rFonts w:eastAsia="Calibri" w:cs="Times New Roman"/>
          <w:lang w:val="ka-GE"/>
        </w:rPr>
        <w:t>ურნები</w:t>
      </w:r>
      <w:r w:rsidRPr="00784345">
        <w:rPr>
          <w:rFonts w:ascii="Calibri" w:eastAsia="Calibri" w:hAnsi="Calibri" w:cs="Times New Roman"/>
          <w:lang w:val="ka-GE"/>
        </w:rPr>
        <w:t xml:space="preserve">, </w:t>
      </w:r>
      <w:r w:rsidRPr="00784345">
        <w:rPr>
          <w:rFonts w:eastAsia="Calibri" w:cs="Times New Roman"/>
          <w:lang w:val="ka-GE"/>
        </w:rPr>
        <w:t>რომელიც</w:t>
      </w:r>
      <w:r w:rsidRPr="00784345">
        <w:rPr>
          <w:rFonts w:ascii="Calibri" w:eastAsia="Calibri" w:hAnsi="Calibri" w:cs="Times New Roman"/>
          <w:lang w:val="ka-GE"/>
        </w:rPr>
        <w:t xml:space="preserve"> </w:t>
      </w:r>
      <w:r w:rsidRPr="00784345">
        <w:rPr>
          <w:rFonts w:eastAsia="Calibri" w:cs="Times New Roman"/>
          <w:lang w:val="ka-GE"/>
        </w:rPr>
        <w:t>გააქვს</w:t>
      </w:r>
      <w:r w:rsidRPr="00784345">
        <w:rPr>
          <w:rFonts w:ascii="Calibri" w:eastAsia="Calibri" w:hAnsi="Calibri" w:cs="Times New Roman"/>
          <w:lang w:val="ka-GE"/>
        </w:rPr>
        <w:t xml:space="preserve"> </w:t>
      </w:r>
      <w:r w:rsidRPr="00784345">
        <w:rPr>
          <w:rFonts w:eastAsia="Calibri" w:cs="Times New Roman"/>
          <w:lang w:val="ka-GE"/>
        </w:rPr>
        <w:t>ქალაქის</w:t>
      </w:r>
      <w:r w:rsidRPr="00784345">
        <w:rPr>
          <w:rFonts w:ascii="Calibri" w:eastAsia="Calibri" w:hAnsi="Calibri" w:cs="Times New Roman"/>
          <w:lang w:val="ka-GE"/>
        </w:rPr>
        <w:t xml:space="preserve"> </w:t>
      </w:r>
      <w:r w:rsidRPr="00784345">
        <w:rPr>
          <w:rFonts w:eastAsia="Calibri" w:cs="Times New Roman"/>
          <w:lang w:val="ka-GE"/>
        </w:rPr>
        <w:t>დასუფთავების</w:t>
      </w:r>
      <w:r w:rsidRPr="00784345">
        <w:rPr>
          <w:rFonts w:ascii="Calibri" w:eastAsia="Calibri" w:hAnsi="Calibri" w:cs="Times New Roman"/>
          <w:lang w:val="ka-GE"/>
        </w:rPr>
        <w:t xml:space="preserve"> </w:t>
      </w:r>
      <w:r w:rsidRPr="00784345">
        <w:rPr>
          <w:rFonts w:eastAsia="Calibri" w:cs="Times New Roman"/>
          <w:lang w:val="ka-GE"/>
        </w:rPr>
        <w:t>სამსახურს</w:t>
      </w:r>
      <w:r w:rsidRPr="00784345">
        <w:rPr>
          <w:rFonts w:ascii="Calibri" w:eastAsia="Calibri" w:hAnsi="Calibri" w:cs="Times New Roman"/>
          <w:lang w:val="ka-GE"/>
        </w:rPr>
        <w:t xml:space="preserve">, </w:t>
      </w:r>
      <w:r w:rsidRPr="00784345">
        <w:rPr>
          <w:rFonts w:eastAsia="Calibri" w:cs="Times New Roman"/>
          <w:lang w:val="ka-GE"/>
        </w:rPr>
        <w:t>ხელშეკრულების</w:t>
      </w:r>
      <w:r w:rsidRPr="00784345">
        <w:rPr>
          <w:rFonts w:ascii="Calibri" w:eastAsia="Calibri" w:hAnsi="Calibri" w:cs="Times New Roman"/>
          <w:lang w:val="ka-GE"/>
        </w:rPr>
        <w:t xml:space="preserve"> </w:t>
      </w:r>
      <w:r w:rsidRPr="00784345">
        <w:rPr>
          <w:rFonts w:eastAsia="Calibri" w:cs="Times New Roman"/>
          <w:lang w:val="ka-GE"/>
        </w:rPr>
        <w:t>საფუძველზე</w:t>
      </w:r>
      <w:r w:rsidRPr="00784345">
        <w:rPr>
          <w:rFonts w:ascii="Calibri" w:eastAsia="Calibri" w:hAnsi="Calibri" w:cs="Times New Roman"/>
          <w:lang w:val="ka-GE"/>
        </w:rPr>
        <w:t>.</w:t>
      </w:r>
    </w:p>
    <w:p w:rsidR="00593322" w:rsidRPr="00784345" w:rsidRDefault="00593322" w:rsidP="00812C9E">
      <w:pPr>
        <w:spacing w:before="120"/>
        <w:jc w:val="both"/>
        <w:rPr>
          <w:rFonts w:ascii="Calibri" w:eastAsia="Calibri" w:hAnsi="Calibri" w:cs="Times New Roman"/>
          <w:lang w:val="ka-GE"/>
        </w:rPr>
      </w:pPr>
      <w:r w:rsidRPr="00784345">
        <w:rPr>
          <w:rFonts w:eastAsia="Calibri" w:cs="Times New Roman"/>
          <w:lang w:val="ka-GE"/>
        </w:rPr>
        <w:t>სამგზავრო</w:t>
      </w:r>
      <w:r w:rsidRPr="00784345">
        <w:rPr>
          <w:rFonts w:ascii="Calibri" w:eastAsia="Calibri" w:hAnsi="Calibri" w:cs="Times New Roman"/>
          <w:lang w:val="ka-GE"/>
        </w:rPr>
        <w:t xml:space="preserve"> </w:t>
      </w:r>
      <w:r w:rsidRPr="00784345">
        <w:rPr>
          <w:rFonts w:eastAsia="Calibri" w:cs="Times New Roman"/>
          <w:lang w:val="ka-GE"/>
        </w:rPr>
        <w:t>სადგური</w:t>
      </w:r>
      <w:r w:rsidRPr="00784345">
        <w:rPr>
          <w:rFonts w:ascii="Calibri" w:eastAsia="Calibri" w:hAnsi="Calibri" w:cs="Times New Roman"/>
          <w:lang w:val="ka-GE"/>
        </w:rPr>
        <w:t xml:space="preserve"> </w:t>
      </w:r>
      <w:r w:rsidRPr="00784345">
        <w:rPr>
          <w:rFonts w:eastAsia="Calibri" w:cs="Times New Roman"/>
          <w:lang w:val="ka-GE"/>
        </w:rPr>
        <w:t>სასმელი</w:t>
      </w:r>
      <w:r w:rsidRPr="00784345">
        <w:rPr>
          <w:rFonts w:ascii="Calibri" w:eastAsia="Calibri" w:hAnsi="Calibri" w:cs="Times New Roman"/>
          <w:lang w:val="ka-GE"/>
        </w:rPr>
        <w:t xml:space="preserve"> </w:t>
      </w:r>
      <w:r w:rsidRPr="00784345">
        <w:rPr>
          <w:rFonts w:eastAsia="Calibri" w:cs="Times New Roman"/>
          <w:lang w:val="ka-GE"/>
        </w:rPr>
        <w:t>წყლით</w:t>
      </w:r>
      <w:r w:rsidRPr="00784345">
        <w:rPr>
          <w:rFonts w:ascii="Calibri" w:eastAsia="Calibri" w:hAnsi="Calibri" w:cs="Times New Roman"/>
          <w:lang w:val="ka-GE"/>
        </w:rPr>
        <w:t xml:space="preserve"> </w:t>
      </w:r>
      <w:r w:rsidRPr="00784345">
        <w:rPr>
          <w:rFonts w:eastAsia="Calibri" w:cs="Times New Roman"/>
          <w:lang w:val="ka-GE"/>
        </w:rPr>
        <w:t>მარაგდება</w:t>
      </w:r>
      <w:r w:rsidRPr="00784345">
        <w:rPr>
          <w:rFonts w:ascii="Calibri" w:eastAsia="Calibri" w:hAnsi="Calibri" w:cs="Times New Roman"/>
          <w:lang w:val="ka-GE"/>
        </w:rPr>
        <w:t xml:space="preserve"> </w:t>
      </w:r>
      <w:r w:rsidRPr="00784345">
        <w:rPr>
          <w:rFonts w:eastAsia="Calibri" w:cs="Times New Roman"/>
          <w:lang w:val="ka-GE"/>
        </w:rPr>
        <w:t>ცენტრალური</w:t>
      </w:r>
      <w:r w:rsidRPr="00784345">
        <w:rPr>
          <w:rFonts w:ascii="Calibri" w:eastAsia="Calibri" w:hAnsi="Calibri" w:cs="Times New Roman"/>
          <w:lang w:val="ka-GE"/>
        </w:rPr>
        <w:t xml:space="preserve"> </w:t>
      </w:r>
      <w:r w:rsidRPr="00784345">
        <w:rPr>
          <w:rFonts w:eastAsia="Calibri" w:cs="Times New Roman"/>
          <w:lang w:val="ka-GE"/>
        </w:rPr>
        <w:t>წყალმომარაგების</w:t>
      </w:r>
      <w:r w:rsidRPr="00784345">
        <w:rPr>
          <w:rFonts w:ascii="Calibri" w:eastAsia="Calibri" w:hAnsi="Calibri" w:cs="Times New Roman"/>
          <w:lang w:val="ka-GE"/>
        </w:rPr>
        <w:t xml:space="preserve"> </w:t>
      </w:r>
      <w:r w:rsidRPr="00784345">
        <w:rPr>
          <w:rFonts w:eastAsia="Calibri" w:cs="Times New Roman"/>
          <w:lang w:val="ka-GE"/>
        </w:rPr>
        <w:t>ქსელიდან</w:t>
      </w:r>
      <w:r w:rsidRPr="00784345">
        <w:rPr>
          <w:rFonts w:ascii="Calibri" w:eastAsia="Calibri" w:hAnsi="Calibri" w:cs="Times New Roman"/>
          <w:lang w:val="ka-GE"/>
        </w:rPr>
        <w:t xml:space="preserve">. </w:t>
      </w:r>
      <w:r w:rsidRPr="00784345">
        <w:rPr>
          <w:rFonts w:eastAsia="Calibri" w:cs="Times New Roman"/>
          <w:lang w:val="ka-GE"/>
        </w:rPr>
        <w:t>გამოყენებული</w:t>
      </w:r>
      <w:r w:rsidRPr="00784345">
        <w:rPr>
          <w:rFonts w:ascii="Calibri" w:eastAsia="Calibri" w:hAnsi="Calibri" w:cs="Times New Roman"/>
          <w:lang w:val="ka-GE"/>
        </w:rPr>
        <w:t xml:space="preserve"> </w:t>
      </w:r>
      <w:r w:rsidRPr="00784345">
        <w:rPr>
          <w:rFonts w:eastAsia="Calibri" w:cs="Times New Roman"/>
          <w:lang w:val="ka-GE"/>
        </w:rPr>
        <w:t>სასმელ</w:t>
      </w:r>
      <w:r w:rsidRPr="00784345">
        <w:rPr>
          <w:rFonts w:ascii="Calibri" w:eastAsia="Calibri" w:hAnsi="Calibri" w:cs="Times New Roman"/>
          <w:lang w:val="ka-GE"/>
        </w:rPr>
        <w:t>-</w:t>
      </w:r>
      <w:r w:rsidRPr="00784345">
        <w:rPr>
          <w:rFonts w:eastAsia="Calibri" w:cs="Times New Roman"/>
          <w:lang w:val="ka-GE"/>
        </w:rPr>
        <w:t>სამეურნეო</w:t>
      </w:r>
      <w:r w:rsidRPr="00784345">
        <w:rPr>
          <w:rFonts w:ascii="Calibri" w:eastAsia="Calibri" w:hAnsi="Calibri" w:cs="Times New Roman"/>
          <w:lang w:val="ka-GE"/>
        </w:rPr>
        <w:t xml:space="preserve"> </w:t>
      </w:r>
      <w:r w:rsidRPr="00784345">
        <w:rPr>
          <w:rFonts w:eastAsia="Calibri" w:cs="Times New Roman"/>
          <w:lang w:val="ka-GE"/>
        </w:rPr>
        <w:t>დანიშნულების</w:t>
      </w:r>
      <w:r w:rsidRPr="00784345">
        <w:rPr>
          <w:rFonts w:ascii="Calibri" w:eastAsia="Calibri" w:hAnsi="Calibri" w:cs="Times New Roman"/>
          <w:lang w:val="ka-GE"/>
        </w:rPr>
        <w:t xml:space="preserve"> </w:t>
      </w:r>
      <w:r w:rsidRPr="00784345">
        <w:rPr>
          <w:rFonts w:eastAsia="Calibri" w:cs="Times New Roman"/>
          <w:lang w:val="ka-GE"/>
        </w:rPr>
        <w:t>წყლის რაოდენობის</w:t>
      </w:r>
      <w:r w:rsidRPr="00784345">
        <w:rPr>
          <w:rFonts w:ascii="Calibri" w:eastAsia="Calibri" w:hAnsi="Calibri" w:cs="Times New Roman"/>
          <w:lang w:val="ka-GE"/>
        </w:rPr>
        <w:t xml:space="preserve"> </w:t>
      </w:r>
      <w:r w:rsidRPr="00784345">
        <w:rPr>
          <w:rFonts w:eastAsia="Calibri" w:cs="Times New Roman"/>
          <w:lang w:val="ka-GE"/>
        </w:rPr>
        <w:t>განსაზღვრა</w:t>
      </w:r>
      <w:r w:rsidRPr="00784345">
        <w:rPr>
          <w:rFonts w:ascii="Calibri" w:eastAsia="Calibri" w:hAnsi="Calibri" w:cs="Times New Roman"/>
          <w:lang w:val="ka-GE"/>
        </w:rPr>
        <w:t xml:space="preserve"> </w:t>
      </w:r>
      <w:r w:rsidRPr="00784345">
        <w:rPr>
          <w:rFonts w:eastAsia="Calibri" w:cs="Times New Roman"/>
          <w:lang w:val="ka-GE"/>
        </w:rPr>
        <w:t>ვერ</w:t>
      </w:r>
      <w:r w:rsidRPr="00784345">
        <w:rPr>
          <w:rFonts w:ascii="Calibri" w:eastAsia="Calibri" w:hAnsi="Calibri" w:cs="Times New Roman"/>
          <w:lang w:val="ka-GE"/>
        </w:rPr>
        <w:t xml:space="preserve"> </w:t>
      </w:r>
      <w:r w:rsidRPr="00784345">
        <w:rPr>
          <w:rFonts w:eastAsia="Calibri" w:cs="Times New Roman"/>
          <w:lang w:val="ka-GE"/>
        </w:rPr>
        <w:t>მოხერხდა</w:t>
      </w:r>
      <w:r w:rsidRPr="00784345">
        <w:rPr>
          <w:rFonts w:ascii="Calibri" w:eastAsia="Calibri" w:hAnsi="Calibri" w:cs="Times New Roman"/>
          <w:lang w:val="ka-GE"/>
        </w:rPr>
        <w:t>.</w:t>
      </w:r>
    </w:p>
    <w:p w:rsidR="00593322" w:rsidRPr="00784345" w:rsidRDefault="00593322" w:rsidP="00812C9E">
      <w:pPr>
        <w:spacing w:before="120"/>
        <w:jc w:val="both"/>
        <w:rPr>
          <w:rFonts w:ascii="Calibri" w:eastAsia="Calibri" w:hAnsi="Calibri" w:cs="Times New Roman"/>
          <w:lang w:val="ka-GE"/>
        </w:rPr>
      </w:pPr>
      <w:r w:rsidRPr="00784345">
        <w:rPr>
          <w:rFonts w:eastAsia="Calibri" w:cs="Times New Roman"/>
          <w:lang w:val="ka-GE"/>
        </w:rPr>
        <w:t>სამეურნეო</w:t>
      </w:r>
      <w:r w:rsidRPr="00784345">
        <w:rPr>
          <w:rFonts w:ascii="Calibri" w:eastAsia="Calibri" w:hAnsi="Calibri" w:cs="Times New Roman"/>
          <w:lang w:val="ka-GE"/>
        </w:rPr>
        <w:t>-</w:t>
      </w:r>
      <w:r w:rsidRPr="00784345">
        <w:rPr>
          <w:rFonts w:eastAsia="Calibri" w:cs="Times New Roman"/>
          <w:lang w:val="ka-GE"/>
        </w:rPr>
        <w:t>ფეკალური</w:t>
      </w:r>
      <w:r w:rsidRPr="00784345">
        <w:rPr>
          <w:rFonts w:ascii="Calibri" w:eastAsia="Calibri" w:hAnsi="Calibri" w:cs="Times New Roman"/>
          <w:lang w:val="ka-GE"/>
        </w:rPr>
        <w:t xml:space="preserve"> </w:t>
      </w:r>
      <w:r w:rsidRPr="00784345">
        <w:rPr>
          <w:rFonts w:eastAsia="Calibri" w:cs="Times New Roman"/>
          <w:lang w:val="ka-GE"/>
        </w:rPr>
        <w:t>ჩამდინარე</w:t>
      </w:r>
      <w:r w:rsidRPr="00784345">
        <w:rPr>
          <w:rFonts w:ascii="Calibri" w:eastAsia="Calibri" w:hAnsi="Calibri" w:cs="Times New Roman"/>
          <w:lang w:val="ka-GE"/>
        </w:rPr>
        <w:t xml:space="preserve"> </w:t>
      </w:r>
      <w:r w:rsidRPr="00784345">
        <w:rPr>
          <w:rFonts w:eastAsia="Calibri" w:cs="Times New Roman"/>
          <w:lang w:val="ka-GE"/>
        </w:rPr>
        <w:t>წყლები</w:t>
      </w:r>
      <w:r w:rsidRPr="00784345">
        <w:rPr>
          <w:rFonts w:ascii="Calibri" w:eastAsia="Calibri" w:hAnsi="Calibri" w:cs="Times New Roman"/>
          <w:lang w:val="ka-GE"/>
        </w:rPr>
        <w:t xml:space="preserve"> </w:t>
      </w:r>
      <w:r w:rsidRPr="00784345">
        <w:rPr>
          <w:rFonts w:eastAsia="Calibri" w:cs="Times New Roman"/>
          <w:lang w:val="ka-GE"/>
        </w:rPr>
        <w:t>ჩართულია</w:t>
      </w:r>
      <w:r w:rsidRPr="00784345">
        <w:rPr>
          <w:rFonts w:ascii="Calibri" w:eastAsia="Calibri" w:hAnsi="Calibri" w:cs="Times New Roman"/>
          <w:lang w:val="ka-GE"/>
        </w:rPr>
        <w:t xml:space="preserve"> </w:t>
      </w:r>
      <w:r w:rsidRPr="00784345">
        <w:rPr>
          <w:rFonts w:eastAsia="Calibri" w:cs="Times New Roman"/>
          <w:lang w:val="ka-GE"/>
        </w:rPr>
        <w:t>დასახლებული</w:t>
      </w:r>
      <w:r w:rsidRPr="00784345">
        <w:rPr>
          <w:rFonts w:ascii="Calibri" w:eastAsia="Calibri" w:hAnsi="Calibri" w:cs="Times New Roman"/>
          <w:lang w:val="ka-GE"/>
        </w:rPr>
        <w:t xml:space="preserve"> </w:t>
      </w:r>
      <w:r w:rsidRPr="00784345">
        <w:rPr>
          <w:rFonts w:eastAsia="Calibri" w:cs="Times New Roman"/>
          <w:lang w:val="ka-GE"/>
        </w:rPr>
        <w:t>პუნქტის</w:t>
      </w:r>
      <w:r w:rsidRPr="00784345">
        <w:rPr>
          <w:rFonts w:ascii="Calibri" w:eastAsia="Calibri" w:hAnsi="Calibri" w:cs="Times New Roman"/>
          <w:lang w:val="ka-GE"/>
        </w:rPr>
        <w:t xml:space="preserve"> </w:t>
      </w:r>
      <w:r w:rsidRPr="00784345">
        <w:rPr>
          <w:rFonts w:eastAsia="Calibri" w:cs="Times New Roman"/>
          <w:lang w:val="ka-GE"/>
        </w:rPr>
        <w:t>საკანალიზაციო</w:t>
      </w:r>
      <w:r w:rsidRPr="00784345">
        <w:rPr>
          <w:rFonts w:ascii="Calibri" w:eastAsia="Calibri" w:hAnsi="Calibri" w:cs="Times New Roman"/>
          <w:lang w:val="ka-GE"/>
        </w:rPr>
        <w:t xml:space="preserve"> </w:t>
      </w:r>
      <w:r w:rsidRPr="00784345">
        <w:rPr>
          <w:rFonts w:eastAsia="Calibri" w:cs="Times New Roman"/>
          <w:lang w:val="ka-GE"/>
        </w:rPr>
        <w:t>კოლექტორში</w:t>
      </w:r>
      <w:r w:rsidRPr="00784345">
        <w:rPr>
          <w:rFonts w:ascii="Calibri" w:eastAsia="Calibri" w:hAnsi="Calibri" w:cs="Times New Roman"/>
          <w:lang w:val="ka-GE"/>
        </w:rPr>
        <w:t>.</w:t>
      </w:r>
    </w:p>
    <w:p w:rsidR="00593322" w:rsidRPr="00784345" w:rsidRDefault="00593322" w:rsidP="00812C9E">
      <w:pPr>
        <w:spacing w:before="120"/>
        <w:jc w:val="both"/>
        <w:rPr>
          <w:rFonts w:ascii="Calibri" w:eastAsia="Calibri" w:hAnsi="Calibri" w:cs="Times New Roman"/>
          <w:lang w:val="ka-GE"/>
        </w:rPr>
      </w:pPr>
      <w:r w:rsidRPr="00784345">
        <w:rPr>
          <w:rFonts w:eastAsia="Calibri" w:cs="Times New Roman"/>
          <w:lang w:val="ka-GE"/>
        </w:rPr>
        <w:t>თხევად</w:t>
      </w:r>
      <w:r w:rsidRPr="00784345">
        <w:rPr>
          <w:rFonts w:ascii="Calibri" w:eastAsia="Calibri" w:hAnsi="Calibri" w:cs="Times New Roman"/>
          <w:lang w:val="ka-GE"/>
        </w:rPr>
        <w:t xml:space="preserve"> </w:t>
      </w:r>
      <w:r w:rsidRPr="00784345">
        <w:rPr>
          <w:rFonts w:eastAsia="Calibri" w:cs="Times New Roman"/>
          <w:lang w:val="ka-GE"/>
        </w:rPr>
        <w:t>ან</w:t>
      </w:r>
      <w:r w:rsidRPr="00784345">
        <w:rPr>
          <w:rFonts w:ascii="Calibri" w:eastAsia="Calibri" w:hAnsi="Calibri" w:cs="Times New Roman"/>
          <w:lang w:val="ka-GE"/>
        </w:rPr>
        <w:t xml:space="preserve"> </w:t>
      </w:r>
      <w:r w:rsidRPr="00784345">
        <w:rPr>
          <w:rFonts w:eastAsia="Calibri" w:cs="Times New Roman"/>
          <w:lang w:val="ka-GE"/>
        </w:rPr>
        <w:t>აირად</w:t>
      </w:r>
      <w:r w:rsidRPr="00784345">
        <w:rPr>
          <w:rFonts w:ascii="Calibri" w:eastAsia="Calibri" w:hAnsi="Calibri" w:cs="Times New Roman"/>
          <w:lang w:val="ka-GE"/>
        </w:rPr>
        <w:t xml:space="preserve"> </w:t>
      </w:r>
      <w:r w:rsidRPr="00784345">
        <w:rPr>
          <w:rFonts w:eastAsia="Calibri" w:cs="Times New Roman"/>
          <w:lang w:val="ka-GE"/>
        </w:rPr>
        <w:t>საწვავზე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წყლის</w:t>
      </w:r>
      <w:r w:rsidRPr="00784345">
        <w:rPr>
          <w:rFonts w:ascii="Calibri" w:eastAsia="Calibri" w:hAnsi="Calibri" w:cs="Times New Roman"/>
          <w:lang w:val="ka-GE"/>
        </w:rPr>
        <w:t xml:space="preserve"> </w:t>
      </w:r>
      <w:r w:rsidRPr="00784345">
        <w:rPr>
          <w:rFonts w:eastAsia="Calibri" w:cs="Times New Roman"/>
          <w:lang w:val="ka-GE"/>
        </w:rPr>
        <w:t>გამაცხელებელი</w:t>
      </w:r>
      <w:r w:rsidRPr="00784345">
        <w:rPr>
          <w:rFonts w:ascii="Calibri" w:eastAsia="Calibri" w:hAnsi="Calibri" w:cs="Times New Roman"/>
          <w:lang w:val="ka-GE"/>
        </w:rPr>
        <w:t xml:space="preserve"> </w:t>
      </w:r>
      <w:r w:rsidRPr="00784345">
        <w:rPr>
          <w:rFonts w:eastAsia="Calibri" w:cs="Times New Roman"/>
          <w:lang w:val="ka-GE"/>
        </w:rPr>
        <w:t>ან</w:t>
      </w:r>
      <w:r w:rsidRPr="00784345">
        <w:rPr>
          <w:rFonts w:ascii="Calibri" w:eastAsia="Calibri" w:hAnsi="Calibri" w:cs="Times New Roman"/>
          <w:lang w:val="ka-GE"/>
        </w:rPr>
        <w:t xml:space="preserve"> </w:t>
      </w:r>
      <w:r w:rsidRPr="00784345">
        <w:rPr>
          <w:rFonts w:eastAsia="Calibri" w:cs="Times New Roman"/>
          <w:lang w:val="ka-GE"/>
        </w:rPr>
        <w:t>გათბობის</w:t>
      </w:r>
      <w:r w:rsidRPr="00784345">
        <w:rPr>
          <w:rFonts w:ascii="Calibri" w:eastAsia="Calibri" w:hAnsi="Calibri" w:cs="Times New Roman"/>
          <w:lang w:val="ka-GE"/>
        </w:rPr>
        <w:t xml:space="preserve"> </w:t>
      </w:r>
      <w:r w:rsidRPr="00784345">
        <w:rPr>
          <w:rFonts w:eastAsia="Calibri" w:cs="Times New Roman"/>
          <w:lang w:val="ka-GE"/>
        </w:rPr>
        <w:t>ქვაბი</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აქვთ</w:t>
      </w:r>
      <w:r w:rsidRPr="00784345">
        <w:rPr>
          <w:rFonts w:ascii="Calibri" w:eastAsia="Calibri" w:hAnsi="Calibri" w:cs="Times New Roman"/>
          <w:lang w:val="ka-GE"/>
        </w:rPr>
        <w:t xml:space="preserve"> </w:t>
      </w:r>
      <w:r w:rsidRPr="00784345">
        <w:rPr>
          <w:rFonts w:eastAsia="Calibri" w:cs="Times New Roman"/>
          <w:lang w:val="ka-GE"/>
        </w:rPr>
        <w:t>შენობაში</w:t>
      </w:r>
      <w:r w:rsidRPr="00784345">
        <w:rPr>
          <w:rFonts w:ascii="Calibri" w:eastAsia="Calibri" w:hAnsi="Calibri" w:cs="Times New Roman"/>
          <w:lang w:val="ka-GE"/>
        </w:rPr>
        <w:t xml:space="preserve">. </w:t>
      </w:r>
      <w:r w:rsidRPr="00784345">
        <w:rPr>
          <w:rFonts w:eastAsia="Calibri" w:cs="Times New Roman"/>
          <w:lang w:val="ka-GE"/>
        </w:rPr>
        <w:t>გათბობა</w:t>
      </w:r>
      <w:r w:rsidRPr="00784345">
        <w:rPr>
          <w:rFonts w:ascii="Calibri" w:eastAsia="Calibri" w:hAnsi="Calibri" w:cs="Times New Roman"/>
          <w:lang w:val="ka-GE"/>
        </w:rPr>
        <w:t xml:space="preserve"> </w:t>
      </w:r>
      <w:r w:rsidRPr="00784345">
        <w:rPr>
          <w:rFonts w:eastAsia="Calibri" w:cs="Times New Roman"/>
          <w:lang w:val="ka-GE"/>
        </w:rPr>
        <w:t>ხდება</w:t>
      </w:r>
      <w:r w:rsidRPr="00784345">
        <w:rPr>
          <w:rFonts w:ascii="Calibri" w:eastAsia="Calibri" w:hAnsi="Calibri" w:cs="Times New Roman"/>
          <w:lang w:val="ka-GE"/>
        </w:rPr>
        <w:t xml:space="preserve"> </w:t>
      </w:r>
      <w:r w:rsidRPr="00784345">
        <w:rPr>
          <w:rFonts w:eastAsia="Calibri" w:cs="Times New Roman"/>
          <w:lang w:val="ka-GE"/>
        </w:rPr>
        <w:t>ელექტროენერგიაზე</w:t>
      </w:r>
      <w:r w:rsidRPr="00784345">
        <w:rPr>
          <w:rFonts w:ascii="Calibri" w:eastAsia="Calibri" w:hAnsi="Calibri" w:cs="Times New Roman"/>
          <w:lang w:val="ka-GE"/>
        </w:rPr>
        <w:t xml:space="preserve"> </w:t>
      </w:r>
      <w:r w:rsidRPr="00784345">
        <w:rPr>
          <w:rFonts w:eastAsia="Calibri" w:cs="Times New Roman"/>
          <w:lang w:val="ka-GE"/>
        </w:rPr>
        <w:t>მომუშავე</w:t>
      </w:r>
      <w:r w:rsidRPr="00784345">
        <w:rPr>
          <w:rFonts w:ascii="Calibri" w:eastAsia="Calibri" w:hAnsi="Calibri" w:cs="Times New Roman"/>
          <w:lang w:val="ka-GE"/>
        </w:rPr>
        <w:t xml:space="preserve"> </w:t>
      </w:r>
      <w:r w:rsidRPr="00784345">
        <w:rPr>
          <w:rFonts w:eastAsia="Calibri" w:cs="Times New Roman"/>
          <w:lang w:val="ka-GE"/>
        </w:rPr>
        <w:t>გამათბობლებით</w:t>
      </w:r>
      <w:r w:rsidRPr="00784345">
        <w:rPr>
          <w:rFonts w:ascii="Calibri" w:eastAsia="Calibri" w:hAnsi="Calibri" w:cs="Times New Roman"/>
          <w:lang w:val="ka-GE"/>
        </w:rPr>
        <w:t>.</w:t>
      </w:r>
    </w:p>
    <w:p w:rsidR="00593322" w:rsidRPr="00784345" w:rsidRDefault="00593322" w:rsidP="00812C9E">
      <w:pPr>
        <w:spacing w:before="120"/>
        <w:jc w:val="both"/>
        <w:rPr>
          <w:rFonts w:ascii="Calibri" w:eastAsia="Calibri" w:hAnsi="Calibri" w:cs="Times New Roman"/>
          <w:lang w:val="ka-GE"/>
        </w:rPr>
      </w:pP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სატრანსფორმატორო</w:t>
      </w:r>
      <w:r w:rsidRPr="00784345">
        <w:rPr>
          <w:rFonts w:ascii="Calibri" w:eastAsia="Calibri" w:hAnsi="Calibri" w:cs="Times New Roman"/>
          <w:lang w:val="ka-GE"/>
        </w:rPr>
        <w:t xml:space="preserve"> </w:t>
      </w:r>
      <w:r w:rsidRPr="00784345">
        <w:rPr>
          <w:rFonts w:eastAsia="Calibri" w:cs="Times New Roman"/>
          <w:lang w:val="ka-GE"/>
        </w:rPr>
        <w:t>ქვესადგური არ</w:t>
      </w:r>
      <w:r w:rsidRPr="00784345">
        <w:rPr>
          <w:rFonts w:ascii="Calibri" w:eastAsia="Calibri" w:hAnsi="Calibri" w:cs="Times New Roman"/>
          <w:lang w:val="ka-GE"/>
        </w:rPr>
        <w:t xml:space="preserve"> </w:t>
      </w:r>
      <w:r w:rsidRPr="00784345">
        <w:rPr>
          <w:rFonts w:eastAsia="Calibri" w:cs="Times New Roman"/>
          <w:lang w:val="ka-GE"/>
        </w:rPr>
        <w:t>არის</w:t>
      </w:r>
      <w:r w:rsidRPr="00784345">
        <w:rPr>
          <w:rFonts w:ascii="Calibri" w:eastAsia="Calibri" w:hAnsi="Calibri" w:cs="Times New Roman"/>
          <w:lang w:val="ka-GE"/>
        </w:rPr>
        <w:t>.</w:t>
      </w:r>
    </w:p>
    <w:p w:rsidR="00593322" w:rsidRPr="00784345" w:rsidRDefault="00593322" w:rsidP="00812C9E">
      <w:pPr>
        <w:spacing w:before="120"/>
        <w:jc w:val="both"/>
        <w:rPr>
          <w:rFonts w:ascii="Calibri" w:eastAsia="Calibri" w:hAnsi="Calibri" w:cs="Times New Roman"/>
          <w:lang w:val="ka-GE"/>
        </w:rPr>
      </w:pPr>
      <w:r w:rsidRPr="00784345">
        <w:rPr>
          <w:rFonts w:eastAsia="Calibri" w:cs="Times New Roman"/>
          <w:lang w:val="ka-GE"/>
        </w:rPr>
        <w:t>ობიექტის</w:t>
      </w:r>
      <w:r w:rsidRPr="00784345">
        <w:rPr>
          <w:rFonts w:ascii="Calibri" w:eastAsia="Calibri" w:hAnsi="Calibri" w:cs="Times New Roman"/>
          <w:lang w:val="ka-GE"/>
        </w:rPr>
        <w:t xml:space="preserve"> </w:t>
      </w:r>
      <w:r w:rsidRPr="00784345">
        <w:rPr>
          <w:rFonts w:eastAsia="Calibri" w:cs="Times New Roman"/>
          <w:lang w:val="ka-GE"/>
        </w:rPr>
        <w:t>ტერიტორიაზე</w:t>
      </w:r>
      <w:r w:rsidRPr="00784345">
        <w:rPr>
          <w:rFonts w:ascii="Calibri" w:eastAsia="Calibri" w:hAnsi="Calibri" w:cs="Times New Roman"/>
          <w:lang w:val="ka-GE"/>
        </w:rPr>
        <w:t xml:space="preserve"> </w:t>
      </w:r>
      <w:r w:rsidRPr="00784345">
        <w:rPr>
          <w:rFonts w:eastAsia="Calibri" w:cs="Times New Roman"/>
          <w:lang w:val="ka-GE"/>
        </w:rPr>
        <w:t>ზეთით</w:t>
      </w:r>
      <w:r w:rsidRPr="00784345">
        <w:rPr>
          <w:rFonts w:ascii="Calibri" w:eastAsia="Calibri" w:hAnsi="Calibri" w:cs="Times New Roman"/>
          <w:lang w:val="ka-GE"/>
        </w:rPr>
        <w:t xml:space="preserve">, </w:t>
      </w:r>
      <w:r w:rsidRPr="00784345">
        <w:rPr>
          <w:rFonts w:eastAsia="Calibri" w:cs="Times New Roman"/>
          <w:lang w:val="ka-GE"/>
        </w:rPr>
        <w:t>ნავთობპროდუქტებით</w:t>
      </w:r>
      <w:r w:rsidRPr="00784345">
        <w:rPr>
          <w:rFonts w:ascii="Calibri" w:eastAsia="Calibri" w:hAnsi="Calibri" w:cs="Times New Roman"/>
          <w:lang w:val="ka-GE"/>
        </w:rPr>
        <w:t xml:space="preserve"> </w:t>
      </w:r>
      <w:r w:rsidRPr="00784345">
        <w:rPr>
          <w:rFonts w:eastAsia="Calibri" w:cs="Times New Roman"/>
          <w:lang w:val="ka-GE"/>
        </w:rPr>
        <w:t>და</w:t>
      </w:r>
      <w:r w:rsidRPr="00784345">
        <w:rPr>
          <w:rFonts w:ascii="Calibri" w:eastAsia="Calibri" w:hAnsi="Calibri" w:cs="Times New Roman"/>
          <w:lang w:val="ka-GE"/>
        </w:rPr>
        <w:t xml:space="preserve"> </w:t>
      </w:r>
      <w:r w:rsidRPr="00784345">
        <w:rPr>
          <w:rFonts w:eastAsia="Calibri" w:cs="Times New Roman"/>
          <w:lang w:val="ka-GE"/>
        </w:rPr>
        <w:t>სხვა</w:t>
      </w:r>
      <w:r w:rsidRPr="00784345">
        <w:rPr>
          <w:rFonts w:ascii="Calibri" w:eastAsia="Calibri" w:hAnsi="Calibri" w:cs="Times New Roman"/>
          <w:lang w:val="ka-GE"/>
        </w:rPr>
        <w:t xml:space="preserve"> </w:t>
      </w:r>
      <w:r w:rsidRPr="00784345">
        <w:rPr>
          <w:rFonts w:eastAsia="Calibri" w:cs="Times New Roman"/>
          <w:lang w:val="ka-GE"/>
        </w:rPr>
        <w:t>დამბინძურებლებით</w:t>
      </w:r>
      <w:r w:rsidRPr="00784345">
        <w:rPr>
          <w:rFonts w:ascii="Calibri" w:eastAsia="Calibri" w:hAnsi="Calibri" w:cs="Times New Roman"/>
          <w:lang w:val="ka-GE"/>
        </w:rPr>
        <w:t xml:space="preserve"> </w:t>
      </w:r>
      <w:r w:rsidRPr="00784345">
        <w:rPr>
          <w:rFonts w:eastAsia="Calibri" w:cs="Times New Roman"/>
          <w:lang w:val="ka-GE"/>
        </w:rPr>
        <w:t>დაბინძურებული</w:t>
      </w:r>
      <w:r w:rsidRPr="00784345">
        <w:rPr>
          <w:rFonts w:ascii="Calibri" w:eastAsia="Calibri" w:hAnsi="Calibri" w:cs="Times New Roman"/>
          <w:lang w:val="ka-GE"/>
        </w:rPr>
        <w:t xml:space="preserve"> </w:t>
      </w:r>
      <w:r w:rsidRPr="00784345">
        <w:rPr>
          <w:rFonts w:eastAsia="Calibri" w:cs="Times New Roman"/>
          <w:lang w:val="ka-GE"/>
        </w:rPr>
        <w:t>უბნები</w:t>
      </w:r>
      <w:r w:rsidRPr="00784345">
        <w:rPr>
          <w:rFonts w:ascii="Calibri" w:eastAsia="Calibri" w:hAnsi="Calibri" w:cs="Times New Roman"/>
          <w:lang w:val="ka-GE"/>
        </w:rPr>
        <w:t xml:space="preserve"> </w:t>
      </w:r>
      <w:r w:rsidRPr="00784345">
        <w:rPr>
          <w:rFonts w:eastAsia="Calibri" w:cs="Times New Roman"/>
          <w:lang w:val="ka-GE"/>
        </w:rPr>
        <w:t>არ</w:t>
      </w:r>
      <w:r w:rsidRPr="00784345">
        <w:rPr>
          <w:rFonts w:ascii="Calibri" w:eastAsia="Calibri" w:hAnsi="Calibri" w:cs="Times New Roman"/>
          <w:lang w:val="ka-GE"/>
        </w:rPr>
        <w:t xml:space="preserve"> </w:t>
      </w:r>
      <w:r w:rsidRPr="00784345">
        <w:rPr>
          <w:rFonts w:eastAsia="Calibri" w:cs="Times New Roman"/>
          <w:lang w:val="ka-GE"/>
        </w:rPr>
        <w:t>გვხვდება</w:t>
      </w:r>
      <w:r w:rsidRPr="00784345">
        <w:rPr>
          <w:rFonts w:ascii="Calibri" w:eastAsia="Calibri" w:hAnsi="Calibri" w:cs="Times New Roman"/>
          <w:lang w:val="ka-GE"/>
        </w:rPr>
        <w:t>.</w:t>
      </w:r>
    </w:p>
    <w:p w:rsidR="00593322" w:rsidRPr="00784345" w:rsidRDefault="00593322" w:rsidP="00812C9E">
      <w:pPr>
        <w:spacing w:before="120"/>
        <w:jc w:val="center"/>
        <w:rPr>
          <w:rFonts w:eastAsia="Calibri" w:cs="Times New Roman"/>
          <w:sz w:val="20"/>
          <w:lang w:val="ka-GE"/>
        </w:rPr>
      </w:pPr>
    </w:p>
    <w:p w:rsidR="00593322" w:rsidRPr="00784345" w:rsidRDefault="00593322" w:rsidP="00812C9E">
      <w:pPr>
        <w:pStyle w:val="Heading4"/>
        <w:rPr>
          <w:rFonts w:eastAsia="Calibri"/>
          <w:color w:val="auto"/>
          <w:lang w:val="ka-GE"/>
        </w:rPr>
      </w:pPr>
      <w:bookmarkStart w:id="124" w:name="_Toc496696164"/>
      <w:r w:rsidRPr="00784345">
        <w:rPr>
          <w:rFonts w:eastAsia="Calibri"/>
          <w:color w:val="auto"/>
          <w:lang w:val="ka-GE"/>
        </w:rPr>
        <w:t>წიფის რკინიგზის სადგური</w:t>
      </w:r>
      <w:bookmarkEnd w:id="124"/>
    </w:p>
    <w:p w:rsidR="00593322" w:rsidRPr="00784345" w:rsidRDefault="00593322" w:rsidP="00812C9E">
      <w:pPr>
        <w:spacing w:before="120"/>
        <w:jc w:val="both"/>
        <w:rPr>
          <w:rFonts w:eastAsia="Calibri" w:cs="Times New Roman"/>
          <w:lang w:val="ka-GE"/>
        </w:rPr>
      </w:pPr>
      <w:r w:rsidRPr="00784345">
        <w:rPr>
          <w:rFonts w:eastAsia="Calibri" w:cs="Times New Roman"/>
          <w:lang w:val="ka-GE"/>
        </w:rPr>
        <w:t>წიფის რკინიგზის სადგური მდებარეობს ხარაგაულის მუნიციპალიტეტში, სოფელ წიფაში. ობიექტის მიერ დაკავებული ტერიტორიის ფართობი 2165 მ</w:t>
      </w:r>
      <w:r w:rsidRPr="00784345">
        <w:rPr>
          <w:rFonts w:eastAsia="Calibri" w:cs="Times New Roman"/>
          <w:vertAlign w:val="superscript"/>
          <w:lang w:val="ka-GE"/>
        </w:rPr>
        <w:t>2</w:t>
      </w:r>
      <w:r w:rsidRPr="00784345">
        <w:rPr>
          <w:rFonts w:eastAsia="Calibri" w:cs="Times New Roman"/>
          <w:lang w:val="ka-GE"/>
        </w:rPr>
        <w:t xml:space="preserve">, რომლის კუთხის კოორდინატებია: </w:t>
      </w:r>
    </w:p>
    <w:p w:rsidR="00593322" w:rsidRPr="00784345" w:rsidRDefault="00593322" w:rsidP="00812C9E">
      <w:pPr>
        <w:numPr>
          <w:ilvl w:val="0"/>
          <w:numId w:val="114"/>
        </w:numPr>
        <w:spacing w:before="120" w:after="160"/>
        <w:contextualSpacing/>
        <w:jc w:val="both"/>
        <w:rPr>
          <w:rFonts w:eastAsia="Calibri" w:cs="Times New Roman"/>
          <w:lang w:val="ka-GE"/>
        </w:rPr>
      </w:pPr>
      <w:r w:rsidRPr="00784345">
        <w:rPr>
          <w:rFonts w:eastAsia="Calibri" w:cs="Times New Roman"/>
          <w:lang w:val="ru-RU"/>
        </w:rPr>
        <w:t xml:space="preserve">Х-370652: </w:t>
      </w:r>
      <w:r w:rsidRPr="00784345">
        <w:rPr>
          <w:rFonts w:eastAsia="Calibri" w:cs="Times New Roman"/>
        </w:rPr>
        <w:t>Y-4650863;</w:t>
      </w:r>
    </w:p>
    <w:p w:rsidR="00593322" w:rsidRPr="00784345" w:rsidRDefault="00593322" w:rsidP="00812C9E">
      <w:pPr>
        <w:numPr>
          <w:ilvl w:val="0"/>
          <w:numId w:val="114"/>
        </w:numPr>
        <w:spacing w:before="120" w:after="160"/>
        <w:contextualSpacing/>
        <w:jc w:val="both"/>
        <w:rPr>
          <w:rFonts w:eastAsia="Calibri" w:cs="Times New Roman"/>
          <w:lang w:val="ka-GE"/>
        </w:rPr>
      </w:pPr>
      <w:r w:rsidRPr="00784345">
        <w:rPr>
          <w:rFonts w:eastAsia="Calibri" w:cs="Times New Roman"/>
        </w:rPr>
        <w:t>X-370644; Y-4650873;</w:t>
      </w:r>
    </w:p>
    <w:p w:rsidR="00593322" w:rsidRPr="00784345" w:rsidRDefault="00593322" w:rsidP="00812C9E">
      <w:pPr>
        <w:numPr>
          <w:ilvl w:val="0"/>
          <w:numId w:val="114"/>
        </w:numPr>
        <w:spacing w:before="120" w:after="160"/>
        <w:contextualSpacing/>
        <w:jc w:val="both"/>
        <w:rPr>
          <w:rFonts w:eastAsia="Calibri" w:cs="Times New Roman"/>
          <w:lang w:val="ka-GE"/>
        </w:rPr>
      </w:pPr>
      <w:r w:rsidRPr="00784345">
        <w:rPr>
          <w:rFonts w:eastAsia="Calibri" w:cs="Times New Roman"/>
        </w:rPr>
        <w:t>X-370671; Y-4650877;</w:t>
      </w:r>
    </w:p>
    <w:p w:rsidR="00593322" w:rsidRPr="00784345" w:rsidRDefault="00593322" w:rsidP="00812C9E">
      <w:pPr>
        <w:numPr>
          <w:ilvl w:val="0"/>
          <w:numId w:val="114"/>
        </w:numPr>
        <w:spacing w:before="120" w:after="160"/>
        <w:contextualSpacing/>
        <w:jc w:val="both"/>
        <w:rPr>
          <w:rFonts w:eastAsia="Calibri" w:cs="Times New Roman"/>
          <w:lang w:val="ka-GE"/>
        </w:rPr>
      </w:pPr>
      <w:r w:rsidRPr="00784345">
        <w:rPr>
          <w:rFonts w:eastAsia="Calibri" w:cs="Times New Roman"/>
        </w:rPr>
        <w:t>X-370680; Y-4650877;</w:t>
      </w:r>
    </w:p>
    <w:p w:rsidR="00593322" w:rsidRPr="00784345" w:rsidRDefault="00593322" w:rsidP="00812C9E">
      <w:pPr>
        <w:spacing w:before="120"/>
        <w:jc w:val="both"/>
        <w:rPr>
          <w:rFonts w:eastAsia="Calibri" w:cs="Times New Roman"/>
          <w:lang w:val="ka-GE"/>
        </w:rPr>
      </w:pPr>
      <w:r w:rsidRPr="00784345">
        <w:rPr>
          <w:rFonts w:eastAsia="Calibri" w:cs="Times New Roman"/>
          <w:lang w:val="ka-GE"/>
        </w:rPr>
        <w:t xml:space="preserve">ობიექტის ტერიტორია არ არის კეთილმოწყობილი. ტერიტორიის გამწვანებული ფართობი მიახლოებით 40%-ია. </w:t>
      </w:r>
    </w:p>
    <w:p w:rsidR="00593322" w:rsidRPr="00784345" w:rsidRDefault="00593322" w:rsidP="00812C9E">
      <w:pPr>
        <w:spacing w:before="120"/>
        <w:jc w:val="both"/>
        <w:rPr>
          <w:rFonts w:eastAsia="Calibri" w:cs="Times New Roman"/>
          <w:lang w:val="ka-GE"/>
        </w:rPr>
      </w:pPr>
      <w:r w:rsidRPr="00784345">
        <w:rPr>
          <w:rFonts w:eastAsia="Calibri" w:cs="Times New Roman"/>
          <w:lang w:val="ka-GE"/>
        </w:rPr>
        <w:t>ობიექტზე საქმიანობის პროცესში წარმოქმნილ ძირითად ნარჩენებს წარმოადგენს საყოფაცხოვრებო ნარჩენები. სადგურის ტერიტორიაზე განთავსებულია პატარა ურნები, რომელიც გააქვს მუნიციპალიტეტის დასუფთავების სამსახურს.</w:t>
      </w:r>
    </w:p>
    <w:p w:rsidR="00593322" w:rsidRPr="00784345" w:rsidRDefault="00593322" w:rsidP="00812C9E">
      <w:pPr>
        <w:spacing w:before="120"/>
        <w:jc w:val="both"/>
        <w:rPr>
          <w:rFonts w:eastAsia="Calibri" w:cs="Times New Roman"/>
          <w:lang w:val="ka-GE"/>
        </w:rPr>
      </w:pPr>
      <w:r w:rsidRPr="00784345">
        <w:rPr>
          <w:rFonts w:eastAsia="Calibri" w:cs="Times New Roman"/>
          <w:lang w:val="ka-GE"/>
        </w:rPr>
        <w:t>ობიექტის წყალმომარაგება ხდება წყაროს წყლით, რომელიც დაკაპტაჟებულია. გამოყენებული სასმელ-სამეურნეო დანიშნულების წყლის რაოდენობის შესახებ მონაცემები არ არის.</w:t>
      </w:r>
    </w:p>
    <w:p w:rsidR="00593322" w:rsidRPr="00784345" w:rsidRDefault="00593322" w:rsidP="00812C9E">
      <w:pPr>
        <w:spacing w:before="120"/>
        <w:jc w:val="both"/>
        <w:rPr>
          <w:rFonts w:eastAsia="Calibri" w:cs="Times New Roman"/>
          <w:lang w:val="ka-GE"/>
        </w:rPr>
      </w:pPr>
      <w:r w:rsidRPr="00784345">
        <w:rPr>
          <w:rFonts w:eastAsia="Calibri" w:cs="Times New Roman"/>
          <w:lang w:val="ka-GE"/>
        </w:rPr>
        <w:t>ტერიტორიაზე ორი საასენიზაციო ორმოა, ერთი ახალი აშენებული (ბეტონის ორმო , მოცულობა დაახლოებით 2 მ</w:t>
      </w:r>
      <w:r w:rsidRPr="00784345">
        <w:rPr>
          <w:rFonts w:eastAsia="Calibri" w:cs="Times New Roman"/>
          <w:vertAlign w:val="superscript"/>
          <w:lang w:val="ka-GE"/>
        </w:rPr>
        <w:t>3</w:t>
      </w:r>
      <w:r w:rsidRPr="00784345">
        <w:rPr>
          <w:rFonts w:eastAsia="Calibri" w:cs="Times New Roman"/>
          <w:lang w:val="ka-GE"/>
        </w:rPr>
        <w:t>), ხოლო მეორე ძველი (მიწის ორმო, მოცულობა დაახლოებით 6 მ</w:t>
      </w:r>
      <w:r w:rsidRPr="00784345">
        <w:rPr>
          <w:rFonts w:eastAsia="Calibri" w:cs="Times New Roman"/>
          <w:vertAlign w:val="superscript"/>
          <w:lang w:val="ka-GE"/>
        </w:rPr>
        <w:t>3</w:t>
      </w:r>
      <w:r w:rsidRPr="00784345">
        <w:rPr>
          <w:rFonts w:eastAsia="Calibri" w:cs="Times New Roman"/>
          <w:lang w:val="ka-GE"/>
        </w:rPr>
        <w:t>).</w:t>
      </w:r>
    </w:p>
    <w:p w:rsidR="00593322" w:rsidRPr="00784345" w:rsidRDefault="00593322" w:rsidP="00812C9E">
      <w:pPr>
        <w:spacing w:before="120"/>
        <w:jc w:val="both"/>
        <w:rPr>
          <w:rFonts w:eastAsia="Calibri" w:cs="Times New Roman"/>
          <w:lang w:val="ka-GE"/>
        </w:rPr>
      </w:pPr>
      <w:r w:rsidRPr="00784345">
        <w:rPr>
          <w:rFonts w:eastAsia="Calibri" w:cs="Times New Roman"/>
          <w:lang w:val="ka-GE"/>
        </w:rPr>
        <w:t>გათბობა ხდება ელექტროენერგიაზე მომუშავე გამათბობლებით.</w:t>
      </w:r>
    </w:p>
    <w:p w:rsidR="00593322" w:rsidRPr="00784345" w:rsidRDefault="00593322" w:rsidP="00812C9E">
      <w:pPr>
        <w:spacing w:before="120"/>
        <w:jc w:val="both"/>
        <w:rPr>
          <w:rFonts w:eastAsia="Calibri" w:cs="Times New Roman"/>
          <w:lang w:val="ka-GE"/>
        </w:rPr>
      </w:pPr>
      <w:r w:rsidRPr="00784345">
        <w:rPr>
          <w:rFonts w:eastAsia="Calibri" w:cs="Times New Roman"/>
          <w:lang w:val="ka-GE"/>
        </w:rPr>
        <w:t xml:space="preserve">ობიექტის ტერიტორიაზე ორი ტრანსფორმატორია. ტრანსფორმატორზე ინფორმაცია ვერ იქნა მოძიებული, სავარაუდოდ ტრანსფორმატორების მონაცემებია: ктп 67/10, 160-კვტ, ზეთის რაოდენობა 195 კგ. ერთი ტრანსფორმატორი შემოღობილია ხის ღობით, ხოლო მეორე ტრანსფორმატორზე არ არის დაცული უსაფრთხოების წესები.  </w:t>
      </w:r>
    </w:p>
    <w:p w:rsidR="00593322" w:rsidRPr="00784345" w:rsidRDefault="00593322" w:rsidP="00812C9E">
      <w:pPr>
        <w:spacing w:before="120"/>
        <w:jc w:val="both"/>
        <w:rPr>
          <w:rFonts w:eastAsia="Calibri" w:cs="Times New Roman"/>
          <w:lang w:val="ka-GE"/>
        </w:rPr>
      </w:pPr>
      <w:r w:rsidRPr="00784345">
        <w:rPr>
          <w:rFonts w:eastAsia="Calibri" w:cs="Times New Roman"/>
          <w:lang w:val="ka-GE"/>
        </w:rPr>
        <w:t>ობიექტის ტერიტორიაზე ზეთით, ნავთობპროდუქტებით და სხვა დამაბინძურებლებით დაბინძურებული უბნები არ გვხვდება.</w:t>
      </w:r>
    </w:p>
    <w:p w:rsidR="00593322" w:rsidRPr="00784345" w:rsidRDefault="00593322" w:rsidP="00812C9E">
      <w:pPr>
        <w:spacing w:after="160"/>
        <w:rPr>
          <w:rFonts w:eastAsia="Calibri" w:cs="Times New Roman"/>
          <w:lang w:val="ka-GE"/>
        </w:rPr>
      </w:pPr>
    </w:p>
    <w:p w:rsidR="00593322" w:rsidRPr="00784345" w:rsidRDefault="00593322" w:rsidP="00812C9E">
      <w:pPr>
        <w:pStyle w:val="Heading4"/>
        <w:rPr>
          <w:rFonts w:eastAsia="Calibri"/>
          <w:color w:val="auto"/>
          <w:lang w:val="ka-GE"/>
        </w:rPr>
      </w:pPr>
      <w:bookmarkStart w:id="125" w:name="_Toc496696165"/>
      <w:r w:rsidRPr="00784345">
        <w:rPr>
          <w:rFonts w:eastAsia="Calibri"/>
          <w:color w:val="auto"/>
          <w:lang w:val="ka-GE"/>
        </w:rPr>
        <w:t>სადგური გორი</w:t>
      </w:r>
      <w:bookmarkEnd w:id="125"/>
    </w:p>
    <w:p w:rsidR="00593322" w:rsidRPr="00784345" w:rsidRDefault="00593322" w:rsidP="00812C9E">
      <w:pPr>
        <w:spacing w:before="120"/>
        <w:jc w:val="both"/>
        <w:rPr>
          <w:rFonts w:eastAsia="Calibri" w:cs="Times New Roman"/>
          <w:lang w:val="ka-GE"/>
        </w:rPr>
      </w:pPr>
      <w:r w:rsidRPr="00784345">
        <w:rPr>
          <w:rFonts w:eastAsia="Calibri" w:cs="Times New Roman"/>
          <w:lang w:val="ka-GE"/>
        </w:rPr>
        <w:t xml:space="preserve">გორის სადგური მდებარეობს ქ. გორში, გორიჯვრის ქ. </w:t>
      </w:r>
      <w:r w:rsidRPr="00784345">
        <w:rPr>
          <w:rFonts w:eastAsia="Calibri" w:cs="Times New Roman"/>
          <w:lang w:val="ru-RU"/>
        </w:rPr>
        <w:t>№</w:t>
      </w:r>
      <w:r w:rsidRPr="00784345">
        <w:rPr>
          <w:rFonts w:eastAsia="Calibri" w:cs="Times New Roman"/>
          <w:lang w:val="ka-GE"/>
        </w:rPr>
        <w:t>19. ობიექტის მიერ დაკავებული ტერიტორიის ფართობი 2163 მ</w:t>
      </w:r>
      <w:r w:rsidRPr="00784345">
        <w:rPr>
          <w:rFonts w:eastAsia="Calibri" w:cs="Times New Roman"/>
          <w:vertAlign w:val="superscript"/>
          <w:lang w:val="ka-GE"/>
        </w:rPr>
        <w:t>2</w:t>
      </w:r>
      <w:r w:rsidRPr="00784345">
        <w:rPr>
          <w:rFonts w:eastAsia="Calibri" w:cs="Times New Roman"/>
          <w:lang w:val="ka-GE"/>
        </w:rPr>
        <w:t xml:space="preserve">-ია. </w:t>
      </w:r>
    </w:p>
    <w:p w:rsidR="00593322" w:rsidRPr="00784345" w:rsidRDefault="00593322" w:rsidP="00812C9E">
      <w:pPr>
        <w:spacing w:before="120"/>
        <w:jc w:val="both"/>
        <w:rPr>
          <w:rFonts w:eastAsia="Calibri" w:cs="Times New Roman"/>
          <w:lang w:val="ka-GE"/>
        </w:rPr>
      </w:pPr>
      <w:r w:rsidRPr="00784345">
        <w:rPr>
          <w:rFonts w:eastAsia="Calibri" w:cs="Times New Roman"/>
          <w:lang w:val="ka-GE"/>
        </w:rPr>
        <w:t xml:space="preserve">სადგურის კოორდინატებია: </w:t>
      </w:r>
    </w:p>
    <w:p w:rsidR="00593322" w:rsidRPr="00784345" w:rsidRDefault="00593322" w:rsidP="00812C9E">
      <w:pPr>
        <w:numPr>
          <w:ilvl w:val="0"/>
          <w:numId w:val="123"/>
        </w:numPr>
        <w:spacing w:before="120" w:after="160"/>
        <w:contextualSpacing/>
        <w:jc w:val="both"/>
        <w:rPr>
          <w:rFonts w:eastAsia="Calibri" w:cs="Times New Roman"/>
          <w:sz w:val="20"/>
        </w:rPr>
      </w:pPr>
      <w:r w:rsidRPr="00784345">
        <w:rPr>
          <w:rFonts w:eastAsia="Calibri" w:cs="Times New Roman"/>
          <w:sz w:val="20"/>
        </w:rPr>
        <w:t>X - 4216182; Y – 4647081;</w:t>
      </w:r>
    </w:p>
    <w:p w:rsidR="00593322" w:rsidRPr="00784345" w:rsidRDefault="00593322" w:rsidP="00812C9E">
      <w:pPr>
        <w:numPr>
          <w:ilvl w:val="0"/>
          <w:numId w:val="123"/>
        </w:numPr>
        <w:spacing w:before="120" w:after="160"/>
        <w:contextualSpacing/>
        <w:jc w:val="both"/>
        <w:rPr>
          <w:rFonts w:eastAsia="Calibri" w:cs="Times New Roman"/>
          <w:sz w:val="20"/>
        </w:rPr>
      </w:pPr>
      <w:r w:rsidRPr="00784345">
        <w:rPr>
          <w:rFonts w:eastAsia="Calibri" w:cs="Times New Roman"/>
          <w:sz w:val="20"/>
        </w:rPr>
        <w:t>X – 426132; Y – 4647121;</w:t>
      </w:r>
    </w:p>
    <w:p w:rsidR="00593322" w:rsidRPr="00784345" w:rsidRDefault="00593322" w:rsidP="00812C9E">
      <w:pPr>
        <w:numPr>
          <w:ilvl w:val="0"/>
          <w:numId w:val="123"/>
        </w:numPr>
        <w:spacing w:before="120" w:after="160"/>
        <w:contextualSpacing/>
        <w:jc w:val="both"/>
        <w:rPr>
          <w:rFonts w:eastAsia="Calibri" w:cs="Times New Roman"/>
          <w:sz w:val="20"/>
        </w:rPr>
      </w:pPr>
      <w:r w:rsidRPr="00784345">
        <w:rPr>
          <w:rFonts w:eastAsia="Calibri" w:cs="Times New Roman"/>
          <w:sz w:val="20"/>
        </w:rPr>
        <w:t>X - 426149; Y – 4647138;</w:t>
      </w:r>
    </w:p>
    <w:p w:rsidR="00593322" w:rsidRPr="00784345" w:rsidRDefault="00593322" w:rsidP="00812C9E">
      <w:pPr>
        <w:numPr>
          <w:ilvl w:val="0"/>
          <w:numId w:val="123"/>
        </w:numPr>
        <w:spacing w:before="120" w:after="160"/>
        <w:contextualSpacing/>
        <w:jc w:val="both"/>
        <w:rPr>
          <w:rFonts w:eastAsia="Calibri" w:cs="Times New Roman"/>
          <w:sz w:val="20"/>
        </w:rPr>
      </w:pPr>
      <w:r w:rsidRPr="00784345">
        <w:rPr>
          <w:rFonts w:eastAsia="Calibri" w:cs="Times New Roman"/>
          <w:sz w:val="20"/>
        </w:rPr>
        <w:t>X - 426193; Y – 4647096;</w:t>
      </w:r>
    </w:p>
    <w:p w:rsidR="00593322" w:rsidRPr="00784345" w:rsidRDefault="00593322" w:rsidP="00812C9E">
      <w:pPr>
        <w:spacing w:before="120"/>
        <w:jc w:val="both"/>
        <w:rPr>
          <w:rFonts w:eastAsia="Calibri" w:cs="Times New Roman"/>
          <w:lang w:val="ka-GE"/>
        </w:rPr>
      </w:pPr>
      <w:r w:rsidRPr="00784345">
        <w:rPr>
          <w:rFonts w:eastAsia="Calibri" w:cs="Times New Roman"/>
          <w:lang w:val="ka-GE"/>
        </w:rPr>
        <w:t xml:space="preserve">ობიექტის ტერიტორია კეთილმოწყობილია, მოპირკეთებულია ფილებით.  ტერიტორიის გამწვანებული ფართობი მიახლოებით 10%-ია. </w:t>
      </w:r>
    </w:p>
    <w:p w:rsidR="00593322" w:rsidRPr="00784345" w:rsidRDefault="00593322" w:rsidP="00812C9E">
      <w:pPr>
        <w:spacing w:before="120"/>
        <w:jc w:val="both"/>
        <w:rPr>
          <w:rFonts w:eastAsia="Calibri" w:cs="Times New Roman"/>
          <w:lang w:val="ru-RU"/>
        </w:rPr>
      </w:pPr>
      <w:r w:rsidRPr="00784345">
        <w:rPr>
          <w:rFonts w:eastAsia="Calibri" w:cs="Times New Roman"/>
          <w:lang w:val="ka-GE"/>
        </w:rPr>
        <w:t>ობიექტზე საქმიანობის პროცესში წარმოქმნილ ძირითად ნარჩენებს წარმოადგენს საყოფაცხოვრებო და საკანცელარიო ნარჩენები.  სადგურის ტერიტორიაზე განთავსებულია ურნები, ნარჩენები გააქვს ქალაქის დასუფთავების სამსახურს.</w:t>
      </w:r>
    </w:p>
    <w:p w:rsidR="00593322" w:rsidRPr="00784345" w:rsidRDefault="00593322" w:rsidP="00812C9E">
      <w:pPr>
        <w:spacing w:before="120"/>
        <w:jc w:val="both"/>
        <w:rPr>
          <w:rFonts w:eastAsia="Calibri" w:cs="Times New Roman"/>
          <w:lang w:val="ka-GE"/>
        </w:rPr>
      </w:pPr>
      <w:r w:rsidRPr="00784345">
        <w:rPr>
          <w:rFonts w:eastAsia="Calibri" w:cs="Times New Roman"/>
          <w:lang w:val="ka-GE"/>
        </w:rPr>
        <w:t xml:space="preserve">ობიექტს სასმელ-სამეურნეო წყლით ამარაგებს გაერთიანებული წყალმომარაგების კომპანია. </w:t>
      </w:r>
    </w:p>
    <w:p w:rsidR="00593322" w:rsidRPr="00784345" w:rsidRDefault="00593322" w:rsidP="00812C9E">
      <w:pPr>
        <w:spacing w:before="120"/>
        <w:jc w:val="both"/>
        <w:rPr>
          <w:rFonts w:eastAsia="Calibri" w:cs="Times New Roman"/>
          <w:lang w:val="ka-GE"/>
        </w:rPr>
      </w:pPr>
      <w:r w:rsidRPr="00784345">
        <w:rPr>
          <w:rFonts w:eastAsia="Calibri" w:cs="Times New Roman"/>
          <w:lang w:val="ka-GE"/>
        </w:rPr>
        <w:t>გამოყენებული სასმელ-სამეურნეო დანიშნულების წყლის რაოდენობა დაახლოებით 10მ</w:t>
      </w:r>
      <w:r w:rsidRPr="00784345">
        <w:rPr>
          <w:rFonts w:eastAsia="Calibri" w:cs="Times New Roman"/>
          <w:vertAlign w:val="superscript"/>
          <w:lang w:val="ka-GE"/>
        </w:rPr>
        <w:t>3</w:t>
      </w:r>
      <w:r w:rsidRPr="00784345">
        <w:rPr>
          <w:rFonts w:eastAsia="Calibri" w:cs="Times New Roman"/>
          <w:lang w:val="ka-GE"/>
        </w:rPr>
        <w:t>/თვეში. სამეურნეო-ფეკალური ჩამდინარე წყლები ჩართულია დასახლებული პუნქტის საკანალიზაციო კოლექტორში.</w:t>
      </w:r>
    </w:p>
    <w:p w:rsidR="00593322" w:rsidRPr="00784345" w:rsidRDefault="00593322" w:rsidP="00812C9E">
      <w:pPr>
        <w:spacing w:before="120"/>
        <w:jc w:val="both"/>
        <w:rPr>
          <w:rFonts w:eastAsia="Calibri" w:cs="Times New Roman"/>
          <w:lang w:val="ka-GE"/>
        </w:rPr>
      </w:pPr>
      <w:r w:rsidRPr="00784345">
        <w:rPr>
          <w:rFonts w:eastAsia="Calibri" w:cs="Times New Roman"/>
          <w:lang w:val="ka-GE"/>
        </w:rPr>
        <w:t>თხევად ან აირად საწვავზე მომუშავე წყლის გამაცხელებელი არ აქვთ შენობაში. გათბობა ძირითადად  ხდება ელექტროენერგიაზე მომუშავე გამათბობლებით. ასევე, შენობაში არის ერთი, ბუნებრივ აირზე მომუშავე გამათბობელი, ხარჯით დაახლოებით 0.47 მ</w:t>
      </w:r>
      <w:r w:rsidRPr="00784345">
        <w:rPr>
          <w:rFonts w:eastAsia="Calibri" w:cs="Times New Roman"/>
          <w:vertAlign w:val="superscript"/>
          <w:lang w:val="ka-GE"/>
        </w:rPr>
        <w:t>3</w:t>
      </w:r>
      <w:r w:rsidRPr="00784345">
        <w:rPr>
          <w:rFonts w:eastAsia="Calibri" w:cs="Times New Roman"/>
          <w:lang w:val="ka-GE"/>
        </w:rPr>
        <w:t xml:space="preserve">/სთ. ტერიტორიაზე სატრანსფორმატორო ქვესადგური არ არის. </w:t>
      </w:r>
    </w:p>
    <w:p w:rsidR="00593322" w:rsidRPr="00784345" w:rsidRDefault="00593322" w:rsidP="00812C9E">
      <w:pPr>
        <w:spacing w:before="120"/>
        <w:jc w:val="both"/>
        <w:rPr>
          <w:rFonts w:eastAsia="Calibri" w:cs="Times New Roman"/>
          <w:lang w:val="ru-RU"/>
        </w:rPr>
      </w:pPr>
      <w:r w:rsidRPr="00784345">
        <w:rPr>
          <w:rFonts w:eastAsia="Calibri" w:cs="Times New Roman"/>
          <w:lang w:val="ka-GE"/>
        </w:rPr>
        <w:t>ობიექტის ტერიტორიაზე ზეთით, ნავთობპროდუქტებით და სხვა დამბინძურებლებით დაბინძურებული უბნები არ გვხვდება.</w:t>
      </w:r>
    </w:p>
    <w:p w:rsidR="004253DA" w:rsidRPr="00784345" w:rsidRDefault="004253DA" w:rsidP="00812C9E">
      <w:pPr>
        <w:spacing w:before="120"/>
        <w:rPr>
          <w:rFonts w:eastAsia="Calibri" w:cs="Times New Roman"/>
          <w:lang w:val="ka-GE"/>
        </w:rPr>
      </w:pPr>
    </w:p>
    <w:p w:rsidR="00593322" w:rsidRPr="00784345" w:rsidRDefault="00593322" w:rsidP="00812C9E">
      <w:pPr>
        <w:pStyle w:val="Heading4"/>
        <w:rPr>
          <w:rFonts w:eastAsia="Calibri"/>
          <w:color w:val="auto"/>
          <w:lang w:val="ka-GE"/>
        </w:rPr>
      </w:pPr>
      <w:bookmarkStart w:id="126" w:name="_Toc496696166"/>
      <w:r w:rsidRPr="00784345">
        <w:rPr>
          <w:rFonts w:eastAsia="Calibri"/>
          <w:color w:val="auto"/>
          <w:lang w:val="ka-GE"/>
        </w:rPr>
        <w:t>სადგური ვალე</w:t>
      </w:r>
      <w:bookmarkEnd w:id="126"/>
    </w:p>
    <w:p w:rsidR="00593322" w:rsidRPr="00784345" w:rsidRDefault="00593322" w:rsidP="00812C9E">
      <w:pPr>
        <w:spacing w:before="120"/>
        <w:jc w:val="both"/>
        <w:rPr>
          <w:rFonts w:eastAsia="Calibri" w:cs="Times New Roman"/>
          <w:sz w:val="24"/>
          <w:lang w:val="ka-GE"/>
        </w:rPr>
      </w:pPr>
      <w:r w:rsidRPr="00784345">
        <w:rPr>
          <w:rFonts w:eastAsia="Calibri" w:cs="Times New Roman"/>
          <w:szCs w:val="20"/>
          <w:lang w:val="ka-GE"/>
        </w:rPr>
        <w:t>ვალეს რკინიგზის სადგური მდებარეობს - ქ. ვალე, მეორე შახტის დასახლებაში.</w:t>
      </w:r>
      <w:r w:rsidRPr="00784345">
        <w:rPr>
          <w:rFonts w:eastAsia="Calibri" w:cs="Times New Roman"/>
          <w:sz w:val="24"/>
          <w:lang w:val="ka-GE"/>
        </w:rPr>
        <w:t xml:space="preserve"> </w:t>
      </w:r>
      <w:r w:rsidRPr="00784345">
        <w:rPr>
          <w:rFonts w:eastAsia="Calibri" w:cs="Times New Roman"/>
          <w:szCs w:val="20"/>
          <w:lang w:val="ka-GE"/>
        </w:rPr>
        <w:t>ობიექტის მიერ დაკავებული ტერიტორიის ფართობი 26103 მ</w:t>
      </w:r>
      <w:r w:rsidRPr="00784345">
        <w:rPr>
          <w:rFonts w:eastAsia="Calibri" w:cs="Times New Roman"/>
          <w:szCs w:val="20"/>
          <w:vertAlign w:val="superscript"/>
          <w:lang w:val="ka-GE"/>
        </w:rPr>
        <w:t>2</w:t>
      </w:r>
      <w:r w:rsidRPr="00784345">
        <w:rPr>
          <w:rFonts w:eastAsia="Calibri" w:cs="Times New Roman"/>
          <w:szCs w:val="20"/>
          <w:lang w:val="ka-GE"/>
        </w:rPr>
        <w:t xml:space="preserve">-ია. </w:t>
      </w:r>
    </w:p>
    <w:p w:rsidR="00593322" w:rsidRPr="00784345" w:rsidRDefault="00593322" w:rsidP="00812C9E">
      <w:pPr>
        <w:spacing w:before="120"/>
        <w:jc w:val="both"/>
        <w:rPr>
          <w:rFonts w:eastAsia="Calibri" w:cs="Times New Roman"/>
          <w:szCs w:val="20"/>
          <w:lang w:val="ka-GE"/>
        </w:rPr>
      </w:pPr>
      <w:r w:rsidRPr="00784345">
        <w:rPr>
          <w:rFonts w:eastAsia="Calibri" w:cs="Times New Roman"/>
          <w:szCs w:val="20"/>
          <w:lang w:val="ka-GE"/>
        </w:rPr>
        <w:t>სადგურის შენობის კოორდინატი:</w:t>
      </w:r>
    </w:p>
    <w:p w:rsidR="00593322" w:rsidRPr="00784345" w:rsidRDefault="00593322" w:rsidP="00812C9E">
      <w:pPr>
        <w:numPr>
          <w:ilvl w:val="0"/>
          <w:numId w:val="124"/>
        </w:numPr>
        <w:spacing w:before="120" w:after="160"/>
        <w:contextualSpacing/>
        <w:jc w:val="both"/>
        <w:rPr>
          <w:rFonts w:eastAsia="Calibri" w:cs="Times New Roman"/>
          <w:sz w:val="20"/>
          <w:szCs w:val="20"/>
          <w:lang w:val="ka-GE"/>
        </w:rPr>
      </w:pPr>
      <w:r w:rsidRPr="00784345">
        <w:rPr>
          <w:rFonts w:eastAsia="Calibri" w:cs="Times New Roman"/>
          <w:sz w:val="20"/>
          <w:szCs w:val="20"/>
          <w:lang w:val="ka-GE"/>
        </w:rPr>
        <w:t>X</w:t>
      </w:r>
      <w:r w:rsidRPr="00784345">
        <w:rPr>
          <w:rFonts w:eastAsia="Calibri" w:cs="Times New Roman"/>
          <w:sz w:val="20"/>
          <w:szCs w:val="20"/>
        </w:rPr>
        <w:t xml:space="preserve"> </w:t>
      </w:r>
      <w:r w:rsidRPr="00784345">
        <w:rPr>
          <w:rFonts w:eastAsia="Calibri" w:cs="Times New Roman"/>
          <w:sz w:val="20"/>
          <w:szCs w:val="20"/>
          <w:lang w:val="ka-GE"/>
        </w:rPr>
        <w:t>-</w:t>
      </w:r>
      <w:r w:rsidRPr="00784345">
        <w:rPr>
          <w:rFonts w:eastAsia="Calibri" w:cs="Times New Roman"/>
          <w:sz w:val="20"/>
          <w:szCs w:val="20"/>
        </w:rPr>
        <w:t xml:space="preserve"> </w:t>
      </w:r>
      <w:r w:rsidRPr="00784345">
        <w:rPr>
          <w:rFonts w:eastAsia="Calibri" w:cs="Times New Roman"/>
          <w:sz w:val="20"/>
          <w:szCs w:val="20"/>
          <w:lang w:val="ka-GE"/>
        </w:rPr>
        <w:t>324845; Y</w:t>
      </w:r>
      <w:r w:rsidRPr="00784345">
        <w:rPr>
          <w:rFonts w:eastAsia="Calibri" w:cs="Times New Roman"/>
          <w:sz w:val="20"/>
          <w:szCs w:val="20"/>
        </w:rPr>
        <w:t xml:space="preserve"> </w:t>
      </w:r>
      <w:r w:rsidRPr="00784345">
        <w:rPr>
          <w:rFonts w:eastAsia="Calibri" w:cs="Times New Roman"/>
          <w:sz w:val="20"/>
          <w:szCs w:val="20"/>
          <w:lang w:val="ka-GE"/>
        </w:rPr>
        <w:t>-</w:t>
      </w:r>
      <w:r w:rsidRPr="00784345">
        <w:rPr>
          <w:rFonts w:eastAsia="Calibri" w:cs="Times New Roman"/>
          <w:sz w:val="20"/>
          <w:szCs w:val="20"/>
        </w:rPr>
        <w:t xml:space="preserve"> </w:t>
      </w:r>
      <w:r w:rsidRPr="00784345">
        <w:rPr>
          <w:rFonts w:eastAsia="Calibri" w:cs="Times New Roman"/>
          <w:sz w:val="20"/>
          <w:szCs w:val="20"/>
          <w:lang w:val="ka-GE"/>
        </w:rPr>
        <w:t>4611754;</w:t>
      </w:r>
    </w:p>
    <w:p w:rsidR="00593322" w:rsidRPr="00784345" w:rsidRDefault="00593322" w:rsidP="00812C9E">
      <w:pPr>
        <w:numPr>
          <w:ilvl w:val="0"/>
          <w:numId w:val="124"/>
        </w:numPr>
        <w:spacing w:before="120" w:after="160"/>
        <w:contextualSpacing/>
        <w:jc w:val="both"/>
        <w:rPr>
          <w:rFonts w:eastAsia="Calibri" w:cs="Times New Roman"/>
          <w:sz w:val="20"/>
          <w:szCs w:val="20"/>
          <w:lang w:val="ka-GE"/>
        </w:rPr>
      </w:pPr>
      <w:r w:rsidRPr="00784345">
        <w:rPr>
          <w:rFonts w:eastAsia="Calibri" w:cs="Times New Roman"/>
          <w:sz w:val="20"/>
          <w:szCs w:val="20"/>
          <w:lang w:val="ka-GE"/>
        </w:rPr>
        <w:t>X</w:t>
      </w:r>
      <w:r w:rsidRPr="00784345">
        <w:rPr>
          <w:rFonts w:eastAsia="Calibri" w:cs="Times New Roman"/>
          <w:sz w:val="20"/>
          <w:szCs w:val="20"/>
        </w:rPr>
        <w:t xml:space="preserve"> </w:t>
      </w:r>
      <w:r w:rsidRPr="00784345">
        <w:rPr>
          <w:rFonts w:eastAsia="Calibri" w:cs="Times New Roman"/>
          <w:sz w:val="20"/>
          <w:szCs w:val="20"/>
          <w:lang w:val="ka-GE"/>
        </w:rPr>
        <w:t>- 324823; Y – 4611763;</w:t>
      </w:r>
    </w:p>
    <w:p w:rsidR="00593322" w:rsidRPr="00784345" w:rsidRDefault="00593322" w:rsidP="00812C9E">
      <w:pPr>
        <w:numPr>
          <w:ilvl w:val="0"/>
          <w:numId w:val="124"/>
        </w:numPr>
        <w:spacing w:before="120" w:after="160"/>
        <w:contextualSpacing/>
        <w:jc w:val="both"/>
        <w:rPr>
          <w:rFonts w:eastAsia="Calibri" w:cs="Times New Roman"/>
          <w:sz w:val="20"/>
          <w:szCs w:val="20"/>
          <w:lang w:val="ka-GE"/>
        </w:rPr>
      </w:pPr>
      <w:r w:rsidRPr="00784345">
        <w:rPr>
          <w:rFonts w:eastAsia="Calibri" w:cs="Times New Roman"/>
          <w:sz w:val="20"/>
          <w:szCs w:val="20"/>
          <w:lang w:val="ka-GE"/>
        </w:rPr>
        <w:t>X</w:t>
      </w:r>
      <w:r w:rsidRPr="00784345">
        <w:rPr>
          <w:rFonts w:eastAsia="Calibri" w:cs="Times New Roman"/>
          <w:sz w:val="20"/>
          <w:szCs w:val="20"/>
        </w:rPr>
        <w:t xml:space="preserve"> </w:t>
      </w:r>
      <w:r w:rsidRPr="00784345">
        <w:rPr>
          <w:rFonts w:eastAsia="Calibri" w:cs="Times New Roman"/>
          <w:sz w:val="20"/>
          <w:szCs w:val="20"/>
          <w:lang w:val="ka-GE"/>
        </w:rPr>
        <w:t>- 324827; Y – 4611773;</w:t>
      </w:r>
    </w:p>
    <w:p w:rsidR="00593322" w:rsidRPr="00784345" w:rsidRDefault="00593322" w:rsidP="00812C9E">
      <w:pPr>
        <w:numPr>
          <w:ilvl w:val="0"/>
          <w:numId w:val="124"/>
        </w:numPr>
        <w:spacing w:before="120" w:after="160"/>
        <w:contextualSpacing/>
        <w:jc w:val="both"/>
        <w:rPr>
          <w:rFonts w:eastAsia="Calibri" w:cs="Times New Roman"/>
          <w:sz w:val="20"/>
          <w:szCs w:val="20"/>
          <w:lang w:val="ka-GE"/>
        </w:rPr>
      </w:pPr>
      <w:r w:rsidRPr="00784345">
        <w:rPr>
          <w:rFonts w:eastAsia="Calibri" w:cs="Times New Roman"/>
          <w:sz w:val="20"/>
          <w:szCs w:val="20"/>
          <w:lang w:val="ka-GE"/>
        </w:rPr>
        <w:t>X – 324848; Y – 4611764;</w:t>
      </w:r>
    </w:p>
    <w:p w:rsidR="00593322" w:rsidRPr="00784345" w:rsidRDefault="00593322" w:rsidP="00812C9E">
      <w:pPr>
        <w:spacing w:before="120"/>
        <w:jc w:val="both"/>
        <w:rPr>
          <w:rFonts w:eastAsia="Calibri" w:cs="Times New Roman"/>
          <w:sz w:val="24"/>
          <w:lang w:val="ka-GE"/>
        </w:rPr>
      </w:pPr>
      <w:r w:rsidRPr="00784345">
        <w:rPr>
          <w:rFonts w:eastAsia="Calibri" w:cs="Times New Roman"/>
          <w:szCs w:val="20"/>
          <w:lang w:val="ka-GE"/>
        </w:rPr>
        <w:t>ობიექტის ტერიტორია არ არის კეთილმოწყობილი. სადგურის შენობა ძველია და ძალიან ცუდ მდგომარეობაშია; გამწვანებული ტერიტორიის ფართობი დაახლოებით  20%-ს შეადგენს.</w:t>
      </w:r>
    </w:p>
    <w:p w:rsidR="00593322" w:rsidRPr="00784345" w:rsidRDefault="00593322" w:rsidP="00812C9E">
      <w:pPr>
        <w:spacing w:before="120"/>
        <w:jc w:val="both"/>
        <w:rPr>
          <w:rFonts w:eastAsia="Calibri" w:cs="Times New Roman"/>
          <w:szCs w:val="20"/>
          <w:lang w:val="ka-GE"/>
        </w:rPr>
      </w:pPr>
      <w:r w:rsidRPr="00784345">
        <w:rPr>
          <w:rFonts w:eastAsia="Calibri" w:cs="Times New Roman"/>
          <w:szCs w:val="20"/>
          <w:lang w:val="ka-GE"/>
        </w:rPr>
        <w:t xml:space="preserve">საქმიანობის პროცესში ძირითადად წარმოიქმნება  საყოფაცხოვრებო ნარჩენები, რომელიც  მოსახლეობის ნარჩენებთან ერთად  გააქვს ქალაქის დასუფთავების სამსახურს. </w:t>
      </w:r>
    </w:p>
    <w:p w:rsidR="00593322" w:rsidRPr="00784345" w:rsidRDefault="00593322" w:rsidP="00812C9E">
      <w:pPr>
        <w:spacing w:before="120"/>
        <w:jc w:val="both"/>
        <w:rPr>
          <w:rFonts w:eastAsia="Calibri" w:cs="Times New Roman"/>
          <w:szCs w:val="20"/>
          <w:lang w:val="ka-GE"/>
        </w:rPr>
      </w:pPr>
      <w:r w:rsidRPr="00784345">
        <w:rPr>
          <w:rFonts w:eastAsia="Calibri" w:cs="Times New Roman"/>
          <w:szCs w:val="20"/>
          <w:lang w:val="ka-GE"/>
        </w:rPr>
        <w:t>ტერიტორიის ნარჩენებით დაბინძურება არ ფიქსირდება. ობიექტზე საჭირო წყალი მოაქვთ მოსახლეობიდან. მოსახლეობა მარაგდება მდ. ფოცხოვისწყლის წყლით. გამოყენებული წყალი იღვრება ტერიტორიაზე.</w:t>
      </w:r>
    </w:p>
    <w:p w:rsidR="00593322" w:rsidRPr="00784345" w:rsidRDefault="00593322" w:rsidP="00812C9E">
      <w:pPr>
        <w:spacing w:before="120"/>
        <w:jc w:val="both"/>
        <w:rPr>
          <w:rFonts w:eastAsia="Calibri" w:cs="Times New Roman"/>
          <w:szCs w:val="20"/>
          <w:lang w:val="ka-GE"/>
        </w:rPr>
      </w:pPr>
      <w:r w:rsidRPr="00784345">
        <w:rPr>
          <w:rFonts w:eastAsia="Calibri" w:cs="Times New Roman"/>
          <w:szCs w:val="20"/>
          <w:lang w:val="ka-GE"/>
        </w:rPr>
        <w:t>მომსახურე პერსონალის მიერ გამოყენებული წყალი დაახლოებით 6-7 მ</w:t>
      </w:r>
      <w:r w:rsidRPr="00784345">
        <w:rPr>
          <w:rFonts w:eastAsia="Calibri" w:cs="Times New Roman"/>
          <w:szCs w:val="20"/>
          <w:vertAlign w:val="superscript"/>
          <w:lang w:val="ka-GE"/>
        </w:rPr>
        <w:t>3</w:t>
      </w:r>
      <w:r w:rsidRPr="00784345">
        <w:rPr>
          <w:rFonts w:eastAsia="Calibri" w:cs="Times New Roman"/>
          <w:szCs w:val="20"/>
          <w:lang w:val="ka-GE"/>
        </w:rPr>
        <w:t xml:space="preserve">/წელ. ფეკალური მასები გროვდება საასენიზაციო ორმოში, რომლის მოცულობა უცნობია, ორმო არაჰერმეტულია. </w:t>
      </w:r>
    </w:p>
    <w:p w:rsidR="00593322" w:rsidRPr="00784345" w:rsidRDefault="00593322" w:rsidP="00812C9E">
      <w:pPr>
        <w:spacing w:before="120"/>
        <w:jc w:val="both"/>
        <w:rPr>
          <w:rFonts w:eastAsia="Calibri" w:cs="Times New Roman"/>
          <w:szCs w:val="20"/>
          <w:lang w:val="ka-GE"/>
        </w:rPr>
      </w:pPr>
      <w:r w:rsidRPr="00784345">
        <w:rPr>
          <w:rFonts w:eastAsia="Calibri" w:cs="Times New Roman"/>
          <w:szCs w:val="20"/>
          <w:lang w:val="ka-GE"/>
        </w:rPr>
        <w:t>თხევად ან აირად საწვავზე მომუშავე წყლის გამაცხელებელი ან გათბობის ქვაბი არ არის შენობაში. გათბობა ხდება  ელექტროენერგიაზე მომუშავე გამათბობლებით, არის ასევე შეშის ღუმელი.</w:t>
      </w:r>
    </w:p>
    <w:p w:rsidR="00593322" w:rsidRPr="00784345" w:rsidRDefault="00593322" w:rsidP="00812C9E">
      <w:pPr>
        <w:spacing w:before="120"/>
        <w:jc w:val="both"/>
        <w:rPr>
          <w:rFonts w:eastAsia="Calibri" w:cs="Times New Roman"/>
          <w:sz w:val="24"/>
          <w:lang w:val="ka-GE"/>
        </w:rPr>
      </w:pPr>
      <w:r w:rsidRPr="00784345">
        <w:rPr>
          <w:rFonts w:eastAsia="Calibri" w:cs="Times New Roman"/>
          <w:szCs w:val="20"/>
          <w:lang w:val="ka-GE"/>
        </w:rPr>
        <w:t xml:space="preserve">ობიექტზე არის ტრანსფორმატორი, რომელზეც ინფორმაცია ვერ იქნა მოძიებული, სავარაუდოდ ტრანსფორმატორის მონაცემებია: </w:t>
      </w:r>
      <w:r w:rsidRPr="00784345">
        <w:rPr>
          <w:rFonts w:eastAsia="Calibri" w:cs="Times New Roman"/>
          <w:szCs w:val="20"/>
          <w:lang w:val="ru-RU"/>
        </w:rPr>
        <w:t>КТП</w:t>
      </w:r>
      <w:r w:rsidRPr="00784345">
        <w:rPr>
          <w:rFonts w:eastAsia="Calibri" w:cs="Times New Roman"/>
          <w:szCs w:val="20"/>
          <w:lang w:val="ka-GE"/>
        </w:rPr>
        <w:t xml:space="preserve"> 67/10, 160-კვტ, ზეთის რაოდენობა 195 კგ.  უსაფრთხოების ზომები არ არის დაცული. ტერიტორიაზე ნავთობპროდუქტებით და ზეთებით დაბინძურება არ ფიქსირდება.</w:t>
      </w:r>
    </w:p>
    <w:p w:rsidR="00593322" w:rsidRPr="00784345" w:rsidRDefault="00593322" w:rsidP="00812C9E">
      <w:pPr>
        <w:spacing w:before="120"/>
        <w:rPr>
          <w:rFonts w:eastAsia="Calibri" w:cs="Times New Roman"/>
          <w:lang w:val="ka-GE"/>
        </w:rPr>
      </w:pPr>
    </w:p>
    <w:p w:rsidR="00593322" w:rsidRPr="00784345" w:rsidRDefault="00593322" w:rsidP="00812C9E">
      <w:pPr>
        <w:pStyle w:val="Heading4"/>
        <w:rPr>
          <w:rFonts w:eastAsia="Calibri"/>
          <w:color w:val="auto"/>
          <w:lang w:val="ka-GE"/>
        </w:rPr>
      </w:pPr>
      <w:bookmarkStart w:id="127" w:name="_Toc496696167"/>
      <w:r w:rsidRPr="00784345">
        <w:rPr>
          <w:rFonts w:eastAsia="Calibri"/>
          <w:color w:val="auto"/>
          <w:lang w:val="ka-GE"/>
        </w:rPr>
        <w:t>სადგური კავთისხევი</w:t>
      </w:r>
      <w:bookmarkEnd w:id="127"/>
    </w:p>
    <w:p w:rsidR="00593322" w:rsidRPr="00784345" w:rsidRDefault="00593322" w:rsidP="00812C9E">
      <w:pPr>
        <w:spacing w:before="120"/>
        <w:jc w:val="both"/>
        <w:rPr>
          <w:rFonts w:eastAsia="Calibri" w:cs="Times New Roman"/>
          <w:vertAlign w:val="superscript"/>
          <w:lang w:val="ka-GE"/>
        </w:rPr>
      </w:pPr>
      <w:r w:rsidRPr="00784345">
        <w:rPr>
          <w:rFonts w:eastAsia="Calibri" w:cs="Times New Roman"/>
          <w:lang w:val="ka-GE"/>
        </w:rPr>
        <w:t xml:space="preserve">კავთისხევის რკინიგზის სადგური მდებარეობს კასპის მუნიციპალიტეტში - სოფ. კავთისხევი თამარ მეფის გამზირი </w:t>
      </w:r>
      <w:r w:rsidRPr="00784345">
        <w:rPr>
          <w:rFonts w:eastAsia="Calibri" w:cs="Times New Roman"/>
          <w:lang w:val="ru-RU"/>
        </w:rPr>
        <w:t>№</w:t>
      </w:r>
      <w:r w:rsidRPr="00784345">
        <w:rPr>
          <w:rFonts w:eastAsia="Calibri" w:cs="Times New Roman"/>
          <w:lang w:val="ka-GE"/>
        </w:rPr>
        <w:t xml:space="preserve">15. ობიექტის მიერ დაკავებული ტერიტორიის ფართობი </w:t>
      </w:r>
      <w:r w:rsidRPr="00784345">
        <w:rPr>
          <w:rFonts w:eastAsia="Calibri" w:cs="Times New Roman"/>
          <w:lang w:val="ru-RU"/>
        </w:rPr>
        <w:t>63729</w:t>
      </w:r>
      <w:r w:rsidRPr="00784345">
        <w:rPr>
          <w:rFonts w:eastAsia="Calibri" w:cs="Times New Roman"/>
          <w:lang w:val="ka-GE"/>
        </w:rPr>
        <w:t xml:space="preserve"> მ</w:t>
      </w:r>
      <w:r w:rsidRPr="00784345">
        <w:rPr>
          <w:rFonts w:eastAsia="Calibri" w:cs="Times New Roman"/>
          <w:vertAlign w:val="superscript"/>
          <w:lang w:val="ka-GE"/>
        </w:rPr>
        <w:t>2</w:t>
      </w:r>
      <w:r w:rsidRPr="00784345">
        <w:rPr>
          <w:rFonts w:eastAsia="Calibri" w:cs="Times New Roman"/>
          <w:lang w:val="ru-RU"/>
        </w:rPr>
        <w:t>-</w:t>
      </w:r>
      <w:r w:rsidRPr="00784345">
        <w:rPr>
          <w:rFonts w:eastAsia="Calibri" w:cs="Times New Roman"/>
          <w:lang w:val="ka-GE"/>
        </w:rPr>
        <w:t>ია. შენობის მიერ დაკავებული ტერიტორიის ფართობი 240 მ</w:t>
      </w:r>
      <w:r w:rsidRPr="00784345">
        <w:rPr>
          <w:rFonts w:eastAsia="Calibri" w:cs="Times New Roman"/>
          <w:vertAlign w:val="superscript"/>
          <w:lang w:val="ka-GE"/>
        </w:rPr>
        <w:t xml:space="preserve">2. </w:t>
      </w:r>
    </w:p>
    <w:p w:rsidR="00593322" w:rsidRPr="00784345" w:rsidRDefault="00593322" w:rsidP="00812C9E">
      <w:pPr>
        <w:spacing w:before="120"/>
        <w:jc w:val="both"/>
        <w:rPr>
          <w:rFonts w:eastAsia="Calibri" w:cs="Times New Roman"/>
          <w:szCs w:val="20"/>
          <w:lang w:val="ka-GE"/>
        </w:rPr>
      </w:pPr>
      <w:r w:rsidRPr="00784345">
        <w:rPr>
          <w:rFonts w:eastAsia="Calibri" w:cs="Times New Roman"/>
          <w:szCs w:val="20"/>
          <w:lang w:val="ka-GE"/>
        </w:rPr>
        <w:t>სადგურის შენობის კოორდინატი:</w:t>
      </w:r>
    </w:p>
    <w:p w:rsidR="00593322" w:rsidRPr="00784345" w:rsidRDefault="00593322" w:rsidP="00812C9E">
      <w:pPr>
        <w:numPr>
          <w:ilvl w:val="0"/>
          <w:numId w:val="125"/>
        </w:numPr>
        <w:spacing w:before="120" w:after="160"/>
        <w:contextualSpacing/>
        <w:jc w:val="both"/>
        <w:rPr>
          <w:rFonts w:eastAsia="Calibri" w:cs="Times New Roman"/>
          <w:sz w:val="20"/>
          <w:szCs w:val="20"/>
          <w:lang w:val="ka-GE"/>
        </w:rPr>
      </w:pPr>
      <w:r w:rsidRPr="00784345">
        <w:rPr>
          <w:rFonts w:eastAsia="Calibri" w:cs="Times New Roman"/>
          <w:sz w:val="20"/>
          <w:szCs w:val="20"/>
        </w:rPr>
        <w:t>X - 456679</w:t>
      </w:r>
      <w:r w:rsidRPr="00784345">
        <w:rPr>
          <w:rFonts w:eastAsia="Calibri" w:cs="Times New Roman"/>
          <w:sz w:val="20"/>
          <w:szCs w:val="20"/>
          <w:lang w:val="ka-GE"/>
        </w:rPr>
        <w:t>;</w:t>
      </w:r>
      <w:r w:rsidRPr="00784345">
        <w:rPr>
          <w:rFonts w:eastAsia="Calibri" w:cs="Times New Roman"/>
          <w:sz w:val="20"/>
          <w:szCs w:val="20"/>
        </w:rPr>
        <w:t xml:space="preserve"> Y - 4638963</w:t>
      </w:r>
      <w:r w:rsidRPr="00784345">
        <w:rPr>
          <w:rFonts w:eastAsia="Calibri" w:cs="Times New Roman"/>
          <w:sz w:val="20"/>
          <w:szCs w:val="20"/>
          <w:lang w:val="ka-GE"/>
        </w:rPr>
        <w:t>;</w:t>
      </w:r>
    </w:p>
    <w:p w:rsidR="00593322" w:rsidRPr="00784345" w:rsidRDefault="00593322" w:rsidP="00812C9E">
      <w:pPr>
        <w:numPr>
          <w:ilvl w:val="0"/>
          <w:numId w:val="125"/>
        </w:numPr>
        <w:spacing w:before="120" w:after="160"/>
        <w:contextualSpacing/>
        <w:jc w:val="both"/>
        <w:rPr>
          <w:rFonts w:eastAsia="Calibri" w:cs="Times New Roman"/>
          <w:sz w:val="20"/>
          <w:szCs w:val="20"/>
        </w:rPr>
      </w:pPr>
      <w:r w:rsidRPr="00784345">
        <w:rPr>
          <w:rFonts w:eastAsia="Calibri" w:cs="Times New Roman"/>
          <w:sz w:val="20"/>
          <w:szCs w:val="20"/>
        </w:rPr>
        <w:t>X – 456685; Y – 4638976;</w:t>
      </w:r>
    </w:p>
    <w:p w:rsidR="00593322" w:rsidRPr="00784345" w:rsidRDefault="00593322" w:rsidP="00812C9E">
      <w:pPr>
        <w:numPr>
          <w:ilvl w:val="0"/>
          <w:numId w:val="125"/>
        </w:numPr>
        <w:spacing w:before="120" w:after="160"/>
        <w:contextualSpacing/>
        <w:jc w:val="both"/>
        <w:rPr>
          <w:rFonts w:eastAsia="Calibri" w:cs="Times New Roman"/>
          <w:sz w:val="20"/>
          <w:szCs w:val="20"/>
        </w:rPr>
      </w:pPr>
      <w:r w:rsidRPr="00784345">
        <w:rPr>
          <w:rFonts w:eastAsia="Calibri" w:cs="Times New Roman"/>
          <w:sz w:val="20"/>
          <w:szCs w:val="20"/>
        </w:rPr>
        <w:t>X – 456695; Y – 4638972;</w:t>
      </w:r>
    </w:p>
    <w:p w:rsidR="00593322" w:rsidRPr="00784345" w:rsidRDefault="00593322" w:rsidP="00812C9E">
      <w:pPr>
        <w:numPr>
          <w:ilvl w:val="0"/>
          <w:numId w:val="125"/>
        </w:numPr>
        <w:spacing w:before="120" w:after="160"/>
        <w:contextualSpacing/>
        <w:jc w:val="both"/>
        <w:rPr>
          <w:rFonts w:eastAsia="Calibri" w:cs="Times New Roman"/>
          <w:sz w:val="20"/>
          <w:szCs w:val="20"/>
        </w:rPr>
      </w:pPr>
      <w:r w:rsidRPr="00784345">
        <w:rPr>
          <w:rFonts w:eastAsia="Calibri" w:cs="Times New Roman"/>
          <w:sz w:val="20"/>
          <w:szCs w:val="20"/>
        </w:rPr>
        <w:t>X - 456689; Y – 4638959;</w:t>
      </w:r>
    </w:p>
    <w:p w:rsidR="00593322" w:rsidRPr="00784345" w:rsidRDefault="00593322" w:rsidP="00812C9E">
      <w:pPr>
        <w:spacing w:before="120"/>
        <w:jc w:val="both"/>
        <w:rPr>
          <w:rFonts w:eastAsia="Calibri" w:cs="Times New Roman"/>
          <w:szCs w:val="20"/>
        </w:rPr>
      </w:pPr>
      <w:r w:rsidRPr="00784345">
        <w:rPr>
          <w:rFonts w:eastAsia="Calibri" w:cs="Times New Roman"/>
          <w:szCs w:val="20"/>
          <w:lang w:val="ka-GE"/>
        </w:rPr>
        <w:t>რკინიგზის ბაქნის ტერიტორია მოპირკეთებულია ფილებით, ხოლო შენობა ნაგებობები არ არის კეთილმოწყობილი. გამწვანებული ტერიტორია  მიახლოებით 30%-ია. არის ღამის განათება.</w:t>
      </w:r>
    </w:p>
    <w:p w:rsidR="00593322" w:rsidRPr="00784345" w:rsidRDefault="00593322" w:rsidP="00812C9E">
      <w:pPr>
        <w:spacing w:before="120"/>
        <w:jc w:val="both"/>
        <w:rPr>
          <w:rFonts w:eastAsia="Calibri" w:cs="Times New Roman"/>
          <w:sz w:val="24"/>
          <w:lang w:val="ru-RU"/>
        </w:rPr>
      </w:pPr>
      <w:r w:rsidRPr="00784345">
        <w:rPr>
          <w:rFonts w:eastAsia="Calibri" w:cs="Times New Roman"/>
          <w:szCs w:val="20"/>
          <w:lang w:val="ka-GE"/>
        </w:rPr>
        <w:t>ობიექტზე საქმიანობის პროცესში წარმოქმნილ ძირითად ნარჩენებს, წარმოადგენს საყოფაცხოვრებო, საოფისე ნარჩენები. ნარჩენები გააქვს ქალაქის დასუფთავების სამსახურს მოსახლეობის ნარჩენებთან ერთად.</w:t>
      </w:r>
    </w:p>
    <w:p w:rsidR="00593322" w:rsidRPr="00784345" w:rsidRDefault="00593322" w:rsidP="00812C9E">
      <w:pPr>
        <w:spacing w:before="120"/>
        <w:jc w:val="both"/>
        <w:rPr>
          <w:rFonts w:eastAsia="Calibri" w:cs="Times New Roman"/>
          <w:szCs w:val="20"/>
          <w:lang w:val="ka-GE"/>
        </w:rPr>
      </w:pPr>
      <w:r w:rsidRPr="00784345">
        <w:rPr>
          <w:rFonts w:eastAsia="Calibri" w:cs="Times New Roman"/>
          <w:szCs w:val="20"/>
          <w:lang w:val="ka-GE"/>
        </w:rPr>
        <w:t>წყალმომარაგება არ არის. წყალი პერსონალს მოაქვს დასახლებული პუნქტებიდან. მოხმარებული წყალი იღვრება ტერიტორიაზე.</w:t>
      </w:r>
    </w:p>
    <w:p w:rsidR="00593322" w:rsidRPr="00784345" w:rsidRDefault="00593322" w:rsidP="00812C9E">
      <w:pPr>
        <w:spacing w:before="120"/>
        <w:jc w:val="both"/>
        <w:rPr>
          <w:rFonts w:eastAsia="Calibri" w:cs="Times New Roman"/>
          <w:szCs w:val="20"/>
          <w:lang w:val="ka-GE"/>
        </w:rPr>
      </w:pPr>
      <w:r w:rsidRPr="00784345">
        <w:rPr>
          <w:rFonts w:eastAsia="Calibri" w:cs="Times New Roman"/>
          <w:szCs w:val="20"/>
          <w:lang w:val="ka-GE"/>
        </w:rPr>
        <w:t>ფეკალური მასები გროვდება საასენიზაციო ორმოში, რომლის მოცულობა და ჰერმეტულობა უცნობია, მისი გასუფთავება ხდება წელიწადში ერთხელ.</w:t>
      </w:r>
    </w:p>
    <w:p w:rsidR="00593322" w:rsidRPr="00784345" w:rsidRDefault="00593322" w:rsidP="00812C9E">
      <w:pPr>
        <w:spacing w:before="120"/>
        <w:jc w:val="both"/>
        <w:rPr>
          <w:rFonts w:eastAsia="Calibri" w:cs="Times New Roman"/>
          <w:sz w:val="24"/>
          <w:lang w:val="ru-RU"/>
        </w:rPr>
      </w:pPr>
      <w:r w:rsidRPr="00784345">
        <w:rPr>
          <w:rFonts w:eastAsia="Calibri" w:cs="Times New Roman"/>
          <w:szCs w:val="20"/>
          <w:lang w:val="ka-GE"/>
        </w:rPr>
        <w:t>თხევად ან აირად საწვავზე მომუშავე წყლის გამაცხელებელი ან გათბობის ქვაბი არ არის შენობაში. ძირითადად გათბობა ხდება ელექტროენერგიაზე მომუშავე გამათბობლებით. სადგურს ელექტროენერგიით ამარაგებს „ენერგო-პრო ჯორჯია“.</w:t>
      </w:r>
    </w:p>
    <w:p w:rsidR="00593322" w:rsidRPr="00784345" w:rsidRDefault="00593322" w:rsidP="00812C9E">
      <w:pPr>
        <w:spacing w:before="120"/>
        <w:jc w:val="both"/>
        <w:rPr>
          <w:rFonts w:eastAsia="Calibri" w:cs="Times New Roman"/>
          <w:sz w:val="24"/>
          <w:lang w:val="ru-RU"/>
        </w:rPr>
      </w:pPr>
      <w:r w:rsidRPr="00784345">
        <w:rPr>
          <w:rFonts w:eastAsia="Calibri" w:cs="Times New Roman"/>
          <w:szCs w:val="20"/>
          <w:lang w:val="ka-GE"/>
        </w:rPr>
        <w:t>ობიექტის ტერიტორიაზე ზეთით, ნავთობპროდუქტებით და სხვა დამბინძურებლებით დაბინძურებული უბნები არ გვხვდება.</w:t>
      </w:r>
    </w:p>
    <w:p w:rsidR="004253DA" w:rsidRPr="00784345" w:rsidRDefault="004253DA" w:rsidP="00812C9E">
      <w:pPr>
        <w:spacing w:before="120"/>
        <w:jc w:val="both"/>
        <w:rPr>
          <w:rFonts w:eastAsia="Calibri" w:cs="Times New Roman"/>
          <w:szCs w:val="20"/>
          <w:lang w:val="ka-GE"/>
        </w:rPr>
      </w:pPr>
    </w:p>
    <w:p w:rsidR="00593322" w:rsidRPr="00784345" w:rsidRDefault="00593322" w:rsidP="00812C9E">
      <w:pPr>
        <w:pStyle w:val="Heading4"/>
        <w:rPr>
          <w:rFonts w:eastAsia="Calibri"/>
          <w:color w:val="auto"/>
          <w:lang w:val="ka-GE"/>
        </w:rPr>
      </w:pPr>
      <w:bookmarkStart w:id="128" w:name="_Toc496696168"/>
      <w:r w:rsidRPr="00784345">
        <w:rPr>
          <w:rFonts w:eastAsia="Calibri"/>
          <w:color w:val="auto"/>
          <w:lang w:val="ka-GE"/>
        </w:rPr>
        <w:t>სადგური მარელისი</w:t>
      </w:r>
      <w:bookmarkEnd w:id="128"/>
    </w:p>
    <w:p w:rsidR="00593322" w:rsidRPr="00784345" w:rsidRDefault="00593322" w:rsidP="00812C9E">
      <w:pPr>
        <w:spacing w:before="120"/>
        <w:jc w:val="both"/>
        <w:rPr>
          <w:rFonts w:eastAsia="Calibri" w:cs="Times New Roman"/>
          <w:szCs w:val="20"/>
          <w:lang w:val="ka-GE"/>
        </w:rPr>
      </w:pPr>
      <w:r w:rsidRPr="00784345">
        <w:rPr>
          <w:rFonts w:eastAsia="Calibri" w:cs="Times New Roman"/>
          <w:szCs w:val="20"/>
          <w:lang w:val="ka-GE"/>
        </w:rPr>
        <w:t>მარელისის რკინიგზის სადგური მდებარეობს ხარაგაულის რაიონ სოფელ მარელისში. ობიექტის მიერ დაკავებული ტერიტორიის ფართობი 32 611 მ</w:t>
      </w:r>
      <w:r w:rsidRPr="00784345">
        <w:rPr>
          <w:rFonts w:eastAsia="Calibri" w:cs="Times New Roman"/>
          <w:szCs w:val="20"/>
          <w:vertAlign w:val="superscript"/>
          <w:lang w:val="ka-GE"/>
        </w:rPr>
        <w:t>2</w:t>
      </w:r>
      <w:r w:rsidRPr="00784345">
        <w:rPr>
          <w:rFonts w:eastAsia="Calibri" w:cs="Times New Roman"/>
          <w:szCs w:val="20"/>
          <w:lang w:val="ka-GE"/>
        </w:rPr>
        <w:t>-ია.</w:t>
      </w:r>
    </w:p>
    <w:p w:rsidR="00593322" w:rsidRPr="00784345" w:rsidRDefault="00593322" w:rsidP="00812C9E">
      <w:pPr>
        <w:spacing w:before="120"/>
        <w:jc w:val="both"/>
        <w:rPr>
          <w:rFonts w:eastAsia="Calibri" w:cs="Times New Roman"/>
          <w:szCs w:val="20"/>
          <w:lang w:val="ka-GE"/>
        </w:rPr>
      </w:pPr>
      <w:r w:rsidRPr="00784345">
        <w:rPr>
          <w:rFonts w:eastAsia="Calibri" w:cs="Times New Roman"/>
          <w:szCs w:val="20"/>
          <w:lang w:val="ka-GE"/>
        </w:rPr>
        <w:t>სადგურის შენობის კოორდინატი:</w:t>
      </w:r>
    </w:p>
    <w:p w:rsidR="00593322" w:rsidRPr="00784345" w:rsidRDefault="00593322" w:rsidP="00812C9E">
      <w:pPr>
        <w:numPr>
          <w:ilvl w:val="0"/>
          <w:numId w:val="126"/>
        </w:numPr>
        <w:spacing w:before="120" w:after="160"/>
        <w:contextualSpacing/>
        <w:jc w:val="both"/>
        <w:rPr>
          <w:rFonts w:eastAsia="Calibri" w:cs="Times New Roman"/>
          <w:szCs w:val="20"/>
          <w:lang w:val="ka-GE"/>
        </w:rPr>
      </w:pPr>
      <w:r w:rsidRPr="00784345">
        <w:rPr>
          <w:rFonts w:eastAsia="Calibri" w:cs="Times New Roman"/>
          <w:szCs w:val="20"/>
        </w:rPr>
        <w:t>X-</w:t>
      </w:r>
      <w:r w:rsidRPr="00784345">
        <w:rPr>
          <w:rFonts w:eastAsia="Calibri" w:cs="Times New Roman"/>
          <w:szCs w:val="20"/>
          <w:lang w:val="ka-GE"/>
        </w:rPr>
        <w:t xml:space="preserve"> </w:t>
      </w:r>
      <w:r w:rsidRPr="00784345">
        <w:rPr>
          <w:rFonts w:eastAsia="Calibri" w:cs="Times New Roman"/>
          <w:szCs w:val="20"/>
        </w:rPr>
        <w:t>358850</w:t>
      </w:r>
      <w:r w:rsidRPr="00784345">
        <w:rPr>
          <w:rFonts w:eastAsia="Calibri" w:cs="Times New Roman"/>
          <w:szCs w:val="20"/>
          <w:lang w:val="ka-GE"/>
        </w:rPr>
        <w:t xml:space="preserve">; </w:t>
      </w:r>
      <w:r w:rsidRPr="00784345">
        <w:rPr>
          <w:rFonts w:eastAsia="Calibri" w:cs="Times New Roman"/>
          <w:szCs w:val="20"/>
        </w:rPr>
        <w:t>Y-</w:t>
      </w:r>
      <w:r w:rsidRPr="00784345">
        <w:rPr>
          <w:rFonts w:eastAsia="Calibri" w:cs="Times New Roman"/>
          <w:szCs w:val="20"/>
          <w:lang w:val="ka-GE"/>
        </w:rPr>
        <w:t xml:space="preserve"> 4648468;</w:t>
      </w:r>
    </w:p>
    <w:p w:rsidR="00593322" w:rsidRPr="00784345" w:rsidRDefault="00593322" w:rsidP="00812C9E">
      <w:pPr>
        <w:numPr>
          <w:ilvl w:val="0"/>
          <w:numId w:val="126"/>
        </w:numPr>
        <w:spacing w:before="120" w:after="160"/>
        <w:contextualSpacing/>
        <w:jc w:val="both"/>
        <w:rPr>
          <w:rFonts w:eastAsia="Calibri" w:cs="Times New Roman"/>
          <w:szCs w:val="20"/>
        </w:rPr>
      </w:pPr>
      <w:r w:rsidRPr="00784345">
        <w:rPr>
          <w:rFonts w:eastAsia="Calibri" w:cs="Times New Roman"/>
          <w:szCs w:val="20"/>
        </w:rPr>
        <w:t>X – 358855; Y – 4648482;</w:t>
      </w:r>
    </w:p>
    <w:p w:rsidR="00593322" w:rsidRPr="00784345" w:rsidRDefault="00593322" w:rsidP="00812C9E">
      <w:pPr>
        <w:numPr>
          <w:ilvl w:val="0"/>
          <w:numId w:val="126"/>
        </w:numPr>
        <w:spacing w:before="120" w:after="160"/>
        <w:contextualSpacing/>
        <w:jc w:val="both"/>
        <w:rPr>
          <w:rFonts w:eastAsia="Calibri" w:cs="Times New Roman"/>
          <w:szCs w:val="20"/>
        </w:rPr>
      </w:pPr>
      <w:r w:rsidRPr="00784345">
        <w:rPr>
          <w:rFonts w:eastAsia="Calibri" w:cs="Times New Roman"/>
          <w:szCs w:val="20"/>
        </w:rPr>
        <w:t>X – 358878; Y – 4648472;</w:t>
      </w:r>
    </w:p>
    <w:p w:rsidR="00593322" w:rsidRPr="00784345" w:rsidRDefault="00593322" w:rsidP="00812C9E">
      <w:pPr>
        <w:numPr>
          <w:ilvl w:val="0"/>
          <w:numId w:val="126"/>
        </w:numPr>
        <w:spacing w:before="120" w:after="160"/>
        <w:contextualSpacing/>
        <w:jc w:val="both"/>
        <w:rPr>
          <w:rFonts w:eastAsia="Calibri" w:cs="Times New Roman"/>
          <w:szCs w:val="20"/>
        </w:rPr>
      </w:pPr>
      <w:r w:rsidRPr="00784345">
        <w:rPr>
          <w:rFonts w:eastAsia="Calibri" w:cs="Times New Roman"/>
          <w:szCs w:val="20"/>
        </w:rPr>
        <w:t>X – 358874; Y – 4648460;</w:t>
      </w:r>
    </w:p>
    <w:p w:rsidR="00593322" w:rsidRPr="00784345" w:rsidRDefault="00593322" w:rsidP="00812C9E">
      <w:pPr>
        <w:spacing w:before="120"/>
        <w:jc w:val="both"/>
        <w:rPr>
          <w:rFonts w:eastAsia="Calibri" w:cs="Times New Roman"/>
          <w:szCs w:val="20"/>
          <w:lang w:val="ka-GE"/>
        </w:rPr>
      </w:pPr>
      <w:r w:rsidRPr="00784345">
        <w:rPr>
          <w:rFonts w:eastAsia="Calibri" w:cs="Times New Roman"/>
          <w:szCs w:val="20"/>
          <w:lang w:val="ka-GE"/>
        </w:rPr>
        <w:t xml:space="preserve">ობიექტის ტერიტორია არ არის კეთილმოწყობილი. ტერიტორიის გამწვანებული ფართობი მიახლოებით 40%-ია. </w:t>
      </w:r>
    </w:p>
    <w:p w:rsidR="00593322" w:rsidRPr="00784345" w:rsidRDefault="00593322" w:rsidP="00812C9E">
      <w:pPr>
        <w:spacing w:before="120"/>
        <w:jc w:val="both"/>
        <w:rPr>
          <w:rFonts w:eastAsia="Calibri" w:cs="Times New Roman"/>
          <w:sz w:val="24"/>
          <w:lang w:val="ru-RU"/>
        </w:rPr>
      </w:pPr>
      <w:r w:rsidRPr="00784345">
        <w:rPr>
          <w:rFonts w:eastAsia="Calibri" w:cs="Times New Roman"/>
          <w:szCs w:val="20"/>
          <w:lang w:val="ka-GE"/>
        </w:rPr>
        <w:t>ობიექტზე საქმიანობის პროცესში წარმოქმნილ ძირითად ნარჩენებს წარმოადგენს საყოფაცხოვრებო და საკანცელარიო ნარჩენები.  სადგურის ტერიტორიაზე განთავსებულია ურნები, დაგროვილი ნარჩენი გააქვს მუნიციპალიტეტის დასუფთავებას.</w:t>
      </w:r>
    </w:p>
    <w:p w:rsidR="00593322" w:rsidRPr="00784345" w:rsidRDefault="00593322" w:rsidP="00812C9E">
      <w:pPr>
        <w:spacing w:before="120"/>
        <w:jc w:val="both"/>
        <w:rPr>
          <w:rFonts w:eastAsia="Calibri" w:cs="Times New Roman"/>
          <w:szCs w:val="20"/>
          <w:lang w:val="ka-GE"/>
        </w:rPr>
      </w:pPr>
      <w:r w:rsidRPr="00784345">
        <w:rPr>
          <w:rFonts w:eastAsia="Calibri" w:cs="Times New Roman"/>
          <w:szCs w:val="20"/>
          <w:lang w:val="ka-GE"/>
        </w:rPr>
        <w:t>ობიექტის წყალმომარაგება ხდება წყაროს წყლით, რომელიც დაკაპტაჟებულია. მოხმარებული წყლის რაოდენობის შესახებ მონაცემები არ არის.</w:t>
      </w:r>
    </w:p>
    <w:p w:rsidR="00593322" w:rsidRPr="00784345" w:rsidRDefault="00593322" w:rsidP="00812C9E">
      <w:pPr>
        <w:spacing w:before="120"/>
        <w:jc w:val="both"/>
        <w:rPr>
          <w:rFonts w:eastAsia="Calibri" w:cs="Times New Roman"/>
          <w:szCs w:val="20"/>
          <w:lang w:val="ka-GE"/>
        </w:rPr>
      </w:pPr>
      <w:r w:rsidRPr="00784345">
        <w:rPr>
          <w:rFonts w:eastAsia="Calibri" w:cs="Times New Roman"/>
          <w:szCs w:val="20"/>
          <w:lang w:val="ka-GE"/>
        </w:rPr>
        <w:t>ფეკალური მასები გროვდება საასენიზაციო ბეტონის ორმოში,   რომლის მოცულობა  უცნობია.</w:t>
      </w:r>
    </w:p>
    <w:p w:rsidR="00593322" w:rsidRPr="00784345" w:rsidRDefault="00593322" w:rsidP="00812C9E">
      <w:pPr>
        <w:spacing w:before="120"/>
        <w:jc w:val="both"/>
        <w:rPr>
          <w:rFonts w:eastAsia="Calibri" w:cs="Times New Roman"/>
          <w:szCs w:val="20"/>
          <w:lang w:val="ka-GE"/>
        </w:rPr>
      </w:pPr>
      <w:r w:rsidRPr="00784345">
        <w:rPr>
          <w:rFonts w:eastAsia="Calibri" w:cs="Times New Roman"/>
          <w:szCs w:val="20"/>
          <w:lang w:val="ka-GE"/>
        </w:rPr>
        <w:t>თხევად ან აირად საწვავზე მომუშავე წყლის გამაცხელებელი არ აქვთ შენობაში. გათბობა ხდება ელექტროენერგიაზე მომუშავე გამათბობლებით.</w:t>
      </w:r>
    </w:p>
    <w:p w:rsidR="00593322" w:rsidRPr="00784345" w:rsidRDefault="00593322" w:rsidP="00812C9E">
      <w:pPr>
        <w:spacing w:before="120"/>
        <w:jc w:val="both"/>
        <w:rPr>
          <w:rFonts w:eastAsia="Calibri" w:cs="Times New Roman"/>
          <w:sz w:val="24"/>
          <w:lang w:val="ru-RU"/>
        </w:rPr>
      </w:pPr>
      <w:r w:rsidRPr="00784345">
        <w:rPr>
          <w:rFonts w:eastAsia="Calibri" w:cs="Times New Roman"/>
          <w:szCs w:val="20"/>
          <w:lang w:val="ka-GE"/>
        </w:rPr>
        <w:t>ობიექტის ტერიტორიაზე გვერდიგვერდ ორი ტრანსფორმატორია, ერთით სარგებლობს ობიექტი, ხოლო მეორე ტრანსფორმატორით სოფ. მარელისი. ტრანსფორმატორზე ინფორმაცია</w:t>
      </w:r>
      <w:r w:rsidRPr="00784345">
        <w:rPr>
          <w:rFonts w:eastAsia="Calibri" w:cs="Times New Roman"/>
          <w:szCs w:val="20"/>
        </w:rPr>
        <w:t xml:space="preserve"> </w:t>
      </w:r>
      <w:r w:rsidRPr="00784345">
        <w:rPr>
          <w:rFonts w:eastAsia="Calibri" w:cs="Times New Roman"/>
          <w:szCs w:val="20"/>
          <w:lang w:val="ka-GE"/>
        </w:rPr>
        <w:t xml:space="preserve">ვერ იქნა მოძიებული, სავარაუდოდ ტრანსფორმატორის მონაცემებია: </w:t>
      </w:r>
      <w:r w:rsidRPr="00784345">
        <w:rPr>
          <w:rFonts w:eastAsia="Calibri" w:cs="Times New Roman"/>
          <w:szCs w:val="20"/>
          <w:lang w:val="ru-RU"/>
        </w:rPr>
        <w:t>ктп 67/10</w:t>
      </w:r>
      <w:r w:rsidRPr="00784345">
        <w:rPr>
          <w:rFonts w:eastAsia="Calibri" w:cs="Times New Roman"/>
          <w:szCs w:val="20"/>
          <w:lang w:val="ka-GE"/>
        </w:rPr>
        <w:t>, 160-კვტ, ზეთის რაოდენობა 195 კგ.  უსაფრთხოების ზომები არ არის დაცული.</w:t>
      </w:r>
    </w:p>
    <w:p w:rsidR="00593322" w:rsidRPr="00784345" w:rsidRDefault="00593322" w:rsidP="00812C9E">
      <w:pPr>
        <w:spacing w:before="120"/>
        <w:jc w:val="both"/>
        <w:rPr>
          <w:rFonts w:eastAsia="Calibri" w:cs="Times New Roman"/>
          <w:sz w:val="24"/>
          <w:lang w:val="ru-RU"/>
        </w:rPr>
      </w:pPr>
      <w:r w:rsidRPr="00784345">
        <w:rPr>
          <w:rFonts w:eastAsia="Calibri" w:cs="Times New Roman"/>
          <w:szCs w:val="20"/>
          <w:lang w:val="ka-GE"/>
        </w:rPr>
        <w:t>ობიექტის ტერიტორიაზე ზეთით, ნავთობპროდუქტებით და სხვა დამბინძურებლებით დაბინძურებული უბნები არ გვხვდება.</w:t>
      </w:r>
    </w:p>
    <w:p w:rsidR="0083275C" w:rsidRPr="00784345" w:rsidRDefault="0083275C" w:rsidP="00812C9E">
      <w:pPr>
        <w:spacing w:after="160"/>
        <w:rPr>
          <w:rFonts w:eastAsia="Calibri" w:cs="Times New Roman"/>
          <w:lang w:val="ka-GE"/>
        </w:rPr>
      </w:pPr>
    </w:p>
    <w:p w:rsidR="0083275C" w:rsidRPr="00784345" w:rsidRDefault="0083275C" w:rsidP="00812C9E">
      <w:pPr>
        <w:pStyle w:val="Heading2"/>
        <w:jc w:val="both"/>
        <w:rPr>
          <w:rFonts w:eastAsia="Calibri" w:cs="Times New Roman"/>
          <w:color w:val="auto"/>
          <w:lang w:val="ka-GE"/>
        </w:rPr>
      </w:pPr>
      <w:bookmarkStart w:id="129" w:name="_Toc496696169"/>
      <w:r w:rsidRPr="00784345">
        <w:rPr>
          <w:color w:val="auto"/>
          <w:lang w:val="ka-GE"/>
        </w:rPr>
        <w:t>სარკინიგზო მაგისტრალების დერეფნებში არსებული მდინარეების და ბუნებრივი ხევების გადაკვეთის წერტილების აუდიტის შედეგები</w:t>
      </w:r>
      <w:bookmarkEnd w:id="129"/>
    </w:p>
    <w:p w:rsidR="001C023D" w:rsidRPr="00784345" w:rsidRDefault="00F16098" w:rsidP="00812C9E">
      <w:pPr>
        <w:jc w:val="both"/>
        <w:rPr>
          <w:lang w:val="ka-GE"/>
        </w:rPr>
      </w:pPr>
      <w:r w:rsidRPr="00784345">
        <w:rPr>
          <w:lang w:val="ka-GE"/>
        </w:rPr>
        <w:t xml:space="preserve">აუდიტის პროცესში ჩატარებული იქნა ქვეყნის ტერიტორიაზე გამავალი სარკინიგზო მაგისტრალების დერეფნებში არსებული მდინარეების და ბუნებრივი ხევების გადაკვეთის წერტილების დათვალიერება და არსებული მდგომარეობის დაფიქსირება. შესრუელებული სამუშაო მიზნად ისახავდა გადაკვეთის წერტილებში არსებული ხიდების და  მილხიდების </w:t>
      </w:r>
      <w:r w:rsidR="001C023D" w:rsidRPr="00784345">
        <w:rPr>
          <w:lang w:val="ka-GE"/>
        </w:rPr>
        <w:t xml:space="preserve">ექსპლუატაციის პროცესში მოსალოდნელი </w:t>
      </w:r>
      <w:r w:rsidRPr="00784345">
        <w:rPr>
          <w:lang w:val="ka-GE"/>
        </w:rPr>
        <w:t xml:space="preserve">გარემოსადაცვითი </w:t>
      </w:r>
      <w:r w:rsidR="001C023D" w:rsidRPr="00784345">
        <w:rPr>
          <w:lang w:val="ka-GE"/>
        </w:rPr>
        <w:t xml:space="preserve">რისკების შეფასება, კერძოდ: აუდიტის პროცერსში შეწავლილი იქნა ხიდების მილხიდების განთავსების ადგილებზე მდინარეების და ბუნებრივი ხევების კალაპოტების მდგომარეობა მეწყრული და ეროზიული პოროცესების იდენტიფიცირების მიზნით, ასევე ხიდებისა და მილხიდების წყალგამტარი ღიობების ცვლილება საპროექტო პარამეტრებთან შედარებით. კვლევის პერიოდში სულ შესწავლილი იქნა 298 გადაკვეთის წერტილი, შედეგები მოცემულია დანართში N1. </w:t>
      </w:r>
    </w:p>
    <w:p w:rsidR="00AD5705" w:rsidRPr="00784345" w:rsidRDefault="001C023D" w:rsidP="00812C9E">
      <w:pPr>
        <w:jc w:val="both"/>
        <w:rPr>
          <w:lang w:val="ka-GE"/>
        </w:rPr>
      </w:pPr>
      <w:r w:rsidRPr="00784345">
        <w:rPr>
          <w:lang w:val="ka-GE"/>
        </w:rPr>
        <w:t xml:space="preserve">კველვის შედეგების მიხედვით </w:t>
      </w:r>
      <w:r w:rsidR="001F444C" w:rsidRPr="00784345">
        <w:rPr>
          <w:lang w:val="ka-GE"/>
        </w:rPr>
        <w:t xml:space="preserve">უმრავლეს გადაკვეთის წერტილებში დაფიქსირებული იქნა ხიდებისა და მილხიდების გამტარიანობის შემცირების ფაქტები, რაც გამოწვეულია მცენარეული საფარის არსებობით, მყარი ნატანის დაგროვებით და ხშირ შემთხვევაში საწარმოო და საყოფაცხოვრებო ნარჩენების უსუსტემოთ ჩაყრით. ხიდებისა დამილხიდების გამტარიანობის შემცირებამ წყალუხვობის პერიოდში შესაძლებელია გამოიწვიოს </w:t>
      </w:r>
      <w:r w:rsidR="00AD5705" w:rsidRPr="00784345">
        <w:rPr>
          <w:lang w:val="ka-GE"/>
        </w:rPr>
        <w:t xml:space="preserve">წყლის გატარების შეზღუდვა, რაც დააზიანებს სარკინიგზო მაგსტრალს და მის მიმდინარე ინფრასტრუქტურას. </w:t>
      </w:r>
      <w:r w:rsidR="00C91A55" w:rsidRPr="00784345">
        <w:rPr>
          <w:lang w:val="ka-GE"/>
        </w:rPr>
        <w:t xml:space="preserve">ყოველივე აღნშნული ქმნის ავარიული შემთხვევების და შესაბამისად  გარემოზე ნეგატიური ზემოქმედების მაღალ რისკებს. </w:t>
      </w:r>
    </w:p>
    <w:p w:rsidR="0083275C" w:rsidRPr="00784345" w:rsidRDefault="00AD5705" w:rsidP="00812C9E">
      <w:pPr>
        <w:jc w:val="both"/>
        <w:rPr>
          <w:lang w:val="ka-GE"/>
        </w:rPr>
      </w:pPr>
      <w:r w:rsidRPr="00784345">
        <w:rPr>
          <w:lang w:val="ka-GE"/>
        </w:rPr>
        <w:t xml:space="preserve">დანართ  N1-ში </w:t>
      </w:r>
      <w:r w:rsidR="001C023D" w:rsidRPr="00784345">
        <w:rPr>
          <w:lang w:val="ka-GE"/>
        </w:rPr>
        <w:t xml:space="preserve"> </w:t>
      </w:r>
      <w:r w:rsidRPr="00784345">
        <w:rPr>
          <w:lang w:val="ka-GE"/>
        </w:rPr>
        <w:t xml:space="preserve">მოცემულ ცხრილში გადაკვეთის ყველა წერტილის მდგომარეობის აღწერასთან ერთად მოცემულია ინფორმაცია, თითოეულ კონკრეტულ წერტილში გასატარებელი ტექნიკური ღონისძიების შესახებ. </w:t>
      </w:r>
    </w:p>
    <w:p w:rsidR="004253DA" w:rsidRPr="00784345" w:rsidRDefault="004253DA" w:rsidP="00812C9E"/>
    <w:p w:rsidR="00CC35AF" w:rsidRPr="00784345" w:rsidRDefault="00CC35AF" w:rsidP="00812C9E">
      <w:pPr>
        <w:pStyle w:val="Heading1"/>
        <w:rPr>
          <w:color w:val="auto"/>
          <w:lang w:val="ka-GE"/>
        </w:rPr>
      </w:pPr>
      <w:bookmarkStart w:id="130" w:name="_Toc496696170"/>
      <w:r w:rsidRPr="00784345">
        <w:rPr>
          <w:color w:val="auto"/>
          <w:lang w:val="ka-GE"/>
        </w:rPr>
        <w:t xml:space="preserve">საქმიანობის განხორციელების პროცესში მოსალოდნელი გარემოზე ზემოქმედების </w:t>
      </w:r>
      <w:r w:rsidR="002566F1" w:rsidRPr="00784345">
        <w:rPr>
          <w:color w:val="auto"/>
          <w:lang w:val="ka-GE"/>
        </w:rPr>
        <w:t>რისკების ანალიზი</w:t>
      </w:r>
      <w:bookmarkEnd w:id="130"/>
    </w:p>
    <w:p w:rsidR="00073E11" w:rsidRPr="00784345" w:rsidRDefault="00073E11" w:rsidP="00812C9E">
      <w:pPr>
        <w:pStyle w:val="Heading2"/>
        <w:rPr>
          <w:color w:val="auto"/>
          <w:lang w:val="ka-GE"/>
        </w:rPr>
      </w:pPr>
      <w:bookmarkStart w:id="131" w:name="_Toc496696171"/>
      <w:r w:rsidRPr="00784345">
        <w:rPr>
          <w:color w:val="auto"/>
          <w:lang w:val="ka-GE"/>
        </w:rPr>
        <w:t>ზოგადი მიმოხილვა</w:t>
      </w:r>
      <w:bookmarkEnd w:id="131"/>
    </w:p>
    <w:p w:rsidR="00073E11" w:rsidRPr="00784345" w:rsidRDefault="00073E11" w:rsidP="00812C9E">
      <w:pPr>
        <w:spacing w:before="120"/>
        <w:jc w:val="both"/>
        <w:rPr>
          <w:rFonts w:eastAsia="Calibri" w:cs="Sylfaen"/>
          <w:lang w:val="ka-GE"/>
        </w:rPr>
      </w:pPr>
      <w:r w:rsidRPr="00784345">
        <w:rPr>
          <w:rFonts w:eastAsia="Calibri" w:cs="Sylfaen"/>
          <w:lang w:val="ka-GE"/>
        </w:rPr>
        <w:t xml:space="preserve">მიმდინარე საქმიანობის შედეგად გარემოზე მოსალოდნელი რისკების განსაზღვრისათვის და ზემოქმედების მასშტაბების შესაფასებლად გაანალიზდა მიმდინარე საქმიანობის ტექნოლოგიური პროცესი, გათვალისწინებული იქნა ეკოლოგიური აუდიტის დროს მოგროვილი ინფორმაცია გარემოს ფონური მდგომარეობის და ფაქტიური გარემოსდაცვითი </w:t>
      </w:r>
      <w:r w:rsidR="00070827" w:rsidRPr="00784345">
        <w:rPr>
          <w:rFonts w:eastAsia="Calibri" w:cs="Sylfaen"/>
          <w:lang w:val="ka-GE"/>
        </w:rPr>
        <w:t>გარემოებების</w:t>
      </w:r>
      <w:r w:rsidRPr="00784345">
        <w:rPr>
          <w:rFonts w:eastAsia="Calibri" w:cs="Sylfaen"/>
          <w:lang w:val="ka-GE"/>
        </w:rPr>
        <w:t xml:space="preserve"> შესახებ.</w:t>
      </w:r>
      <w:r w:rsidR="00070827" w:rsidRPr="00784345">
        <w:rPr>
          <w:rFonts w:eastAsia="Calibri" w:cs="Sylfaen"/>
          <w:lang w:val="ka-GE"/>
        </w:rPr>
        <w:t xml:space="preserve"> აღნიშნულის</w:t>
      </w:r>
      <w:r w:rsidRPr="00784345">
        <w:rPr>
          <w:rFonts w:eastAsia="Calibri" w:cs="Sylfaen"/>
          <w:lang w:val="ka-GE"/>
        </w:rPr>
        <w:t xml:space="preserve"> საფუძველზე განისაზღვრება გარემოში მოსალოდნელი ცვლილებების </w:t>
      </w:r>
      <w:r w:rsidR="002E37E5" w:rsidRPr="00784345">
        <w:rPr>
          <w:rFonts w:eastAsia="Calibri" w:cs="Sylfaen"/>
          <w:lang w:val="ka-GE"/>
        </w:rPr>
        <w:t>მასშტაბები და გავრცელების არეალი</w:t>
      </w:r>
      <w:r w:rsidRPr="00784345">
        <w:rPr>
          <w:rFonts w:eastAsia="Calibri" w:cs="Sylfaen"/>
          <w:lang w:val="ka-GE"/>
        </w:rPr>
        <w:t>, გამოვლინ</w:t>
      </w:r>
      <w:r w:rsidR="00070827" w:rsidRPr="00784345">
        <w:rPr>
          <w:rFonts w:eastAsia="Calibri" w:cs="Sylfaen"/>
          <w:lang w:val="ka-GE"/>
        </w:rPr>
        <w:t>დ</w:t>
      </w:r>
      <w:r w:rsidRPr="00784345">
        <w:rPr>
          <w:rFonts w:eastAsia="Calibri" w:cs="Sylfaen"/>
          <w:lang w:val="ka-GE"/>
        </w:rPr>
        <w:t>ა ამ ზემოქმედების მიმღები ობიექტები - რეცეპტორები და შეფასდება მათი მგრძნობელობა</w:t>
      </w:r>
      <w:r w:rsidR="00070827" w:rsidRPr="00784345">
        <w:rPr>
          <w:rFonts w:eastAsia="Calibri" w:cs="Sylfaen"/>
          <w:lang w:val="ka-GE"/>
        </w:rPr>
        <w:t xml:space="preserve">. </w:t>
      </w:r>
      <w:r w:rsidRPr="00784345">
        <w:rPr>
          <w:rFonts w:eastAsia="Calibri" w:cs="Sylfaen"/>
          <w:lang w:val="ka-GE"/>
        </w:rPr>
        <w:t xml:space="preserve">ზემოქმედების მნიშვნელოვნების განსაზღვრის შემდეგ კი </w:t>
      </w:r>
      <w:r w:rsidR="00070827" w:rsidRPr="00784345">
        <w:rPr>
          <w:rFonts w:eastAsia="Calibri" w:cs="Sylfaen"/>
          <w:lang w:val="ka-GE"/>
        </w:rPr>
        <w:t>და</w:t>
      </w:r>
      <w:r w:rsidRPr="00784345">
        <w:rPr>
          <w:rFonts w:eastAsia="Calibri" w:cs="Sylfaen"/>
          <w:lang w:val="ka-GE"/>
        </w:rPr>
        <w:t>დგინდება შემარბილებელი ზომების საჭიროება</w:t>
      </w:r>
      <w:r w:rsidR="00070827" w:rsidRPr="00784345">
        <w:rPr>
          <w:rFonts w:eastAsia="Calibri" w:cs="Sylfaen"/>
          <w:lang w:val="ka-GE"/>
        </w:rPr>
        <w:t>.</w:t>
      </w:r>
    </w:p>
    <w:p w:rsidR="00070827" w:rsidRPr="00784345" w:rsidRDefault="00070827" w:rsidP="00812C9E">
      <w:pPr>
        <w:spacing w:before="120" w:after="0"/>
        <w:jc w:val="both"/>
        <w:rPr>
          <w:rFonts w:eastAsia="Calibri" w:cs="Times New Roman"/>
          <w:lang w:val="ka-GE"/>
        </w:rPr>
      </w:pPr>
      <w:r w:rsidRPr="00784345">
        <w:rPr>
          <w:rFonts w:eastAsia="Calibri" w:cs="Times New Roman"/>
          <w:lang w:val="ka-GE"/>
        </w:rPr>
        <w:t>მიმდინარე საქმიანობის განხორციელებისას გარემოზე შესაძლო ზემოქმედების სახეებია:</w:t>
      </w:r>
    </w:p>
    <w:p w:rsidR="002E37E5" w:rsidRPr="00784345" w:rsidRDefault="002E37E5" w:rsidP="00812C9E">
      <w:pPr>
        <w:numPr>
          <w:ilvl w:val="0"/>
          <w:numId w:val="3"/>
        </w:numPr>
        <w:spacing w:after="0"/>
        <w:ind w:left="709" w:hanging="357"/>
        <w:rPr>
          <w:rFonts w:eastAsia="Calibri" w:cs="Times New Roman"/>
          <w:lang w:val="ka-GE"/>
        </w:rPr>
      </w:pPr>
      <w:r w:rsidRPr="00784345">
        <w:rPr>
          <w:rFonts w:eastAsia="Calibri" w:cs="Times New Roman"/>
          <w:lang w:val="ka-GE"/>
        </w:rPr>
        <w:t>ზემოქმედება ატმოსფერული ჰაერის ხარსხზე, მათ შორის მოძრავი შემადგენლობებიდასნ არასასიამოვნო სუნის გავრცელებ</w:t>
      </w:r>
      <w:r w:rsidR="00070827" w:rsidRPr="00784345">
        <w:rPr>
          <w:rFonts w:eastAsia="Calibri" w:cs="Times New Roman"/>
          <w:lang w:val="ka-GE"/>
        </w:rPr>
        <w:t>ა</w:t>
      </w:r>
      <w:r w:rsidRPr="00784345">
        <w:rPr>
          <w:rFonts w:eastAsia="Calibri" w:cs="Times New Roman"/>
          <w:lang w:val="ka-GE"/>
        </w:rPr>
        <w:t>;</w:t>
      </w:r>
    </w:p>
    <w:p w:rsidR="00070827" w:rsidRPr="00784345" w:rsidRDefault="00070827" w:rsidP="00812C9E">
      <w:pPr>
        <w:numPr>
          <w:ilvl w:val="0"/>
          <w:numId w:val="3"/>
        </w:numPr>
        <w:spacing w:after="0"/>
        <w:ind w:left="709" w:hanging="357"/>
        <w:rPr>
          <w:rFonts w:eastAsia="Calibri" w:cs="Times New Roman"/>
          <w:lang w:val="ka-GE"/>
        </w:rPr>
      </w:pPr>
      <w:r w:rsidRPr="00784345">
        <w:rPr>
          <w:rFonts w:eastAsia="Calibri" w:cs="Times New Roman"/>
          <w:lang w:val="ka-GE"/>
        </w:rPr>
        <w:t xml:space="preserve">ხმაურის </w:t>
      </w:r>
      <w:r w:rsidR="002E37E5" w:rsidRPr="00784345">
        <w:rPr>
          <w:rFonts w:eastAsia="Calibri" w:cs="Times New Roman"/>
          <w:lang w:val="ka-GE"/>
        </w:rPr>
        <w:t xml:space="preserve">ზენომარიული </w:t>
      </w:r>
      <w:r w:rsidRPr="00784345">
        <w:rPr>
          <w:rFonts w:eastAsia="Calibri" w:cs="Times New Roman"/>
          <w:lang w:val="ka-GE"/>
        </w:rPr>
        <w:t>გავრცელება;</w:t>
      </w:r>
    </w:p>
    <w:p w:rsidR="00070827" w:rsidRPr="00784345" w:rsidRDefault="00070827" w:rsidP="00812C9E">
      <w:pPr>
        <w:numPr>
          <w:ilvl w:val="0"/>
          <w:numId w:val="3"/>
        </w:numPr>
        <w:spacing w:after="0"/>
        <w:ind w:left="709" w:hanging="357"/>
        <w:rPr>
          <w:rFonts w:eastAsia="Calibri" w:cs="Times New Roman"/>
          <w:lang w:val="ka-GE"/>
        </w:rPr>
      </w:pPr>
      <w:r w:rsidRPr="00784345">
        <w:rPr>
          <w:rFonts w:eastAsia="Calibri" w:cs="Times New Roman"/>
          <w:lang w:val="ka-GE"/>
        </w:rPr>
        <w:t>ზედაპირული და გრუნტის წყლების, ასევე გრუნტის (ნიადაგის) დაბინძურების რისკები;</w:t>
      </w:r>
    </w:p>
    <w:p w:rsidR="00070827" w:rsidRPr="00784345" w:rsidRDefault="00070827" w:rsidP="00812C9E">
      <w:pPr>
        <w:numPr>
          <w:ilvl w:val="0"/>
          <w:numId w:val="3"/>
        </w:numPr>
        <w:spacing w:after="0"/>
        <w:ind w:left="709" w:hanging="357"/>
        <w:rPr>
          <w:rFonts w:eastAsia="Calibri" w:cs="Times New Roman"/>
          <w:lang w:val="ka-GE"/>
        </w:rPr>
      </w:pPr>
      <w:r w:rsidRPr="00784345">
        <w:rPr>
          <w:rFonts w:eastAsia="Calibri" w:cs="Times New Roman"/>
          <w:lang w:val="ka-GE"/>
        </w:rPr>
        <w:t>ზემოქმედება ბიოლოგიურ გარემოზე;</w:t>
      </w:r>
    </w:p>
    <w:p w:rsidR="00070827" w:rsidRPr="00784345" w:rsidRDefault="00070827" w:rsidP="00812C9E">
      <w:pPr>
        <w:numPr>
          <w:ilvl w:val="0"/>
          <w:numId w:val="3"/>
        </w:numPr>
        <w:spacing w:after="0"/>
        <w:ind w:left="709" w:hanging="357"/>
        <w:rPr>
          <w:rFonts w:eastAsia="Calibri" w:cs="Times New Roman"/>
          <w:lang w:val="ka-GE"/>
        </w:rPr>
      </w:pPr>
      <w:r w:rsidRPr="00784345">
        <w:rPr>
          <w:rFonts w:eastAsia="Calibri" w:cs="Times New Roman"/>
          <w:lang w:val="ka-GE"/>
        </w:rPr>
        <w:t>ნარჩენების მართვის პროცესში მოსალოდნელი ზემოქმედება;</w:t>
      </w:r>
    </w:p>
    <w:p w:rsidR="00070827" w:rsidRPr="00784345" w:rsidRDefault="00070827" w:rsidP="00812C9E">
      <w:pPr>
        <w:numPr>
          <w:ilvl w:val="0"/>
          <w:numId w:val="3"/>
        </w:numPr>
        <w:spacing w:after="0"/>
        <w:ind w:left="709" w:hanging="357"/>
        <w:rPr>
          <w:rFonts w:eastAsia="Calibri" w:cs="Times New Roman"/>
          <w:lang w:val="ka-GE"/>
        </w:rPr>
      </w:pPr>
      <w:r w:rsidRPr="00784345">
        <w:rPr>
          <w:rFonts w:eastAsia="Calibri" w:cs="Times New Roman"/>
          <w:lang w:val="ka-GE"/>
        </w:rPr>
        <w:t>ადამიანის ჯანმრთელობ</w:t>
      </w:r>
      <w:r w:rsidR="002E37E5" w:rsidRPr="00784345">
        <w:rPr>
          <w:rFonts w:eastAsia="Calibri" w:cs="Times New Roman"/>
          <w:lang w:val="ka-GE"/>
        </w:rPr>
        <w:t>ის</w:t>
      </w:r>
      <w:r w:rsidRPr="00784345">
        <w:rPr>
          <w:rFonts w:eastAsia="Calibri" w:cs="Times New Roman"/>
          <w:lang w:val="ka-GE"/>
        </w:rPr>
        <w:t xml:space="preserve"> და უსაფრთხოებ</w:t>
      </w:r>
      <w:r w:rsidR="002E37E5" w:rsidRPr="00784345">
        <w:rPr>
          <w:rFonts w:eastAsia="Calibri" w:cs="Times New Roman"/>
          <w:lang w:val="ka-GE"/>
        </w:rPr>
        <w:t>ი</w:t>
      </w:r>
      <w:r w:rsidRPr="00784345">
        <w:rPr>
          <w:rFonts w:eastAsia="Calibri" w:cs="Times New Roman"/>
          <w:lang w:val="ka-GE"/>
        </w:rPr>
        <w:t>ს</w:t>
      </w:r>
      <w:r w:rsidR="002E37E5" w:rsidRPr="00784345">
        <w:rPr>
          <w:rFonts w:eastAsia="Calibri" w:cs="Times New Roman"/>
          <w:lang w:val="ka-GE"/>
        </w:rPr>
        <w:t xml:space="preserve"> </w:t>
      </w:r>
      <w:r w:rsidRPr="00784345">
        <w:rPr>
          <w:rFonts w:eastAsia="Calibri" w:cs="Times New Roman"/>
          <w:lang w:val="ka-GE"/>
        </w:rPr>
        <w:t>რისკები და ა.შ.</w:t>
      </w:r>
    </w:p>
    <w:p w:rsidR="002307A2" w:rsidRPr="00784345" w:rsidRDefault="002E37E5" w:rsidP="00812C9E">
      <w:pPr>
        <w:spacing w:before="120"/>
        <w:jc w:val="both"/>
        <w:rPr>
          <w:lang w:val="ka-GE"/>
        </w:rPr>
      </w:pPr>
      <w:r w:rsidRPr="00784345">
        <w:rPr>
          <w:lang w:val="ka-GE"/>
        </w:rPr>
        <w:t>წინამდებარე ანგარიშის მე-4 პარაგრაფში განხილულია სს „საქართველოს რკინიგზას დაქვემდებარებაში არსებული ძირითადი ინფრასტრუქტურის მოკლე მიმოხილვა და თითოეული ობიექტის საქმინაობის სფეციფიკაიდან გამომდინარე გარემოზე ნეგარიური ზემოქმედების სახეები</w:t>
      </w:r>
      <w:r w:rsidR="002307A2" w:rsidRPr="00784345">
        <w:rPr>
          <w:lang w:val="ka-GE"/>
        </w:rPr>
        <w:t>. ცალკეული ობიექტისათვის განსაზღვრულია გარემოში მავნე ნივთიერებათა ემისიის წყაროები, ჩატარებულია ობიექტების ტერიტორიებზე არსებული ნარჩენების სახეობრივი და რაოდენობრივი შეფასება, იდენტი</w:t>
      </w:r>
      <w:r w:rsidR="007B193C" w:rsidRPr="00784345">
        <w:rPr>
          <w:lang w:val="ka-GE"/>
        </w:rPr>
        <w:t>ფ</w:t>
      </w:r>
      <w:r w:rsidR="002307A2" w:rsidRPr="00784345">
        <w:rPr>
          <w:lang w:val="ka-GE"/>
        </w:rPr>
        <w:t xml:space="preserve">იცირებულია </w:t>
      </w:r>
      <w:r w:rsidR="007B193C" w:rsidRPr="00784345">
        <w:rPr>
          <w:lang w:val="ka-GE"/>
        </w:rPr>
        <w:t>მავნე ნივთიერებებით და მავნე ნივთიერებები დაბინძურებული ტერიტორიები და სხვა.</w:t>
      </w:r>
    </w:p>
    <w:p w:rsidR="00070827" w:rsidRPr="00784345" w:rsidRDefault="00070827" w:rsidP="00812C9E">
      <w:pPr>
        <w:spacing w:before="120"/>
        <w:jc w:val="both"/>
        <w:rPr>
          <w:lang w:val="ka-GE"/>
        </w:rPr>
      </w:pPr>
      <w:r w:rsidRPr="00784345">
        <w:rPr>
          <w:lang w:val="ka-GE"/>
        </w:rPr>
        <w:t xml:space="preserve">ქვემოთ მოცემულია თითოეულ </w:t>
      </w:r>
      <w:r w:rsidR="007B193C" w:rsidRPr="00784345">
        <w:rPr>
          <w:lang w:val="ka-GE"/>
        </w:rPr>
        <w:t>გარემოზე</w:t>
      </w:r>
      <w:r w:rsidRPr="00784345">
        <w:rPr>
          <w:lang w:val="ka-GE"/>
        </w:rPr>
        <w:t xml:space="preserve"> ზემოქმედების შესაფასებლად შემოღებული კრიტერიუმები, ზემოქმედების დახასიათება და შემოღებული კრიტერიუმების გამოყენებით ზემოქმედების მნიშვნელოვნების და მასშტაბების დადგენა, ასევე შესაბამისი შემარბილებელი ღონისძიებები და ამ შემარბილებელი ღონისძიებების გათვალისწინებით მოსალოდნელი ნარჩენი ზემოქმედების მნიშვნელოვნება და მასშტაბები.</w:t>
      </w:r>
    </w:p>
    <w:p w:rsidR="00812C9E" w:rsidRPr="00784345" w:rsidRDefault="00812C9E" w:rsidP="00812C9E">
      <w:pPr>
        <w:spacing w:after="200"/>
        <w:rPr>
          <w:lang w:val="ka-GE"/>
        </w:rPr>
      </w:pPr>
    </w:p>
    <w:p w:rsidR="00CC35AF" w:rsidRPr="00784345" w:rsidRDefault="00F132EE" w:rsidP="00812C9E">
      <w:pPr>
        <w:pStyle w:val="Heading2"/>
        <w:rPr>
          <w:color w:val="auto"/>
          <w:lang w:val="ka-GE"/>
        </w:rPr>
      </w:pPr>
      <w:bookmarkStart w:id="132" w:name="_Toc496696172"/>
      <w:r w:rsidRPr="00784345">
        <w:rPr>
          <w:color w:val="auto"/>
          <w:lang w:val="ka-GE"/>
        </w:rPr>
        <w:t>ზემოქმედება ატმოსფერული ჰაერის ხარისხზე</w:t>
      </w:r>
      <w:bookmarkEnd w:id="132"/>
      <w:r w:rsidR="00B14C1F" w:rsidRPr="00784345">
        <w:rPr>
          <w:color w:val="auto"/>
          <w:lang w:val="ka-GE"/>
        </w:rPr>
        <w:t xml:space="preserve"> </w:t>
      </w:r>
    </w:p>
    <w:p w:rsidR="00E4564A" w:rsidRPr="00784345" w:rsidRDefault="00E4564A" w:rsidP="00812C9E">
      <w:pPr>
        <w:jc w:val="both"/>
        <w:rPr>
          <w:lang w:val="ka-GE"/>
        </w:rPr>
      </w:pPr>
      <w:r w:rsidRPr="00784345">
        <w:rPr>
          <w:lang w:val="ka-GE"/>
        </w:rPr>
        <w:t>სს საქართველოს რკინიგზის ინფრასტრუქტურული ობიექტების ეკოლოგიური აუდიტის ფარგლებში ჩატარდა ატმოსფერულ ჰაერში დამაბინძურებელ ნივთიერებათა გაფრქვევის წყაროების იდენტიფიცირების და მათი პარამეტრების დადგენის სამუშაოები.</w:t>
      </w:r>
    </w:p>
    <w:p w:rsidR="006C5DCB" w:rsidRPr="00784345" w:rsidRDefault="006C5DCB" w:rsidP="00812C9E">
      <w:pPr>
        <w:jc w:val="both"/>
        <w:rPr>
          <w:lang w:val="ka-GE"/>
        </w:rPr>
      </w:pPr>
      <w:r w:rsidRPr="00784345">
        <w:rPr>
          <w:lang w:val="ka-GE"/>
        </w:rPr>
        <w:t>ზოგადად შედიძლება ითქვას, რომ სს „საქართველოს რკინიგზა“-ს დაქვემდებარებული ონფრასტრუქტურის ობიექტები ატმოსფერული ჰაერის ხარისხზე ზემოქმედების მაღალი რისკებით არ გამოირჩევა. სხვადასხვა ობიექტებზე განთავსებულია მხოლოდ მცირე სიმძლავრის თუჯის სადნობი ღუმელები, სამჭედლო საამქროები, ლითონის დამუშავების მექანიკური საამქროები და სადურგლო საამქროები. ზოგიერთი ობიექტის ტერიტორიაზე მოწყობილია საწვავ-საპოხი მასალების დასაწყობების ადგილები</w:t>
      </w:r>
      <w:r w:rsidR="00952822" w:rsidRPr="00784345">
        <w:rPr>
          <w:lang w:val="ka-GE"/>
        </w:rPr>
        <w:t xml:space="preserve"> და საწვავის და ზეთების შესანახი რეზერვუარები.  </w:t>
      </w:r>
    </w:p>
    <w:p w:rsidR="00952822" w:rsidRPr="00784345" w:rsidRDefault="00A6169D" w:rsidP="00812C9E">
      <w:pPr>
        <w:jc w:val="both"/>
        <w:rPr>
          <w:lang w:val="ka-GE"/>
        </w:rPr>
      </w:pPr>
      <w:r w:rsidRPr="00784345">
        <w:rPr>
          <w:lang w:val="ka-GE"/>
        </w:rPr>
        <w:t>ატმოსფერული ჰაერის ხარსხზე უმნიშვნელო ზემოქმედებით გამოირჩევიან</w:t>
      </w:r>
      <w:r w:rsidR="00A11B5B" w:rsidRPr="00784345">
        <w:rPr>
          <w:lang w:val="ka-GE"/>
        </w:rPr>
        <w:t xml:space="preserve">: სამგზავრო და სატვრითო </w:t>
      </w:r>
      <w:r w:rsidR="00E4564A" w:rsidRPr="00784345">
        <w:rPr>
          <w:lang w:val="ka-GE"/>
        </w:rPr>
        <w:t>სადგურები, სცბ-ები, ენერგომომარაგების სამმართველ</w:t>
      </w:r>
      <w:r w:rsidR="00A11B5B" w:rsidRPr="00784345">
        <w:rPr>
          <w:lang w:val="ka-GE"/>
        </w:rPr>
        <w:t>ოები</w:t>
      </w:r>
      <w:r w:rsidR="00E4564A" w:rsidRPr="00784345">
        <w:rPr>
          <w:lang w:val="ka-GE"/>
        </w:rPr>
        <w:t xml:space="preserve"> და მათ დაქვემდებარებაში მყოფი ცენტრები, წევის ქვესადგურები, ელექტრომომარაგების რაიონები და რაიონებს დაქვემდებარებული განათების ჯგუფები. აღნიშნული ინფრასტრუქტურული ობიექტები ეწევიან მცირე ტექნიკურ/სარემონტო სამუშაოებს, რომლის დროსაც ადგილი არ აქვს (თუ არ ჩავთვლით წევის ქვესადგურებიდან მჟავაზე მომუშავე აკუმულატორების ოთახის ვენტილაციის მცირე გაფრქვევას) ატმოსფერული ჰაერის ხარისხზე ზემოქმედებას. </w:t>
      </w:r>
    </w:p>
    <w:p w:rsidR="00A11B5B" w:rsidRPr="00784345" w:rsidRDefault="00E4564A" w:rsidP="00812C9E">
      <w:pPr>
        <w:jc w:val="both"/>
        <w:rPr>
          <w:lang w:val="ka-GE"/>
        </w:rPr>
      </w:pPr>
      <w:r w:rsidRPr="00784345">
        <w:rPr>
          <w:lang w:val="ka-GE"/>
        </w:rPr>
        <w:t xml:space="preserve">ეკოლოგიური აუდიტის პროცესში აღნიშნულ ობიექტებზე არ დაფიქსირებულა თხევად, აირად ან მყარ საწვავზე მომუშავე საქვაბე მეურნეობა ან სხვა სახის გამათბობლები, </w:t>
      </w:r>
      <w:r w:rsidR="00952822" w:rsidRPr="00784345">
        <w:rPr>
          <w:lang w:val="ka-GE"/>
        </w:rPr>
        <w:t xml:space="preserve">სათავსების გასათბობად უპირატესად გამოყენებულია </w:t>
      </w:r>
      <w:r w:rsidRPr="00784345">
        <w:rPr>
          <w:lang w:val="ka-GE"/>
        </w:rPr>
        <w:t>ელექტროენერგი</w:t>
      </w:r>
      <w:r w:rsidR="00952822" w:rsidRPr="00784345">
        <w:rPr>
          <w:lang w:val="ka-GE"/>
        </w:rPr>
        <w:t>ა</w:t>
      </w:r>
      <w:r w:rsidRPr="00784345">
        <w:rPr>
          <w:lang w:val="ka-GE"/>
        </w:rPr>
        <w:t>. საქმიანობის სპეციფიკურობიდან გამომდინარე ობიექტებს არ გააჩნიათ</w:t>
      </w:r>
      <w:r w:rsidR="00A11B5B" w:rsidRPr="00784345">
        <w:rPr>
          <w:lang w:val="ka-GE"/>
        </w:rPr>
        <w:t xml:space="preserve"> ატმოსფერული ჰაერის დაბინძურების მნიშვნელოვანი წყაროები.  </w:t>
      </w:r>
    </w:p>
    <w:p w:rsidR="00A11B5B" w:rsidRPr="00784345" w:rsidRDefault="00A11B5B" w:rsidP="00812C9E">
      <w:pPr>
        <w:jc w:val="both"/>
        <w:rPr>
          <w:lang w:val="ka-GE"/>
        </w:rPr>
      </w:pPr>
      <w:r w:rsidRPr="00784345">
        <w:rPr>
          <w:lang w:val="ka-GE"/>
        </w:rPr>
        <w:t xml:space="preserve">ატმოსფერული ჰაერის ხარისხზე შედარებით მაღალი რისკით გამოირჩევა </w:t>
      </w:r>
      <w:r w:rsidR="00B076AA" w:rsidRPr="00784345">
        <w:rPr>
          <w:lang w:val="ka-GE"/>
        </w:rPr>
        <w:t xml:space="preserve">სალიანდაგო სამმართველოების სათაო საწარმოები, სავაგონო და სალოკომოტივო დეპოები, მექანიზებული ბაზები და სხვა. აღნიშნული ობიექტებში განთავსებულია სხვადასხვა პროფილის ისეთი მცირე საამქროები, როგორიცაა: ლითონების დამუშავების საამქროები, სადურგლო საამქროები, სამუხრუჭე ხუნდების დამუშავების საამქროები, სამჭდლო საამქროები, სამღებრო საამქროები და შედუღების საამქროები.  </w:t>
      </w:r>
    </w:p>
    <w:p w:rsidR="0049592D" w:rsidRPr="00784345" w:rsidRDefault="00B076AA" w:rsidP="00812C9E">
      <w:pPr>
        <w:spacing w:before="120"/>
        <w:jc w:val="both"/>
        <w:rPr>
          <w:lang w:val="ka-GE"/>
        </w:rPr>
      </w:pPr>
      <w:r w:rsidRPr="00784345">
        <w:rPr>
          <w:lang w:val="ka-GE"/>
        </w:rPr>
        <w:t xml:space="preserve">აღსანიშნავია ის ფაქტი, რომ </w:t>
      </w:r>
      <w:r w:rsidR="004639DB" w:rsidRPr="00784345">
        <w:rPr>
          <w:lang w:val="ka-GE"/>
        </w:rPr>
        <w:t xml:space="preserve">სს „საქართველოს რკინიგზა“-ს დაქვემდებარებულ ობიექტებში ატმოსფერული ჰაერის დაბინძურების წყაროების აღრიცხვა დღემდე ყოფილა ყოფილა ჩატარებული და არ არის მომზადებული </w:t>
      </w:r>
      <w:r w:rsidR="0049592D" w:rsidRPr="00784345">
        <w:rPr>
          <w:lang w:val="ka-GE"/>
        </w:rPr>
        <w:t>ატმოსფერულ ჰაერში მავნე ნივთიერებათა გაფრქვევის სტაციონარული წყაროების ინვენტარიზაციის ტექნიკური ანგარიშები და შესაბამისად არ ყოფილა შესათანხმებლად წარდგენილი საქარტველოს გაერემოსა და ბუნებრივი რესურსების დაცვის სამინისტროში.</w:t>
      </w:r>
    </w:p>
    <w:p w:rsidR="0049592D" w:rsidRPr="00784345" w:rsidRDefault="0049592D" w:rsidP="00812C9E">
      <w:pPr>
        <w:spacing w:before="120"/>
        <w:jc w:val="both"/>
        <w:rPr>
          <w:lang w:val="ka-GE"/>
        </w:rPr>
      </w:pPr>
      <w:r w:rsidRPr="00784345">
        <w:rPr>
          <w:lang w:val="ka-GE"/>
        </w:rPr>
        <w:t xml:space="preserve">ქვემოთ მოცემულია სს „საქართველოს რკინიგზა“-ს დაქვემდებარებული იმ ობიექტების ნუსხა, სადაც წარმოდგენილია ატმოსფერულ ჰაერში მავნე ნივთიერებათა გაფრქვევის სტაციონარეული წყაროები და აუცილებლობას წარმოადგენს ატმოსფრული ჰაერის დაცვის ნორმატიული დოკუმენტაციის მომზადება. </w:t>
      </w:r>
    </w:p>
    <w:p w:rsidR="00231CCF" w:rsidRPr="00784345" w:rsidRDefault="00231CCF" w:rsidP="00812C9E">
      <w:pPr>
        <w:spacing w:before="120"/>
        <w:jc w:val="both"/>
        <w:rPr>
          <w:lang w:val="ka-GE"/>
        </w:rPr>
      </w:pPr>
      <w:r w:rsidRPr="00784345">
        <w:rPr>
          <w:lang w:val="ka-GE"/>
        </w:rPr>
        <w:t xml:space="preserve">აუდიტის პროცესში ჩატარებული გამოკითხევბით დადგინდა, რომ სტვრთო სადგურების და სარკინიგზო ხაზების მიმდებარე ტერიტორიებზე მცხოვრები მოსახლოება უკმაყოფილებას გამოთქვამს არასასიამოვნო სუნის გავრცელებასთან დაკავშირებით. სუნის გავრცელება </w:t>
      </w:r>
      <w:r w:rsidR="00F11ED0" w:rsidRPr="00784345">
        <w:rPr>
          <w:lang w:val="ka-GE"/>
        </w:rPr>
        <w:t xml:space="preserve">უპირატესად დაკავშირებულია ნავთობის და ნავთობპროდუქტების ტრანსპორტირების წესების დარღვევასთან, კეროდ: არის შემტხვევები, როცა აღნიშნული პროდუქტების ტრანსპორტირება ხდება გაურეცხავი დაბინძურებული ზედაპირის  ან არაჰერმეტული ხუფის მქონე ვაგონცისტერნებით.   </w:t>
      </w:r>
      <w:r w:rsidRPr="00784345">
        <w:rPr>
          <w:lang w:val="ka-GE"/>
        </w:rPr>
        <w:t xml:space="preserve"> </w:t>
      </w:r>
    </w:p>
    <w:p w:rsidR="00FE6509" w:rsidRPr="00784345" w:rsidRDefault="0049592D" w:rsidP="00812C9E">
      <w:pPr>
        <w:spacing w:before="120"/>
        <w:jc w:val="both"/>
        <w:rPr>
          <w:lang w:val="ka-GE"/>
        </w:rPr>
      </w:pPr>
      <w:r w:rsidRPr="00784345">
        <w:rPr>
          <w:lang w:val="ka-GE"/>
        </w:rPr>
        <w:t xml:space="preserve">აუდიტის შედეგების მიხედვით ატმოსფერული ჰაერის დაბინძურების </w:t>
      </w:r>
      <w:r w:rsidR="00FE6509" w:rsidRPr="00784345">
        <w:rPr>
          <w:lang w:val="ka-GE"/>
        </w:rPr>
        <w:t xml:space="preserve">რისკების მინიმიზაციის ზოგადი ღონისძიებებიდან აღსანიშნავია:  </w:t>
      </w:r>
    </w:p>
    <w:p w:rsidR="00345701" w:rsidRPr="00784345" w:rsidRDefault="00345701" w:rsidP="00812C9E">
      <w:pPr>
        <w:pStyle w:val="ListParagraph"/>
        <w:numPr>
          <w:ilvl w:val="0"/>
          <w:numId w:val="129"/>
        </w:numPr>
        <w:spacing w:before="120"/>
        <w:rPr>
          <w:lang w:val="ka-GE"/>
        </w:rPr>
      </w:pPr>
      <w:r w:rsidRPr="00784345">
        <w:rPr>
          <w:lang w:val="ka-GE"/>
        </w:rPr>
        <w:t xml:space="preserve">ატმოსფერული ჰაერის დაბინძურების სტაციონარული წყაროების მქონე ყველა კონკრეტული ობიექტისათვის ატმოსფერულ ჰაერში მავნე ნივთიერებათა გავრქვევის სტაციონარული წყაროების და მათ მიერ გაფრქვეულ მავნე ნივთიერებათა ინვენტარიზაციის ტექნიკური ანგარიშების მომზადება და საქართველოს გარემოსა და ბუნებრივი რესურსების დაცვის სამინისტროსთან შეთანხემბა; </w:t>
      </w:r>
    </w:p>
    <w:p w:rsidR="0049592D" w:rsidRPr="00784345" w:rsidRDefault="00345701" w:rsidP="00812C9E">
      <w:pPr>
        <w:pStyle w:val="ListParagraph"/>
        <w:numPr>
          <w:ilvl w:val="0"/>
          <w:numId w:val="129"/>
        </w:numPr>
        <w:spacing w:before="120"/>
        <w:rPr>
          <w:lang w:val="ka-GE"/>
        </w:rPr>
      </w:pPr>
      <w:r w:rsidRPr="00784345">
        <w:rPr>
          <w:lang w:val="ka-GE"/>
        </w:rPr>
        <w:t xml:space="preserve">მავნე ნივთიერებათა გავრქვევის სტაციონარული წყაროების მქონე ობიექტბზე </w:t>
      </w:r>
      <w:r w:rsidR="00FE6509" w:rsidRPr="00784345">
        <w:rPr>
          <w:lang w:val="ka-GE"/>
        </w:rPr>
        <w:t xml:space="preserve">სავენტილაციო სისტემების </w:t>
      </w:r>
      <w:r w:rsidRPr="00784345">
        <w:rPr>
          <w:lang w:val="ka-GE"/>
        </w:rPr>
        <w:t>მოწყობა ან არსებული სისტემების რეაბილიტაცია;</w:t>
      </w:r>
    </w:p>
    <w:p w:rsidR="00345701" w:rsidRPr="00784345" w:rsidRDefault="00345701" w:rsidP="00812C9E">
      <w:pPr>
        <w:pStyle w:val="ListParagraph"/>
        <w:numPr>
          <w:ilvl w:val="0"/>
          <w:numId w:val="129"/>
        </w:numPr>
        <w:spacing w:before="120"/>
        <w:jc w:val="both"/>
        <w:rPr>
          <w:lang w:val="ka-GE"/>
        </w:rPr>
      </w:pPr>
      <w:r w:rsidRPr="00784345">
        <w:rPr>
          <w:lang w:val="ka-GE"/>
        </w:rPr>
        <w:t xml:space="preserve">ლითონის სადნობი ღუმელების აღჭურვა შესაბამისი </w:t>
      </w:r>
      <w:r w:rsidR="00231CCF" w:rsidRPr="00784345">
        <w:rPr>
          <w:lang w:val="ka-GE"/>
        </w:rPr>
        <w:t>აირგამწმენდი სისტემებით;</w:t>
      </w:r>
    </w:p>
    <w:p w:rsidR="00231CCF" w:rsidRPr="00784345" w:rsidRDefault="00231CCF" w:rsidP="00812C9E">
      <w:pPr>
        <w:pStyle w:val="ListParagraph"/>
        <w:numPr>
          <w:ilvl w:val="0"/>
          <w:numId w:val="129"/>
        </w:numPr>
        <w:spacing w:before="120"/>
        <w:jc w:val="both"/>
        <w:rPr>
          <w:lang w:val="ka-GE"/>
        </w:rPr>
      </w:pPr>
      <w:r w:rsidRPr="00784345">
        <w:rPr>
          <w:lang w:val="ka-GE"/>
        </w:rPr>
        <w:t>რკინიგზის სადგურების ტერიტორიებიდან და სარკინიგზო მაგისტრალებიდან არასასიამოვნო სუნის გავრცელების პრევენციის მიზნით უზრუნველყოფილი იქნას:</w:t>
      </w:r>
    </w:p>
    <w:p w:rsidR="00231CCF" w:rsidRPr="00784345" w:rsidRDefault="00231CCF" w:rsidP="00812C9E">
      <w:pPr>
        <w:pStyle w:val="ListParagraph"/>
        <w:numPr>
          <w:ilvl w:val="0"/>
          <w:numId w:val="131"/>
        </w:numPr>
        <w:spacing w:after="200"/>
        <w:rPr>
          <w:rFonts w:cs="Sylfaen"/>
          <w:lang w:val="ka-GE"/>
        </w:rPr>
      </w:pPr>
      <w:r w:rsidRPr="00784345">
        <w:rPr>
          <w:rFonts w:cs="Sylfaen"/>
          <w:lang w:val="ka-GE"/>
        </w:rPr>
        <w:t>ნავთობის, ნავთობპროდუქტების და სხვა ქიმიური ნივთიერებების ტრანსპორტირებისათვის გამოყენებული ვაგონ ცისტერნების ჰერმეტულობა და სითხეების ჟონვის რისკების მინიმუმადე შემცირება;</w:t>
      </w:r>
    </w:p>
    <w:p w:rsidR="00231CCF" w:rsidRPr="00784345" w:rsidRDefault="00231CCF" w:rsidP="00812C9E">
      <w:pPr>
        <w:pStyle w:val="ListParagraph"/>
        <w:numPr>
          <w:ilvl w:val="0"/>
          <w:numId w:val="131"/>
        </w:numPr>
        <w:spacing w:before="120"/>
        <w:jc w:val="both"/>
        <w:rPr>
          <w:lang w:val="ka-GE"/>
        </w:rPr>
      </w:pPr>
      <w:r w:rsidRPr="00784345">
        <w:rPr>
          <w:rFonts w:cs="Sylfaen"/>
          <w:lang w:val="ka-GE"/>
        </w:rPr>
        <w:t>ნავთობით, ნავთობპროდუქტებით და სხვა ქიმიური ნივთიერებებით  დაბინძურებული ზედაპირების მქონე (გაურეცხავი) ვაგონ ცისტერნების ექსპლუატაციის აკრძალვა.</w:t>
      </w:r>
    </w:p>
    <w:p w:rsidR="0049592D" w:rsidRPr="00784345" w:rsidRDefault="0049592D" w:rsidP="00812C9E">
      <w:pPr>
        <w:spacing w:before="120"/>
        <w:jc w:val="both"/>
        <w:rPr>
          <w:lang w:val="ka-GE"/>
        </w:rPr>
      </w:pPr>
      <w:r w:rsidRPr="00784345">
        <w:rPr>
          <w:b/>
          <w:lang w:val="ka-GE"/>
        </w:rPr>
        <w:t>ცხრილი 5.2.1.</w:t>
      </w:r>
      <w:r w:rsidRPr="00784345">
        <w:rPr>
          <w:lang w:val="ka-GE"/>
        </w:rPr>
        <w:t xml:space="preserve"> ატმოსფერულ ჰაერში მავნე ნივთიერებათა ემისიის სტაციონარული წყაროების მქონე ობიექტების ნუსხა</w:t>
      </w:r>
    </w:p>
    <w:tbl>
      <w:tblPr>
        <w:tblStyle w:val="TableGrid110"/>
        <w:tblW w:w="0" w:type="auto"/>
        <w:jc w:val="center"/>
        <w:tblLook w:val="04A0" w:firstRow="1" w:lastRow="0" w:firstColumn="1" w:lastColumn="0" w:noHBand="0" w:noVBand="1"/>
      </w:tblPr>
      <w:tblGrid>
        <w:gridCol w:w="438"/>
        <w:gridCol w:w="4065"/>
        <w:gridCol w:w="4961"/>
      </w:tblGrid>
      <w:tr w:rsidR="00784345" w:rsidRPr="00784345" w:rsidTr="00AD5705">
        <w:trPr>
          <w:jc w:val="center"/>
        </w:trPr>
        <w:tc>
          <w:tcPr>
            <w:tcW w:w="438" w:type="dxa"/>
          </w:tcPr>
          <w:p w:rsidR="0049592D" w:rsidRPr="00784345" w:rsidRDefault="0049592D" w:rsidP="00812C9E">
            <w:pPr>
              <w:spacing w:after="0"/>
              <w:jc w:val="center"/>
              <w:rPr>
                <w:rFonts w:asciiTheme="minorHAnsi" w:hAnsiTheme="minorHAnsi"/>
                <w:b/>
                <w:noProof/>
                <w:sz w:val="20"/>
                <w:szCs w:val="20"/>
                <w:lang w:val="ka-GE"/>
              </w:rPr>
            </w:pPr>
            <w:r w:rsidRPr="00784345">
              <w:rPr>
                <w:rFonts w:asciiTheme="minorHAnsi" w:hAnsiTheme="minorHAnsi"/>
                <w:b/>
                <w:noProof/>
                <w:sz w:val="20"/>
                <w:szCs w:val="20"/>
                <w:lang w:val="ka-GE"/>
              </w:rPr>
              <w:t>№</w:t>
            </w:r>
          </w:p>
        </w:tc>
        <w:tc>
          <w:tcPr>
            <w:tcW w:w="4065" w:type="dxa"/>
          </w:tcPr>
          <w:p w:rsidR="0049592D" w:rsidRPr="00784345" w:rsidRDefault="0049592D" w:rsidP="00812C9E">
            <w:pPr>
              <w:spacing w:after="0"/>
              <w:jc w:val="center"/>
              <w:rPr>
                <w:rFonts w:asciiTheme="minorHAnsi" w:hAnsiTheme="minorHAnsi"/>
                <w:b/>
                <w:noProof/>
                <w:sz w:val="20"/>
                <w:szCs w:val="20"/>
                <w:lang w:val="ka-GE"/>
              </w:rPr>
            </w:pPr>
            <w:r w:rsidRPr="00784345">
              <w:rPr>
                <w:rFonts w:cs="Sylfaen"/>
                <w:b/>
                <w:noProof/>
                <w:sz w:val="20"/>
                <w:szCs w:val="20"/>
                <w:lang w:val="ka-GE"/>
              </w:rPr>
              <w:t>ობიექტის</w:t>
            </w:r>
            <w:r w:rsidRPr="00784345">
              <w:rPr>
                <w:rFonts w:asciiTheme="minorHAnsi" w:hAnsiTheme="minorHAnsi"/>
                <w:b/>
                <w:noProof/>
                <w:sz w:val="20"/>
                <w:szCs w:val="20"/>
                <w:lang w:val="ka-GE"/>
              </w:rPr>
              <w:t xml:space="preserve"> </w:t>
            </w:r>
            <w:r w:rsidRPr="00784345">
              <w:rPr>
                <w:rFonts w:cs="Sylfaen"/>
                <w:b/>
                <w:noProof/>
                <w:sz w:val="20"/>
                <w:szCs w:val="20"/>
                <w:lang w:val="ka-GE"/>
              </w:rPr>
              <w:t>დასახელება</w:t>
            </w:r>
          </w:p>
        </w:tc>
        <w:tc>
          <w:tcPr>
            <w:tcW w:w="4961" w:type="dxa"/>
          </w:tcPr>
          <w:p w:rsidR="0049592D" w:rsidRPr="00784345" w:rsidRDefault="0049592D" w:rsidP="00812C9E">
            <w:pPr>
              <w:spacing w:after="0"/>
              <w:jc w:val="center"/>
              <w:rPr>
                <w:rFonts w:asciiTheme="minorHAnsi" w:hAnsiTheme="minorHAnsi"/>
                <w:b/>
                <w:noProof/>
                <w:sz w:val="20"/>
                <w:szCs w:val="20"/>
                <w:lang w:val="ka-GE"/>
              </w:rPr>
            </w:pPr>
            <w:r w:rsidRPr="00784345">
              <w:rPr>
                <w:rFonts w:cs="Sylfaen"/>
                <w:b/>
                <w:noProof/>
                <w:sz w:val="20"/>
                <w:szCs w:val="20"/>
                <w:lang w:val="ka-GE"/>
              </w:rPr>
              <w:t>გაფრქვევის</w:t>
            </w:r>
            <w:r w:rsidRPr="00784345">
              <w:rPr>
                <w:rFonts w:asciiTheme="minorHAnsi" w:hAnsiTheme="minorHAnsi"/>
                <w:b/>
                <w:noProof/>
                <w:sz w:val="20"/>
                <w:szCs w:val="20"/>
                <w:lang w:val="ka-GE"/>
              </w:rPr>
              <w:t xml:space="preserve"> </w:t>
            </w:r>
            <w:r w:rsidRPr="00784345">
              <w:rPr>
                <w:rFonts w:cs="Sylfaen"/>
                <w:b/>
                <w:noProof/>
                <w:sz w:val="20"/>
                <w:szCs w:val="20"/>
                <w:lang w:val="ka-GE"/>
              </w:rPr>
              <w:t>წყაროების სახეები</w:t>
            </w:r>
          </w:p>
        </w:tc>
      </w:tr>
      <w:tr w:rsidR="00784345" w:rsidRPr="00784345" w:rsidTr="00AD5705">
        <w:trPr>
          <w:jc w:val="center"/>
        </w:trPr>
        <w:tc>
          <w:tcPr>
            <w:tcW w:w="438" w:type="dxa"/>
          </w:tcPr>
          <w:p w:rsidR="0049592D" w:rsidRPr="00784345" w:rsidRDefault="0049592D" w:rsidP="00812C9E">
            <w:pPr>
              <w:spacing w:after="0"/>
              <w:jc w:val="center"/>
              <w:rPr>
                <w:rFonts w:asciiTheme="minorHAnsi" w:hAnsiTheme="minorHAnsi"/>
                <w:b/>
                <w:noProof/>
                <w:sz w:val="20"/>
                <w:szCs w:val="20"/>
                <w:lang w:val="ka-GE"/>
              </w:rPr>
            </w:pPr>
            <w:r w:rsidRPr="00784345">
              <w:rPr>
                <w:rFonts w:asciiTheme="minorHAnsi" w:hAnsiTheme="minorHAnsi"/>
                <w:b/>
                <w:noProof/>
                <w:sz w:val="20"/>
                <w:szCs w:val="20"/>
                <w:lang w:val="ka-GE"/>
              </w:rPr>
              <w:t>1</w:t>
            </w:r>
          </w:p>
        </w:tc>
        <w:tc>
          <w:tcPr>
            <w:tcW w:w="4065" w:type="dxa"/>
          </w:tcPr>
          <w:p w:rsidR="0049592D" w:rsidRPr="00784345" w:rsidRDefault="0049592D" w:rsidP="00812C9E">
            <w:pPr>
              <w:spacing w:after="0"/>
              <w:rPr>
                <w:rFonts w:asciiTheme="minorHAnsi" w:hAnsiTheme="minorHAnsi"/>
                <w:b/>
                <w:noProof/>
                <w:sz w:val="20"/>
                <w:szCs w:val="20"/>
                <w:lang w:val="ka-GE"/>
              </w:rPr>
            </w:pPr>
            <w:r w:rsidRPr="00784345">
              <w:rPr>
                <w:rFonts w:cs="Sylfaen"/>
                <w:noProof/>
                <w:sz w:val="20"/>
                <w:szCs w:val="20"/>
                <w:lang w:val="ka-GE"/>
              </w:rPr>
              <w:t>დასავლეთის</w:t>
            </w:r>
            <w:r w:rsidRPr="00784345">
              <w:rPr>
                <w:rFonts w:asciiTheme="minorHAnsi" w:hAnsiTheme="minorHAnsi" w:cs="Sylfaen"/>
                <w:noProof/>
                <w:sz w:val="20"/>
                <w:szCs w:val="20"/>
                <w:lang w:val="ka-GE"/>
              </w:rPr>
              <w:t xml:space="preserve"> </w:t>
            </w:r>
            <w:r w:rsidRPr="00784345">
              <w:rPr>
                <w:rFonts w:cs="Sylfaen"/>
                <w:noProof/>
                <w:sz w:val="20"/>
                <w:szCs w:val="20"/>
                <w:lang w:val="ka-GE"/>
              </w:rPr>
              <w:t>სალიანდაგო</w:t>
            </w:r>
            <w:r w:rsidRPr="00784345">
              <w:rPr>
                <w:rFonts w:asciiTheme="minorHAnsi" w:hAnsiTheme="minorHAnsi" w:cs="Sylfaen"/>
                <w:noProof/>
                <w:sz w:val="20"/>
                <w:szCs w:val="20"/>
                <w:lang w:val="ka-GE"/>
              </w:rPr>
              <w:t xml:space="preserve"> </w:t>
            </w:r>
            <w:r w:rsidRPr="00784345">
              <w:rPr>
                <w:rFonts w:cs="Sylfaen"/>
                <w:noProof/>
                <w:sz w:val="20"/>
                <w:szCs w:val="20"/>
                <w:lang w:val="ka-GE"/>
              </w:rPr>
              <w:t>სამმართველო</w:t>
            </w:r>
          </w:p>
        </w:tc>
        <w:tc>
          <w:tcPr>
            <w:tcW w:w="4961" w:type="dxa"/>
          </w:tcPr>
          <w:p w:rsidR="0049592D" w:rsidRPr="00784345" w:rsidRDefault="0049592D" w:rsidP="00812C9E">
            <w:pPr>
              <w:spacing w:after="0"/>
              <w:rPr>
                <w:rFonts w:asciiTheme="minorHAnsi" w:hAnsiTheme="minorHAnsi"/>
                <w:b/>
                <w:noProof/>
                <w:sz w:val="20"/>
                <w:szCs w:val="20"/>
                <w:lang w:val="ka-GE"/>
              </w:rPr>
            </w:pPr>
            <w:r w:rsidRPr="00784345">
              <w:rPr>
                <w:rFonts w:cs="Sylfaen"/>
                <w:noProof/>
                <w:sz w:val="20"/>
                <w:szCs w:val="20"/>
                <w:lang w:val="ka-GE"/>
              </w:rPr>
              <w:t>სადურგლო</w:t>
            </w:r>
            <w:r w:rsidRPr="00784345">
              <w:rPr>
                <w:rFonts w:asciiTheme="minorHAnsi" w:hAnsiTheme="minorHAnsi"/>
                <w:noProof/>
                <w:sz w:val="20"/>
                <w:szCs w:val="20"/>
                <w:lang w:val="ka-GE"/>
              </w:rPr>
              <w:t xml:space="preserve">, </w:t>
            </w:r>
            <w:r w:rsidRPr="00784345">
              <w:rPr>
                <w:rFonts w:cs="Sylfaen"/>
                <w:noProof/>
                <w:sz w:val="20"/>
                <w:szCs w:val="20"/>
                <w:lang w:val="ka-GE"/>
              </w:rPr>
              <w:t>შედუღების</w:t>
            </w:r>
            <w:r w:rsidRPr="00784345">
              <w:rPr>
                <w:rFonts w:asciiTheme="minorHAnsi" w:hAnsiTheme="minorHAnsi"/>
                <w:noProof/>
                <w:sz w:val="20"/>
                <w:szCs w:val="20"/>
                <w:lang w:val="ka-GE"/>
              </w:rPr>
              <w:t xml:space="preserve"> </w:t>
            </w:r>
            <w:r w:rsidRPr="00784345">
              <w:rPr>
                <w:rFonts w:cs="Sylfaen"/>
                <w:noProof/>
                <w:sz w:val="20"/>
                <w:szCs w:val="20"/>
                <w:lang w:val="ka-GE"/>
              </w:rPr>
              <w:t>პოსტი</w:t>
            </w:r>
            <w:r w:rsidRPr="00784345">
              <w:rPr>
                <w:rFonts w:asciiTheme="minorHAnsi" w:hAnsiTheme="minorHAnsi"/>
                <w:noProof/>
                <w:sz w:val="20"/>
                <w:szCs w:val="20"/>
                <w:lang w:val="ka-GE"/>
              </w:rPr>
              <w:t xml:space="preserve">, </w:t>
            </w:r>
            <w:r w:rsidRPr="00784345">
              <w:rPr>
                <w:rFonts w:cs="Sylfaen"/>
                <w:noProof/>
                <w:sz w:val="20"/>
                <w:szCs w:val="20"/>
                <w:lang w:val="ka-GE"/>
              </w:rPr>
              <w:t>სადნობი</w:t>
            </w:r>
            <w:r w:rsidRPr="00784345">
              <w:rPr>
                <w:rFonts w:asciiTheme="minorHAnsi" w:hAnsiTheme="minorHAnsi"/>
                <w:noProof/>
                <w:sz w:val="20"/>
                <w:szCs w:val="20"/>
                <w:lang w:val="ka-GE"/>
              </w:rPr>
              <w:t xml:space="preserve"> </w:t>
            </w:r>
            <w:r w:rsidRPr="00784345">
              <w:rPr>
                <w:rFonts w:cs="Sylfaen"/>
                <w:noProof/>
                <w:sz w:val="20"/>
                <w:szCs w:val="20"/>
                <w:lang w:val="ka-GE"/>
              </w:rPr>
              <w:t>ღუმელი, საწვავის რეზერვუარები.</w:t>
            </w:r>
          </w:p>
        </w:tc>
      </w:tr>
      <w:tr w:rsidR="00784345" w:rsidRPr="00784345" w:rsidTr="00AD5705">
        <w:trPr>
          <w:jc w:val="center"/>
        </w:trPr>
        <w:tc>
          <w:tcPr>
            <w:tcW w:w="438" w:type="dxa"/>
          </w:tcPr>
          <w:p w:rsidR="0049592D" w:rsidRPr="00784345" w:rsidRDefault="0049592D" w:rsidP="00812C9E">
            <w:pPr>
              <w:spacing w:after="0"/>
              <w:jc w:val="center"/>
              <w:rPr>
                <w:rFonts w:asciiTheme="minorHAnsi" w:hAnsiTheme="minorHAnsi"/>
                <w:noProof/>
                <w:sz w:val="20"/>
                <w:szCs w:val="20"/>
                <w:lang w:val="ka-GE"/>
              </w:rPr>
            </w:pPr>
            <w:r w:rsidRPr="00784345">
              <w:rPr>
                <w:rFonts w:asciiTheme="minorHAnsi" w:hAnsiTheme="minorHAnsi"/>
                <w:noProof/>
                <w:sz w:val="20"/>
                <w:szCs w:val="20"/>
                <w:lang w:val="ka-GE"/>
              </w:rPr>
              <w:t>2</w:t>
            </w:r>
          </w:p>
        </w:tc>
        <w:tc>
          <w:tcPr>
            <w:tcW w:w="4065"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სამტრედიის</w:t>
            </w:r>
            <w:r w:rsidRPr="00784345">
              <w:rPr>
                <w:rFonts w:asciiTheme="minorHAnsi" w:hAnsiTheme="minorHAnsi"/>
                <w:noProof/>
                <w:sz w:val="20"/>
                <w:szCs w:val="20"/>
                <w:lang w:val="ka-GE"/>
              </w:rPr>
              <w:t xml:space="preserve"> </w:t>
            </w:r>
            <w:r w:rsidRPr="00784345">
              <w:rPr>
                <w:rFonts w:cs="Sylfaen"/>
                <w:noProof/>
                <w:sz w:val="20"/>
                <w:szCs w:val="20"/>
                <w:lang w:val="ka-GE"/>
              </w:rPr>
              <w:t>სავაგონო</w:t>
            </w:r>
            <w:r w:rsidRPr="00784345">
              <w:rPr>
                <w:rFonts w:asciiTheme="minorHAnsi" w:hAnsiTheme="minorHAnsi"/>
                <w:noProof/>
                <w:sz w:val="20"/>
                <w:szCs w:val="20"/>
                <w:lang w:val="ka-GE"/>
              </w:rPr>
              <w:t xml:space="preserve"> </w:t>
            </w:r>
            <w:r w:rsidRPr="00784345">
              <w:rPr>
                <w:rFonts w:cs="Sylfaen"/>
                <w:noProof/>
                <w:sz w:val="20"/>
                <w:szCs w:val="20"/>
                <w:lang w:val="ka-GE"/>
              </w:rPr>
              <w:t>დეპო</w:t>
            </w:r>
          </w:p>
        </w:tc>
        <w:tc>
          <w:tcPr>
            <w:tcW w:w="4961"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სადურგლო</w:t>
            </w:r>
            <w:r w:rsidRPr="00784345">
              <w:rPr>
                <w:rFonts w:asciiTheme="minorHAnsi" w:hAnsiTheme="minorHAnsi"/>
                <w:noProof/>
                <w:sz w:val="20"/>
                <w:szCs w:val="20"/>
                <w:lang w:val="ka-GE"/>
              </w:rPr>
              <w:t xml:space="preserve">, </w:t>
            </w:r>
            <w:r w:rsidR="004D68FA" w:rsidRPr="00784345">
              <w:rPr>
                <w:noProof/>
                <w:sz w:val="20"/>
                <w:szCs w:val="20"/>
                <w:lang w:val="ka-GE"/>
              </w:rPr>
              <w:t xml:space="preserve">მექანიკური საამქრო, </w:t>
            </w:r>
            <w:r w:rsidRPr="00784345">
              <w:rPr>
                <w:rFonts w:cs="Sylfaen"/>
                <w:noProof/>
                <w:sz w:val="20"/>
                <w:szCs w:val="20"/>
                <w:lang w:val="ka-GE"/>
              </w:rPr>
              <w:t>შედუღების</w:t>
            </w:r>
            <w:r w:rsidRPr="00784345">
              <w:rPr>
                <w:rFonts w:asciiTheme="minorHAnsi" w:hAnsiTheme="minorHAnsi"/>
                <w:noProof/>
                <w:sz w:val="20"/>
                <w:szCs w:val="20"/>
                <w:lang w:val="ka-GE"/>
              </w:rPr>
              <w:t xml:space="preserve"> </w:t>
            </w:r>
            <w:r w:rsidRPr="00784345">
              <w:rPr>
                <w:rFonts w:cs="Sylfaen"/>
                <w:noProof/>
                <w:sz w:val="20"/>
                <w:szCs w:val="20"/>
                <w:lang w:val="ka-GE"/>
              </w:rPr>
              <w:t>პოსტი</w:t>
            </w:r>
          </w:p>
        </w:tc>
      </w:tr>
      <w:tr w:rsidR="00784345" w:rsidRPr="00784345" w:rsidTr="00AD5705">
        <w:trPr>
          <w:jc w:val="center"/>
        </w:trPr>
        <w:tc>
          <w:tcPr>
            <w:tcW w:w="438" w:type="dxa"/>
          </w:tcPr>
          <w:p w:rsidR="0049592D" w:rsidRPr="00784345" w:rsidRDefault="0049592D" w:rsidP="00812C9E">
            <w:pPr>
              <w:spacing w:after="0"/>
              <w:jc w:val="center"/>
              <w:rPr>
                <w:rFonts w:asciiTheme="minorHAnsi" w:hAnsiTheme="minorHAnsi"/>
                <w:noProof/>
                <w:sz w:val="20"/>
                <w:szCs w:val="20"/>
                <w:lang w:val="ka-GE"/>
              </w:rPr>
            </w:pPr>
            <w:r w:rsidRPr="00784345">
              <w:rPr>
                <w:rFonts w:asciiTheme="minorHAnsi" w:hAnsiTheme="minorHAnsi"/>
                <w:noProof/>
                <w:sz w:val="20"/>
                <w:szCs w:val="20"/>
                <w:lang w:val="ka-GE"/>
              </w:rPr>
              <w:t>3</w:t>
            </w:r>
          </w:p>
        </w:tc>
        <w:tc>
          <w:tcPr>
            <w:tcW w:w="4065"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სამტრედიის</w:t>
            </w:r>
            <w:r w:rsidRPr="00784345">
              <w:rPr>
                <w:rFonts w:asciiTheme="minorHAnsi" w:hAnsiTheme="minorHAnsi"/>
                <w:noProof/>
                <w:sz w:val="20"/>
                <w:szCs w:val="20"/>
                <w:lang w:val="ka-GE"/>
              </w:rPr>
              <w:t xml:space="preserve"> </w:t>
            </w:r>
            <w:r w:rsidRPr="00784345">
              <w:rPr>
                <w:rFonts w:cs="Sylfaen"/>
                <w:noProof/>
                <w:sz w:val="20"/>
                <w:szCs w:val="20"/>
                <w:lang w:val="ka-GE"/>
              </w:rPr>
              <w:t>სალოკომოტივო</w:t>
            </w:r>
            <w:r w:rsidRPr="00784345">
              <w:rPr>
                <w:rFonts w:asciiTheme="minorHAnsi" w:hAnsiTheme="minorHAnsi"/>
                <w:noProof/>
                <w:sz w:val="20"/>
                <w:szCs w:val="20"/>
                <w:lang w:val="ka-GE"/>
              </w:rPr>
              <w:t xml:space="preserve"> </w:t>
            </w:r>
            <w:r w:rsidRPr="00784345">
              <w:rPr>
                <w:rFonts w:cs="Sylfaen"/>
                <w:noProof/>
                <w:sz w:val="20"/>
                <w:szCs w:val="20"/>
                <w:lang w:val="ka-GE"/>
              </w:rPr>
              <w:t>დეპო</w:t>
            </w:r>
          </w:p>
        </w:tc>
        <w:tc>
          <w:tcPr>
            <w:tcW w:w="4961"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ქვიშის</w:t>
            </w:r>
            <w:r w:rsidRPr="00784345">
              <w:rPr>
                <w:rFonts w:asciiTheme="minorHAnsi" w:hAnsiTheme="minorHAnsi"/>
                <w:noProof/>
                <w:sz w:val="20"/>
                <w:szCs w:val="20"/>
                <w:lang w:val="ka-GE"/>
              </w:rPr>
              <w:t xml:space="preserve"> </w:t>
            </w:r>
            <w:r w:rsidRPr="00784345">
              <w:rPr>
                <w:rFonts w:cs="Sylfaen"/>
                <w:noProof/>
                <w:sz w:val="20"/>
                <w:szCs w:val="20"/>
                <w:lang w:val="ka-GE"/>
              </w:rPr>
              <w:t>საშრობი</w:t>
            </w:r>
            <w:r w:rsidRPr="00784345">
              <w:rPr>
                <w:rFonts w:asciiTheme="minorHAnsi" w:hAnsiTheme="minorHAnsi"/>
                <w:noProof/>
                <w:sz w:val="20"/>
                <w:szCs w:val="20"/>
                <w:lang w:val="ka-GE"/>
              </w:rPr>
              <w:t xml:space="preserve"> </w:t>
            </w:r>
            <w:r w:rsidRPr="00784345">
              <w:rPr>
                <w:rFonts w:cs="Sylfaen"/>
                <w:noProof/>
                <w:sz w:val="20"/>
                <w:szCs w:val="20"/>
                <w:lang w:val="ka-GE"/>
              </w:rPr>
              <w:t>ღუმელი</w:t>
            </w:r>
            <w:r w:rsidRPr="00784345">
              <w:rPr>
                <w:rFonts w:asciiTheme="minorHAnsi" w:hAnsiTheme="minorHAnsi"/>
                <w:noProof/>
                <w:sz w:val="20"/>
                <w:szCs w:val="20"/>
                <w:lang w:val="ka-GE"/>
              </w:rPr>
              <w:t xml:space="preserve">, </w:t>
            </w:r>
            <w:r w:rsidRPr="00784345">
              <w:rPr>
                <w:rFonts w:cs="Sylfaen"/>
                <w:noProof/>
                <w:sz w:val="20"/>
                <w:szCs w:val="20"/>
                <w:lang w:val="ka-GE"/>
              </w:rPr>
              <w:t>საწვავის</w:t>
            </w:r>
            <w:r w:rsidRPr="00784345">
              <w:rPr>
                <w:rFonts w:asciiTheme="minorHAnsi" w:hAnsiTheme="minorHAnsi"/>
                <w:noProof/>
                <w:sz w:val="20"/>
                <w:szCs w:val="20"/>
                <w:lang w:val="ka-GE"/>
              </w:rPr>
              <w:t xml:space="preserve"> </w:t>
            </w:r>
            <w:r w:rsidRPr="00784345">
              <w:rPr>
                <w:rFonts w:cs="Sylfaen"/>
                <w:noProof/>
                <w:sz w:val="20"/>
                <w:szCs w:val="20"/>
                <w:lang w:val="ka-GE"/>
              </w:rPr>
              <w:t>ავზები</w:t>
            </w:r>
            <w:r w:rsidRPr="00784345">
              <w:rPr>
                <w:rFonts w:asciiTheme="minorHAnsi" w:hAnsiTheme="minorHAnsi"/>
                <w:noProof/>
                <w:sz w:val="20"/>
                <w:szCs w:val="20"/>
                <w:lang w:val="ka-GE"/>
              </w:rPr>
              <w:t xml:space="preserve">, </w:t>
            </w:r>
            <w:r w:rsidRPr="00784345">
              <w:rPr>
                <w:rFonts w:cs="Sylfaen"/>
                <w:noProof/>
                <w:sz w:val="20"/>
                <w:szCs w:val="20"/>
                <w:lang w:val="ka-GE"/>
              </w:rPr>
              <w:t>ელ</w:t>
            </w:r>
            <w:r w:rsidRPr="00784345">
              <w:rPr>
                <w:rFonts w:asciiTheme="minorHAnsi" w:hAnsiTheme="minorHAnsi"/>
                <w:noProof/>
                <w:sz w:val="20"/>
                <w:szCs w:val="20"/>
                <w:lang w:val="ka-GE"/>
              </w:rPr>
              <w:t xml:space="preserve">. </w:t>
            </w:r>
            <w:r w:rsidRPr="00784345">
              <w:rPr>
                <w:rFonts w:cs="Sylfaen"/>
                <w:noProof/>
                <w:sz w:val="20"/>
                <w:szCs w:val="20"/>
                <w:lang w:val="ka-GE"/>
              </w:rPr>
              <w:t>შედუღება</w:t>
            </w:r>
            <w:r w:rsidR="00B57962" w:rsidRPr="00784345">
              <w:rPr>
                <w:rFonts w:cs="Sylfaen"/>
                <w:noProof/>
                <w:sz w:val="20"/>
                <w:szCs w:val="20"/>
                <w:lang w:val="ka-GE"/>
              </w:rPr>
              <w:t>, მექანიკური საამქრო, შედუღების პოსტი</w:t>
            </w:r>
          </w:p>
        </w:tc>
      </w:tr>
      <w:tr w:rsidR="00784345" w:rsidRPr="00784345" w:rsidTr="00AD5705">
        <w:trPr>
          <w:jc w:val="center"/>
        </w:trPr>
        <w:tc>
          <w:tcPr>
            <w:tcW w:w="438" w:type="dxa"/>
          </w:tcPr>
          <w:p w:rsidR="0049592D" w:rsidRPr="00784345" w:rsidRDefault="0049592D" w:rsidP="00812C9E">
            <w:pPr>
              <w:spacing w:after="0"/>
              <w:jc w:val="center"/>
              <w:rPr>
                <w:rFonts w:asciiTheme="minorHAnsi" w:hAnsiTheme="minorHAnsi"/>
                <w:noProof/>
                <w:sz w:val="20"/>
                <w:szCs w:val="20"/>
                <w:lang w:val="ka-GE"/>
              </w:rPr>
            </w:pPr>
            <w:r w:rsidRPr="00784345">
              <w:rPr>
                <w:rFonts w:asciiTheme="minorHAnsi" w:hAnsiTheme="minorHAnsi"/>
                <w:noProof/>
                <w:sz w:val="20"/>
                <w:szCs w:val="20"/>
                <w:lang w:val="ka-GE"/>
              </w:rPr>
              <w:t>4</w:t>
            </w:r>
          </w:p>
        </w:tc>
        <w:tc>
          <w:tcPr>
            <w:tcW w:w="4065"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სამტრედიის</w:t>
            </w:r>
            <w:r w:rsidRPr="00784345">
              <w:rPr>
                <w:rFonts w:asciiTheme="minorHAnsi" w:hAnsiTheme="minorHAnsi"/>
                <w:noProof/>
                <w:sz w:val="20"/>
                <w:szCs w:val="20"/>
                <w:lang w:val="ka-GE"/>
              </w:rPr>
              <w:t xml:space="preserve"> </w:t>
            </w:r>
            <w:r w:rsidRPr="00784345">
              <w:rPr>
                <w:rFonts w:cs="Sylfaen"/>
                <w:noProof/>
                <w:sz w:val="20"/>
                <w:szCs w:val="20"/>
                <w:lang w:val="ka-GE"/>
              </w:rPr>
              <w:t>ელექტროსამონტაჟო</w:t>
            </w:r>
            <w:r w:rsidRPr="00784345">
              <w:rPr>
                <w:rFonts w:asciiTheme="minorHAnsi" w:hAnsiTheme="minorHAnsi"/>
                <w:noProof/>
                <w:sz w:val="20"/>
                <w:szCs w:val="20"/>
                <w:lang w:val="ka-GE"/>
              </w:rPr>
              <w:t xml:space="preserve"> </w:t>
            </w:r>
            <w:r w:rsidRPr="00784345">
              <w:rPr>
                <w:rFonts w:cs="Sylfaen"/>
                <w:noProof/>
                <w:sz w:val="20"/>
                <w:szCs w:val="20"/>
                <w:lang w:val="ka-GE"/>
              </w:rPr>
              <w:t>სამმართველო</w:t>
            </w:r>
          </w:p>
        </w:tc>
        <w:tc>
          <w:tcPr>
            <w:tcW w:w="4961"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სადურგლო</w:t>
            </w:r>
            <w:r w:rsidRPr="00784345">
              <w:rPr>
                <w:rFonts w:asciiTheme="minorHAnsi" w:hAnsiTheme="minorHAnsi"/>
                <w:noProof/>
                <w:sz w:val="20"/>
                <w:szCs w:val="20"/>
                <w:lang w:val="ka-GE"/>
              </w:rPr>
              <w:t xml:space="preserve">, </w:t>
            </w:r>
            <w:r w:rsidRPr="00784345">
              <w:rPr>
                <w:rFonts w:cs="Sylfaen"/>
                <w:noProof/>
                <w:sz w:val="20"/>
                <w:szCs w:val="20"/>
                <w:lang w:val="ka-GE"/>
              </w:rPr>
              <w:t>საშემდუღებლო</w:t>
            </w:r>
            <w:r w:rsidRPr="00784345">
              <w:rPr>
                <w:rFonts w:asciiTheme="minorHAnsi" w:hAnsiTheme="minorHAnsi"/>
                <w:noProof/>
                <w:sz w:val="20"/>
                <w:szCs w:val="20"/>
                <w:lang w:val="ka-GE"/>
              </w:rPr>
              <w:t xml:space="preserve">, </w:t>
            </w:r>
            <w:r w:rsidRPr="00784345">
              <w:rPr>
                <w:rFonts w:cs="Sylfaen"/>
                <w:noProof/>
                <w:sz w:val="20"/>
                <w:szCs w:val="20"/>
                <w:lang w:val="ka-GE"/>
              </w:rPr>
              <w:t>სამღებრო</w:t>
            </w:r>
            <w:r w:rsidRPr="00784345">
              <w:rPr>
                <w:rFonts w:asciiTheme="minorHAnsi" w:hAnsiTheme="minorHAnsi"/>
                <w:noProof/>
                <w:sz w:val="20"/>
                <w:szCs w:val="20"/>
                <w:lang w:val="ka-GE"/>
              </w:rPr>
              <w:t xml:space="preserve"> </w:t>
            </w:r>
            <w:r w:rsidRPr="00784345">
              <w:rPr>
                <w:rFonts w:cs="Sylfaen"/>
                <w:noProof/>
                <w:sz w:val="20"/>
                <w:szCs w:val="20"/>
                <w:lang w:val="ka-GE"/>
              </w:rPr>
              <w:t>პოსტები</w:t>
            </w:r>
          </w:p>
        </w:tc>
      </w:tr>
      <w:tr w:rsidR="00784345" w:rsidRPr="00784345" w:rsidTr="00AD5705">
        <w:trPr>
          <w:jc w:val="center"/>
        </w:trPr>
        <w:tc>
          <w:tcPr>
            <w:tcW w:w="438" w:type="dxa"/>
          </w:tcPr>
          <w:p w:rsidR="0049592D" w:rsidRPr="00784345" w:rsidRDefault="0049592D" w:rsidP="00812C9E">
            <w:pPr>
              <w:spacing w:after="0"/>
              <w:jc w:val="center"/>
              <w:rPr>
                <w:rFonts w:asciiTheme="minorHAnsi" w:hAnsiTheme="minorHAnsi"/>
                <w:noProof/>
                <w:sz w:val="20"/>
                <w:szCs w:val="20"/>
                <w:lang w:val="ka-GE"/>
              </w:rPr>
            </w:pPr>
            <w:r w:rsidRPr="00784345">
              <w:rPr>
                <w:rFonts w:asciiTheme="minorHAnsi" w:hAnsiTheme="minorHAnsi"/>
                <w:noProof/>
                <w:sz w:val="20"/>
                <w:szCs w:val="20"/>
                <w:lang w:val="ka-GE"/>
              </w:rPr>
              <w:t>5</w:t>
            </w:r>
          </w:p>
        </w:tc>
        <w:tc>
          <w:tcPr>
            <w:tcW w:w="4065"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ბათუმის</w:t>
            </w:r>
            <w:r w:rsidRPr="00784345">
              <w:rPr>
                <w:rFonts w:asciiTheme="minorHAnsi" w:hAnsiTheme="minorHAnsi"/>
                <w:noProof/>
                <w:sz w:val="20"/>
                <w:szCs w:val="20"/>
                <w:lang w:val="ka-GE"/>
              </w:rPr>
              <w:t xml:space="preserve"> </w:t>
            </w:r>
            <w:r w:rsidRPr="00784345">
              <w:rPr>
                <w:rFonts w:cs="Sylfaen"/>
                <w:noProof/>
                <w:sz w:val="20"/>
                <w:szCs w:val="20"/>
                <w:lang w:val="ka-GE"/>
              </w:rPr>
              <w:t>სავაგონო</w:t>
            </w:r>
            <w:r w:rsidRPr="00784345">
              <w:rPr>
                <w:rFonts w:asciiTheme="minorHAnsi" w:hAnsiTheme="minorHAnsi"/>
                <w:noProof/>
                <w:sz w:val="20"/>
                <w:szCs w:val="20"/>
                <w:lang w:val="ka-GE"/>
              </w:rPr>
              <w:t xml:space="preserve"> </w:t>
            </w:r>
            <w:r w:rsidRPr="00784345">
              <w:rPr>
                <w:rFonts w:cs="Sylfaen"/>
                <w:noProof/>
                <w:sz w:val="20"/>
                <w:szCs w:val="20"/>
                <w:lang w:val="ka-GE"/>
              </w:rPr>
              <w:t>დეპო</w:t>
            </w:r>
          </w:p>
        </w:tc>
        <w:tc>
          <w:tcPr>
            <w:tcW w:w="4961"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სადურგლო</w:t>
            </w:r>
            <w:r w:rsidRPr="00784345">
              <w:rPr>
                <w:rFonts w:asciiTheme="minorHAnsi" w:hAnsiTheme="minorHAnsi"/>
                <w:noProof/>
                <w:sz w:val="20"/>
                <w:szCs w:val="20"/>
                <w:lang w:val="ka-GE"/>
              </w:rPr>
              <w:t xml:space="preserve">, </w:t>
            </w:r>
            <w:r w:rsidRPr="00784345">
              <w:rPr>
                <w:rFonts w:cs="Sylfaen"/>
                <w:noProof/>
                <w:sz w:val="20"/>
                <w:szCs w:val="20"/>
                <w:lang w:val="ka-GE"/>
              </w:rPr>
              <w:t>შედუღების</w:t>
            </w:r>
            <w:r w:rsidRPr="00784345">
              <w:rPr>
                <w:rFonts w:asciiTheme="minorHAnsi" w:hAnsiTheme="minorHAnsi"/>
                <w:noProof/>
                <w:sz w:val="20"/>
                <w:szCs w:val="20"/>
                <w:lang w:val="ka-GE"/>
              </w:rPr>
              <w:t xml:space="preserve"> </w:t>
            </w:r>
            <w:r w:rsidRPr="00784345">
              <w:rPr>
                <w:rFonts w:cs="Sylfaen"/>
                <w:noProof/>
                <w:sz w:val="20"/>
                <w:szCs w:val="20"/>
                <w:lang w:val="ka-GE"/>
              </w:rPr>
              <w:t>პოსტი</w:t>
            </w:r>
            <w:r w:rsidRPr="00784345">
              <w:rPr>
                <w:rFonts w:asciiTheme="minorHAnsi" w:hAnsiTheme="minorHAnsi"/>
                <w:noProof/>
                <w:sz w:val="20"/>
                <w:szCs w:val="20"/>
                <w:lang w:val="ka-GE"/>
              </w:rPr>
              <w:t xml:space="preserve">, </w:t>
            </w:r>
            <w:r w:rsidRPr="00784345">
              <w:rPr>
                <w:rFonts w:cs="Sylfaen"/>
                <w:noProof/>
                <w:sz w:val="20"/>
                <w:szCs w:val="20"/>
                <w:lang w:val="ka-GE"/>
              </w:rPr>
              <w:t>სადნობი</w:t>
            </w:r>
            <w:r w:rsidRPr="00784345">
              <w:rPr>
                <w:rFonts w:asciiTheme="minorHAnsi" w:hAnsiTheme="minorHAnsi"/>
                <w:noProof/>
                <w:sz w:val="20"/>
                <w:szCs w:val="20"/>
                <w:lang w:val="ka-GE"/>
              </w:rPr>
              <w:t xml:space="preserve"> </w:t>
            </w:r>
            <w:r w:rsidRPr="00784345">
              <w:rPr>
                <w:rFonts w:cs="Sylfaen"/>
                <w:noProof/>
                <w:sz w:val="20"/>
                <w:szCs w:val="20"/>
                <w:lang w:val="ka-GE"/>
              </w:rPr>
              <w:t>ღუმელი</w:t>
            </w:r>
          </w:p>
        </w:tc>
      </w:tr>
      <w:tr w:rsidR="00784345" w:rsidRPr="00784345" w:rsidTr="00AD5705">
        <w:trPr>
          <w:jc w:val="center"/>
        </w:trPr>
        <w:tc>
          <w:tcPr>
            <w:tcW w:w="438" w:type="dxa"/>
          </w:tcPr>
          <w:p w:rsidR="0049592D" w:rsidRPr="00784345" w:rsidRDefault="0049592D" w:rsidP="00812C9E">
            <w:pPr>
              <w:spacing w:after="0"/>
              <w:jc w:val="center"/>
              <w:rPr>
                <w:rFonts w:asciiTheme="minorHAnsi" w:hAnsiTheme="minorHAnsi"/>
                <w:noProof/>
                <w:sz w:val="20"/>
                <w:szCs w:val="20"/>
                <w:lang w:val="ka-GE"/>
              </w:rPr>
            </w:pPr>
            <w:r w:rsidRPr="00784345">
              <w:rPr>
                <w:rFonts w:asciiTheme="minorHAnsi" w:hAnsiTheme="minorHAnsi"/>
                <w:noProof/>
                <w:sz w:val="20"/>
                <w:szCs w:val="20"/>
                <w:lang w:val="ka-GE"/>
              </w:rPr>
              <w:t>6</w:t>
            </w:r>
          </w:p>
        </w:tc>
        <w:tc>
          <w:tcPr>
            <w:tcW w:w="4065"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ფოთის</w:t>
            </w:r>
            <w:r w:rsidRPr="00784345">
              <w:rPr>
                <w:rFonts w:asciiTheme="minorHAnsi" w:hAnsiTheme="minorHAnsi"/>
                <w:noProof/>
                <w:sz w:val="20"/>
                <w:szCs w:val="20"/>
                <w:lang w:val="ka-GE"/>
              </w:rPr>
              <w:t xml:space="preserve"> </w:t>
            </w:r>
            <w:r w:rsidRPr="00784345">
              <w:rPr>
                <w:rFonts w:cs="Sylfaen"/>
                <w:noProof/>
                <w:sz w:val="20"/>
                <w:szCs w:val="20"/>
                <w:lang w:val="ka-GE"/>
              </w:rPr>
              <w:t>ვაგონების</w:t>
            </w:r>
            <w:r w:rsidRPr="00784345">
              <w:rPr>
                <w:rFonts w:asciiTheme="minorHAnsi" w:hAnsiTheme="minorHAnsi"/>
                <w:noProof/>
                <w:sz w:val="20"/>
                <w:szCs w:val="20"/>
                <w:lang w:val="ka-GE"/>
              </w:rPr>
              <w:t xml:space="preserve"> </w:t>
            </w:r>
            <w:r w:rsidRPr="00784345">
              <w:rPr>
                <w:rFonts w:cs="Sylfaen"/>
                <w:noProof/>
                <w:sz w:val="20"/>
                <w:szCs w:val="20"/>
                <w:lang w:val="ka-GE"/>
              </w:rPr>
              <w:t>მიმდინარე</w:t>
            </w:r>
            <w:r w:rsidRPr="00784345">
              <w:rPr>
                <w:rFonts w:asciiTheme="minorHAnsi" w:hAnsiTheme="minorHAnsi"/>
                <w:noProof/>
                <w:sz w:val="20"/>
                <w:szCs w:val="20"/>
                <w:lang w:val="ka-GE"/>
              </w:rPr>
              <w:t>-</w:t>
            </w:r>
            <w:r w:rsidRPr="00784345">
              <w:rPr>
                <w:rFonts w:cs="Sylfaen"/>
                <w:noProof/>
                <w:sz w:val="20"/>
                <w:szCs w:val="20"/>
                <w:lang w:val="ka-GE"/>
              </w:rPr>
              <w:t>ახსნითი</w:t>
            </w:r>
            <w:r w:rsidRPr="00784345">
              <w:rPr>
                <w:rFonts w:asciiTheme="minorHAnsi" w:hAnsiTheme="minorHAnsi"/>
                <w:noProof/>
                <w:sz w:val="20"/>
                <w:szCs w:val="20"/>
                <w:lang w:val="ka-GE"/>
              </w:rPr>
              <w:t xml:space="preserve"> </w:t>
            </w:r>
            <w:r w:rsidRPr="00784345">
              <w:rPr>
                <w:rFonts w:cs="Sylfaen"/>
                <w:noProof/>
                <w:sz w:val="20"/>
                <w:szCs w:val="20"/>
                <w:lang w:val="ka-GE"/>
              </w:rPr>
              <w:t>შეკეთების</w:t>
            </w:r>
            <w:r w:rsidRPr="00784345">
              <w:rPr>
                <w:rFonts w:asciiTheme="minorHAnsi" w:hAnsiTheme="minorHAnsi"/>
                <w:noProof/>
                <w:sz w:val="20"/>
                <w:szCs w:val="20"/>
                <w:lang w:val="ka-GE"/>
              </w:rPr>
              <w:t xml:space="preserve"> </w:t>
            </w:r>
            <w:r w:rsidRPr="00784345">
              <w:rPr>
                <w:rFonts w:cs="Sylfaen"/>
                <w:noProof/>
                <w:sz w:val="20"/>
                <w:szCs w:val="20"/>
                <w:lang w:val="ka-GE"/>
              </w:rPr>
              <w:t>საამქრო</w:t>
            </w:r>
          </w:p>
        </w:tc>
        <w:tc>
          <w:tcPr>
            <w:tcW w:w="4961"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სადურგლო</w:t>
            </w:r>
            <w:r w:rsidRPr="00784345">
              <w:rPr>
                <w:rFonts w:asciiTheme="minorHAnsi" w:hAnsiTheme="minorHAnsi"/>
                <w:noProof/>
                <w:sz w:val="20"/>
                <w:szCs w:val="20"/>
                <w:lang w:val="ka-GE"/>
              </w:rPr>
              <w:t xml:space="preserve">, </w:t>
            </w:r>
            <w:r w:rsidRPr="00784345">
              <w:rPr>
                <w:rFonts w:cs="Sylfaen"/>
                <w:noProof/>
                <w:sz w:val="20"/>
                <w:szCs w:val="20"/>
                <w:lang w:val="ka-GE"/>
              </w:rPr>
              <w:t>სადნობი</w:t>
            </w:r>
            <w:r w:rsidRPr="00784345">
              <w:rPr>
                <w:rFonts w:asciiTheme="minorHAnsi" w:hAnsiTheme="minorHAnsi"/>
                <w:noProof/>
                <w:sz w:val="20"/>
                <w:szCs w:val="20"/>
                <w:lang w:val="ka-GE"/>
              </w:rPr>
              <w:t xml:space="preserve"> </w:t>
            </w:r>
            <w:r w:rsidRPr="00784345">
              <w:rPr>
                <w:rFonts w:cs="Sylfaen"/>
                <w:noProof/>
                <w:sz w:val="20"/>
                <w:szCs w:val="20"/>
                <w:lang w:val="ka-GE"/>
              </w:rPr>
              <w:t>ღუმელი</w:t>
            </w:r>
            <w:r w:rsidR="00B57962" w:rsidRPr="00784345">
              <w:rPr>
                <w:rFonts w:cs="Sylfaen"/>
                <w:noProof/>
                <w:sz w:val="20"/>
                <w:szCs w:val="20"/>
                <w:lang w:val="ka-GE"/>
              </w:rPr>
              <w:t>, მექანიკური საამქრო</w:t>
            </w:r>
          </w:p>
        </w:tc>
      </w:tr>
      <w:tr w:rsidR="00784345" w:rsidRPr="00784345" w:rsidTr="00AD5705">
        <w:trPr>
          <w:jc w:val="center"/>
        </w:trPr>
        <w:tc>
          <w:tcPr>
            <w:tcW w:w="438" w:type="dxa"/>
          </w:tcPr>
          <w:p w:rsidR="0049592D" w:rsidRPr="00784345" w:rsidRDefault="0049592D" w:rsidP="00812C9E">
            <w:pPr>
              <w:spacing w:after="0"/>
              <w:jc w:val="center"/>
              <w:rPr>
                <w:rFonts w:asciiTheme="minorHAnsi" w:hAnsiTheme="minorHAnsi"/>
                <w:noProof/>
                <w:sz w:val="20"/>
                <w:szCs w:val="20"/>
                <w:lang w:val="ka-GE"/>
              </w:rPr>
            </w:pPr>
            <w:r w:rsidRPr="00784345">
              <w:rPr>
                <w:rFonts w:asciiTheme="minorHAnsi" w:hAnsiTheme="minorHAnsi"/>
                <w:noProof/>
                <w:sz w:val="20"/>
                <w:szCs w:val="20"/>
                <w:lang w:val="ka-GE"/>
              </w:rPr>
              <w:t>7</w:t>
            </w:r>
          </w:p>
        </w:tc>
        <w:tc>
          <w:tcPr>
            <w:tcW w:w="4065"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ქუთაისის</w:t>
            </w:r>
            <w:r w:rsidRPr="00784345">
              <w:rPr>
                <w:rFonts w:asciiTheme="minorHAnsi" w:hAnsiTheme="minorHAnsi" w:cs="Sylfaen"/>
                <w:noProof/>
                <w:sz w:val="20"/>
                <w:szCs w:val="20"/>
                <w:lang w:val="ka-GE"/>
              </w:rPr>
              <w:t xml:space="preserve"> </w:t>
            </w:r>
            <w:r w:rsidRPr="00784345">
              <w:rPr>
                <w:rFonts w:cs="Sylfaen"/>
                <w:noProof/>
                <w:sz w:val="20"/>
                <w:szCs w:val="20"/>
                <w:lang w:val="ka-GE"/>
              </w:rPr>
              <w:t>სალოკომოტივო</w:t>
            </w:r>
            <w:r w:rsidRPr="00784345">
              <w:rPr>
                <w:rFonts w:asciiTheme="minorHAnsi" w:hAnsiTheme="minorHAnsi" w:cs="Sylfaen"/>
                <w:noProof/>
                <w:sz w:val="20"/>
                <w:szCs w:val="20"/>
                <w:lang w:val="ka-GE"/>
              </w:rPr>
              <w:t xml:space="preserve"> </w:t>
            </w:r>
            <w:r w:rsidRPr="00784345">
              <w:rPr>
                <w:rFonts w:cs="Sylfaen"/>
                <w:noProof/>
                <w:sz w:val="20"/>
                <w:szCs w:val="20"/>
                <w:lang w:val="ka-GE"/>
              </w:rPr>
              <w:t>დეპო</w:t>
            </w:r>
          </w:p>
        </w:tc>
        <w:tc>
          <w:tcPr>
            <w:tcW w:w="4961"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შედუღების</w:t>
            </w:r>
            <w:r w:rsidRPr="00784345">
              <w:rPr>
                <w:rFonts w:asciiTheme="minorHAnsi" w:hAnsiTheme="minorHAnsi"/>
                <w:noProof/>
                <w:sz w:val="20"/>
                <w:szCs w:val="20"/>
                <w:lang w:val="ka-GE"/>
              </w:rPr>
              <w:t xml:space="preserve"> </w:t>
            </w:r>
            <w:r w:rsidRPr="00784345">
              <w:rPr>
                <w:rFonts w:cs="Sylfaen"/>
                <w:noProof/>
                <w:sz w:val="20"/>
                <w:szCs w:val="20"/>
                <w:lang w:val="ka-GE"/>
              </w:rPr>
              <w:t>პოსტი</w:t>
            </w:r>
          </w:p>
        </w:tc>
      </w:tr>
      <w:tr w:rsidR="00784345" w:rsidRPr="00784345" w:rsidTr="00AD5705">
        <w:trPr>
          <w:jc w:val="center"/>
        </w:trPr>
        <w:tc>
          <w:tcPr>
            <w:tcW w:w="438" w:type="dxa"/>
          </w:tcPr>
          <w:p w:rsidR="0049592D" w:rsidRPr="00784345" w:rsidRDefault="0049592D" w:rsidP="00812C9E">
            <w:pPr>
              <w:spacing w:after="0"/>
              <w:jc w:val="center"/>
              <w:rPr>
                <w:rFonts w:asciiTheme="minorHAnsi" w:hAnsiTheme="minorHAnsi"/>
                <w:noProof/>
                <w:sz w:val="20"/>
                <w:szCs w:val="20"/>
                <w:lang w:val="ka-GE"/>
              </w:rPr>
            </w:pPr>
            <w:r w:rsidRPr="00784345">
              <w:rPr>
                <w:rFonts w:asciiTheme="minorHAnsi" w:hAnsiTheme="minorHAnsi"/>
                <w:noProof/>
                <w:sz w:val="20"/>
                <w:szCs w:val="20"/>
                <w:lang w:val="ka-GE"/>
              </w:rPr>
              <w:t>8</w:t>
            </w:r>
          </w:p>
        </w:tc>
        <w:tc>
          <w:tcPr>
            <w:tcW w:w="4065"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გურჯაანის</w:t>
            </w:r>
            <w:r w:rsidRPr="00784345">
              <w:rPr>
                <w:rFonts w:asciiTheme="minorHAnsi" w:hAnsiTheme="minorHAnsi"/>
                <w:noProof/>
                <w:sz w:val="20"/>
                <w:szCs w:val="20"/>
                <w:lang w:val="ka-GE"/>
              </w:rPr>
              <w:t xml:space="preserve"> </w:t>
            </w:r>
            <w:r w:rsidRPr="00784345">
              <w:rPr>
                <w:rFonts w:cs="Sylfaen"/>
                <w:noProof/>
                <w:sz w:val="20"/>
                <w:szCs w:val="20"/>
                <w:lang w:val="ka-GE"/>
              </w:rPr>
              <w:t>მოსაბრუნებელი</w:t>
            </w:r>
            <w:r w:rsidRPr="00784345">
              <w:rPr>
                <w:rFonts w:asciiTheme="minorHAnsi" w:hAnsiTheme="minorHAnsi"/>
                <w:noProof/>
                <w:sz w:val="20"/>
                <w:szCs w:val="20"/>
                <w:lang w:val="ka-GE"/>
              </w:rPr>
              <w:t xml:space="preserve"> </w:t>
            </w:r>
            <w:r w:rsidRPr="00784345">
              <w:rPr>
                <w:rFonts w:cs="Sylfaen"/>
                <w:noProof/>
                <w:sz w:val="20"/>
                <w:szCs w:val="20"/>
                <w:lang w:val="ka-GE"/>
              </w:rPr>
              <w:t>პუნქტი</w:t>
            </w:r>
          </w:p>
        </w:tc>
        <w:tc>
          <w:tcPr>
            <w:tcW w:w="4961"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ელ</w:t>
            </w:r>
            <w:r w:rsidRPr="00784345">
              <w:rPr>
                <w:rFonts w:asciiTheme="minorHAnsi" w:hAnsiTheme="minorHAnsi"/>
                <w:noProof/>
                <w:sz w:val="20"/>
                <w:szCs w:val="20"/>
                <w:lang w:val="ka-GE"/>
              </w:rPr>
              <w:t xml:space="preserve">. </w:t>
            </w:r>
            <w:r w:rsidRPr="00784345">
              <w:rPr>
                <w:rFonts w:cs="Sylfaen"/>
                <w:noProof/>
                <w:sz w:val="20"/>
                <w:szCs w:val="20"/>
                <w:lang w:val="ka-GE"/>
              </w:rPr>
              <w:t>შედუღება</w:t>
            </w:r>
            <w:r w:rsidR="00B57962" w:rsidRPr="00784345">
              <w:rPr>
                <w:rFonts w:cs="Sylfaen"/>
                <w:noProof/>
                <w:sz w:val="20"/>
                <w:szCs w:val="20"/>
                <w:lang w:val="ka-GE"/>
              </w:rPr>
              <w:t>, მექანიკური საამქრო</w:t>
            </w:r>
            <w:r w:rsidRPr="00784345">
              <w:rPr>
                <w:rFonts w:cs="Sylfaen"/>
                <w:noProof/>
                <w:sz w:val="20"/>
                <w:szCs w:val="20"/>
                <w:lang w:val="ka-GE"/>
              </w:rPr>
              <w:t>.</w:t>
            </w:r>
            <w:r w:rsidR="00B57962" w:rsidRPr="00784345">
              <w:rPr>
                <w:rFonts w:cs="Sylfaen"/>
                <w:noProof/>
                <w:sz w:val="20"/>
                <w:szCs w:val="20"/>
                <w:lang w:val="ka-GE"/>
              </w:rPr>
              <w:t xml:space="preserve"> </w:t>
            </w:r>
          </w:p>
        </w:tc>
      </w:tr>
      <w:tr w:rsidR="00784345" w:rsidRPr="00784345" w:rsidTr="00AD5705">
        <w:trPr>
          <w:jc w:val="center"/>
        </w:trPr>
        <w:tc>
          <w:tcPr>
            <w:tcW w:w="438" w:type="dxa"/>
          </w:tcPr>
          <w:p w:rsidR="0049592D" w:rsidRPr="00784345" w:rsidRDefault="0049592D" w:rsidP="00812C9E">
            <w:pPr>
              <w:spacing w:after="0"/>
              <w:jc w:val="center"/>
              <w:rPr>
                <w:rFonts w:asciiTheme="minorHAnsi" w:hAnsiTheme="minorHAnsi"/>
                <w:noProof/>
                <w:sz w:val="20"/>
                <w:szCs w:val="20"/>
                <w:lang w:val="ka-GE"/>
              </w:rPr>
            </w:pPr>
            <w:r w:rsidRPr="00784345">
              <w:rPr>
                <w:rFonts w:asciiTheme="minorHAnsi" w:hAnsiTheme="minorHAnsi"/>
                <w:noProof/>
                <w:sz w:val="20"/>
                <w:szCs w:val="20"/>
                <w:lang w:val="ka-GE"/>
              </w:rPr>
              <w:t>9</w:t>
            </w:r>
          </w:p>
        </w:tc>
        <w:tc>
          <w:tcPr>
            <w:tcW w:w="4065"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ფოთის</w:t>
            </w:r>
            <w:r w:rsidRPr="00784345">
              <w:rPr>
                <w:rFonts w:asciiTheme="minorHAnsi" w:hAnsiTheme="minorHAnsi" w:cs="Sylfaen"/>
                <w:noProof/>
                <w:sz w:val="20"/>
                <w:szCs w:val="20"/>
                <w:lang w:val="ka-GE"/>
              </w:rPr>
              <w:t xml:space="preserve"> </w:t>
            </w:r>
            <w:r w:rsidRPr="00784345">
              <w:rPr>
                <w:rFonts w:cs="Sylfaen"/>
                <w:noProof/>
                <w:sz w:val="20"/>
                <w:szCs w:val="20"/>
                <w:lang w:val="ka-GE"/>
              </w:rPr>
              <w:t>მოსაბრუნებელი</w:t>
            </w:r>
            <w:r w:rsidRPr="00784345">
              <w:rPr>
                <w:rFonts w:asciiTheme="minorHAnsi" w:hAnsiTheme="minorHAnsi" w:cs="Sylfaen"/>
                <w:noProof/>
                <w:sz w:val="20"/>
                <w:szCs w:val="20"/>
                <w:lang w:val="ka-GE"/>
              </w:rPr>
              <w:t xml:space="preserve"> </w:t>
            </w:r>
            <w:r w:rsidRPr="00784345">
              <w:rPr>
                <w:rFonts w:cs="Sylfaen"/>
                <w:noProof/>
                <w:sz w:val="20"/>
                <w:szCs w:val="20"/>
                <w:lang w:val="ka-GE"/>
              </w:rPr>
              <w:t>პუნქტი</w:t>
            </w:r>
          </w:p>
        </w:tc>
        <w:tc>
          <w:tcPr>
            <w:tcW w:w="4961"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საწვავის</w:t>
            </w:r>
            <w:r w:rsidRPr="00784345">
              <w:rPr>
                <w:rFonts w:asciiTheme="minorHAnsi" w:hAnsiTheme="minorHAnsi"/>
                <w:noProof/>
                <w:sz w:val="20"/>
                <w:szCs w:val="20"/>
                <w:lang w:val="ka-GE"/>
              </w:rPr>
              <w:t xml:space="preserve"> </w:t>
            </w:r>
            <w:r w:rsidRPr="00784345">
              <w:rPr>
                <w:rFonts w:cs="Sylfaen"/>
                <w:noProof/>
                <w:sz w:val="20"/>
                <w:szCs w:val="20"/>
                <w:lang w:val="ka-GE"/>
              </w:rPr>
              <w:t>ავზები</w:t>
            </w:r>
            <w:r w:rsidRPr="00784345">
              <w:rPr>
                <w:rFonts w:asciiTheme="minorHAnsi" w:hAnsiTheme="minorHAnsi"/>
                <w:noProof/>
                <w:sz w:val="20"/>
                <w:szCs w:val="20"/>
                <w:lang w:val="ka-GE"/>
              </w:rPr>
              <w:t>,</w:t>
            </w:r>
          </w:p>
        </w:tc>
      </w:tr>
      <w:tr w:rsidR="00784345" w:rsidRPr="00784345" w:rsidTr="00AD5705">
        <w:trPr>
          <w:jc w:val="center"/>
        </w:trPr>
        <w:tc>
          <w:tcPr>
            <w:tcW w:w="438" w:type="dxa"/>
          </w:tcPr>
          <w:p w:rsidR="0049592D" w:rsidRPr="00784345" w:rsidRDefault="0049592D" w:rsidP="00812C9E">
            <w:pPr>
              <w:spacing w:after="0"/>
              <w:jc w:val="center"/>
              <w:rPr>
                <w:rFonts w:asciiTheme="minorHAnsi" w:hAnsiTheme="minorHAnsi"/>
                <w:noProof/>
                <w:sz w:val="20"/>
                <w:szCs w:val="20"/>
                <w:lang w:val="ka-GE"/>
              </w:rPr>
            </w:pPr>
            <w:r w:rsidRPr="00784345">
              <w:rPr>
                <w:rFonts w:asciiTheme="minorHAnsi" w:hAnsiTheme="minorHAnsi"/>
                <w:noProof/>
                <w:sz w:val="20"/>
                <w:szCs w:val="20"/>
                <w:lang w:val="ka-GE"/>
              </w:rPr>
              <w:t>10</w:t>
            </w:r>
          </w:p>
        </w:tc>
        <w:tc>
          <w:tcPr>
            <w:tcW w:w="4065"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ბროწეულას</w:t>
            </w:r>
            <w:r w:rsidRPr="00784345">
              <w:rPr>
                <w:rFonts w:asciiTheme="minorHAnsi" w:hAnsiTheme="minorHAnsi"/>
                <w:noProof/>
                <w:sz w:val="20"/>
                <w:szCs w:val="20"/>
                <w:lang w:val="ka-GE"/>
              </w:rPr>
              <w:t xml:space="preserve"> </w:t>
            </w:r>
            <w:r w:rsidRPr="00784345">
              <w:rPr>
                <w:rFonts w:cs="Sylfaen"/>
                <w:noProof/>
                <w:sz w:val="20"/>
                <w:szCs w:val="20"/>
                <w:lang w:val="ka-GE"/>
              </w:rPr>
              <w:t>მექანიზირებული</w:t>
            </w:r>
            <w:r w:rsidRPr="00784345">
              <w:rPr>
                <w:rFonts w:asciiTheme="minorHAnsi" w:hAnsiTheme="minorHAnsi"/>
                <w:noProof/>
                <w:sz w:val="20"/>
                <w:szCs w:val="20"/>
                <w:lang w:val="ka-GE"/>
              </w:rPr>
              <w:t xml:space="preserve"> </w:t>
            </w:r>
            <w:r w:rsidRPr="00784345">
              <w:rPr>
                <w:rFonts w:cs="Sylfaen"/>
                <w:noProof/>
                <w:sz w:val="20"/>
                <w:szCs w:val="20"/>
                <w:lang w:val="ka-GE"/>
              </w:rPr>
              <w:t>ბაზა</w:t>
            </w:r>
          </w:p>
        </w:tc>
        <w:tc>
          <w:tcPr>
            <w:tcW w:w="4961"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დიზელის</w:t>
            </w:r>
            <w:r w:rsidRPr="00784345">
              <w:rPr>
                <w:rFonts w:asciiTheme="minorHAnsi" w:hAnsiTheme="minorHAnsi"/>
                <w:noProof/>
                <w:sz w:val="20"/>
                <w:szCs w:val="20"/>
                <w:lang w:val="ka-GE"/>
              </w:rPr>
              <w:t xml:space="preserve"> </w:t>
            </w:r>
            <w:r w:rsidRPr="00784345">
              <w:rPr>
                <w:rFonts w:cs="Sylfaen"/>
                <w:noProof/>
                <w:sz w:val="20"/>
                <w:szCs w:val="20"/>
                <w:lang w:val="ka-GE"/>
              </w:rPr>
              <w:t>საქვაბე</w:t>
            </w:r>
            <w:r w:rsidRPr="00784345">
              <w:rPr>
                <w:rFonts w:asciiTheme="minorHAnsi" w:hAnsiTheme="minorHAnsi"/>
                <w:noProof/>
                <w:sz w:val="20"/>
                <w:szCs w:val="20"/>
                <w:lang w:val="ka-GE"/>
              </w:rPr>
              <w:t xml:space="preserve">, </w:t>
            </w:r>
            <w:r w:rsidRPr="00784345">
              <w:rPr>
                <w:rFonts w:cs="Sylfaen"/>
                <w:noProof/>
                <w:sz w:val="20"/>
                <w:szCs w:val="20"/>
                <w:lang w:val="ka-GE"/>
              </w:rPr>
              <w:t>საწვავის</w:t>
            </w:r>
            <w:r w:rsidRPr="00784345">
              <w:rPr>
                <w:rFonts w:asciiTheme="minorHAnsi" w:hAnsiTheme="minorHAnsi"/>
                <w:noProof/>
                <w:sz w:val="20"/>
                <w:szCs w:val="20"/>
                <w:lang w:val="ka-GE"/>
              </w:rPr>
              <w:t xml:space="preserve"> </w:t>
            </w:r>
            <w:r w:rsidRPr="00784345">
              <w:rPr>
                <w:rFonts w:cs="Sylfaen"/>
                <w:noProof/>
                <w:sz w:val="20"/>
                <w:szCs w:val="20"/>
                <w:lang w:val="ka-GE"/>
              </w:rPr>
              <w:t>ავზები</w:t>
            </w:r>
            <w:r w:rsidRPr="00784345">
              <w:rPr>
                <w:rFonts w:asciiTheme="minorHAnsi" w:hAnsiTheme="minorHAnsi"/>
                <w:noProof/>
                <w:sz w:val="20"/>
                <w:szCs w:val="20"/>
                <w:lang w:val="ka-GE"/>
              </w:rPr>
              <w:t xml:space="preserve">, </w:t>
            </w:r>
            <w:r w:rsidRPr="00784345">
              <w:rPr>
                <w:rFonts w:cs="Sylfaen"/>
                <w:noProof/>
                <w:sz w:val="20"/>
                <w:szCs w:val="20"/>
                <w:lang w:val="ka-GE"/>
              </w:rPr>
              <w:t>ელ</w:t>
            </w:r>
            <w:r w:rsidRPr="00784345">
              <w:rPr>
                <w:rFonts w:asciiTheme="minorHAnsi" w:hAnsiTheme="minorHAnsi"/>
                <w:noProof/>
                <w:sz w:val="20"/>
                <w:szCs w:val="20"/>
                <w:lang w:val="ka-GE"/>
              </w:rPr>
              <w:t xml:space="preserve"> </w:t>
            </w:r>
            <w:r w:rsidRPr="00784345">
              <w:rPr>
                <w:rFonts w:cs="Sylfaen"/>
                <w:noProof/>
                <w:sz w:val="20"/>
                <w:szCs w:val="20"/>
                <w:lang w:val="ka-GE"/>
              </w:rPr>
              <w:t>შედუღება</w:t>
            </w:r>
          </w:p>
        </w:tc>
      </w:tr>
      <w:tr w:rsidR="00784345" w:rsidRPr="00784345" w:rsidTr="00AD5705">
        <w:trPr>
          <w:jc w:val="center"/>
        </w:trPr>
        <w:tc>
          <w:tcPr>
            <w:tcW w:w="438" w:type="dxa"/>
          </w:tcPr>
          <w:p w:rsidR="0049592D" w:rsidRPr="00784345" w:rsidRDefault="0049592D" w:rsidP="00812C9E">
            <w:pPr>
              <w:spacing w:after="0"/>
              <w:jc w:val="center"/>
              <w:rPr>
                <w:rFonts w:asciiTheme="minorHAnsi" w:hAnsiTheme="minorHAnsi"/>
                <w:noProof/>
                <w:sz w:val="20"/>
                <w:szCs w:val="20"/>
                <w:lang w:val="ka-GE"/>
              </w:rPr>
            </w:pPr>
            <w:r w:rsidRPr="00784345">
              <w:rPr>
                <w:rFonts w:asciiTheme="minorHAnsi" w:hAnsiTheme="minorHAnsi"/>
                <w:noProof/>
                <w:sz w:val="20"/>
                <w:szCs w:val="20"/>
                <w:lang w:val="ka-GE"/>
              </w:rPr>
              <w:t>11</w:t>
            </w:r>
          </w:p>
        </w:tc>
        <w:tc>
          <w:tcPr>
            <w:tcW w:w="4065"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აჭარის</w:t>
            </w:r>
            <w:r w:rsidRPr="00784345">
              <w:rPr>
                <w:rFonts w:asciiTheme="minorHAnsi" w:hAnsiTheme="minorHAnsi"/>
                <w:noProof/>
                <w:sz w:val="20"/>
                <w:szCs w:val="20"/>
                <w:lang w:val="ka-GE"/>
              </w:rPr>
              <w:t xml:space="preserve"> </w:t>
            </w:r>
            <w:r w:rsidRPr="00784345">
              <w:rPr>
                <w:rFonts w:cs="Sylfaen"/>
                <w:noProof/>
                <w:sz w:val="20"/>
                <w:szCs w:val="20"/>
                <w:lang w:val="ka-GE"/>
              </w:rPr>
              <w:t>რეგიონი</w:t>
            </w:r>
          </w:p>
        </w:tc>
        <w:tc>
          <w:tcPr>
            <w:tcW w:w="4961"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სადნობი</w:t>
            </w:r>
            <w:r w:rsidRPr="00784345">
              <w:rPr>
                <w:rFonts w:asciiTheme="minorHAnsi" w:hAnsiTheme="minorHAnsi"/>
                <w:noProof/>
                <w:sz w:val="20"/>
                <w:szCs w:val="20"/>
                <w:lang w:val="ka-GE"/>
              </w:rPr>
              <w:t xml:space="preserve"> </w:t>
            </w:r>
            <w:r w:rsidRPr="00784345">
              <w:rPr>
                <w:rFonts w:cs="Sylfaen"/>
                <w:noProof/>
                <w:sz w:val="20"/>
                <w:szCs w:val="20"/>
                <w:lang w:val="ka-GE"/>
              </w:rPr>
              <w:t>ღუმელი</w:t>
            </w:r>
            <w:r w:rsidRPr="00784345">
              <w:rPr>
                <w:rFonts w:asciiTheme="minorHAnsi" w:hAnsiTheme="minorHAnsi"/>
                <w:noProof/>
                <w:sz w:val="20"/>
                <w:szCs w:val="20"/>
                <w:lang w:val="ka-GE"/>
              </w:rPr>
              <w:t xml:space="preserve">, </w:t>
            </w:r>
            <w:r w:rsidRPr="00784345">
              <w:rPr>
                <w:rFonts w:cs="Sylfaen"/>
                <w:noProof/>
                <w:sz w:val="20"/>
                <w:szCs w:val="20"/>
                <w:lang w:val="ka-GE"/>
              </w:rPr>
              <w:t>სადურგლო</w:t>
            </w:r>
            <w:r w:rsidRPr="00784345">
              <w:rPr>
                <w:rFonts w:asciiTheme="minorHAnsi" w:hAnsiTheme="minorHAnsi"/>
                <w:noProof/>
                <w:sz w:val="20"/>
                <w:szCs w:val="20"/>
                <w:lang w:val="ka-GE"/>
              </w:rPr>
              <w:t xml:space="preserve">, </w:t>
            </w:r>
            <w:r w:rsidRPr="00784345">
              <w:rPr>
                <w:rFonts w:cs="Sylfaen"/>
                <w:noProof/>
                <w:sz w:val="20"/>
                <w:szCs w:val="20"/>
                <w:lang w:val="ka-GE"/>
              </w:rPr>
              <w:t>შედუღების</w:t>
            </w:r>
            <w:r w:rsidRPr="00784345">
              <w:rPr>
                <w:rFonts w:asciiTheme="minorHAnsi" w:hAnsiTheme="minorHAnsi"/>
                <w:noProof/>
                <w:sz w:val="20"/>
                <w:szCs w:val="20"/>
                <w:lang w:val="ka-GE"/>
              </w:rPr>
              <w:t xml:space="preserve"> </w:t>
            </w:r>
            <w:r w:rsidRPr="00784345">
              <w:rPr>
                <w:rFonts w:cs="Sylfaen"/>
                <w:noProof/>
                <w:sz w:val="20"/>
                <w:szCs w:val="20"/>
                <w:lang w:val="ka-GE"/>
              </w:rPr>
              <w:t>პოსტი</w:t>
            </w:r>
            <w:r w:rsidRPr="00784345">
              <w:rPr>
                <w:rFonts w:asciiTheme="minorHAnsi" w:hAnsiTheme="minorHAnsi"/>
                <w:noProof/>
                <w:sz w:val="20"/>
                <w:szCs w:val="20"/>
                <w:lang w:val="ka-GE"/>
              </w:rPr>
              <w:t xml:space="preserve">, </w:t>
            </w:r>
            <w:r w:rsidRPr="00784345">
              <w:rPr>
                <w:rFonts w:cs="Sylfaen"/>
                <w:noProof/>
                <w:sz w:val="20"/>
                <w:szCs w:val="20"/>
                <w:lang w:val="ka-GE"/>
              </w:rPr>
              <w:t>საწვავის</w:t>
            </w:r>
            <w:r w:rsidRPr="00784345">
              <w:rPr>
                <w:rFonts w:asciiTheme="minorHAnsi" w:hAnsiTheme="minorHAnsi"/>
                <w:noProof/>
                <w:sz w:val="20"/>
                <w:szCs w:val="20"/>
                <w:lang w:val="ka-GE"/>
              </w:rPr>
              <w:t xml:space="preserve"> </w:t>
            </w:r>
            <w:r w:rsidRPr="00784345">
              <w:rPr>
                <w:rFonts w:cs="Sylfaen"/>
                <w:noProof/>
                <w:sz w:val="20"/>
                <w:szCs w:val="20"/>
                <w:lang w:val="ka-GE"/>
              </w:rPr>
              <w:t>რეზერვუარები.</w:t>
            </w:r>
          </w:p>
        </w:tc>
      </w:tr>
      <w:tr w:rsidR="00784345" w:rsidRPr="00784345" w:rsidTr="00AD5705">
        <w:trPr>
          <w:jc w:val="center"/>
        </w:trPr>
        <w:tc>
          <w:tcPr>
            <w:tcW w:w="438" w:type="dxa"/>
          </w:tcPr>
          <w:p w:rsidR="0049592D" w:rsidRPr="00784345" w:rsidRDefault="0049592D" w:rsidP="00812C9E">
            <w:pPr>
              <w:spacing w:after="0"/>
              <w:jc w:val="center"/>
              <w:rPr>
                <w:rFonts w:asciiTheme="minorHAnsi" w:hAnsiTheme="minorHAnsi"/>
                <w:noProof/>
                <w:sz w:val="20"/>
                <w:szCs w:val="20"/>
                <w:lang w:val="ka-GE"/>
              </w:rPr>
            </w:pPr>
            <w:r w:rsidRPr="00784345">
              <w:rPr>
                <w:rFonts w:asciiTheme="minorHAnsi" w:hAnsiTheme="minorHAnsi"/>
                <w:noProof/>
                <w:sz w:val="20"/>
                <w:szCs w:val="20"/>
                <w:lang w:val="ka-GE"/>
              </w:rPr>
              <w:t>12</w:t>
            </w:r>
          </w:p>
        </w:tc>
        <w:tc>
          <w:tcPr>
            <w:tcW w:w="4065"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გურიის</w:t>
            </w:r>
            <w:r w:rsidRPr="00784345">
              <w:rPr>
                <w:rFonts w:asciiTheme="minorHAnsi" w:hAnsiTheme="minorHAnsi" w:cs="Sylfaen"/>
                <w:noProof/>
                <w:sz w:val="20"/>
                <w:szCs w:val="20"/>
                <w:lang w:val="ka-GE"/>
              </w:rPr>
              <w:t xml:space="preserve"> </w:t>
            </w:r>
            <w:r w:rsidRPr="00784345">
              <w:rPr>
                <w:rFonts w:cs="Sylfaen"/>
                <w:noProof/>
                <w:sz w:val="20"/>
                <w:szCs w:val="20"/>
                <w:lang w:val="ka-GE"/>
              </w:rPr>
              <w:t>რეგიონი</w:t>
            </w:r>
          </w:p>
        </w:tc>
        <w:tc>
          <w:tcPr>
            <w:tcW w:w="4961"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სადურგლო</w:t>
            </w:r>
            <w:r w:rsidRPr="00784345">
              <w:rPr>
                <w:rFonts w:asciiTheme="minorHAnsi" w:hAnsiTheme="minorHAnsi"/>
                <w:noProof/>
                <w:sz w:val="20"/>
                <w:szCs w:val="20"/>
                <w:lang w:val="ka-GE"/>
              </w:rPr>
              <w:t xml:space="preserve">, </w:t>
            </w:r>
            <w:r w:rsidRPr="00784345">
              <w:rPr>
                <w:rFonts w:cs="Sylfaen"/>
                <w:noProof/>
                <w:sz w:val="20"/>
                <w:szCs w:val="20"/>
                <w:lang w:val="ka-GE"/>
              </w:rPr>
              <w:t>შედუღების</w:t>
            </w:r>
            <w:r w:rsidRPr="00784345">
              <w:rPr>
                <w:rFonts w:asciiTheme="minorHAnsi" w:hAnsiTheme="minorHAnsi"/>
                <w:noProof/>
                <w:sz w:val="20"/>
                <w:szCs w:val="20"/>
                <w:lang w:val="ka-GE"/>
              </w:rPr>
              <w:t xml:space="preserve"> </w:t>
            </w:r>
            <w:r w:rsidRPr="00784345">
              <w:rPr>
                <w:rFonts w:cs="Sylfaen"/>
                <w:noProof/>
                <w:sz w:val="20"/>
                <w:szCs w:val="20"/>
                <w:lang w:val="ka-GE"/>
              </w:rPr>
              <w:t>პოსტი.</w:t>
            </w:r>
          </w:p>
        </w:tc>
      </w:tr>
      <w:tr w:rsidR="00784345" w:rsidRPr="00784345" w:rsidTr="00AD5705">
        <w:trPr>
          <w:jc w:val="center"/>
        </w:trPr>
        <w:tc>
          <w:tcPr>
            <w:tcW w:w="438" w:type="dxa"/>
          </w:tcPr>
          <w:p w:rsidR="0049592D" w:rsidRPr="00784345" w:rsidRDefault="0049592D" w:rsidP="00812C9E">
            <w:pPr>
              <w:spacing w:after="0"/>
              <w:jc w:val="center"/>
              <w:rPr>
                <w:rFonts w:asciiTheme="minorHAnsi" w:hAnsiTheme="minorHAnsi"/>
                <w:noProof/>
                <w:sz w:val="20"/>
                <w:szCs w:val="20"/>
                <w:lang w:val="ka-GE"/>
              </w:rPr>
            </w:pPr>
            <w:r w:rsidRPr="00784345">
              <w:rPr>
                <w:rFonts w:asciiTheme="minorHAnsi" w:hAnsiTheme="minorHAnsi"/>
                <w:noProof/>
                <w:sz w:val="20"/>
                <w:szCs w:val="20"/>
                <w:lang w:val="ka-GE"/>
              </w:rPr>
              <w:t>13</w:t>
            </w:r>
          </w:p>
        </w:tc>
        <w:tc>
          <w:tcPr>
            <w:tcW w:w="4065" w:type="dxa"/>
          </w:tcPr>
          <w:p w:rsidR="0049592D" w:rsidRPr="00784345" w:rsidRDefault="0049592D" w:rsidP="00812C9E">
            <w:pPr>
              <w:spacing w:after="0"/>
              <w:rPr>
                <w:rFonts w:asciiTheme="minorHAnsi" w:hAnsiTheme="minorHAnsi" w:cs="Sylfaen"/>
                <w:noProof/>
                <w:sz w:val="20"/>
                <w:szCs w:val="20"/>
                <w:lang w:val="ka-GE"/>
              </w:rPr>
            </w:pPr>
            <w:r w:rsidRPr="00784345">
              <w:rPr>
                <w:rFonts w:cs="Sylfaen"/>
                <w:noProof/>
                <w:sz w:val="20"/>
                <w:szCs w:val="20"/>
                <w:lang w:val="ka-GE"/>
              </w:rPr>
              <w:t>ზესტაფონის</w:t>
            </w:r>
            <w:r w:rsidRPr="00784345">
              <w:rPr>
                <w:rFonts w:asciiTheme="minorHAnsi" w:hAnsiTheme="minorHAnsi" w:cs="Sylfaen"/>
                <w:noProof/>
                <w:sz w:val="20"/>
                <w:szCs w:val="20"/>
                <w:lang w:val="ka-GE"/>
              </w:rPr>
              <w:t xml:space="preserve"> </w:t>
            </w:r>
            <w:r w:rsidRPr="00784345">
              <w:rPr>
                <w:rFonts w:cs="Sylfaen"/>
                <w:noProof/>
                <w:sz w:val="20"/>
                <w:szCs w:val="20"/>
                <w:lang w:val="ka-GE"/>
              </w:rPr>
              <w:t>რეგიონი</w:t>
            </w:r>
          </w:p>
        </w:tc>
        <w:tc>
          <w:tcPr>
            <w:tcW w:w="4961"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სადურგლო</w:t>
            </w:r>
            <w:r w:rsidRPr="00784345">
              <w:rPr>
                <w:rFonts w:asciiTheme="minorHAnsi" w:hAnsiTheme="minorHAnsi"/>
                <w:noProof/>
                <w:sz w:val="20"/>
                <w:szCs w:val="20"/>
                <w:lang w:val="ka-GE"/>
              </w:rPr>
              <w:t xml:space="preserve">, </w:t>
            </w:r>
            <w:r w:rsidRPr="00784345">
              <w:rPr>
                <w:rFonts w:cs="Sylfaen"/>
                <w:noProof/>
                <w:sz w:val="20"/>
                <w:szCs w:val="20"/>
                <w:lang w:val="ka-GE"/>
              </w:rPr>
              <w:t>შედუღების</w:t>
            </w:r>
            <w:r w:rsidRPr="00784345">
              <w:rPr>
                <w:rFonts w:asciiTheme="minorHAnsi" w:hAnsiTheme="minorHAnsi"/>
                <w:noProof/>
                <w:sz w:val="20"/>
                <w:szCs w:val="20"/>
                <w:lang w:val="ka-GE"/>
              </w:rPr>
              <w:t xml:space="preserve"> </w:t>
            </w:r>
            <w:r w:rsidRPr="00784345">
              <w:rPr>
                <w:rFonts w:cs="Sylfaen"/>
                <w:noProof/>
                <w:sz w:val="20"/>
                <w:szCs w:val="20"/>
                <w:lang w:val="ka-GE"/>
              </w:rPr>
              <w:t>პოსტი.</w:t>
            </w:r>
          </w:p>
        </w:tc>
      </w:tr>
      <w:tr w:rsidR="00784345" w:rsidRPr="00784345" w:rsidTr="00AD5705">
        <w:trPr>
          <w:jc w:val="center"/>
        </w:trPr>
        <w:tc>
          <w:tcPr>
            <w:tcW w:w="438" w:type="dxa"/>
          </w:tcPr>
          <w:p w:rsidR="0049592D" w:rsidRPr="00784345" w:rsidRDefault="0049592D" w:rsidP="00812C9E">
            <w:pPr>
              <w:spacing w:after="0"/>
              <w:jc w:val="center"/>
              <w:rPr>
                <w:rFonts w:asciiTheme="minorHAnsi" w:hAnsiTheme="minorHAnsi"/>
                <w:noProof/>
                <w:sz w:val="20"/>
                <w:szCs w:val="20"/>
                <w:lang w:val="ka-GE"/>
              </w:rPr>
            </w:pPr>
            <w:r w:rsidRPr="00784345">
              <w:rPr>
                <w:rFonts w:asciiTheme="minorHAnsi" w:hAnsiTheme="minorHAnsi"/>
                <w:noProof/>
                <w:sz w:val="20"/>
                <w:szCs w:val="20"/>
                <w:lang w:val="ka-GE"/>
              </w:rPr>
              <w:t>14</w:t>
            </w:r>
          </w:p>
        </w:tc>
        <w:tc>
          <w:tcPr>
            <w:tcW w:w="4065" w:type="dxa"/>
          </w:tcPr>
          <w:p w:rsidR="0049592D" w:rsidRPr="00784345" w:rsidRDefault="0049592D" w:rsidP="00812C9E">
            <w:pPr>
              <w:spacing w:after="0"/>
              <w:rPr>
                <w:rFonts w:asciiTheme="minorHAnsi" w:hAnsiTheme="minorHAnsi" w:cs="Sylfaen"/>
                <w:noProof/>
                <w:sz w:val="20"/>
                <w:szCs w:val="20"/>
                <w:lang w:val="ka-GE"/>
              </w:rPr>
            </w:pPr>
            <w:r w:rsidRPr="00784345">
              <w:rPr>
                <w:rFonts w:cs="Sylfaen"/>
                <w:noProof/>
                <w:sz w:val="20"/>
                <w:szCs w:val="20"/>
                <w:lang w:val="ka-GE"/>
              </w:rPr>
              <w:t>სამეგრელოს</w:t>
            </w:r>
            <w:r w:rsidRPr="00784345">
              <w:rPr>
                <w:rFonts w:asciiTheme="minorHAnsi" w:hAnsiTheme="minorHAnsi"/>
                <w:noProof/>
                <w:sz w:val="20"/>
                <w:szCs w:val="20"/>
                <w:lang w:val="ka-GE"/>
              </w:rPr>
              <w:t xml:space="preserve"> </w:t>
            </w:r>
            <w:r w:rsidRPr="00784345">
              <w:rPr>
                <w:rFonts w:cs="Sylfaen"/>
                <w:noProof/>
                <w:sz w:val="20"/>
                <w:szCs w:val="20"/>
                <w:lang w:val="ka-GE"/>
              </w:rPr>
              <w:t>რეგიონი</w:t>
            </w:r>
          </w:p>
        </w:tc>
        <w:tc>
          <w:tcPr>
            <w:tcW w:w="4961" w:type="dxa"/>
          </w:tcPr>
          <w:p w:rsidR="0049592D" w:rsidRPr="00784345" w:rsidRDefault="0049592D" w:rsidP="00812C9E">
            <w:pPr>
              <w:spacing w:after="0"/>
              <w:rPr>
                <w:rFonts w:asciiTheme="minorHAnsi" w:hAnsiTheme="minorHAnsi"/>
                <w:noProof/>
                <w:sz w:val="20"/>
                <w:szCs w:val="20"/>
                <w:lang w:val="ka-GE"/>
              </w:rPr>
            </w:pPr>
            <w:r w:rsidRPr="00784345">
              <w:rPr>
                <w:rFonts w:cs="Sylfaen"/>
                <w:noProof/>
                <w:sz w:val="20"/>
                <w:szCs w:val="20"/>
                <w:lang w:val="ka-GE"/>
              </w:rPr>
              <w:t>შედუღების</w:t>
            </w:r>
            <w:r w:rsidRPr="00784345">
              <w:rPr>
                <w:rFonts w:asciiTheme="minorHAnsi" w:hAnsiTheme="minorHAnsi"/>
                <w:noProof/>
                <w:sz w:val="20"/>
                <w:szCs w:val="20"/>
                <w:lang w:val="ka-GE"/>
              </w:rPr>
              <w:t xml:space="preserve"> </w:t>
            </w:r>
            <w:r w:rsidRPr="00784345">
              <w:rPr>
                <w:rFonts w:cs="Sylfaen"/>
                <w:noProof/>
                <w:sz w:val="20"/>
                <w:szCs w:val="20"/>
                <w:lang w:val="ka-GE"/>
              </w:rPr>
              <w:t>პოსტი.</w:t>
            </w:r>
          </w:p>
        </w:tc>
      </w:tr>
      <w:tr w:rsidR="00784345" w:rsidRPr="00784345" w:rsidTr="00AD5705">
        <w:trPr>
          <w:trHeight w:val="689"/>
          <w:jc w:val="center"/>
        </w:trPr>
        <w:tc>
          <w:tcPr>
            <w:tcW w:w="438" w:type="dxa"/>
            <w:vAlign w:val="center"/>
          </w:tcPr>
          <w:p w:rsidR="0049592D" w:rsidRPr="00784345" w:rsidRDefault="0049592D" w:rsidP="00812C9E">
            <w:pPr>
              <w:spacing w:after="0"/>
              <w:rPr>
                <w:noProof/>
                <w:sz w:val="20"/>
                <w:szCs w:val="20"/>
                <w:lang w:val="ka-GE"/>
              </w:rPr>
            </w:pPr>
            <w:r w:rsidRPr="00784345">
              <w:rPr>
                <w:noProof/>
                <w:sz w:val="20"/>
                <w:szCs w:val="20"/>
                <w:lang w:val="ka-GE"/>
              </w:rPr>
              <w:t>15</w:t>
            </w:r>
          </w:p>
        </w:tc>
        <w:tc>
          <w:tcPr>
            <w:tcW w:w="4065" w:type="dxa"/>
            <w:vAlign w:val="center"/>
          </w:tcPr>
          <w:p w:rsidR="0049592D" w:rsidRPr="00784345" w:rsidRDefault="0049592D" w:rsidP="00812C9E">
            <w:pPr>
              <w:spacing w:after="0"/>
              <w:contextualSpacing/>
              <w:rPr>
                <w:rFonts w:cs="Sylfaen"/>
                <w:noProof/>
                <w:sz w:val="20"/>
                <w:szCs w:val="20"/>
                <w:lang w:val="ka-GE"/>
              </w:rPr>
            </w:pPr>
            <w:r w:rsidRPr="00784345">
              <w:rPr>
                <w:rFonts w:eastAsia="Calibri" w:cs="Times New Roman"/>
                <w:sz w:val="20"/>
                <w:szCs w:val="20"/>
                <w:lang w:val="ka-GE"/>
              </w:rPr>
              <w:t>აღმოსავლეთ სალიანდაგო სამმართველო</w:t>
            </w:r>
          </w:p>
        </w:tc>
        <w:tc>
          <w:tcPr>
            <w:tcW w:w="4961" w:type="dxa"/>
            <w:vAlign w:val="center"/>
          </w:tcPr>
          <w:p w:rsidR="0049592D" w:rsidRPr="00784345" w:rsidRDefault="0049592D" w:rsidP="00812C9E">
            <w:pPr>
              <w:spacing w:after="0"/>
              <w:rPr>
                <w:rFonts w:cs="Sylfaen"/>
                <w:noProof/>
                <w:sz w:val="20"/>
                <w:szCs w:val="20"/>
                <w:lang w:val="ka-GE"/>
              </w:rPr>
            </w:pPr>
            <w:r w:rsidRPr="00784345">
              <w:rPr>
                <w:rFonts w:eastAsia="Times New Roman" w:cs="Times New Roman"/>
                <w:sz w:val="20"/>
                <w:szCs w:val="20"/>
                <w:lang w:val="ka-GE"/>
              </w:rPr>
              <w:t>მექანიკური საამქრო,  2 სადნობი ღუმელი, ელექტროშედუღება, სადურგლო საამქრო, საწვავის რეზერვუარები.</w:t>
            </w:r>
          </w:p>
        </w:tc>
      </w:tr>
      <w:tr w:rsidR="00784345" w:rsidRPr="00784345" w:rsidTr="00AD5705">
        <w:trPr>
          <w:trHeight w:val="350"/>
          <w:jc w:val="center"/>
        </w:trPr>
        <w:tc>
          <w:tcPr>
            <w:tcW w:w="438" w:type="dxa"/>
            <w:vAlign w:val="center"/>
          </w:tcPr>
          <w:p w:rsidR="0049592D" w:rsidRPr="00784345" w:rsidRDefault="0049592D" w:rsidP="00812C9E">
            <w:pPr>
              <w:spacing w:after="0"/>
              <w:rPr>
                <w:noProof/>
                <w:sz w:val="20"/>
                <w:szCs w:val="20"/>
                <w:lang w:val="ka-GE"/>
              </w:rPr>
            </w:pPr>
            <w:r w:rsidRPr="00784345">
              <w:rPr>
                <w:noProof/>
                <w:sz w:val="20"/>
                <w:szCs w:val="20"/>
                <w:lang w:val="ka-GE"/>
              </w:rPr>
              <w:t>16</w:t>
            </w:r>
          </w:p>
        </w:tc>
        <w:tc>
          <w:tcPr>
            <w:tcW w:w="4065" w:type="dxa"/>
            <w:vAlign w:val="center"/>
          </w:tcPr>
          <w:p w:rsidR="0049592D" w:rsidRPr="00784345" w:rsidRDefault="0049592D" w:rsidP="00812C9E">
            <w:pPr>
              <w:spacing w:after="0"/>
              <w:rPr>
                <w:rFonts w:cs="Sylfaen"/>
                <w:noProof/>
                <w:sz w:val="20"/>
                <w:szCs w:val="20"/>
                <w:lang w:val="ka-GE"/>
              </w:rPr>
            </w:pPr>
            <w:r w:rsidRPr="00784345">
              <w:rPr>
                <w:rFonts w:eastAsia="Calibri" w:cs="Times New Roman"/>
                <w:sz w:val="20"/>
                <w:szCs w:val="20"/>
                <w:lang w:val="ka-GE"/>
              </w:rPr>
              <w:t>საუღელტეხილო სალიანდაგო სამმართველო</w:t>
            </w:r>
          </w:p>
        </w:tc>
        <w:tc>
          <w:tcPr>
            <w:tcW w:w="4961" w:type="dxa"/>
            <w:vAlign w:val="center"/>
          </w:tcPr>
          <w:p w:rsidR="0049592D" w:rsidRPr="00784345" w:rsidRDefault="0049592D" w:rsidP="00812C9E">
            <w:pPr>
              <w:spacing w:after="0"/>
              <w:ind w:right="547"/>
              <w:rPr>
                <w:rFonts w:cs="Sylfaen"/>
                <w:noProof/>
                <w:sz w:val="20"/>
                <w:szCs w:val="20"/>
                <w:lang w:val="ka-GE"/>
              </w:rPr>
            </w:pPr>
            <w:r w:rsidRPr="00784345">
              <w:rPr>
                <w:rFonts w:eastAsia="Calibri" w:cs="Times New Roman"/>
                <w:sz w:val="20"/>
                <w:szCs w:val="20"/>
                <w:lang w:val="ka-GE"/>
              </w:rPr>
              <w:t xml:space="preserve">ელექტროშედუღება, მექანიკური საამქრო, საწვავის რეზერვუარები, სადურგლო საამქრო </w:t>
            </w:r>
          </w:p>
        </w:tc>
      </w:tr>
      <w:tr w:rsidR="00784345" w:rsidRPr="00784345" w:rsidTr="00AD5705">
        <w:trPr>
          <w:jc w:val="center"/>
        </w:trPr>
        <w:tc>
          <w:tcPr>
            <w:tcW w:w="438" w:type="dxa"/>
            <w:vAlign w:val="center"/>
          </w:tcPr>
          <w:p w:rsidR="0049592D" w:rsidRPr="00784345" w:rsidRDefault="0049592D" w:rsidP="00812C9E">
            <w:pPr>
              <w:spacing w:after="0"/>
              <w:rPr>
                <w:noProof/>
                <w:sz w:val="20"/>
                <w:szCs w:val="20"/>
                <w:lang w:val="ka-GE"/>
              </w:rPr>
            </w:pPr>
            <w:r w:rsidRPr="00784345">
              <w:rPr>
                <w:noProof/>
                <w:sz w:val="20"/>
                <w:szCs w:val="20"/>
                <w:lang w:val="ka-GE"/>
              </w:rPr>
              <w:t>17</w:t>
            </w:r>
          </w:p>
        </w:tc>
        <w:tc>
          <w:tcPr>
            <w:tcW w:w="4065" w:type="dxa"/>
            <w:vAlign w:val="center"/>
          </w:tcPr>
          <w:p w:rsidR="0049592D" w:rsidRPr="00784345" w:rsidRDefault="0049592D" w:rsidP="00812C9E">
            <w:pPr>
              <w:spacing w:after="0"/>
              <w:contextualSpacing/>
              <w:rPr>
                <w:rFonts w:cs="Sylfaen"/>
                <w:noProof/>
                <w:sz w:val="20"/>
                <w:szCs w:val="20"/>
                <w:lang w:val="ka-GE"/>
              </w:rPr>
            </w:pPr>
            <w:r w:rsidRPr="00784345">
              <w:rPr>
                <w:rFonts w:eastAsia="Calibri" w:cs="Times New Roman"/>
                <w:sz w:val="20"/>
                <w:szCs w:val="20"/>
                <w:lang w:val="ka-GE"/>
              </w:rPr>
              <w:t>გურიის სალიანდაგო რეგიონი</w:t>
            </w:r>
          </w:p>
        </w:tc>
        <w:tc>
          <w:tcPr>
            <w:tcW w:w="4961" w:type="dxa"/>
            <w:vAlign w:val="center"/>
          </w:tcPr>
          <w:p w:rsidR="0049592D" w:rsidRPr="00784345" w:rsidRDefault="0049592D" w:rsidP="00812C9E">
            <w:pPr>
              <w:spacing w:after="0"/>
              <w:rPr>
                <w:rFonts w:cs="Sylfaen"/>
                <w:noProof/>
                <w:sz w:val="20"/>
                <w:szCs w:val="20"/>
                <w:lang w:val="ka-GE"/>
              </w:rPr>
            </w:pPr>
            <w:r w:rsidRPr="00784345">
              <w:rPr>
                <w:rFonts w:eastAsia="Calibri" w:cs="Times New Roman"/>
                <w:sz w:val="20"/>
                <w:szCs w:val="20"/>
                <w:lang w:val="ka-GE"/>
              </w:rPr>
              <w:t>ელექტროშედუღება, მექანიკური საამქრო,  სადურგლო საამქრო.</w:t>
            </w:r>
          </w:p>
        </w:tc>
      </w:tr>
      <w:tr w:rsidR="00784345" w:rsidRPr="00784345" w:rsidTr="00AD5705">
        <w:trPr>
          <w:jc w:val="center"/>
        </w:trPr>
        <w:tc>
          <w:tcPr>
            <w:tcW w:w="438" w:type="dxa"/>
            <w:vAlign w:val="center"/>
          </w:tcPr>
          <w:p w:rsidR="0049592D" w:rsidRPr="00784345" w:rsidRDefault="0049592D" w:rsidP="00812C9E">
            <w:pPr>
              <w:spacing w:after="0"/>
              <w:rPr>
                <w:noProof/>
                <w:sz w:val="20"/>
                <w:szCs w:val="20"/>
                <w:lang w:val="ka-GE"/>
              </w:rPr>
            </w:pPr>
            <w:r w:rsidRPr="00784345">
              <w:rPr>
                <w:noProof/>
                <w:sz w:val="20"/>
                <w:szCs w:val="20"/>
                <w:lang w:val="ka-GE"/>
              </w:rPr>
              <w:t>18</w:t>
            </w:r>
          </w:p>
        </w:tc>
        <w:tc>
          <w:tcPr>
            <w:tcW w:w="4065" w:type="dxa"/>
            <w:vAlign w:val="center"/>
          </w:tcPr>
          <w:p w:rsidR="0049592D" w:rsidRPr="00784345" w:rsidRDefault="0049592D" w:rsidP="00812C9E">
            <w:pPr>
              <w:spacing w:after="0"/>
              <w:rPr>
                <w:rFonts w:cs="Sylfaen"/>
                <w:noProof/>
                <w:sz w:val="20"/>
                <w:szCs w:val="20"/>
                <w:lang w:val="ka-GE"/>
              </w:rPr>
            </w:pPr>
            <w:r w:rsidRPr="00784345">
              <w:rPr>
                <w:rFonts w:eastAsia="Calibri" w:cs="Times New Roman"/>
                <w:sz w:val="20"/>
                <w:szCs w:val="20"/>
                <w:lang w:val="ka-GE"/>
              </w:rPr>
              <w:t>სამტრედიის სალიანდაგო რეგიონი</w:t>
            </w:r>
          </w:p>
        </w:tc>
        <w:tc>
          <w:tcPr>
            <w:tcW w:w="4961" w:type="dxa"/>
            <w:vAlign w:val="center"/>
          </w:tcPr>
          <w:p w:rsidR="0049592D" w:rsidRPr="00784345" w:rsidRDefault="0049592D" w:rsidP="00812C9E">
            <w:pPr>
              <w:spacing w:after="0"/>
              <w:rPr>
                <w:rFonts w:cs="Sylfaen"/>
                <w:noProof/>
                <w:sz w:val="20"/>
                <w:szCs w:val="20"/>
                <w:lang w:val="ka-GE"/>
              </w:rPr>
            </w:pPr>
            <w:r w:rsidRPr="00784345">
              <w:rPr>
                <w:rFonts w:eastAsia="Calibri" w:cs="Times New Roman"/>
                <w:sz w:val="20"/>
                <w:szCs w:val="20"/>
                <w:lang w:val="ka-GE"/>
              </w:rPr>
              <w:t>ელექტროშედუღება, მექანიკური საამქრო,  სადურგლო საამქრო.</w:t>
            </w:r>
          </w:p>
        </w:tc>
      </w:tr>
      <w:tr w:rsidR="00784345" w:rsidRPr="00784345" w:rsidTr="00AD5705">
        <w:trPr>
          <w:jc w:val="center"/>
        </w:trPr>
        <w:tc>
          <w:tcPr>
            <w:tcW w:w="438" w:type="dxa"/>
            <w:vAlign w:val="center"/>
          </w:tcPr>
          <w:p w:rsidR="0049592D" w:rsidRPr="00784345" w:rsidRDefault="0049592D" w:rsidP="00812C9E">
            <w:pPr>
              <w:spacing w:after="0"/>
              <w:rPr>
                <w:noProof/>
                <w:sz w:val="20"/>
                <w:szCs w:val="20"/>
                <w:lang w:val="ka-GE"/>
              </w:rPr>
            </w:pPr>
            <w:r w:rsidRPr="00784345">
              <w:rPr>
                <w:noProof/>
                <w:sz w:val="20"/>
                <w:szCs w:val="20"/>
                <w:lang w:val="ka-GE"/>
              </w:rPr>
              <w:t>19</w:t>
            </w:r>
          </w:p>
        </w:tc>
        <w:tc>
          <w:tcPr>
            <w:tcW w:w="4065" w:type="dxa"/>
            <w:vAlign w:val="center"/>
          </w:tcPr>
          <w:p w:rsidR="0049592D" w:rsidRPr="00784345" w:rsidRDefault="0049592D" w:rsidP="00812C9E">
            <w:pPr>
              <w:spacing w:after="0"/>
              <w:contextualSpacing/>
              <w:rPr>
                <w:rFonts w:cs="Sylfaen"/>
                <w:sz w:val="20"/>
                <w:szCs w:val="20"/>
                <w:lang w:val="ka-GE"/>
              </w:rPr>
            </w:pPr>
            <w:r w:rsidRPr="00784345">
              <w:rPr>
                <w:rFonts w:eastAsia="Calibri" w:cs="Times New Roman"/>
                <w:sz w:val="20"/>
                <w:szCs w:val="20"/>
                <w:lang w:val="ka-GE"/>
              </w:rPr>
              <w:t>აღმოსავლეთ ელექტრომომარაგების სამმართველო</w:t>
            </w:r>
          </w:p>
        </w:tc>
        <w:tc>
          <w:tcPr>
            <w:tcW w:w="4961" w:type="dxa"/>
            <w:vAlign w:val="center"/>
          </w:tcPr>
          <w:p w:rsidR="0049592D" w:rsidRPr="00784345" w:rsidRDefault="0049592D" w:rsidP="00812C9E">
            <w:pPr>
              <w:spacing w:after="0"/>
              <w:rPr>
                <w:rFonts w:cs="Sylfaen"/>
                <w:noProof/>
                <w:sz w:val="20"/>
                <w:szCs w:val="20"/>
                <w:lang w:val="ka-GE"/>
              </w:rPr>
            </w:pPr>
            <w:r w:rsidRPr="00784345">
              <w:rPr>
                <w:rFonts w:cs="Sylfaen"/>
                <w:noProof/>
                <w:sz w:val="20"/>
                <w:szCs w:val="20"/>
                <w:lang w:val="ka-GE"/>
              </w:rPr>
              <w:t>სადყურგლო საამქრო, სამჭედლო</w:t>
            </w:r>
            <w:r w:rsidR="00DF4878" w:rsidRPr="00784345">
              <w:rPr>
                <w:rFonts w:cs="Sylfaen"/>
                <w:noProof/>
                <w:sz w:val="20"/>
                <w:szCs w:val="20"/>
                <w:lang w:val="ka-GE"/>
              </w:rPr>
              <w:t>, მექანიკური საამქრო</w:t>
            </w:r>
            <w:r w:rsidRPr="00784345">
              <w:rPr>
                <w:rFonts w:cs="Sylfaen"/>
                <w:noProof/>
                <w:sz w:val="20"/>
                <w:szCs w:val="20"/>
                <w:lang w:val="ka-GE"/>
              </w:rPr>
              <w:t>.</w:t>
            </w:r>
          </w:p>
        </w:tc>
      </w:tr>
      <w:tr w:rsidR="00784345" w:rsidRPr="00784345" w:rsidTr="00AD5705">
        <w:trPr>
          <w:jc w:val="center"/>
        </w:trPr>
        <w:tc>
          <w:tcPr>
            <w:tcW w:w="438" w:type="dxa"/>
            <w:vAlign w:val="center"/>
          </w:tcPr>
          <w:p w:rsidR="0049592D" w:rsidRPr="00784345" w:rsidRDefault="0049592D" w:rsidP="00812C9E">
            <w:pPr>
              <w:spacing w:after="0"/>
              <w:rPr>
                <w:noProof/>
                <w:sz w:val="20"/>
                <w:szCs w:val="20"/>
                <w:lang w:val="ka-GE"/>
              </w:rPr>
            </w:pPr>
            <w:r w:rsidRPr="00784345">
              <w:rPr>
                <w:noProof/>
                <w:sz w:val="20"/>
                <w:szCs w:val="20"/>
                <w:lang w:val="ka-GE"/>
              </w:rPr>
              <w:t>22</w:t>
            </w:r>
          </w:p>
        </w:tc>
        <w:tc>
          <w:tcPr>
            <w:tcW w:w="4065" w:type="dxa"/>
            <w:vAlign w:val="center"/>
          </w:tcPr>
          <w:p w:rsidR="0049592D" w:rsidRPr="00784345" w:rsidRDefault="0049592D" w:rsidP="00812C9E">
            <w:pPr>
              <w:spacing w:after="0"/>
              <w:rPr>
                <w:rFonts w:eastAsia="Calibri" w:cs="Times New Roman"/>
                <w:sz w:val="20"/>
                <w:szCs w:val="20"/>
                <w:lang w:val="ka-GE"/>
              </w:rPr>
            </w:pPr>
            <w:r w:rsidRPr="00784345">
              <w:rPr>
                <w:rFonts w:cs="Sylfaen"/>
                <w:sz w:val="20"/>
                <w:szCs w:val="20"/>
                <w:lang w:val="ka-GE"/>
              </w:rPr>
              <w:t>უღელტეხილის</w:t>
            </w:r>
            <w:r w:rsidRPr="00784345">
              <w:rPr>
                <w:sz w:val="20"/>
                <w:szCs w:val="20"/>
                <w:lang w:val="ka-GE"/>
              </w:rPr>
              <w:t xml:space="preserve"> ელექტრომომარაგების სამმართველო </w:t>
            </w:r>
          </w:p>
        </w:tc>
        <w:tc>
          <w:tcPr>
            <w:tcW w:w="4961" w:type="dxa"/>
            <w:vAlign w:val="center"/>
          </w:tcPr>
          <w:p w:rsidR="0049592D" w:rsidRPr="00784345" w:rsidRDefault="0049592D" w:rsidP="00812C9E">
            <w:pPr>
              <w:spacing w:after="0"/>
              <w:rPr>
                <w:rFonts w:cs="Sylfaen"/>
                <w:noProof/>
                <w:sz w:val="20"/>
                <w:szCs w:val="20"/>
                <w:lang w:val="ka-GE"/>
              </w:rPr>
            </w:pPr>
            <w:r w:rsidRPr="00784345">
              <w:rPr>
                <w:rFonts w:cs="Sylfaen"/>
                <w:noProof/>
                <w:sz w:val="20"/>
                <w:szCs w:val="20"/>
                <w:lang w:val="ka-GE"/>
              </w:rPr>
              <w:t>მექანკური საამქრო, ელეტროშედუღება.</w:t>
            </w:r>
          </w:p>
        </w:tc>
      </w:tr>
      <w:tr w:rsidR="00784345" w:rsidRPr="00784345" w:rsidTr="00AD5705">
        <w:trPr>
          <w:jc w:val="center"/>
        </w:trPr>
        <w:tc>
          <w:tcPr>
            <w:tcW w:w="438" w:type="dxa"/>
            <w:vAlign w:val="center"/>
          </w:tcPr>
          <w:p w:rsidR="009A1663" w:rsidRPr="00784345" w:rsidRDefault="009A1663" w:rsidP="00812C9E">
            <w:pPr>
              <w:spacing w:after="0"/>
              <w:rPr>
                <w:noProof/>
                <w:sz w:val="20"/>
                <w:szCs w:val="20"/>
                <w:lang w:val="ka-GE"/>
              </w:rPr>
            </w:pPr>
            <w:r w:rsidRPr="00784345">
              <w:rPr>
                <w:noProof/>
                <w:sz w:val="20"/>
                <w:szCs w:val="20"/>
                <w:lang w:val="ka-GE"/>
              </w:rPr>
              <w:t>23</w:t>
            </w:r>
          </w:p>
        </w:tc>
        <w:tc>
          <w:tcPr>
            <w:tcW w:w="4065" w:type="dxa"/>
            <w:vAlign w:val="center"/>
          </w:tcPr>
          <w:p w:rsidR="009A1663" w:rsidRPr="00784345" w:rsidRDefault="009A1663" w:rsidP="00812C9E">
            <w:pPr>
              <w:spacing w:after="0"/>
              <w:rPr>
                <w:rFonts w:cs="Sylfaen"/>
                <w:sz w:val="20"/>
                <w:szCs w:val="20"/>
                <w:lang w:val="ka-GE"/>
              </w:rPr>
            </w:pPr>
            <w:r w:rsidRPr="00784345">
              <w:rPr>
                <w:rFonts w:cs="Sylfaen"/>
                <w:sz w:val="20"/>
                <w:szCs w:val="20"/>
                <w:lang w:val="ka-GE"/>
              </w:rPr>
              <w:t xml:space="preserve">თბილისის სალოკომოტივო დეპო </w:t>
            </w:r>
          </w:p>
        </w:tc>
        <w:tc>
          <w:tcPr>
            <w:tcW w:w="4961" w:type="dxa"/>
            <w:vAlign w:val="center"/>
          </w:tcPr>
          <w:p w:rsidR="009A1663" w:rsidRPr="00784345" w:rsidRDefault="004D68FA" w:rsidP="00812C9E">
            <w:pPr>
              <w:spacing w:after="0"/>
              <w:rPr>
                <w:rFonts w:cs="Sylfaen"/>
                <w:noProof/>
                <w:sz w:val="20"/>
                <w:szCs w:val="20"/>
                <w:lang w:val="ka-GE"/>
              </w:rPr>
            </w:pPr>
            <w:r w:rsidRPr="00784345">
              <w:rPr>
                <w:rFonts w:cs="Sylfaen"/>
                <w:noProof/>
                <w:sz w:val="20"/>
                <w:szCs w:val="20"/>
                <w:lang w:val="ka-GE"/>
              </w:rPr>
              <w:t>მექანიკური საამქრო, შედუღების პოსტი</w:t>
            </w:r>
            <w:r w:rsidR="00B57962" w:rsidRPr="00784345">
              <w:rPr>
                <w:rFonts w:cs="Sylfaen"/>
                <w:noProof/>
                <w:sz w:val="20"/>
                <w:szCs w:val="20"/>
                <w:lang w:val="ka-GE"/>
              </w:rPr>
              <w:t xml:space="preserve">, სამღებრო, ეეტროშედუღება. </w:t>
            </w:r>
          </w:p>
        </w:tc>
      </w:tr>
      <w:tr w:rsidR="00784345" w:rsidRPr="00784345" w:rsidTr="00AD5705">
        <w:trPr>
          <w:jc w:val="center"/>
        </w:trPr>
        <w:tc>
          <w:tcPr>
            <w:tcW w:w="438" w:type="dxa"/>
            <w:vAlign w:val="center"/>
          </w:tcPr>
          <w:p w:rsidR="009A1663" w:rsidRPr="00784345" w:rsidRDefault="009A1663" w:rsidP="00812C9E">
            <w:pPr>
              <w:spacing w:after="0"/>
              <w:rPr>
                <w:noProof/>
                <w:sz w:val="20"/>
                <w:szCs w:val="20"/>
                <w:lang w:val="ka-GE"/>
              </w:rPr>
            </w:pPr>
            <w:r w:rsidRPr="00784345">
              <w:rPr>
                <w:noProof/>
                <w:sz w:val="20"/>
                <w:szCs w:val="20"/>
                <w:lang w:val="ka-GE"/>
              </w:rPr>
              <w:t>24</w:t>
            </w:r>
          </w:p>
        </w:tc>
        <w:tc>
          <w:tcPr>
            <w:tcW w:w="4065" w:type="dxa"/>
            <w:vAlign w:val="center"/>
          </w:tcPr>
          <w:p w:rsidR="009A1663" w:rsidRPr="00784345" w:rsidRDefault="009A1663" w:rsidP="00812C9E">
            <w:pPr>
              <w:spacing w:after="0"/>
              <w:rPr>
                <w:rFonts w:cs="Sylfaen"/>
                <w:sz w:val="20"/>
                <w:szCs w:val="20"/>
                <w:lang w:val="ka-GE"/>
              </w:rPr>
            </w:pPr>
            <w:r w:rsidRPr="00784345">
              <w:rPr>
                <w:rFonts w:cs="Sylfaen"/>
                <w:sz w:val="20"/>
                <w:szCs w:val="20"/>
                <w:lang w:val="ka-GE"/>
              </w:rPr>
              <w:t xml:space="preserve">თბილისის სავაგონო დეპო </w:t>
            </w:r>
          </w:p>
        </w:tc>
        <w:tc>
          <w:tcPr>
            <w:tcW w:w="4961" w:type="dxa"/>
            <w:vAlign w:val="center"/>
          </w:tcPr>
          <w:p w:rsidR="009A1663" w:rsidRPr="00784345" w:rsidRDefault="004D68FA" w:rsidP="00812C9E">
            <w:pPr>
              <w:spacing w:after="0"/>
              <w:rPr>
                <w:rFonts w:cs="Sylfaen"/>
                <w:noProof/>
                <w:sz w:val="20"/>
                <w:szCs w:val="20"/>
                <w:lang w:val="ka-GE"/>
              </w:rPr>
            </w:pPr>
            <w:r w:rsidRPr="00784345">
              <w:rPr>
                <w:rFonts w:cs="Sylfaen"/>
                <w:noProof/>
                <w:sz w:val="20"/>
                <w:szCs w:val="20"/>
                <w:lang w:val="ka-GE"/>
              </w:rPr>
              <w:t xml:space="preserve">მექანიკური საამქრო, შედუღების პოსტი, კაპრონის ჩამოსხმის ღუმელი, სადურგლო საამქრო, სამღებრო კამერა. </w:t>
            </w:r>
          </w:p>
        </w:tc>
      </w:tr>
      <w:tr w:rsidR="00784345" w:rsidRPr="00784345" w:rsidTr="00AD5705">
        <w:trPr>
          <w:jc w:val="center"/>
        </w:trPr>
        <w:tc>
          <w:tcPr>
            <w:tcW w:w="438" w:type="dxa"/>
            <w:vAlign w:val="center"/>
          </w:tcPr>
          <w:p w:rsidR="009A1663" w:rsidRPr="00784345" w:rsidRDefault="009A1663" w:rsidP="00812C9E">
            <w:pPr>
              <w:spacing w:after="0"/>
              <w:rPr>
                <w:noProof/>
                <w:sz w:val="20"/>
                <w:szCs w:val="20"/>
                <w:lang w:val="ka-GE"/>
              </w:rPr>
            </w:pPr>
            <w:r w:rsidRPr="00784345">
              <w:rPr>
                <w:noProof/>
                <w:sz w:val="20"/>
                <w:szCs w:val="20"/>
                <w:lang w:val="ka-GE"/>
              </w:rPr>
              <w:t>25</w:t>
            </w:r>
          </w:p>
        </w:tc>
        <w:tc>
          <w:tcPr>
            <w:tcW w:w="4065" w:type="dxa"/>
            <w:vAlign w:val="center"/>
          </w:tcPr>
          <w:p w:rsidR="009A1663" w:rsidRPr="00784345" w:rsidRDefault="009A1663" w:rsidP="00812C9E">
            <w:pPr>
              <w:spacing w:after="0"/>
              <w:rPr>
                <w:rFonts w:cs="Sylfaen"/>
                <w:sz w:val="20"/>
                <w:szCs w:val="20"/>
                <w:lang w:val="ka-GE"/>
              </w:rPr>
            </w:pPr>
            <w:r w:rsidRPr="00784345">
              <w:rPr>
                <w:rFonts w:cs="Sylfaen"/>
                <w:sz w:val="20"/>
                <w:szCs w:val="20"/>
                <w:lang w:val="ka-GE"/>
              </w:rPr>
              <w:t xml:space="preserve">დასავლეთ ენერგომომარაგების სამმართველო </w:t>
            </w:r>
          </w:p>
        </w:tc>
        <w:tc>
          <w:tcPr>
            <w:tcW w:w="4961" w:type="dxa"/>
            <w:vAlign w:val="center"/>
          </w:tcPr>
          <w:p w:rsidR="009A1663" w:rsidRPr="00784345" w:rsidRDefault="00A952D2" w:rsidP="00812C9E">
            <w:pPr>
              <w:spacing w:after="0"/>
              <w:rPr>
                <w:rFonts w:cs="Sylfaen"/>
                <w:noProof/>
                <w:sz w:val="20"/>
                <w:szCs w:val="20"/>
                <w:lang w:val="ka-GE"/>
              </w:rPr>
            </w:pPr>
            <w:r w:rsidRPr="00784345">
              <w:rPr>
                <w:rFonts w:cs="Sylfaen"/>
                <w:noProof/>
                <w:sz w:val="20"/>
                <w:szCs w:val="20"/>
                <w:lang w:val="ka-GE"/>
              </w:rPr>
              <w:t>მექანიკური საამქრო</w:t>
            </w:r>
          </w:p>
        </w:tc>
      </w:tr>
      <w:tr w:rsidR="00784345" w:rsidRPr="00784345" w:rsidTr="00AD5705">
        <w:trPr>
          <w:jc w:val="center"/>
        </w:trPr>
        <w:tc>
          <w:tcPr>
            <w:tcW w:w="438" w:type="dxa"/>
            <w:vAlign w:val="center"/>
          </w:tcPr>
          <w:p w:rsidR="009A1663" w:rsidRPr="00784345" w:rsidRDefault="00F11ED0" w:rsidP="00812C9E">
            <w:pPr>
              <w:spacing w:after="0"/>
              <w:rPr>
                <w:noProof/>
                <w:sz w:val="20"/>
                <w:szCs w:val="20"/>
                <w:lang w:val="ka-GE"/>
              </w:rPr>
            </w:pPr>
            <w:r w:rsidRPr="00784345">
              <w:rPr>
                <w:noProof/>
                <w:sz w:val="20"/>
                <w:szCs w:val="20"/>
                <w:lang w:val="ka-GE"/>
              </w:rPr>
              <w:t xml:space="preserve">26 </w:t>
            </w:r>
          </w:p>
        </w:tc>
        <w:tc>
          <w:tcPr>
            <w:tcW w:w="4065" w:type="dxa"/>
            <w:vAlign w:val="center"/>
          </w:tcPr>
          <w:p w:rsidR="009A1663" w:rsidRPr="00784345" w:rsidRDefault="00F11ED0" w:rsidP="00812C9E">
            <w:pPr>
              <w:spacing w:after="0"/>
              <w:rPr>
                <w:rFonts w:cs="Sylfaen"/>
                <w:sz w:val="20"/>
                <w:szCs w:val="20"/>
                <w:lang w:val="ka-GE"/>
              </w:rPr>
            </w:pPr>
            <w:r w:rsidRPr="00784345">
              <w:rPr>
                <w:rFonts w:cs="Sylfaen"/>
                <w:sz w:val="20"/>
                <w:szCs w:val="20"/>
                <w:lang w:val="ka-GE"/>
              </w:rPr>
              <w:t xml:space="preserve">აღმოსავლეთ სალიანდაგო სამმართველო </w:t>
            </w:r>
          </w:p>
        </w:tc>
        <w:tc>
          <w:tcPr>
            <w:tcW w:w="4961" w:type="dxa"/>
            <w:vAlign w:val="center"/>
          </w:tcPr>
          <w:p w:rsidR="009A1663" w:rsidRPr="00784345" w:rsidRDefault="00F11ED0" w:rsidP="00812C9E">
            <w:pPr>
              <w:spacing w:after="0"/>
              <w:rPr>
                <w:rFonts w:cs="Sylfaen"/>
                <w:noProof/>
                <w:sz w:val="20"/>
                <w:szCs w:val="20"/>
                <w:lang w:val="ka-GE"/>
              </w:rPr>
            </w:pPr>
            <w:r w:rsidRPr="00784345">
              <w:rPr>
                <w:rFonts w:cs="Sylfaen"/>
                <w:noProof/>
                <w:sz w:val="20"/>
                <w:szCs w:val="20"/>
                <w:lang w:val="ka-GE"/>
              </w:rPr>
              <w:t>საწვავის რეზერვუარები, მექანიკური საამქრო, სადნობი ღუმელები, სადურგლო საამქრო, შედუღების პოსტი და სამჭედლო.</w:t>
            </w:r>
          </w:p>
        </w:tc>
      </w:tr>
      <w:tr w:rsidR="00784345" w:rsidRPr="00784345" w:rsidTr="00AD5705">
        <w:trPr>
          <w:jc w:val="center"/>
        </w:trPr>
        <w:tc>
          <w:tcPr>
            <w:tcW w:w="438" w:type="dxa"/>
            <w:vAlign w:val="center"/>
          </w:tcPr>
          <w:p w:rsidR="00F11ED0" w:rsidRPr="00784345" w:rsidRDefault="00F11ED0" w:rsidP="00812C9E">
            <w:pPr>
              <w:spacing w:after="0"/>
              <w:rPr>
                <w:noProof/>
                <w:sz w:val="20"/>
                <w:szCs w:val="20"/>
                <w:lang w:val="ka-GE"/>
              </w:rPr>
            </w:pPr>
            <w:r w:rsidRPr="00784345">
              <w:rPr>
                <w:noProof/>
                <w:sz w:val="20"/>
                <w:szCs w:val="20"/>
                <w:lang w:val="ka-GE"/>
              </w:rPr>
              <w:t xml:space="preserve">27 </w:t>
            </w:r>
          </w:p>
        </w:tc>
        <w:tc>
          <w:tcPr>
            <w:tcW w:w="4065" w:type="dxa"/>
            <w:vAlign w:val="center"/>
          </w:tcPr>
          <w:p w:rsidR="00F11ED0" w:rsidRPr="00784345" w:rsidRDefault="00F11ED0" w:rsidP="00812C9E">
            <w:pPr>
              <w:spacing w:after="0"/>
              <w:rPr>
                <w:rFonts w:cs="Sylfaen"/>
                <w:sz w:val="20"/>
                <w:szCs w:val="20"/>
                <w:lang w:val="ka-GE"/>
              </w:rPr>
            </w:pPr>
            <w:r w:rsidRPr="00784345">
              <w:rPr>
                <w:rFonts w:cs="Sylfaen"/>
                <w:sz w:val="20"/>
                <w:szCs w:val="20"/>
                <w:lang w:val="ka-GE"/>
              </w:rPr>
              <w:t>უღელტეხილის სალიანდაგო სამმართველო</w:t>
            </w:r>
          </w:p>
        </w:tc>
        <w:tc>
          <w:tcPr>
            <w:tcW w:w="4961" w:type="dxa"/>
            <w:vAlign w:val="center"/>
          </w:tcPr>
          <w:p w:rsidR="00F11ED0" w:rsidRPr="00784345" w:rsidRDefault="00F11ED0" w:rsidP="00812C9E">
            <w:pPr>
              <w:spacing w:before="120"/>
              <w:ind w:right="547"/>
              <w:rPr>
                <w:rFonts w:cs="Sylfaen"/>
                <w:noProof/>
                <w:sz w:val="20"/>
                <w:szCs w:val="20"/>
                <w:lang w:val="ka-GE"/>
              </w:rPr>
            </w:pPr>
            <w:r w:rsidRPr="00784345">
              <w:rPr>
                <w:rFonts w:eastAsia="Calibri" w:cs="Times New Roman"/>
                <w:sz w:val="20"/>
                <w:szCs w:val="20"/>
                <w:lang w:val="ka-GE"/>
              </w:rPr>
              <w:t xml:space="preserve">საშემდუღებლო საამქრო, </w:t>
            </w:r>
            <w:r w:rsidR="003279D0" w:rsidRPr="00784345">
              <w:rPr>
                <w:rFonts w:eastAsia="Calibri" w:cs="Times New Roman"/>
                <w:sz w:val="20"/>
                <w:szCs w:val="20"/>
                <w:lang w:val="ka-GE"/>
              </w:rPr>
              <w:t xml:space="preserve">ხის სახერხი, </w:t>
            </w:r>
            <w:r w:rsidRPr="00784345">
              <w:rPr>
                <w:rFonts w:eastAsia="Calibri" w:cs="Times New Roman"/>
                <w:sz w:val="20"/>
                <w:szCs w:val="20"/>
                <w:lang w:val="ka-GE"/>
              </w:rPr>
              <w:t xml:space="preserve">სამჭედლო </w:t>
            </w:r>
            <w:r w:rsidR="003279D0" w:rsidRPr="00784345">
              <w:rPr>
                <w:rFonts w:eastAsia="Calibri" w:cs="Times New Roman"/>
                <w:sz w:val="20"/>
                <w:szCs w:val="20"/>
                <w:lang w:val="ka-GE"/>
              </w:rPr>
              <w:t xml:space="preserve">და მექანიკური საამქრო. </w:t>
            </w:r>
          </w:p>
        </w:tc>
      </w:tr>
      <w:tr w:rsidR="00784345" w:rsidRPr="00784345" w:rsidTr="00AD5705">
        <w:trPr>
          <w:jc w:val="center"/>
        </w:trPr>
        <w:tc>
          <w:tcPr>
            <w:tcW w:w="438" w:type="dxa"/>
            <w:vAlign w:val="center"/>
          </w:tcPr>
          <w:p w:rsidR="003279D0" w:rsidRPr="00784345" w:rsidRDefault="003279D0" w:rsidP="00812C9E">
            <w:pPr>
              <w:spacing w:after="0"/>
              <w:rPr>
                <w:noProof/>
                <w:sz w:val="20"/>
                <w:szCs w:val="20"/>
                <w:lang w:val="ka-GE"/>
              </w:rPr>
            </w:pPr>
            <w:r w:rsidRPr="00784345">
              <w:rPr>
                <w:noProof/>
                <w:sz w:val="20"/>
                <w:szCs w:val="20"/>
                <w:lang w:val="ka-GE"/>
              </w:rPr>
              <w:t>28</w:t>
            </w:r>
          </w:p>
        </w:tc>
        <w:tc>
          <w:tcPr>
            <w:tcW w:w="4065" w:type="dxa"/>
            <w:vAlign w:val="center"/>
          </w:tcPr>
          <w:p w:rsidR="003279D0" w:rsidRPr="00784345" w:rsidRDefault="003279D0" w:rsidP="00812C9E">
            <w:pPr>
              <w:spacing w:after="0"/>
              <w:rPr>
                <w:rFonts w:cs="Sylfaen"/>
                <w:sz w:val="20"/>
                <w:szCs w:val="20"/>
                <w:lang w:val="ka-GE"/>
              </w:rPr>
            </w:pPr>
            <w:r w:rsidRPr="00784345">
              <w:rPr>
                <w:rFonts w:cs="Sylfaen"/>
                <w:sz w:val="20"/>
                <w:szCs w:val="20"/>
                <w:lang w:val="ka-GE"/>
              </w:rPr>
              <w:t>დასავლეთ სალიანდაგო სამმართველო</w:t>
            </w:r>
          </w:p>
        </w:tc>
        <w:tc>
          <w:tcPr>
            <w:tcW w:w="4961" w:type="dxa"/>
            <w:vAlign w:val="center"/>
          </w:tcPr>
          <w:p w:rsidR="003279D0" w:rsidRPr="00784345" w:rsidRDefault="003279D0" w:rsidP="00812C9E">
            <w:pPr>
              <w:spacing w:before="120"/>
              <w:ind w:right="547"/>
              <w:rPr>
                <w:rFonts w:eastAsia="Calibri" w:cs="Times New Roman"/>
                <w:sz w:val="20"/>
                <w:szCs w:val="20"/>
                <w:lang w:val="ka-GE"/>
              </w:rPr>
            </w:pPr>
            <w:r w:rsidRPr="00784345">
              <w:rPr>
                <w:rFonts w:eastAsia="Calibri" w:cs="Times New Roman"/>
                <w:sz w:val="20"/>
                <w:szCs w:val="20"/>
                <w:lang w:val="ka-GE"/>
              </w:rPr>
              <w:t xml:space="preserve">სადნობი ღუმელი, </w:t>
            </w:r>
            <w:r w:rsidRPr="00784345">
              <w:rPr>
                <w:sz w:val="20"/>
                <w:szCs w:val="20"/>
                <w:lang w:val="ka-GE"/>
              </w:rPr>
              <w:t>სადურგლო საამქრო, ლითონის დამუშავების საამქრო, შედუღების პოსტი</w:t>
            </w:r>
            <w:r w:rsidR="00DF4878" w:rsidRPr="00784345">
              <w:rPr>
                <w:sz w:val="20"/>
                <w:szCs w:val="20"/>
                <w:lang w:val="ka-GE"/>
              </w:rPr>
              <w:t>.</w:t>
            </w:r>
          </w:p>
        </w:tc>
      </w:tr>
      <w:tr w:rsidR="00784345" w:rsidRPr="00784345" w:rsidTr="00AD5705">
        <w:trPr>
          <w:jc w:val="center"/>
        </w:trPr>
        <w:tc>
          <w:tcPr>
            <w:tcW w:w="438" w:type="dxa"/>
            <w:vAlign w:val="center"/>
          </w:tcPr>
          <w:p w:rsidR="003279D0" w:rsidRPr="00784345" w:rsidRDefault="003279D0" w:rsidP="00812C9E">
            <w:pPr>
              <w:spacing w:after="0"/>
              <w:rPr>
                <w:noProof/>
                <w:sz w:val="20"/>
                <w:szCs w:val="20"/>
                <w:lang w:val="ka-GE"/>
              </w:rPr>
            </w:pPr>
            <w:r w:rsidRPr="00784345">
              <w:rPr>
                <w:noProof/>
                <w:sz w:val="20"/>
                <w:szCs w:val="20"/>
                <w:lang w:val="ka-GE"/>
              </w:rPr>
              <w:t>29</w:t>
            </w:r>
          </w:p>
        </w:tc>
        <w:tc>
          <w:tcPr>
            <w:tcW w:w="4065" w:type="dxa"/>
            <w:vAlign w:val="center"/>
          </w:tcPr>
          <w:p w:rsidR="003279D0" w:rsidRPr="00784345" w:rsidRDefault="003279D0" w:rsidP="00812C9E">
            <w:pPr>
              <w:spacing w:after="0"/>
              <w:rPr>
                <w:rFonts w:cs="Sylfaen"/>
                <w:sz w:val="20"/>
                <w:szCs w:val="20"/>
                <w:lang w:val="ka-GE"/>
              </w:rPr>
            </w:pPr>
            <w:r w:rsidRPr="00784345">
              <w:rPr>
                <w:rFonts w:cs="Sylfaen"/>
                <w:sz w:val="20"/>
                <w:szCs w:val="20"/>
                <w:lang w:val="ka-GE"/>
              </w:rPr>
              <w:t xml:space="preserve">დასავლეთ სალიანდაგო სამმართველოს აჭარის რეგიონი </w:t>
            </w:r>
          </w:p>
        </w:tc>
        <w:tc>
          <w:tcPr>
            <w:tcW w:w="4961" w:type="dxa"/>
            <w:vAlign w:val="center"/>
          </w:tcPr>
          <w:p w:rsidR="003279D0" w:rsidRPr="00784345" w:rsidRDefault="003279D0" w:rsidP="00812C9E">
            <w:pPr>
              <w:spacing w:before="120"/>
              <w:ind w:right="547"/>
              <w:rPr>
                <w:rFonts w:eastAsia="Calibri" w:cs="Times New Roman"/>
                <w:sz w:val="20"/>
                <w:szCs w:val="20"/>
                <w:lang w:val="ka-GE"/>
              </w:rPr>
            </w:pPr>
            <w:r w:rsidRPr="00784345">
              <w:rPr>
                <w:rFonts w:eastAsia="Calibri" w:cs="Times New Roman"/>
                <w:sz w:val="20"/>
                <w:szCs w:val="20"/>
                <w:lang w:val="ka-GE"/>
              </w:rPr>
              <w:t>საწვავის რეზერვუარები, სადნობი ღუმელი, სადურგლო საამქრო, მექანიკური საამქრო, შედუღების პოსტი.</w:t>
            </w:r>
          </w:p>
        </w:tc>
      </w:tr>
      <w:tr w:rsidR="00784345" w:rsidRPr="00784345" w:rsidTr="00DF4878">
        <w:trPr>
          <w:trHeight w:val="595"/>
          <w:jc w:val="center"/>
        </w:trPr>
        <w:tc>
          <w:tcPr>
            <w:tcW w:w="438" w:type="dxa"/>
            <w:vAlign w:val="center"/>
          </w:tcPr>
          <w:p w:rsidR="003279D0" w:rsidRPr="00784345" w:rsidRDefault="003279D0" w:rsidP="00812C9E">
            <w:pPr>
              <w:spacing w:after="0"/>
              <w:rPr>
                <w:rFonts w:cs="Sylfaen"/>
                <w:sz w:val="20"/>
                <w:szCs w:val="20"/>
                <w:lang w:val="ka-GE"/>
              </w:rPr>
            </w:pPr>
            <w:r w:rsidRPr="00784345">
              <w:rPr>
                <w:rFonts w:cs="Sylfaen"/>
                <w:sz w:val="20"/>
                <w:szCs w:val="20"/>
                <w:lang w:val="ka-GE"/>
              </w:rPr>
              <w:t>30</w:t>
            </w:r>
          </w:p>
        </w:tc>
        <w:tc>
          <w:tcPr>
            <w:tcW w:w="4065" w:type="dxa"/>
            <w:vAlign w:val="center"/>
          </w:tcPr>
          <w:p w:rsidR="003279D0" w:rsidRPr="00784345" w:rsidRDefault="003279D0" w:rsidP="00812C9E">
            <w:pPr>
              <w:spacing w:after="0"/>
              <w:rPr>
                <w:rFonts w:cs="Sylfaen"/>
                <w:sz w:val="20"/>
                <w:szCs w:val="20"/>
                <w:lang w:val="ka-GE"/>
              </w:rPr>
            </w:pPr>
            <w:r w:rsidRPr="00784345">
              <w:rPr>
                <w:rFonts w:cs="Sylfaen"/>
                <w:sz w:val="20"/>
                <w:szCs w:val="20"/>
                <w:lang w:val="ka-GE"/>
              </w:rPr>
              <w:t>დასავლეთის სალიანდაგო სამმართველოს სამტრედიის რეგიონი</w:t>
            </w:r>
          </w:p>
        </w:tc>
        <w:tc>
          <w:tcPr>
            <w:tcW w:w="4961" w:type="dxa"/>
            <w:vAlign w:val="center"/>
          </w:tcPr>
          <w:p w:rsidR="003279D0" w:rsidRPr="00784345" w:rsidRDefault="003279D0" w:rsidP="00812C9E">
            <w:pPr>
              <w:spacing w:before="120"/>
              <w:ind w:right="547"/>
              <w:rPr>
                <w:rFonts w:eastAsia="Calibri" w:cs="Times New Roman"/>
                <w:sz w:val="20"/>
                <w:szCs w:val="20"/>
                <w:lang w:val="ka-GE"/>
              </w:rPr>
            </w:pPr>
            <w:r w:rsidRPr="00784345">
              <w:rPr>
                <w:rFonts w:eastAsia="Calibri" w:cs="Times New Roman"/>
                <w:sz w:val="20"/>
                <w:szCs w:val="20"/>
                <w:lang w:val="ka-GE"/>
              </w:rPr>
              <w:t>სადნობი ღუმელი, სადურგლო საამქრომ მექანიკური საამქრო, შედუღების პოსტი.</w:t>
            </w:r>
          </w:p>
        </w:tc>
      </w:tr>
      <w:tr w:rsidR="00784345" w:rsidRPr="00784345" w:rsidTr="00AD5705">
        <w:trPr>
          <w:jc w:val="center"/>
        </w:trPr>
        <w:tc>
          <w:tcPr>
            <w:tcW w:w="438" w:type="dxa"/>
            <w:vAlign w:val="center"/>
          </w:tcPr>
          <w:p w:rsidR="003279D0" w:rsidRPr="00784345" w:rsidRDefault="00DF4878" w:rsidP="00812C9E">
            <w:pPr>
              <w:spacing w:after="0"/>
              <w:rPr>
                <w:rFonts w:cs="Sylfaen"/>
                <w:sz w:val="20"/>
                <w:szCs w:val="20"/>
                <w:lang w:val="ka-GE"/>
              </w:rPr>
            </w:pPr>
            <w:r w:rsidRPr="00784345">
              <w:rPr>
                <w:rFonts w:cs="Sylfaen"/>
                <w:sz w:val="20"/>
                <w:szCs w:val="20"/>
                <w:lang w:val="ka-GE"/>
              </w:rPr>
              <w:t>31</w:t>
            </w:r>
          </w:p>
        </w:tc>
        <w:tc>
          <w:tcPr>
            <w:tcW w:w="4065" w:type="dxa"/>
            <w:vAlign w:val="center"/>
          </w:tcPr>
          <w:p w:rsidR="003279D0" w:rsidRPr="00784345" w:rsidRDefault="00DF4878" w:rsidP="00812C9E">
            <w:pPr>
              <w:spacing w:after="0"/>
              <w:rPr>
                <w:rFonts w:cs="Sylfaen"/>
                <w:sz w:val="20"/>
                <w:szCs w:val="20"/>
                <w:lang w:val="ka-GE"/>
              </w:rPr>
            </w:pPr>
            <w:r w:rsidRPr="00784345">
              <w:rPr>
                <w:rFonts w:cs="Sylfaen"/>
                <w:sz w:val="20"/>
                <w:szCs w:val="20"/>
                <w:lang w:val="ka-GE"/>
              </w:rPr>
              <w:t xml:space="preserve">ბროწეულას მექანიზებული ბაზა </w:t>
            </w:r>
          </w:p>
        </w:tc>
        <w:tc>
          <w:tcPr>
            <w:tcW w:w="4961" w:type="dxa"/>
            <w:vAlign w:val="center"/>
          </w:tcPr>
          <w:p w:rsidR="003279D0" w:rsidRPr="00784345" w:rsidRDefault="00DF4878" w:rsidP="00812C9E">
            <w:pPr>
              <w:spacing w:before="120"/>
              <w:ind w:right="547"/>
              <w:rPr>
                <w:rFonts w:eastAsia="Calibri" w:cs="Times New Roman"/>
                <w:sz w:val="20"/>
                <w:szCs w:val="20"/>
                <w:lang w:val="ka-GE"/>
              </w:rPr>
            </w:pPr>
            <w:r w:rsidRPr="00784345">
              <w:rPr>
                <w:rFonts w:eastAsia="Calibri" w:cs="Times New Roman"/>
                <w:sz w:val="20"/>
                <w:szCs w:val="20"/>
                <w:lang w:val="ka-GE"/>
              </w:rPr>
              <w:t xml:space="preserve">საქვაბე, საწვავის რეზერვუარები. </w:t>
            </w:r>
          </w:p>
        </w:tc>
      </w:tr>
      <w:tr w:rsidR="00784345" w:rsidRPr="00784345" w:rsidTr="00AD5705">
        <w:trPr>
          <w:jc w:val="center"/>
        </w:trPr>
        <w:tc>
          <w:tcPr>
            <w:tcW w:w="438" w:type="dxa"/>
            <w:vAlign w:val="center"/>
          </w:tcPr>
          <w:p w:rsidR="00DF4878" w:rsidRPr="00784345" w:rsidRDefault="00DF4878" w:rsidP="00812C9E">
            <w:pPr>
              <w:spacing w:after="0"/>
              <w:rPr>
                <w:rFonts w:cs="Sylfaen"/>
                <w:sz w:val="20"/>
                <w:szCs w:val="20"/>
                <w:lang w:val="ka-GE"/>
              </w:rPr>
            </w:pPr>
            <w:r w:rsidRPr="00784345">
              <w:rPr>
                <w:rFonts w:cs="Sylfaen"/>
                <w:sz w:val="20"/>
                <w:szCs w:val="20"/>
                <w:lang w:val="ka-GE"/>
              </w:rPr>
              <w:t>32</w:t>
            </w:r>
          </w:p>
        </w:tc>
        <w:tc>
          <w:tcPr>
            <w:tcW w:w="4065" w:type="dxa"/>
            <w:vAlign w:val="center"/>
          </w:tcPr>
          <w:p w:rsidR="00DF4878" w:rsidRPr="00784345" w:rsidRDefault="00DF4878" w:rsidP="00812C9E">
            <w:pPr>
              <w:spacing w:after="0"/>
              <w:rPr>
                <w:rFonts w:cs="Sylfaen"/>
                <w:sz w:val="20"/>
                <w:szCs w:val="20"/>
                <w:lang w:val="ka-GE"/>
              </w:rPr>
            </w:pPr>
            <w:r w:rsidRPr="00784345">
              <w:rPr>
                <w:rFonts w:cs="Sylfaen"/>
                <w:sz w:val="20"/>
                <w:szCs w:val="20"/>
                <w:lang w:val="ka-GE"/>
              </w:rPr>
              <w:t>სიგნალიზაციის, ცენტრალიზაციისა და ბლოკირების ხაშურის სამმართველო</w:t>
            </w:r>
          </w:p>
        </w:tc>
        <w:tc>
          <w:tcPr>
            <w:tcW w:w="4961" w:type="dxa"/>
            <w:vAlign w:val="center"/>
          </w:tcPr>
          <w:p w:rsidR="00DF4878" w:rsidRPr="00784345" w:rsidRDefault="00DF4878" w:rsidP="00812C9E">
            <w:pPr>
              <w:spacing w:before="120"/>
              <w:ind w:right="547"/>
              <w:rPr>
                <w:rFonts w:eastAsia="Calibri" w:cs="Times New Roman"/>
                <w:sz w:val="20"/>
                <w:szCs w:val="20"/>
                <w:lang w:val="ka-GE"/>
              </w:rPr>
            </w:pPr>
            <w:r w:rsidRPr="00784345">
              <w:rPr>
                <w:rFonts w:eastAsia="Calibri" w:cs="Times New Roman"/>
                <w:sz w:val="20"/>
                <w:szCs w:val="20"/>
                <w:lang w:val="ka-GE"/>
              </w:rPr>
              <w:t>მექანიკური საამქრო</w:t>
            </w:r>
          </w:p>
        </w:tc>
      </w:tr>
      <w:tr w:rsidR="00784345" w:rsidRPr="00784345" w:rsidTr="00AD5705">
        <w:trPr>
          <w:jc w:val="center"/>
        </w:trPr>
        <w:tc>
          <w:tcPr>
            <w:tcW w:w="438" w:type="dxa"/>
            <w:vAlign w:val="center"/>
          </w:tcPr>
          <w:p w:rsidR="00DF4878" w:rsidRPr="00784345" w:rsidRDefault="00DF4878" w:rsidP="00812C9E">
            <w:pPr>
              <w:spacing w:after="0"/>
              <w:rPr>
                <w:rFonts w:cs="Sylfaen"/>
                <w:sz w:val="20"/>
                <w:szCs w:val="20"/>
                <w:lang w:val="ka-GE"/>
              </w:rPr>
            </w:pPr>
            <w:r w:rsidRPr="00784345">
              <w:rPr>
                <w:rFonts w:cs="Sylfaen"/>
                <w:sz w:val="20"/>
                <w:szCs w:val="20"/>
                <w:lang w:val="ka-GE"/>
              </w:rPr>
              <w:t>33</w:t>
            </w:r>
          </w:p>
        </w:tc>
        <w:tc>
          <w:tcPr>
            <w:tcW w:w="4065" w:type="dxa"/>
            <w:vAlign w:val="center"/>
          </w:tcPr>
          <w:p w:rsidR="00DF4878" w:rsidRPr="00784345" w:rsidRDefault="004D68FA" w:rsidP="00812C9E">
            <w:pPr>
              <w:spacing w:after="0"/>
              <w:rPr>
                <w:rFonts w:cs="Sylfaen"/>
                <w:sz w:val="20"/>
                <w:szCs w:val="20"/>
                <w:lang w:val="ka-GE"/>
              </w:rPr>
            </w:pPr>
            <w:r w:rsidRPr="00784345">
              <w:rPr>
                <w:rFonts w:cs="Sylfaen"/>
                <w:sz w:val="20"/>
                <w:szCs w:val="20"/>
                <w:lang w:val="ka-GE"/>
              </w:rPr>
              <w:t>ხაშურის სავაგონო დეპო</w:t>
            </w:r>
          </w:p>
        </w:tc>
        <w:tc>
          <w:tcPr>
            <w:tcW w:w="4961" w:type="dxa"/>
            <w:vAlign w:val="center"/>
          </w:tcPr>
          <w:p w:rsidR="00DF4878" w:rsidRPr="00784345" w:rsidRDefault="004D68FA" w:rsidP="00812C9E">
            <w:pPr>
              <w:spacing w:before="120"/>
              <w:ind w:right="547"/>
              <w:rPr>
                <w:rFonts w:eastAsia="Calibri" w:cs="Times New Roman"/>
                <w:sz w:val="20"/>
                <w:szCs w:val="20"/>
                <w:lang w:val="ka-GE"/>
              </w:rPr>
            </w:pPr>
            <w:r w:rsidRPr="00784345">
              <w:rPr>
                <w:rFonts w:eastAsia="Calibri" w:cs="Times New Roman"/>
                <w:sz w:val="20"/>
                <w:szCs w:val="20"/>
                <w:lang w:val="ka-GE"/>
              </w:rPr>
              <w:t>საქვაბე, შედუღების პოსტი, მექანიკური საამქრო, სადნობი ღუმელი</w:t>
            </w:r>
          </w:p>
        </w:tc>
      </w:tr>
      <w:tr w:rsidR="00784345" w:rsidRPr="00784345" w:rsidTr="00AD5705">
        <w:trPr>
          <w:jc w:val="center"/>
        </w:trPr>
        <w:tc>
          <w:tcPr>
            <w:tcW w:w="438" w:type="dxa"/>
            <w:vAlign w:val="center"/>
          </w:tcPr>
          <w:p w:rsidR="00DF4878" w:rsidRPr="00784345" w:rsidRDefault="00DF4878" w:rsidP="00812C9E">
            <w:pPr>
              <w:spacing w:after="0"/>
              <w:rPr>
                <w:rFonts w:cs="Sylfaen"/>
                <w:sz w:val="20"/>
                <w:szCs w:val="20"/>
                <w:lang w:val="ka-GE"/>
              </w:rPr>
            </w:pPr>
            <w:r w:rsidRPr="00784345">
              <w:rPr>
                <w:rFonts w:cs="Sylfaen"/>
                <w:sz w:val="20"/>
                <w:szCs w:val="20"/>
                <w:lang w:val="ka-GE"/>
              </w:rPr>
              <w:t>34</w:t>
            </w:r>
          </w:p>
        </w:tc>
        <w:tc>
          <w:tcPr>
            <w:tcW w:w="4065" w:type="dxa"/>
            <w:vAlign w:val="center"/>
          </w:tcPr>
          <w:p w:rsidR="00DF4878" w:rsidRPr="00784345" w:rsidRDefault="004D68FA" w:rsidP="00812C9E">
            <w:pPr>
              <w:spacing w:after="0"/>
              <w:rPr>
                <w:rFonts w:cs="Sylfaen"/>
                <w:sz w:val="20"/>
                <w:szCs w:val="20"/>
                <w:lang w:val="ka-GE"/>
              </w:rPr>
            </w:pPr>
            <w:r w:rsidRPr="00784345">
              <w:rPr>
                <w:rFonts w:cs="Sylfaen"/>
                <w:sz w:val="20"/>
                <w:szCs w:val="20"/>
                <w:lang w:val="ka-GE"/>
              </w:rPr>
              <w:t>სატვირთო გადაზიდვების ფილიალის ხაშურის სალოკომოტივო დეპო</w:t>
            </w:r>
          </w:p>
        </w:tc>
        <w:tc>
          <w:tcPr>
            <w:tcW w:w="4961" w:type="dxa"/>
            <w:vAlign w:val="center"/>
          </w:tcPr>
          <w:p w:rsidR="00DF4878" w:rsidRPr="00784345" w:rsidRDefault="004D68FA" w:rsidP="00812C9E">
            <w:pPr>
              <w:spacing w:before="120"/>
              <w:ind w:right="547"/>
              <w:rPr>
                <w:rFonts w:eastAsia="Calibri" w:cs="Times New Roman"/>
                <w:sz w:val="20"/>
                <w:szCs w:val="20"/>
                <w:lang w:val="ka-GE"/>
              </w:rPr>
            </w:pPr>
            <w:r w:rsidRPr="00784345">
              <w:rPr>
                <w:rFonts w:eastAsia="Calibri" w:cs="Times New Roman"/>
                <w:sz w:val="20"/>
                <w:szCs w:val="20"/>
                <w:lang w:val="ka-GE"/>
              </w:rPr>
              <w:t>მექანიკური საამქრო, სადურგლო საამქრო, საწვავიოს რეზერვუარები, ქვიშის საშრობი ღუმელი</w:t>
            </w:r>
          </w:p>
        </w:tc>
      </w:tr>
      <w:tr w:rsidR="00784345" w:rsidRPr="00784345" w:rsidTr="00AD5705">
        <w:trPr>
          <w:jc w:val="center"/>
        </w:trPr>
        <w:tc>
          <w:tcPr>
            <w:tcW w:w="438" w:type="dxa"/>
            <w:vAlign w:val="center"/>
          </w:tcPr>
          <w:p w:rsidR="00B57962" w:rsidRPr="00784345" w:rsidRDefault="00B57962" w:rsidP="00812C9E">
            <w:pPr>
              <w:spacing w:after="0"/>
              <w:rPr>
                <w:rFonts w:cs="Sylfaen"/>
                <w:sz w:val="20"/>
                <w:szCs w:val="20"/>
                <w:lang w:val="ka-GE"/>
              </w:rPr>
            </w:pPr>
            <w:r w:rsidRPr="00784345">
              <w:rPr>
                <w:rFonts w:cs="Sylfaen"/>
                <w:sz w:val="20"/>
                <w:szCs w:val="20"/>
                <w:lang w:val="ka-GE"/>
              </w:rPr>
              <w:t>35</w:t>
            </w:r>
          </w:p>
        </w:tc>
        <w:tc>
          <w:tcPr>
            <w:tcW w:w="4065" w:type="dxa"/>
            <w:vAlign w:val="center"/>
          </w:tcPr>
          <w:p w:rsidR="00B57962" w:rsidRPr="00784345" w:rsidRDefault="00B57962" w:rsidP="00812C9E">
            <w:pPr>
              <w:spacing w:after="0"/>
              <w:rPr>
                <w:rFonts w:cs="Sylfaen"/>
                <w:sz w:val="20"/>
                <w:szCs w:val="20"/>
                <w:lang w:val="ka-GE"/>
              </w:rPr>
            </w:pPr>
            <w:r w:rsidRPr="00784345">
              <w:rPr>
                <w:rFonts w:cs="Sylfaen"/>
                <w:sz w:val="20"/>
                <w:szCs w:val="20"/>
                <w:lang w:val="ka-GE"/>
              </w:rPr>
              <w:t>მგზავრთა გადაყვანის ფილიალის თბილისის სავაგონო-საექსპლუატაციო დეპო</w:t>
            </w:r>
          </w:p>
        </w:tc>
        <w:tc>
          <w:tcPr>
            <w:tcW w:w="4961" w:type="dxa"/>
            <w:vAlign w:val="center"/>
          </w:tcPr>
          <w:p w:rsidR="00B57962" w:rsidRPr="00784345" w:rsidRDefault="00B57962" w:rsidP="00812C9E">
            <w:pPr>
              <w:spacing w:before="120"/>
              <w:ind w:right="547"/>
              <w:rPr>
                <w:rFonts w:eastAsia="Calibri" w:cs="Times New Roman"/>
                <w:sz w:val="20"/>
                <w:szCs w:val="20"/>
                <w:lang w:val="ka-GE"/>
              </w:rPr>
            </w:pPr>
            <w:r w:rsidRPr="00784345">
              <w:rPr>
                <w:rFonts w:eastAsia="Calibri" w:cs="Times New Roman"/>
                <w:sz w:val="20"/>
                <w:szCs w:val="20"/>
                <w:lang w:val="ka-GE"/>
              </w:rPr>
              <w:t xml:space="preserve">მექანიკური საამქრო, შედუღების პოსტი </w:t>
            </w:r>
          </w:p>
        </w:tc>
      </w:tr>
      <w:tr w:rsidR="00B57962" w:rsidRPr="00784345" w:rsidTr="00AD5705">
        <w:trPr>
          <w:jc w:val="center"/>
        </w:trPr>
        <w:tc>
          <w:tcPr>
            <w:tcW w:w="438" w:type="dxa"/>
            <w:vAlign w:val="center"/>
          </w:tcPr>
          <w:p w:rsidR="00B57962" w:rsidRPr="00784345" w:rsidRDefault="00B57962" w:rsidP="00812C9E">
            <w:pPr>
              <w:spacing w:after="0"/>
              <w:rPr>
                <w:rFonts w:cs="Sylfaen"/>
                <w:sz w:val="20"/>
                <w:szCs w:val="20"/>
                <w:lang w:val="ka-GE"/>
              </w:rPr>
            </w:pPr>
            <w:r w:rsidRPr="00784345">
              <w:rPr>
                <w:rFonts w:cs="Sylfaen"/>
                <w:sz w:val="20"/>
                <w:szCs w:val="20"/>
                <w:lang w:val="ka-GE"/>
              </w:rPr>
              <w:t>36</w:t>
            </w:r>
          </w:p>
        </w:tc>
        <w:tc>
          <w:tcPr>
            <w:tcW w:w="4065" w:type="dxa"/>
            <w:vAlign w:val="center"/>
          </w:tcPr>
          <w:p w:rsidR="00B57962" w:rsidRPr="00784345" w:rsidRDefault="00B57962" w:rsidP="00812C9E">
            <w:pPr>
              <w:spacing w:after="0"/>
              <w:rPr>
                <w:rFonts w:cs="Sylfaen"/>
                <w:sz w:val="20"/>
                <w:szCs w:val="20"/>
                <w:lang w:val="ka-GE"/>
              </w:rPr>
            </w:pPr>
            <w:r w:rsidRPr="00784345">
              <w:rPr>
                <w:rFonts w:cs="Sylfaen"/>
                <w:sz w:val="20"/>
                <w:szCs w:val="20"/>
                <w:lang w:val="ka-GE"/>
              </w:rPr>
              <w:t>მგზავრთა გადაყვანის ფილიალის ქუთაისის სალოკომოტივო დეპო</w:t>
            </w:r>
          </w:p>
        </w:tc>
        <w:tc>
          <w:tcPr>
            <w:tcW w:w="4961" w:type="dxa"/>
            <w:vAlign w:val="center"/>
          </w:tcPr>
          <w:p w:rsidR="00B57962" w:rsidRPr="00784345" w:rsidRDefault="00B57962" w:rsidP="00812C9E">
            <w:pPr>
              <w:spacing w:before="120"/>
              <w:ind w:right="547"/>
              <w:rPr>
                <w:rFonts w:eastAsia="Calibri" w:cs="Times New Roman"/>
                <w:sz w:val="20"/>
                <w:szCs w:val="20"/>
                <w:lang w:val="ka-GE"/>
              </w:rPr>
            </w:pPr>
            <w:r w:rsidRPr="00784345">
              <w:rPr>
                <w:rFonts w:eastAsia="Calibri" w:cs="Times New Roman"/>
                <w:sz w:val="20"/>
                <w:szCs w:val="20"/>
                <w:lang w:val="ka-GE"/>
              </w:rPr>
              <w:t>მექანიკური საამქრო, შედუღების პოსტი</w:t>
            </w:r>
          </w:p>
        </w:tc>
      </w:tr>
    </w:tbl>
    <w:p w:rsidR="00952822" w:rsidRPr="00784345" w:rsidRDefault="00952822" w:rsidP="00812C9E">
      <w:pPr>
        <w:spacing w:before="120"/>
        <w:jc w:val="both"/>
      </w:pPr>
    </w:p>
    <w:p w:rsidR="00E4564A" w:rsidRPr="00784345" w:rsidRDefault="00E4564A" w:rsidP="00812C9E">
      <w:pPr>
        <w:pStyle w:val="Heading2"/>
        <w:rPr>
          <w:color w:val="auto"/>
          <w:lang w:val="ka-GE"/>
        </w:rPr>
      </w:pPr>
      <w:r w:rsidRPr="00784345">
        <w:rPr>
          <w:color w:val="auto"/>
          <w:lang w:val="ka-GE"/>
        </w:rPr>
        <w:t xml:space="preserve">   </w:t>
      </w:r>
      <w:bookmarkStart w:id="133" w:name="_Toc496696173"/>
      <w:r w:rsidR="00B8746E" w:rsidRPr="00784345">
        <w:rPr>
          <w:color w:val="auto"/>
          <w:lang w:val="ka-GE"/>
        </w:rPr>
        <w:t>ზემოქმედება წყლის გარემოზე</w:t>
      </w:r>
      <w:bookmarkEnd w:id="133"/>
    </w:p>
    <w:p w:rsidR="00B8746E" w:rsidRPr="00784345" w:rsidRDefault="00B8746E" w:rsidP="00812C9E">
      <w:pPr>
        <w:spacing w:before="120"/>
        <w:jc w:val="both"/>
        <w:rPr>
          <w:rFonts w:eastAsia="Calibri" w:cs="Times New Roman"/>
          <w:lang w:val="ka-GE"/>
        </w:rPr>
      </w:pPr>
      <w:r w:rsidRPr="00784345">
        <w:rPr>
          <w:rFonts w:eastAsia="Calibri" w:cs="Times New Roman"/>
          <w:lang w:val="ka-GE"/>
        </w:rPr>
        <w:t xml:space="preserve">ეკოლოგიური აუდიტის პროგრამის ფარგლებში ჩატარდა რკინიგზის ინფრასტრუქტურის ობიექტების წყალმომარაგების და ჩამდინარე წყლების მართვის მდგომარეობის შესწავლა; დადგენილია </w:t>
      </w:r>
      <w:r w:rsidR="004F0F11" w:rsidRPr="00784345">
        <w:rPr>
          <w:rFonts w:eastAsia="Calibri" w:cs="Times New Roman"/>
          <w:lang w:val="ka-GE"/>
        </w:rPr>
        <w:t xml:space="preserve">ზედაპირული და მიწისქვეშა წყელბის </w:t>
      </w:r>
      <w:r w:rsidRPr="00784345">
        <w:rPr>
          <w:rFonts w:eastAsia="Calibri" w:cs="Times New Roman"/>
          <w:lang w:val="ka-GE"/>
        </w:rPr>
        <w:t>დაბინძურების სავარაუდო მიზეზები; განსაზღვრულია ჩამდინარე წყლებ</w:t>
      </w:r>
      <w:r w:rsidR="004F0F11" w:rsidRPr="00784345">
        <w:rPr>
          <w:rFonts w:eastAsia="Calibri" w:cs="Times New Roman"/>
          <w:lang w:val="ka-GE"/>
        </w:rPr>
        <w:t>ის შემადგენლობაში არსებული სავარაუდო  მავნე ნივთიერები</w:t>
      </w:r>
      <w:r w:rsidRPr="00784345">
        <w:rPr>
          <w:rFonts w:eastAsia="Calibri" w:cs="Times New Roman"/>
          <w:lang w:val="ka-GE"/>
        </w:rPr>
        <w:t>.</w:t>
      </w:r>
    </w:p>
    <w:p w:rsidR="00B8746E" w:rsidRPr="00784345" w:rsidRDefault="004F0F11" w:rsidP="00812C9E">
      <w:pPr>
        <w:spacing w:before="120"/>
        <w:jc w:val="both"/>
        <w:rPr>
          <w:rFonts w:eastAsia="Calibri" w:cs="Times New Roman"/>
          <w:lang w:val="ka-GE"/>
        </w:rPr>
      </w:pPr>
      <w:r w:rsidRPr="00784345">
        <w:rPr>
          <w:rFonts w:eastAsia="Calibri" w:cs="Times New Roman"/>
          <w:lang w:val="ka-GE"/>
        </w:rPr>
        <w:t xml:space="preserve">სასმლი </w:t>
      </w:r>
      <w:r w:rsidR="00B8746E" w:rsidRPr="00784345">
        <w:rPr>
          <w:rFonts w:eastAsia="Calibri" w:cs="Times New Roman"/>
          <w:lang w:val="ka-GE"/>
        </w:rPr>
        <w:t xml:space="preserve">წყლის ხარისხის განსაზღვრისათვის, </w:t>
      </w:r>
      <w:r w:rsidRPr="00784345">
        <w:rPr>
          <w:rFonts w:eastAsia="Calibri" w:cs="Times New Roman"/>
          <w:lang w:val="ka-GE"/>
        </w:rPr>
        <w:t xml:space="preserve">ლაბორატორიული კვლევისათვის </w:t>
      </w:r>
      <w:r w:rsidR="00B8746E" w:rsidRPr="00784345">
        <w:rPr>
          <w:rFonts w:eastAsia="Calibri" w:cs="Times New Roman"/>
          <w:lang w:val="ka-GE"/>
        </w:rPr>
        <w:t>რამდენიმე ობიექტზე აღებულია წყლის სინჯები. სინჯების უმეტესობა აღებულია ჭაბურღილებიდან.</w:t>
      </w:r>
    </w:p>
    <w:p w:rsidR="00B8746E" w:rsidRPr="00784345" w:rsidRDefault="00B8746E" w:rsidP="00812C9E">
      <w:pPr>
        <w:spacing w:before="120"/>
        <w:jc w:val="both"/>
        <w:rPr>
          <w:rFonts w:eastAsia="Calibri" w:cs="Sylfaen"/>
          <w:lang w:val="ka-GE"/>
        </w:rPr>
      </w:pPr>
      <w:r w:rsidRPr="00784345">
        <w:rPr>
          <w:rFonts w:eastAsia="Calibri" w:cs="Times New Roman"/>
          <w:lang w:val="ka-GE"/>
        </w:rPr>
        <w:t xml:space="preserve">აუდიტის შედეგად მიღებული მონაცემების ანალიზისა და განზოგადების საფუძველზე, გამოვლენილია ინფრასტრუქტურული ობიექტების წყალმომარაგებასთან და ჩამდინარე წყლებთან (სამეურნეო-ფეკალური, საწარმოო და სანიაღვრე) დაკავშირებული გარემოსდაცვითი პრობლემები და </w:t>
      </w:r>
      <w:r w:rsidRPr="00784345">
        <w:rPr>
          <w:rFonts w:eastAsia="Calibri" w:cs="Sylfaen"/>
          <w:lang w:val="ka-GE"/>
        </w:rPr>
        <w:t>დაბინძურების წყაროები; იდენტიფიცირებულია ჩამდინარე წყლების პოტენციური დამბინძურებლები; შემუშავებულია რეკომენდაციები არსებული სიტუაციის გამოსწორებისა და დაბინძურების რისკების</w:t>
      </w:r>
      <w:r w:rsidRPr="00784345">
        <w:rPr>
          <w:rFonts w:eastAsia="Calibri" w:cs="Times New Roman"/>
          <w:lang w:val="ka-GE"/>
        </w:rPr>
        <w:t xml:space="preserve"> </w:t>
      </w:r>
      <w:r w:rsidRPr="00784345">
        <w:rPr>
          <w:rFonts w:eastAsia="Calibri" w:cs="Sylfaen"/>
          <w:lang w:val="ka-GE"/>
        </w:rPr>
        <w:t>თავიდან</w:t>
      </w:r>
      <w:r w:rsidRPr="00784345">
        <w:rPr>
          <w:rFonts w:eastAsia="Calibri" w:cs="Times New Roman"/>
          <w:lang w:val="ka-GE"/>
        </w:rPr>
        <w:t xml:space="preserve"> </w:t>
      </w:r>
      <w:r w:rsidRPr="00784345">
        <w:rPr>
          <w:rFonts w:eastAsia="Calibri" w:cs="Sylfaen"/>
          <w:lang w:val="ka-GE"/>
        </w:rPr>
        <w:t>აცილების</w:t>
      </w:r>
      <w:r w:rsidRPr="00784345">
        <w:rPr>
          <w:rFonts w:eastAsia="Calibri" w:cs="Times New Roman"/>
          <w:lang w:val="ka-GE"/>
        </w:rPr>
        <w:t xml:space="preserve"> </w:t>
      </w:r>
      <w:r w:rsidRPr="00784345">
        <w:rPr>
          <w:rFonts w:eastAsia="Calibri" w:cs="Sylfaen"/>
          <w:lang w:val="ka-GE"/>
        </w:rPr>
        <w:t>ღონისძიებებზე.</w:t>
      </w:r>
    </w:p>
    <w:p w:rsidR="004253DA" w:rsidRPr="00784345" w:rsidRDefault="004253DA" w:rsidP="00812C9E">
      <w:pPr>
        <w:spacing w:before="120"/>
        <w:jc w:val="both"/>
        <w:rPr>
          <w:rFonts w:eastAsia="Calibri" w:cs="Sylfaen"/>
          <w:lang w:val="ka-GE"/>
        </w:rPr>
      </w:pPr>
    </w:p>
    <w:p w:rsidR="00B8746E" w:rsidRPr="00784345" w:rsidRDefault="00B8746E" w:rsidP="00812C9E">
      <w:pPr>
        <w:pStyle w:val="Heading3"/>
        <w:rPr>
          <w:rFonts w:eastAsia="Calibri"/>
          <w:color w:val="auto"/>
          <w:lang w:val="ka-GE"/>
        </w:rPr>
      </w:pPr>
      <w:bookmarkStart w:id="134" w:name="_Toc496696174"/>
      <w:r w:rsidRPr="00784345">
        <w:rPr>
          <w:rFonts w:eastAsia="Calibri"/>
          <w:color w:val="auto"/>
          <w:lang w:val="ka-GE"/>
        </w:rPr>
        <w:t>წყალმომარაგება</w:t>
      </w:r>
      <w:bookmarkEnd w:id="134"/>
    </w:p>
    <w:p w:rsidR="00B8746E" w:rsidRPr="00784345" w:rsidRDefault="00B8746E" w:rsidP="00812C9E">
      <w:pPr>
        <w:spacing w:before="120"/>
        <w:jc w:val="both"/>
        <w:rPr>
          <w:rFonts w:eastAsia="Calibri" w:cs="Times New Roman"/>
          <w:lang w:val="ka-GE"/>
        </w:rPr>
      </w:pPr>
      <w:r w:rsidRPr="00784345">
        <w:rPr>
          <w:rFonts w:eastAsia="Calibri" w:cs="Times New Roman"/>
          <w:lang w:val="ka-GE"/>
        </w:rPr>
        <w:t>სს „საქართველოს რკინიგზა“-ს ინფრასტრუქტურული ობიექტების ეკოლოგიური აუდიტის ჩატარების შედეგად გამოიკვეთა ობიექტების წყალმომარაგების სახეები:</w:t>
      </w:r>
    </w:p>
    <w:p w:rsidR="00B8746E" w:rsidRPr="00784345" w:rsidRDefault="00B8746E" w:rsidP="00812C9E">
      <w:pPr>
        <w:numPr>
          <w:ilvl w:val="0"/>
          <w:numId w:val="47"/>
        </w:numPr>
        <w:spacing w:before="120" w:after="200"/>
        <w:contextualSpacing/>
        <w:jc w:val="both"/>
        <w:rPr>
          <w:rFonts w:eastAsia="Calibri" w:cs="Times New Roman"/>
          <w:lang w:val="ka-GE"/>
        </w:rPr>
      </w:pPr>
      <w:r w:rsidRPr="00784345">
        <w:rPr>
          <w:rFonts w:eastAsia="Calibri" w:cs="Times New Roman"/>
          <w:lang w:val="ka-GE"/>
        </w:rPr>
        <w:t>ობიექტები, რომლთა წყალმომარაგება ხდება ცენტრალური წყალმომარაგების ქსელიდან;</w:t>
      </w:r>
    </w:p>
    <w:p w:rsidR="00B8746E" w:rsidRPr="00784345" w:rsidRDefault="00B8746E" w:rsidP="00812C9E">
      <w:pPr>
        <w:numPr>
          <w:ilvl w:val="0"/>
          <w:numId w:val="47"/>
        </w:numPr>
        <w:spacing w:before="120" w:after="200"/>
        <w:contextualSpacing/>
        <w:jc w:val="both"/>
        <w:rPr>
          <w:rFonts w:eastAsia="Calibri" w:cs="Times New Roman"/>
          <w:lang w:val="ka-GE"/>
        </w:rPr>
      </w:pPr>
      <w:r w:rsidRPr="00784345">
        <w:rPr>
          <w:rFonts w:eastAsia="Calibri" w:cs="Times New Roman"/>
          <w:lang w:val="ka-GE"/>
        </w:rPr>
        <w:t>ობიექტები, რომელთა წყალმომარაგება ხდება ჭაბურღილებიდან ან და წყაროებიდან;</w:t>
      </w:r>
    </w:p>
    <w:p w:rsidR="00B8746E" w:rsidRPr="00784345" w:rsidRDefault="00B8746E" w:rsidP="00812C9E">
      <w:pPr>
        <w:numPr>
          <w:ilvl w:val="0"/>
          <w:numId w:val="47"/>
        </w:numPr>
        <w:spacing w:before="120" w:after="200"/>
        <w:contextualSpacing/>
        <w:jc w:val="both"/>
        <w:rPr>
          <w:rFonts w:eastAsia="Calibri" w:cs="Times New Roman"/>
          <w:lang w:val="ka-GE"/>
        </w:rPr>
      </w:pPr>
      <w:r w:rsidRPr="00784345">
        <w:rPr>
          <w:rFonts w:eastAsia="Calibri" w:cs="Times New Roman"/>
          <w:lang w:val="ka-GE"/>
        </w:rPr>
        <w:t>ობიექტები, სადაც წყალმომარაგება არ არის.</w:t>
      </w:r>
    </w:p>
    <w:p w:rsidR="004F0F11" w:rsidRPr="00784345" w:rsidRDefault="004F0F11" w:rsidP="00812C9E">
      <w:pPr>
        <w:spacing w:before="120"/>
        <w:jc w:val="both"/>
        <w:rPr>
          <w:rFonts w:eastAsia="Calibri" w:cs="Sylfaen"/>
          <w:sz w:val="2"/>
          <w:szCs w:val="2"/>
          <w:lang w:val="ka-GE"/>
        </w:rPr>
      </w:pPr>
    </w:p>
    <w:p w:rsidR="00B8746E" w:rsidRPr="00784345" w:rsidRDefault="00B8746E" w:rsidP="00812C9E">
      <w:pPr>
        <w:spacing w:before="120"/>
        <w:jc w:val="both"/>
        <w:rPr>
          <w:rFonts w:ascii="Calibri" w:eastAsia="Calibri" w:hAnsi="Calibri" w:cs="Times New Roman"/>
          <w:lang w:val="ka-GE"/>
        </w:rPr>
      </w:pPr>
      <w:r w:rsidRPr="00784345">
        <w:rPr>
          <w:rFonts w:eastAsia="Calibri" w:cs="Sylfaen"/>
          <w:lang w:val="ka-GE"/>
        </w:rPr>
        <w:t>რკინიგზის</w:t>
      </w:r>
      <w:r w:rsidRPr="00784345">
        <w:rPr>
          <w:rFonts w:ascii="Calibri" w:eastAsia="Calibri" w:hAnsi="Calibri" w:cs="Times New Roman"/>
          <w:lang w:val="ka-GE"/>
        </w:rPr>
        <w:t xml:space="preserve"> </w:t>
      </w:r>
      <w:r w:rsidRPr="00784345">
        <w:rPr>
          <w:rFonts w:eastAsia="Calibri" w:cs="Sylfaen"/>
          <w:lang w:val="ka-GE"/>
        </w:rPr>
        <w:t>ინფრასტრუქტურული</w:t>
      </w:r>
      <w:r w:rsidRPr="00784345">
        <w:rPr>
          <w:rFonts w:ascii="Calibri" w:eastAsia="Calibri" w:hAnsi="Calibri" w:cs="Times New Roman"/>
          <w:lang w:val="ka-GE"/>
        </w:rPr>
        <w:t xml:space="preserve"> </w:t>
      </w:r>
      <w:r w:rsidRPr="00784345">
        <w:rPr>
          <w:rFonts w:eastAsia="Calibri" w:cs="Sylfaen"/>
          <w:lang w:val="ka-GE"/>
        </w:rPr>
        <w:t>ობიექტების</w:t>
      </w:r>
      <w:r w:rsidRPr="00784345">
        <w:rPr>
          <w:rFonts w:ascii="Calibri" w:eastAsia="Calibri" w:hAnsi="Calibri" w:cs="Times New Roman"/>
          <w:lang w:val="ka-GE"/>
        </w:rPr>
        <w:t xml:space="preserve"> </w:t>
      </w:r>
      <w:r w:rsidRPr="00784345">
        <w:rPr>
          <w:rFonts w:eastAsia="Calibri" w:cs="Sylfaen"/>
          <w:lang w:val="ka-GE"/>
        </w:rPr>
        <w:t>სასმელ</w:t>
      </w:r>
      <w:r w:rsidRPr="00784345">
        <w:rPr>
          <w:rFonts w:ascii="Calibri" w:eastAsia="Calibri" w:hAnsi="Calibri" w:cs="Times New Roman"/>
          <w:lang w:val="ka-GE"/>
        </w:rPr>
        <w:t>-</w:t>
      </w:r>
      <w:r w:rsidRPr="00784345">
        <w:rPr>
          <w:rFonts w:eastAsia="Calibri" w:cs="Sylfaen"/>
          <w:lang w:val="ka-GE"/>
        </w:rPr>
        <w:t>სამეურნეო</w:t>
      </w:r>
      <w:r w:rsidRPr="00784345">
        <w:rPr>
          <w:rFonts w:ascii="Calibri" w:eastAsia="Calibri" w:hAnsi="Calibri" w:cs="Times New Roman"/>
          <w:lang w:val="ka-GE"/>
        </w:rPr>
        <w:t xml:space="preserve"> </w:t>
      </w:r>
      <w:r w:rsidRPr="00784345">
        <w:rPr>
          <w:rFonts w:eastAsia="Calibri" w:cs="Sylfaen"/>
          <w:lang w:val="ka-GE"/>
        </w:rPr>
        <w:t>დანიშნულების</w:t>
      </w:r>
      <w:r w:rsidRPr="00784345">
        <w:rPr>
          <w:rFonts w:ascii="Calibri" w:eastAsia="Calibri" w:hAnsi="Calibri" w:cs="Times New Roman"/>
          <w:lang w:val="ka-GE"/>
        </w:rPr>
        <w:t xml:space="preserve"> </w:t>
      </w:r>
      <w:r w:rsidRPr="00784345">
        <w:rPr>
          <w:rFonts w:eastAsia="Calibri" w:cs="Sylfaen"/>
          <w:lang w:val="ka-GE"/>
        </w:rPr>
        <w:t>წყლით</w:t>
      </w:r>
      <w:r w:rsidRPr="00784345">
        <w:rPr>
          <w:rFonts w:ascii="Calibri" w:eastAsia="Calibri" w:hAnsi="Calibri" w:cs="Times New Roman"/>
          <w:lang w:val="ka-GE"/>
        </w:rPr>
        <w:t xml:space="preserve"> </w:t>
      </w:r>
      <w:r w:rsidRPr="00784345">
        <w:rPr>
          <w:rFonts w:eastAsia="Calibri" w:cs="Sylfaen"/>
          <w:lang w:val="ka-GE"/>
        </w:rPr>
        <w:t>მომარაგება</w:t>
      </w:r>
      <w:r w:rsidRPr="00784345">
        <w:rPr>
          <w:rFonts w:ascii="Calibri" w:eastAsia="Calibri" w:hAnsi="Calibri" w:cs="Times New Roman"/>
          <w:lang w:val="ka-GE"/>
        </w:rPr>
        <w:t xml:space="preserve">, </w:t>
      </w:r>
      <w:r w:rsidRPr="00784345">
        <w:rPr>
          <w:rFonts w:eastAsia="Calibri" w:cs="Sylfaen"/>
          <w:lang w:val="ka-GE"/>
        </w:rPr>
        <w:t>რომლებიც</w:t>
      </w:r>
      <w:r w:rsidRPr="00784345">
        <w:rPr>
          <w:rFonts w:ascii="Calibri" w:eastAsia="Calibri" w:hAnsi="Calibri" w:cs="Times New Roman"/>
          <w:lang w:val="ka-GE"/>
        </w:rPr>
        <w:t xml:space="preserve"> </w:t>
      </w:r>
      <w:r w:rsidRPr="00784345">
        <w:rPr>
          <w:rFonts w:eastAsia="Calibri" w:cs="Sylfaen"/>
          <w:lang w:val="ka-GE"/>
        </w:rPr>
        <w:t>ძირითადად</w:t>
      </w:r>
      <w:r w:rsidRPr="00784345">
        <w:rPr>
          <w:rFonts w:ascii="Calibri" w:eastAsia="Calibri" w:hAnsi="Calibri" w:cs="Times New Roman"/>
          <w:lang w:val="ka-GE"/>
        </w:rPr>
        <w:t xml:space="preserve"> </w:t>
      </w:r>
      <w:r w:rsidRPr="00784345">
        <w:rPr>
          <w:rFonts w:eastAsia="Calibri" w:cs="Sylfaen"/>
          <w:lang w:val="ka-GE"/>
        </w:rPr>
        <w:t>ქალაქებში</w:t>
      </w:r>
      <w:r w:rsidRPr="00784345">
        <w:rPr>
          <w:rFonts w:ascii="Calibri" w:eastAsia="Calibri" w:hAnsi="Calibri" w:cs="Times New Roman"/>
          <w:lang w:val="ka-GE"/>
        </w:rPr>
        <w:t xml:space="preserve"> </w:t>
      </w:r>
      <w:r w:rsidRPr="00784345">
        <w:rPr>
          <w:rFonts w:eastAsia="Calibri" w:cs="Times New Roman"/>
          <w:lang w:val="ka-GE"/>
        </w:rPr>
        <w:t>(</w:t>
      </w:r>
      <w:r w:rsidRPr="00784345">
        <w:rPr>
          <w:rFonts w:eastAsia="Calibri" w:cs="Sylfaen"/>
          <w:lang w:val="ka-GE"/>
        </w:rPr>
        <w:t>თბილისში</w:t>
      </w:r>
      <w:r w:rsidRPr="00784345">
        <w:rPr>
          <w:rFonts w:ascii="Calibri" w:eastAsia="Calibri" w:hAnsi="Calibri" w:cs="Times New Roman"/>
          <w:lang w:val="ka-GE"/>
        </w:rPr>
        <w:t xml:space="preserve">, </w:t>
      </w:r>
      <w:r w:rsidRPr="00784345">
        <w:rPr>
          <w:rFonts w:eastAsia="Calibri" w:cs="Sylfaen"/>
          <w:lang w:val="ka-GE"/>
        </w:rPr>
        <w:t>ბათუმში</w:t>
      </w:r>
      <w:r w:rsidRPr="00784345">
        <w:rPr>
          <w:rFonts w:ascii="Calibri" w:eastAsia="Calibri" w:hAnsi="Calibri" w:cs="Times New Roman"/>
          <w:lang w:val="ka-GE"/>
        </w:rPr>
        <w:t xml:space="preserve">, </w:t>
      </w:r>
      <w:r w:rsidRPr="00784345">
        <w:rPr>
          <w:rFonts w:eastAsia="Calibri" w:cs="Sylfaen"/>
          <w:lang w:val="ka-GE"/>
        </w:rPr>
        <w:t>ზესტაფონში</w:t>
      </w:r>
      <w:r w:rsidRPr="00784345">
        <w:rPr>
          <w:rFonts w:ascii="Calibri" w:eastAsia="Calibri" w:hAnsi="Calibri" w:cs="Times New Roman"/>
          <w:lang w:val="ka-GE"/>
        </w:rPr>
        <w:t xml:space="preserve">, </w:t>
      </w:r>
      <w:r w:rsidRPr="00784345">
        <w:rPr>
          <w:rFonts w:eastAsia="Calibri" w:cs="Sylfaen"/>
          <w:lang w:val="ka-GE"/>
        </w:rPr>
        <w:t>სამტრედიაში</w:t>
      </w:r>
      <w:r w:rsidRPr="00784345">
        <w:rPr>
          <w:rFonts w:ascii="Calibri" w:eastAsia="Calibri" w:hAnsi="Calibri" w:cs="Times New Roman"/>
          <w:lang w:val="ka-GE"/>
        </w:rPr>
        <w:t xml:space="preserve">, </w:t>
      </w:r>
      <w:r w:rsidRPr="00784345">
        <w:rPr>
          <w:rFonts w:eastAsia="Calibri" w:cs="Sylfaen"/>
          <w:lang w:val="ka-GE"/>
        </w:rPr>
        <w:t>ფოთში</w:t>
      </w:r>
      <w:r w:rsidRPr="00784345">
        <w:rPr>
          <w:rFonts w:ascii="Calibri" w:eastAsia="Calibri" w:hAnsi="Calibri" w:cs="Times New Roman"/>
          <w:lang w:val="ka-GE"/>
        </w:rPr>
        <w:t xml:space="preserve">, </w:t>
      </w:r>
      <w:r w:rsidRPr="00784345">
        <w:rPr>
          <w:rFonts w:eastAsia="Calibri" w:cs="Sylfaen"/>
          <w:lang w:val="ka-GE"/>
        </w:rPr>
        <w:t>ქუთაისში</w:t>
      </w:r>
      <w:r w:rsidRPr="00784345">
        <w:rPr>
          <w:rFonts w:ascii="Calibri" w:eastAsia="Calibri" w:hAnsi="Calibri" w:cs="Times New Roman"/>
          <w:lang w:val="ka-GE"/>
        </w:rPr>
        <w:t xml:space="preserve">, </w:t>
      </w:r>
      <w:r w:rsidRPr="00784345">
        <w:rPr>
          <w:rFonts w:eastAsia="Calibri" w:cs="Sylfaen"/>
          <w:lang w:val="ka-GE"/>
        </w:rPr>
        <w:t>კასპში</w:t>
      </w:r>
      <w:r w:rsidRPr="00784345">
        <w:rPr>
          <w:rFonts w:ascii="Calibri" w:eastAsia="Calibri" w:hAnsi="Calibri" w:cs="Times New Roman"/>
          <w:lang w:val="ka-GE"/>
        </w:rPr>
        <w:t xml:space="preserve">, </w:t>
      </w:r>
      <w:r w:rsidRPr="00784345">
        <w:rPr>
          <w:rFonts w:eastAsia="Calibri" w:cs="Sylfaen"/>
          <w:lang w:val="ka-GE"/>
        </w:rPr>
        <w:t>რუსთავში</w:t>
      </w:r>
      <w:r w:rsidRPr="00784345">
        <w:rPr>
          <w:rFonts w:ascii="Calibri" w:eastAsia="Calibri" w:hAnsi="Calibri" w:cs="Times New Roman"/>
          <w:lang w:val="ka-GE"/>
        </w:rPr>
        <w:t xml:space="preserve">, </w:t>
      </w:r>
      <w:r w:rsidRPr="00784345">
        <w:rPr>
          <w:rFonts w:eastAsia="Calibri" w:cs="Sylfaen"/>
          <w:lang w:val="ka-GE"/>
        </w:rPr>
        <w:t>დედოფლისწყაროში</w:t>
      </w:r>
      <w:r w:rsidRPr="00784345">
        <w:rPr>
          <w:rFonts w:ascii="Calibri" w:eastAsia="Calibri" w:hAnsi="Calibri" w:cs="Times New Roman"/>
          <w:lang w:val="ka-GE"/>
        </w:rPr>
        <w:t xml:space="preserve">, </w:t>
      </w:r>
      <w:r w:rsidRPr="00784345">
        <w:rPr>
          <w:rFonts w:eastAsia="Calibri" w:cs="Sylfaen"/>
          <w:lang w:val="ka-GE"/>
        </w:rPr>
        <w:t>ლანჩხუთში</w:t>
      </w:r>
      <w:r w:rsidRPr="00784345">
        <w:rPr>
          <w:rFonts w:ascii="Calibri" w:eastAsia="Calibri" w:hAnsi="Calibri" w:cs="Times New Roman"/>
          <w:lang w:val="ka-GE"/>
        </w:rPr>
        <w:t xml:space="preserve">, </w:t>
      </w:r>
      <w:r w:rsidRPr="00784345">
        <w:rPr>
          <w:rFonts w:eastAsia="Calibri" w:cs="Sylfaen"/>
          <w:lang w:val="ka-GE"/>
        </w:rPr>
        <w:t>სენაკში</w:t>
      </w:r>
      <w:r w:rsidRPr="00784345">
        <w:rPr>
          <w:rFonts w:ascii="Calibri" w:eastAsia="Calibri" w:hAnsi="Calibri" w:cs="Times New Roman"/>
          <w:lang w:val="ka-GE"/>
        </w:rPr>
        <w:t xml:space="preserve">, </w:t>
      </w:r>
      <w:r w:rsidRPr="00784345">
        <w:rPr>
          <w:rFonts w:eastAsia="Calibri" w:cs="Sylfaen"/>
          <w:lang w:val="ka-GE"/>
        </w:rPr>
        <w:t>ჭიათურაში</w:t>
      </w:r>
      <w:r w:rsidRPr="00784345">
        <w:rPr>
          <w:rFonts w:ascii="Calibri" w:eastAsia="Calibri" w:hAnsi="Calibri" w:cs="Times New Roman"/>
          <w:lang w:val="ka-GE"/>
        </w:rPr>
        <w:t xml:space="preserve">, </w:t>
      </w:r>
      <w:r w:rsidRPr="00784345">
        <w:rPr>
          <w:rFonts w:eastAsia="Calibri" w:cs="Sylfaen"/>
          <w:lang w:val="ka-GE"/>
        </w:rPr>
        <w:t>გორში</w:t>
      </w:r>
      <w:r w:rsidRPr="00784345">
        <w:rPr>
          <w:rFonts w:ascii="Calibri" w:eastAsia="Calibri" w:hAnsi="Calibri" w:cs="Times New Roman"/>
          <w:lang w:val="ka-GE"/>
        </w:rPr>
        <w:t xml:space="preserve"> </w:t>
      </w:r>
      <w:r w:rsidRPr="00784345">
        <w:rPr>
          <w:rFonts w:eastAsia="Calibri" w:cs="Sylfaen"/>
          <w:lang w:val="ka-GE"/>
        </w:rPr>
        <w:t>და</w:t>
      </w:r>
      <w:r w:rsidRPr="00784345">
        <w:rPr>
          <w:rFonts w:ascii="Calibri" w:eastAsia="Calibri" w:hAnsi="Calibri" w:cs="Times New Roman"/>
          <w:lang w:val="ka-GE"/>
        </w:rPr>
        <w:t xml:space="preserve"> </w:t>
      </w:r>
      <w:r w:rsidRPr="00784345">
        <w:rPr>
          <w:rFonts w:eastAsia="Calibri" w:cs="Sylfaen"/>
          <w:lang w:val="ka-GE"/>
        </w:rPr>
        <w:t>სხვ.) ან</w:t>
      </w:r>
      <w:r w:rsidRPr="00784345">
        <w:rPr>
          <w:rFonts w:ascii="Calibri" w:eastAsia="Calibri" w:hAnsi="Calibri" w:cs="Times New Roman"/>
          <w:lang w:val="ka-GE"/>
        </w:rPr>
        <w:t xml:space="preserve"> </w:t>
      </w:r>
      <w:r w:rsidRPr="00784345">
        <w:rPr>
          <w:rFonts w:eastAsia="Calibri" w:cs="Sylfaen"/>
          <w:lang w:val="ka-GE"/>
        </w:rPr>
        <w:t>მის</w:t>
      </w:r>
      <w:r w:rsidRPr="00784345">
        <w:rPr>
          <w:rFonts w:ascii="Calibri" w:eastAsia="Calibri" w:hAnsi="Calibri" w:cs="Times New Roman"/>
          <w:lang w:val="ka-GE"/>
        </w:rPr>
        <w:t xml:space="preserve"> </w:t>
      </w:r>
      <w:r w:rsidRPr="00784345">
        <w:rPr>
          <w:rFonts w:eastAsia="Calibri" w:cs="Sylfaen"/>
          <w:lang w:val="ka-GE"/>
        </w:rPr>
        <w:t>გარეუბანში</w:t>
      </w:r>
      <w:r w:rsidRPr="00784345">
        <w:rPr>
          <w:rFonts w:ascii="Calibri" w:eastAsia="Calibri" w:hAnsi="Calibri" w:cs="Times New Roman"/>
          <w:lang w:val="ka-GE"/>
        </w:rPr>
        <w:t xml:space="preserve"> </w:t>
      </w:r>
      <w:r w:rsidRPr="00784345">
        <w:rPr>
          <w:rFonts w:eastAsia="Calibri" w:cs="Sylfaen"/>
          <w:lang w:val="ka-GE"/>
        </w:rPr>
        <w:t>მდებარეობს</w:t>
      </w:r>
      <w:r w:rsidRPr="00784345">
        <w:rPr>
          <w:rFonts w:ascii="Calibri" w:eastAsia="Calibri" w:hAnsi="Calibri" w:cs="Times New Roman"/>
          <w:lang w:val="ka-GE"/>
        </w:rPr>
        <w:t xml:space="preserve">, </w:t>
      </w:r>
      <w:r w:rsidRPr="00784345">
        <w:rPr>
          <w:rFonts w:eastAsia="Calibri" w:cs="Sylfaen"/>
          <w:lang w:val="ka-GE"/>
        </w:rPr>
        <w:t>ხორციელდება</w:t>
      </w:r>
      <w:r w:rsidRPr="00784345">
        <w:rPr>
          <w:rFonts w:ascii="Calibri" w:eastAsia="Calibri" w:hAnsi="Calibri" w:cs="Times New Roman"/>
          <w:lang w:val="ka-GE"/>
        </w:rPr>
        <w:t xml:space="preserve"> </w:t>
      </w:r>
      <w:r w:rsidRPr="00784345">
        <w:rPr>
          <w:rFonts w:eastAsia="Calibri" w:cs="Sylfaen"/>
          <w:lang w:val="ka-GE"/>
        </w:rPr>
        <w:t>ცენტრალური</w:t>
      </w:r>
      <w:r w:rsidRPr="00784345">
        <w:rPr>
          <w:rFonts w:ascii="Calibri" w:eastAsia="Calibri" w:hAnsi="Calibri" w:cs="Times New Roman"/>
          <w:lang w:val="ka-GE"/>
        </w:rPr>
        <w:t xml:space="preserve"> </w:t>
      </w:r>
      <w:r w:rsidRPr="00784345">
        <w:rPr>
          <w:rFonts w:eastAsia="Calibri" w:cs="Sylfaen"/>
          <w:lang w:val="ka-GE"/>
        </w:rPr>
        <w:t>წყალმომარაგების</w:t>
      </w:r>
      <w:r w:rsidRPr="00784345">
        <w:rPr>
          <w:rFonts w:ascii="Calibri" w:eastAsia="Calibri" w:hAnsi="Calibri" w:cs="Times New Roman"/>
          <w:lang w:val="ka-GE"/>
        </w:rPr>
        <w:t xml:space="preserve"> </w:t>
      </w:r>
      <w:r w:rsidRPr="00784345">
        <w:rPr>
          <w:rFonts w:eastAsia="Calibri" w:cs="Sylfaen"/>
          <w:lang w:val="ka-GE"/>
        </w:rPr>
        <w:t>ქსელიდან</w:t>
      </w:r>
      <w:r w:rsidRPr="00784345">
        <w:rPr>
          <w:rFonts w:ascii="Calibri" w:eastAsia="Calibri" w:hAnsi="Calibri" w:cs="Times New Roman"/>
          <w:lang w:val="ka-GE"/>
        </w:rPr>
        <w:t xml:space="preserve">. </w:t>
      </w:r>
    </w:p>
    <w:p w:rsidR="00B8746E" w:rsidRPr="00784345" w:rsidRDefault="00B8746E" w:rsidP="00812C9E">
      <w:pPr>
        <w:spacing w:before="120"/>
        <w:jc w:val="both"/>
        <w:rPr>
          <w:rFonts w:eastAsia="Calibri" w:cs="Times New Roman"/>
          <w:lang w:val="ka-GE"/>
        </w:rPr>
      </w:pPr>
      <w:r w:rsidRPr="00784345">
        <w:rPr>
          <w:rFonts w:eastAsia="Calibri" w:cs="Times New Roman"/>
          <w:lang w:val="ka-GE"/>
        </w:rPr>
        <w:t xml:space="preserve">მნიშვნელოვანია ის ფაქტის, რომ საქართველოს რკინიგზის ზოგიერთ ინფრასტრუქტურულ ობიექტზე წყლის სისტემა და სანიტარულ-ჰიგიენური პირობები არ შეესაბამება </w:t>
      </w:r>
      <w:r w:rsidR="004F0F11" w:rsidRPr="00784345">
        <w:rPr>
          <w:rFonts w:eastAsia="Calibri" w:cs="Times New Roman"/>
          <w:lang w:val="ka-GE"/>
        </w:rPr>
        <w:t>გარემოსდაცვით მოთხოვნებს</w:t>
      </w:r>
      <w:r w:rsidRPr="00784345">
        <w:rPr>
          <w:rFonts w:eastAsia="Calibri" w:cs="Times New Roman"/>
          <w:lang w:val="ka-GE"/>
        </w:rPr>
        <w:t xml:space="preserve">. დასავლეთ საქართველოს ინფრასტრუქტურული ობიექტების უმეტესობა, რომლებიც ძირითადად სოფლებსა და დაბებშია,  სასმელ-სამეურნეო დანიშნულებით იყენებს ჭაბურღილის წყალს, რომელთა უმეტესობასაც არ გააჩნია ლიცენზია და არ არის </w:t>
      </w:r>
      <w:r w:rsidR="004F0F11" w:rsidRPr="00784345">
        <w:rPr>
          <w:rFonts w:eastAsia="Calibri" w:cs="Times New Roman"/>
          <w:lang w:val="ka-GE"/>
        </w:rPr>
        <w:t xml:space="preserve">განსაზღვრული და შემოღობილი </w:t>
      </w:r>
      <w:r w:rsidRPr="00784345">
        <w:rPr>
          <w:rFonts w:eastAsia="Calibri" w:cs="Times New Roman"/>
          <w:lang w:val="ka-GE"/>
        </w:rPr>
        <w:t xml:space="preserve"> სანიტარ</w:t>
      </w:r>
      <w:r w:rsidR="004F0F11" w:rsidRPr="00784345">
        <w:rPr>
          <w:rFonts w:eastAsia="Calibri" w:cs="Times New Roman"/>
          <w:lang w:val="ka-GE"/>
        </w:rPr>
        <w:t>ი</w:t>
      </w:r>
      <w:r w:rsidRPr="00784345">
        <w:rPr>
          <w:rFonts w:eastAsia="Calibri" w:cs="Times New Roman"/>
          <w:lang w:val="ka-GE"/>
        </w:rPr>
        <w:t xml:space="preserve">ული </w:t>
      </w:r>
      <w:r w:rsidR="004F0F11" w:rsidRPr="00784345">
        <w:rPr>
          <w:rFonts w:eastAsia="Calibri" w:cs="Times New Roman"/>
          <w:lang w:val="ka-GE"/>
        </w:rPr>
        <w:t>დაცვის პირველი ზონები.</w:t>
      </w:r>
    </w:p>
    <w:p w:rsidR="00B8746E" w:rsidRPr="00784345" w:rsidRDefault="00B8746E" w:rsidP="00812C9E">
      <w:pPr>
        <w:spacing w:before="120"/>
        <w:jc w:val="both"/>
        <w:rPr>
          <w:rFonts w:eastAsia="Calibri" w:cs="Times New Roman"/>
          <w:lang w:val="ka-GE"/>
        </w:rPr>
      </w:pPr>
      <w:r w:rsidRPr="00784345">
        <w:rPr>
          <w:rFonts w:eastAsia="Calibri" w:cs="Times New Roman"/>
          <w:lang w:val="ka-GE"/>
        </w:rPr>
        <w:t>ზოგიერთი ინფრასტრუქტურული ობიექტები მარაგდება წყაროს წყლით.</w:t>
      </w:r>
    </w:p>
    <w:p w:rsidR="00B8746E" w:rsidRPr="00784345" w:rsidRDefault="00B8746E" w:rsidP="00812C9E">
      <w:pPr>
        <w:spacing w:before="120"/>
        <w:jc w:val="both"/>
        <w:rPr>
          <w:rFonts w:eastAsia="Calibri" w:cs="Times New Roman"/>
          <w:lang w:val="ka-GE"/>
        </w:rPr>
      </w:pPr>
      <w:r w:rsidRPr="00784345">
        <w:rPr>
          <w:rFonts w:eastAsia="Calibri" w:cs="Times New Roman"/>
          <w:lang w:val="ka-GE"/>
        </w:rPr>
        <w:t>რკინიგზის ობიექტების გარკვეულ რაოდენობას არ მიეწოდება სასმელ-სამეურნეო დანიშნულების წყალი. არის ობიექტები სადაც წვიმის წყლის შეგროვება ხდება რეზერვუარებში</w:t>
      </w:r>
      <w:r w:rsidR="004F0F11" w:rsidRPr="00784345">
        <w:rPr>
          <w:rFonts w:eastAsia="Calibri" w:cs="Times New Roman"/>
          <w:lang w:val="ka-GE"/>
        </w:rPr>
        <w:t>,</w:t>
      </w:r>
      <w:r w:rsidRPr="00784345">
        <w:rPr>
          <w:rFonts w:eastAsia="Calibri" w:cs="Times New Roman"/>
          <w:lang w:val="ka-GE"/>
        </w:rPr>
        <w:t xml:space="preserve"> </w:t>
      </w:r>
      <w:r w:rsidR="004F0F11" w:rsidRPr="00784345">
        <w:rPr>
          <w:rFonts w:eastAsia="Calibri" w:cs="Times New Roman"/>
          <w:lang w:val="ka-GE"/>
        </w:rPr>
        <w:t>რომ სამეურნეო</w:t>
      </w:r>
      <w:r w:rsidRPr="00784345">
        <w:rPr>
          <w:rFonts w:eastAsia="Calibri" w:cs="Times New Roman"/>
          <w:lang w:val="ka-GE"/>
        </w:rPr>
        <w:t xml:space="preserve"> დანიშნულებით </w:t>
      </w:r>
      <w:r w:rsidR="004F0F11" w:rsidRPr="00784345">
        <w:rPr>
          <w:rFonts w:eastAsia="Calibri" w:cs="Times New Roman"/>
          <w:lang w:val="ka-GE"/>
        </w:rPr>
        <w:t xml:space="preserve">მოახდინონ მისი გამოყენება. </w:t>
      </w:r>
    </w:p>
    <w:p w:rsidR="00B8746E" w:rsidRPr="00784345" w:rsidRDefault="00B8746E" w:rsidP="00812C9E">
      <w:pPr>
        <w:spacing w:before="120"/>
        <w:jc w:val="both"/>
        <w:rPr>
          <w:rFonts w:eastAsia="Calibri" w:cs="Times New Roman"/>
          <w:lang w:val="ka-GE"/>
        </w:rPr>
      </w:pPr>
      <w:r w:rsidRPr="00784345">
        <w:rPr>
          <w:rFonts w:eastAsia="Calibri" w:cs="Times New Roman"/>
          <w:lang w:val="ka-GE"/>
        </w:rPr>
        <w:t>საქართველოს რკინიგზის ინფრასტრუქტურული ობიექტების არცერთ ობიექტზე  არ არის ტექნიკური წყალმომარაგება. ობიექტები, რომლებიც საჭიროებენ ტექნიკურ წყალმომარაგებას, წყალაღებას ძირითადად ახორციელებენ სასმელი წყლის ცენტრალური წყალმომარაგების ქსელიდან ან/და ჭაბურღილებიდან.</w:t>
      </w:r>
      <w:r w:rsidR="00EC7C90" w:rsidRPr="00784345">
        <w:rPr>
          <w:rFonts w:eastAsia="Calibri" w:cs="Times New Roman"/>
          <w:lang w:val="ka-GE"/>
        </w:rPr>
        <w:t xml:space="preserve"> აქვე უნდა აღინიშნოს ის ფაქტი, რომ საქმიანობის სპეციფიკიდან გამომდინარე რკინიგზის ინფრასტრუქტურის ობიექტები მნიშნელოვანი რაოდენობის ტექნიკური წყლის გამოყენებას არ საჭიროებს. ტექნიკური წყალი უპირატესად გამოიყენება ვაგონების და ლოკომოტივების სარეცხად. </w:t>
      </w:r>
    </w:p>
    <w:p w:rsidR="00B8746E" w:rsidRPr="00784345" w:rsidRDefault="00B8746E" w:rsidP="00812C9E">
      <w:pPr>
        <w:spacing w:before="120"/>
        <w:jc w:val="both"/>
        <w:rPr>
          <w:rFonts w:eastAsia="Calibri" w:cs="Times New Roman"/>
          <w:sz w:val="20"/>
        </w:rPr>
      </w:pPr>
      <w:r w:rsidRPr="00784345">
        <w:rPr>
          <w:rFonts w:eastAsia="Calibri" w:cs="Times New Roman"/>
          <w:lang w:val="ka-GE"/>
        </w:rPr>
        <w:t xml:space="preserve">ქვემოთ მოცემულია ინფრასტრუქტურული ობიექტების გარკვეული რაოდენობა, სადაც წარმოდგენილია ზემოთ ხსენებული წყალმომარაგების სახეები (გარდა ცენტრალური წყალმომარაგების ქსელებისა): ჭაბურღილები, წყაროს წყლით მომარაგება და ობიექტები სადაც არ ხდება სასმელ-სამეურნეო წყლით მომარაგება(იხ. </w:t>
      </w:r>
      <w:r w:rsidRPr="00784345">
        <w:rPr>
          <w:rFonts w:eastAsia="Calibri" w:cs="Times New Roman"/>
          <w:sz w:val="20"/>
          <w:lang w:val="ka-GE"/>
        </w:rPr>
        <w:t xml:space="preserve">ცხრილი </w:t>
      </w:r>
      <w:r w:rsidR="00EC7C90" w:rsidRPr="00784345">
        <w:rPr>
          <w:rFonts w:eastAsia="Calibri" w:cs="Times New Roman"/>
          <w:sz w:val="20"/>
          <w:lang w:val="ka-GE"/>
        </w:rPr>
        <w:t>5.3.1.1.</w:t>
      </w:r>
      <w:r w:rsidRPr="00784345">
        <w:rPr>
          <w:rFonts w:eastAsia="Calibri" w:cs="Times New Roman"/>
          <w:lang w:val="ka-GE"/>
        </w:rPr>
        <w:t>)</w:t>
      </w:r>
      <w:r w:rsidRPr="00784345">
        <w:rPr>
          <w:rFonts w:eastAsia="Calibri" w:cs="Times New Roman"/>
        </w:rPr>
        <w:t>.</w:t>
      </w:r>
    </w:p>
    <w:p w:rsidR="00B8746E" w:rsidRPr="00784345" w:rsidRDefault="00B8746E" w:rsidP="00812C9E">
      <w:pPr>
        <w:spacing w:before="120"/>
        <w:jc w:val="both"/>
        <w:rPr>
          <w:rFonts w:eastAsia="Calibri" w:cs="Times New Roman"/>
          <w:b/>
          <w:sz w:val="20"/>
          <w:lang w:val="ka-GE"/>
        </w:rPr>
      </w:pPr>
      <w:r w:rsidRPr="00784345">
        <w:rPr>
          <w:rFonts w:eastAsia="Calibri" w:cs="Times New Roman"/>
          <w:b/>
          <w:sz w:val="20"/>
          <w:lang w:val="ka-GE"/>
        </w:rPr>
        <w:t xml:space="preserve">ცხრილი </w:t>
      </w:r>
      <w:r w:rsidR="00EC7C90" w:rsidRPr="00784345">
        <w:rPr>
          <w:rFonts w:eastAsia="Calibri" w:cs="Times New Roman"/>
          <w:b/>
          <w:sz w:val="20"/>
          <w:lang w:val="ka-GE"/>
        </w:rPr>
        <w:t>5.3.1.1.</w:t>
      </w:r>
      <w:r w:rsidRPr="00784345">
        <w:rPr>
          <w:rFonts w:eastAsia="Calibri" w:cs="Times New Roman"/>
          <w:b/>
          <w:sz w:val="20"/>
          <w:lang w:val="ka-GE"/>
        </w:rPr>
        <w:t xml:space="preserve"> </w:t>
      </w:r>
      <w:r w:rsidRPr="00784345">
        <w:rPr>
          <w:rFonts w:eastAsia="Calibri" w:cs="Times New Roman"/>
          <w:sz w:val="20"/>
          <w:lang w:val="ka-GE"/>
        </w:rPr>
        <w:t>რკინიგზის ინფრასტრუქტურული ობიექტების წყალმომარაგების ტიპები</w:t>
      </w:r>
    </w:p>
    <w:tbl>
      <w:tblPr>
        <w:tblStyle w:val="TableGrid15"/>
        <w:tblW w:w="4793" w:type="pct"/>
        <w:jc w:val="center"/>
        <w:tblLook w:val="04A0" w:firstRow="1" w:lastRow="0" w:firstColumn="1" w:lastColumn="0" w:noHBand="0" w:noVBand="1"/>
      </w:tblPr>
      <w:tblGrid>
        <w:gridCol w:w="3907"/>
        <w:gridCol w:w="5540"/>
      </w:tblGrid>
      <w:tr w:rsidR="00784345" w:rsidRPr="00784345" w:rsidTr="00EC7C90">
        <w:trPr>
          <w:trHeight w:val="20"/>
          <w:jc w:val="center"/>
        </w:trPr>
        <w:tc>
          <w:tcPr>
            <w:tcW w:w="5000" w:type="pct"/>
            <w:gridSpan w:val="2"/>
            <w:shd w:val="clear" w:color="auto" w:fill="D9D9D9" w:themeFill="background1" w:themeFillShade="D9"/>
            <w:vAlign w:val="center"/>
          </w:tcPr>
          <w:p w:rsidR="00B8746E" w:rsidRPr="00784345" w:rsidRDefault="00B8746E" w:rsidP="00812C9E">
            <w:pPr>
              <w:spacing w:after="0"/>
              <w:rPr>
                <w:rFonts w:eastAsia="Calibri" w:cs="Times New Roman"/>
                <w:b/>
                <w:sz w:val="20"/>
                <w:szCs w:val="20"/>
                <w:lang w:val="ka-GE"/>
              </w:rPr>
            </w:pPr>
            <w:r w:rsidRPr="00784345">
              <w:rPr>
                <w:rFonts w:eastAsia="Calibri" w:cs="Times New Roman"/>
                <w:b/>
                <w:sz w:val="20"/>
                <w:szCs w:val="20"/>
                <w:lang w:val="ka-GE"/>
              </w:rPr>
              <w:t>ლიცენზირებული ჭაბურღილები/ადგილმდებარეობა</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სამტრედიის სავაგონო დეპო</w:t>
            </w:r>
          </w:p>
        </w:tc>
        <w:tc>
          <w:tcPr>
            <w:tcW w:w="2932" w:type="pct"/>
          </w:tcPr>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დაახლოებით</w:t>
            </w:r>
            <w:r w:rsidRPr="00784345">
              <w:rPr>
                <w:rFonts w:eastAsia="Calibri" w:cs="Times New Roman"/>
                <w:sz w:val="20"/>
                <w:szCs w:val="20"/>
                <w:lang w:val="ka-GE"/>
              </w:rPr>
              <w:t xml:space="preserve"> 20 </w:t>
            </w:r>
            <w:r w:rsidRPr="00784345">
              <w:rPr>
                <w:rFonts w:eastAsia="Calibri" w:cs="Sylfaen"/>
                <w:sz w:val="20"/>
                <w:szCs w:val="20"/>
                <w:lang w:val="ka-GE"/>
              </w:rPr>
              <w:t>მეტრი</w:t>
            </w:r>
            <w:r w:rsidRPr="00784345">
              <w:rPr>
                <w:rFonts w:eastAsia="Calibri" w:cs="Times New Roman"/>
                <w:sz w:val="20"/>
                <w:szCs w:val="20"/>
                <w:lang w:val="ka-GE"/>
              </w:rPr>
              <w:t xml:space="preserve"> </w:t>
            </w:r>
            <w:r w:rsidRPr="00784345">
              <w:rPr>
                <w:rFonts w:eastAsia="Calibri" w:cs="Sylfaen"/>
                <w:sz w:val="20"/>
                <w:szCs w:val="20"/>
                <w:lang w:val="ka-GE"/>
              </w:rPr>
              <w:t>სიღრმის</w:t>
            </w:r>
            <w:r w:rsidRPr="00784345">
              <w:rPr>
                <w:rFonts w:eastAsia="Calibri" w:cs="Times New Roman"/>
                <w:sz w:val="20"/>
                <w:szCs w:val="20"/>
                <w:lang w:val="ka-GE"/>
              </w:rPr>
              <w:t xml:space="preserve"> </w:t>
            </w:r>
            <w:r w:rsidRPr="00784345">
              <w:rPr>
                <w:rFonts w:eastAsia="Calibri" w:cs="Sylfaen"/>
                <w:sz w:val="20"/>
                <w:szCs w:val="20"/>
                <w:lang w:val="ka-GE"/>
              </w:rPr>
              <w:t>ჭაბურღილი, დეპოს</w:t>
            </w:r>
            <w:r w:rsidRPr="00784345">
              <w:rPr>
                <w:rFonts w:eastAsia="Calibri" w:cs="Times New Roman"/>
                <w:sz w:val="20"/>
                <w:szCs w:val="20"/>
                <w:lang w:val="ka-GE"/>
              </w:rPr>
              <w:t xml:space="preserve"> </w:t>
            </w:r>
            <w:r w:rsidRPr="00784345">
              <w:rPr>
                <w:rFonts w:eastAsia="Calibri" w:cs="Sylfaen"/>
                <w:sz w:val="20"/>
                <w:szCs w:val="20"/>
                <w:lang w:val="ka-GE"/>
              </w:rPr>
              <w:t>ტერიტორიაზე</w:t>
            </w:r>
            <w:r w:rsidRPr="00784345">
              <w:rPr>
                <w:rFonts w:eastAsia="Calibri" w:cs="Times New Roman"/>
                <w:sz w:val="20"/>
                <w:szCs w:val="20"/>
                <w:lang w:val="ka-GE"/>
              </w:rPr>
              <w:t xml:space="preserve"> </w:t>
            </w:r>
            <w:r w:rsidRPr="00784345">
              <w:rPr>
                <w:rFonts w:eastAsia="Calibri" w:cs="Sylfaen"/>
                <w:sz w:val="20"/>
                <w:szCs w:val="20"/>
                <w:lang w:val="ka-GE"/>
              </w:rPr>
              <w:t>მდებარეობს</w:t>
            </w:r>
            <w:r w:rsidRPr="00784345">
              <w:rPr>
                <w:rFonts w:eastAsia="Calibri" w:cs="Times New Roman"/>
                <w:sz w:val="20"/>
                <w:szCs w:val="20"/>
                <w:lang w:val="ka-GE"/>
              </w:rPr>
              <w:t xml:space="preserve">, </w:t>
            </w:r>
            <w:r w:rsidRPr="00784345">
              <w:rPr>
                <w:rFonts w:eastAsia="Calibri" w:cs="Sylfaen"/>
                <w:sz w:val="20"/>
                <w:szCs w:val="20"/>
                <w:lang w:val="ka-GE"/>
              </w:rPr>
              <w:t>მაგრამ</w:t>
            </w:r>
            <w:r w:rsidRPr="00784345">
              <w:rPr>
                <w:rFonts w:eastAsia="Calibri" w:cs="Times New Roman"/>
                <w:sz w:val="20"/>
                <w:szCs w:val="20"/>
                <w:lang w:val="ka-GE"/>
              </w:rPr>
              <w:t xml:space="preserve"> </w:t>
            </w:r>
            <w:r w:rsidRPr="00784345">
              <w:rPr>
                <w:rFonts w:eastAsia="Calibri" w:cs="Sylfaen"/>
                <w:sz w:val="20"/>
                <w:szCs w:val="20"/>
                <w:lang w:val="ka-GE"/>
              </w:rPr>
              <w:t>ეკუთვნის</w:t>
            </w:r>
            <w:r w:rsidRPr="00784345">
              <w:rPr>
                <w:rFonts w:eastAsia="Calibri" w:cs="Times New Roman"/>
                <w:sz w:val="20"/>
                <w:szCs w:val="20"/>
                <w:lang w:val="ka-GE"/>
              </w:rPr>
              <w:t xml:space="preserve"> </w:t>
            </w:r>
            <w:r w:rsidRPr="00784345">
              <w:rPr>
                <w:rFonts w:eastAsia="Calibri" w:cs="Sylfaen"/>
                <w:sz w:val="20"/>
                <w:szCs w:val="20"/>
                <w:lang w:val="ka-GE"/>
              </w:rPr>
              <w:t>ქალაქის</w:t>
            </w:r>
            <w:r w:rsidRPr="00784345">
              <w:rPr>
                <w:rFonts w:eastAsia="Calibri" w:cs="Times New Roman"/>
                <w:sz w:val="20"/>
                <w:szCs w:val="20"/>
                <w:lang w:val="ka-GE"/>
              </w:rPr>
              <w:t xml:space="preserve"> </w:t>
            </w:r>
            <w:r w:rsidRPr="00784345">
              <w:rPr>
                <w:rFonts w:eastAsia="Calibri" w:cs="Sylfaen"/>
                <w:sz w:val="20"/>
                <w:szCs w:val="20"/>
                <w:lang w:val="ka-GE"/>
              </w:rPr>
              <w:t>წყალმომარაგებას</w:t>
            </w:r>
            <w:r w:rsidRPr="00784345">
              <w:rPr>
                <w:rFonts w:eastAsia="Calibri" w:cs="Times New Roman"/>
                <w:sz w:val="20"/>
                <w:szCs w:val="20"/>
                <w:lang w:val="ka-GE"/>
              </w:rPr>
              <w:t xml:space="preserve">. </w:t>
            </w:r>
            <w:r w:rsidRPr="00784345">
              <w:rPr>
                <w:rFonts w:eastAsia="Calibri" w:cs="Sylfaen"/>
                <w:sz w:val="20"/>
                <w:szCs w:val="20"/>
                <w:lang w:val="ka-GE"/>
              </w:rPr>
              <w:t>ჭაბურღილიდან</w:t>
            </w:r>
            <w:r w:rsidRPr="00784345">
              <w:rPr>
                <w:rFonts w:eastAsia="Calibri" w:cs="Times New Roman"/>
                <w:sz w:val="20"/>
                <w:szCs w:val="20"/>
                <w:lang w:val="ka-GE"/>
              </w:rPr>
              <w:t xml:space="preserve"> </w:t>
            </w:r>
            <w:r w:rsidRPr="00784345">
              <w:rPr>
                <w:rFonts w:eastAsia="Calibri" w:cs="Sylfaen"/>
                <w:sz w:val="20"/>
                <w:szCs w:val="20"/>
                <w:lang w:val="ka-GE"/>
              </w:rPr>
              <w:t>წყალი</w:t>
            </w:r>
            <w:r w:rsidRPr="00784345">
              <w:rPr>
                <w:rFonts w:eastAsia="Calibri" w:cs="Times New Roman"/>
                <w:sz w:val="20"/>
                <w:szCs w:val="20"/>
                <w:lang w:val="ka-GE"/>
              </w:rPr>
              <w:t xml:space="preserve"> </w:t>
            </w:r>
            <w:r w:rsidRPr="00784345">
              <w:rPr>
                <w:rFonts w:eastAsia="Calibri" w:cs="Sylfaen"/>
                <w:sz w:val="20"/>
                <w:szCs w:val="20"/>
                <w:lang w:val="ka-GE"/>
              </w:rPr>
              <w:t>გროვდება</w:t>
            </w:r>
            <w:r w:rsidRPr="00784345">
              <w:rPr>
                <w:rFonts w:eastAsia="Calibri" w:cs="Times New Roman"/>
                <w:sz w:val="20"/>
                <w:szCs w:val="20"/>
                <w:lang w:val="ka-GE"/>
              </w:rPr>
              <w:t xml:space="preserve"> </w:t>
            </w:r>
            <w:r w:rsidRPr="00784345">
              <w:rPr>
                <w:rFonts w:eastAsia="Calibri" w:cs="Sylfaen"/>
                <w:sz w:val="20"/>
                <w:szCs w:val="20"/>
                <w:lang w:val="ka-GE"/>
              </w:rPr>
              <w:t>დაახლოებით</w:t>
            </w:r>
            <w:r w:rsidRPr="00784345">
              <w:rPr>
                <w:rFonts w:eastAsia="Calibri" w:cs="Times New Roman"/>
                <w:sz w:val="20"/>
                <w:szCs w:val="20"/>
                <w:lang w:val="ka-GE"/>
              </w:rPr>
              <w:t xml:space="preserve"> 50 </w:t>
            </w:r>
            <w:r w:rsidRPr="00784345">
              <w:rPr>
                <w:rFonts w:eastAsia="Calibri" w:cs="Sylfaen"/>
                <w:sz w:val="20"/>
                <w:szCs w:val="20"/>
                <w:lang w:val="ka-GE"/>
              </w:rPr>
              <w:t>მ</w:t>
            </w:r>
            <w:r w:rsidRPr="00784345">
              <w:rPr>
                <w:rFonts w:eastAsia="Calibri" w:cs="Times New Roman"/>
                <w:sz w:val="20"/>
                <w:szCs w:val="20"/>
                <w:vertAlign w:val="superscript"/>
                <w:lang w:val="ka-GE"/>
              </w:rPr>
              <w:t>3</w:t>
            </w:r>
            <w:r w:rsidRPr="00784345">
              <w:rPr>
                <w:rFonts w:eastAsia="Calibri" w:cs="Times New Roman"/>
                <w:sz w:val="20"/>
                <w:szCs w:val="20"/>
                <w:lang w:val="ka-GE"/>
              </w:rPr>
              <w:t xml:space="preserve"> </w:t>
            </w:r>
            <w:r w:rsidRPr="00784345">
              <w:rPr>
                <w:rFonts w:eastAsia="Calibri" w:cs="Sylfaen"/>
                <w:sz w:val="20"/>
                <w:szCs w:val="20"/>
                <w:lang w:val="ka-GE"/>
              </w:rPr>
              <w:t>მოცულობის</w:t>
            </w:r>
            <w:r w:rsidRPr="00784345">
              <w:rPr>
                <w:rFonts w:eastAsia="Calibri" w:cs="Times New Roman"/>
                <w:sz w:val="20"/>
                <w:szCs w:val="20"/>
                <w:lang w:val="ka-GE"/>
              </w:rPr>
              <w:t xml:space="preserve"> </w:t>
            </w:r>
            <w:r w:rsidRPr="00784345">
              <w:rPr>
                <w:rFonts w:eastAsia="Calibri" w:cs="Sylfaen"/>
                <w:sz w:val="20"/>
                <w:szCs w:val="20"/>
                <w:lang w:val="ka-GE"/>
              </w:rPr>
              <w:t>მიწისზედა</w:t>
            </w:r>
            <w:r w:rsidRPr="00784345">
              <w:rPr>
                <w:rFonts w:eastAsia="Calibri" w:cs="Times New Roman"/>
                <w:sz w:val="20"/>
                <w:szCs w:val="20"/>
                <w:lang w:val="ka-GE"/>
              </w:rPr>
              <w:t xml:space="preserve"> </w:t>
            </w:r>
            <w:r w:rsidRPr="00784345">
              <w:rPr>
                <w:rFonts w:eastAsia="Calibri" w:cs="Sylfaen"/>
                <w:sz w:val="20"/>
                <w:szCs w:val="20"/>
                <w:lang w:val="ka-GE"/>
              </w:rPr>
              <w:t>რეზერვუარში</w:t>
            </w:r>
            <w:r w:rsidRPr="00784345">
              <w:rPr>
                <w:rFonts w:eastAsia="Calibri" w:cs="Times New Roman"/>
                <w:sz w:val="20"/>
                <w:szCs w:val="20"/>
                <w:lang w:val="ka-GE"/>
              </w:rPr>
              <w:t xml:space="preserve">, </w:t>
            </w:r>
            <w:r w:rsidRPr="00784345">
              <w:rPr>
                <w:rFonts w:eastAsia="Calibri" w:cs="Sylfaen"/>
                <w:sz w:val="20"/>
                <w:szCs w:val="20"/>
                <w:lang w:val="ka-GE"/>
              </w:rPr>
              <w:t>რომელსაც</w:t>
            </w:r>
            <w:r w:rsidRPr="00784345">
              <w:rPr>
                <w:rFonts w:eastAsia="Calibri" w:cs="Times New Roman"/>
                <w:sz w:val="20"/>
                <w:szCs w:val="20"/>
                <w:lang w:val="ka-GE"/>
              </w:rPr>
              <w:t xml:space="preserve"> </w:t>
            </w:r>
            <w:r w:rsidRPr="00784345">
              <w:rPr>
                <w:rFonts w:eastAsia="Calibri" w:cs="Sylfaen"/>
                <w:sz w:val="20"/>
                <w:szCs w:val="20"/>
                <w:lang w:val="ka-GE"/>
              </w:rPr>
              <w:t>გააჩნია</w:t>
            </w:r>
            <w:r w:rsidRPr="00784345">
              <w:rPr>
                <w:rFonts w:eastAsia="Calibri" w:cs="Times New Roman"/>
                <w:sz w:val="20"/>
                <w:szCs w:val="20"/>
                <w:lang w:val="ka-GE"/>
              </w:rPr>
              <w:t xml:space="preserve"> </w:t>
            </w:r>
            <w:r w:rsidRPr="00784345">
              <w:rPr>
                <w:rFonts w:eastAsia="Calibri" w:cs="Sylfaen"/>
                <w:sz w:val="20"/>
                <w:szCs w:val="20"/>
                <w:lang w:val="ka-GE"/>
              </w:rPr>
              <w:t>სარქველი</w:t>
            </w:r>
            <w:r w:rsidRPr="00784345">
              <w:rPr>
                <w:rFonts w:eastAsia="Calibri" w:cs="Times New Roman"/>
                <w:sz w:val="20"/>
                <w:szCs w:val="20"/>
                <w:lang w:val="ka-GE"/>
              </w:rPr>
              <w:t xml:space="preserve">. </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დასავლეთის ენერგომომარაგების სამმართველო</w:t>
            </w:r>
          </w:p>
        </w:tc>
        <w:tc>
          <w:tcPr>
            <w:tcW w:w="2932" w:type="pct"/>
          </w:tcPr>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სასმელ</w:t>
            </w:r>
            <w:r w:rsidRPr="00784345">
              <w:rPr>
                <w:rFonts w:eastAsia="Calibri" w:cs="Times New Roman"/>
                <w:sz w:val="20"/>
                <w:szCs w:val="20"/>
                <w:lang w:val="ka-GE"/>
              </w:rPr>
              <w:t>-</w:t>
            </w:r>
            <w:r w:rsidRPr="00784345">
              <w:rPr>
                <w:rFonts w:eastAsia="Calibri" w:cs="Sylfaen"/>
                <w:sz w:val="20"/>
                <w:szCs w:val="20"/>
                <w:lang w:val="ka-GE"/>
              </w:rPr>
              <w:t>სამეურნეო</w:t>
            </w:r>
            <w:r w:rsidRPr="00784345">
              <w:rPr>
                <w:rFonts w:eastAsia="Calibri" w:cs="Times New Roman"/>
                <w:sz w:val="20"/>
                <w:szCs w:val="20"/>
                <w:lang w:val="ka-GE"/>
              </w:rPr>
              <w:t xml:space="preserve"> </w:t>
            </w:r>
            <w:r w:rsidRPr="00784345">
              <w:rPr>
                <w:rFonts w:eastAsia="Calibri" w:cs="Sylfaen"/>
                <w:sz w:val="20"/>
                <w:szCs w:val="20"/>
                <w:lang w:val="ka-GE"/>
              </w:rPr>
              <w:t>დანიშნულებით</w:t>
            </w:r>
            <w:r w:rsidRPr="00784345">
              <w:rPr>
                <w:rFonts w:eastAsia="Calibri" w:cs="Times New Roman"/>
                <w:sz w:val="20"/>
                <w:szCs w:val="20"/>
                <w:lang w:val="ka-GE"/>
              </w:rPr>
              <w:t xml:space="preserve"> </w:t>
            </w:r>
            <w:r w:rsidRPr="00784345">
              <w:rPr>
                <w:rFonts w:eastAsia="Calibri" w:cs="Sylfaen"/>
                <w:sz w:val="20"/>
                <w:szCs w:val="20"/>
                <w:lang w:val="ka-GE"/>
              </w:rPr>
              <w:t>წყალმომარაგება</w:t>
            </w:r>
            <w:r w:rsidRPr="00784345">
              <w:rPr>
                <w:rFonts w:eastAsia="Calibri" w:cs="Times New Roman"/>
                <w:sz w:val="20"/>
                <w:szCs w:val="20"/>
                <w:lang w:val="ka-GE"/>
              </w:rPr>
              <w:t xml:space="preserve"> </w:t>
            </w:r>
            <w:r w:rsidRPr="00784345">
              <w:rPr>
                <w:rFonts w:eastAsia="Calibri" w:cs="Sylfaen"/>
                <w:sz w:val="20"/>
                <w:szCs w:val="20"/>
                <w:lang w:val="ka-GE"/>
              </w:rPr>
              <w:t>ხდება</w:t>
            </w:r>
            <w:r w:rsidRPr="00784345">
              <w:rPr>
                <w:rFonts w:eastAsia="Calibri" w:cs="Times New Roman"/>
                <w:sz w:val="20"/>
                <w:szCs w:val="20"/>
                <w:lang w:val="ka-GE"/>
              </w:rPr>
              <w:t xml:space="preserve"> </w:t>
            </w:r>
            <w:r w:rsidRPr="00784345">
              <w:rPr>
                <w:rFonts w:eastAsia="Calibri" w:cs="Sylfaen"/>
                <w:sz w:val="20"/>
                <w:szCs w:val="20"/>
                <w:lang w:val="ka-GE"/>
              </w:rPr>
              <w:t>დაახლოებით</w:t>
            </w:r>
            <w:r w:rsidRPr="00784345">
              <w:rPr>
                <w:rFonts w:eastAsia="Calibri" w:cs="Times New Roman"/>
                <w:sz w:val="20"/>
                <w:szCs w:val="20"/>
                <w:lang w:val="ka-GE"/>
              </w:rPr>
              <w:t xml:space="preserve"> 7 </w:t>
            </w:r>
            <w:r w:rsidRPr="00784345">
              <w:rPr>
                <w:rFonts w:eastAsia="Calibri" w:cs="Sylfaen"/>
                <w:sz w:val="20"/>
                <w:szCs w:val="20"/>
                <w:lang w:val="ka-GE"/>
              </w:rPr>
              <w:t>მეტრის</w:t>
            </w:r>
            <w:r w:rsidRPr="00784345">
              <w:rPr>
                <w:rFonts w:eastAsia="Calibri" w:cs="Times New Roman"/>
                <w:sz w:val="20"/>
                <w:szCs w:val="20"/>
                <w:lang w:val="ka-GE"/>
              </w:rPr>
              <w:t xml:space="preserve"> </w:t>
            </w:r>
            <w:r w:rsidRPr="00784345">
              <w:rPr>
                <w:rFonts w:eastAsia="Calibri" w:cs="Sylfaen"/>
                <w:sz w:val="20"/>
                <w:szCs w:val="20"/>
                <w:lang w:val="ka-GE"/>
              </w:rPr>
              <w:t>სიღრმეზე</w:t>
            </w:r>
            <w:r w:rsidRPr="00784345">
              <w:rPr>
                <w:rFonts w:eastAsia="Calibri" w:cs="Times New Roman"/>
                <w:sz w:val="20"/>
                <w:szCs w:val="20"/>
                <w:lang w:val="ka-GE"/>
              </w:rPr>
              <w:t xml:space="preserve"> </w:t>
            </w:r>
            <w:r w:rsidRPr="00784345">
              <w:rPr>
                <w:rFonts w:eastAsia="Calibri" w:cs="Sylfaen"/>
                <w:sz w:val="20"/>
                <w:szCs w:val="20"/>
                <w:lang w:val="ka-GE"/>
              </w:rPr>
              <w:t>მდებარე</w:t>
            </w:r>
            <w:r w:rsidRPr="00784345">
              <w:rPr>
                <w:rFonts w:eastAsia="Calibri" w:cs="Times New Roman"/>
                <w:sz w:val="20"/>
                <w:szCs w:val="20"/>
                <w:lang w:val="ka-GE"/>
              </w:rPr>
              <w:t xml:space="preserve"> </w:t>
            </w:r>
            <w:r w:rsidRPr="00784345">
              <w:rPr>
                <w:rFonts w:eastAsia="Calibri" w:cs="Sylfaen"/>
                <w:sz w:val="20"/>
                <w:szCs w:val="20"/>
                <w:lang w:val="ka-GE"/>
              </w:rPr>
              <w:t>ჭაბურღილიდან</w:t>
            </w:r>
            <w:r w:rsidRPr="00784345">
              <w:rPr>
                <w:rFonts w:eastAsia="Calibri" w:cs="Times New Roman"/>
                <w:sz w:val="20"/>
                <w:szCs w:val="20"/>
                <w:lang w:val="ka-GE"/>
              </w:rPr>
              <w:t>.</w:t>
            </w:r>
          </w:p>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ჭაბურღილის</w:t>
            </w:r>
            <w:r w:rsidRPr="00784345">
              <w:rPr>
                <w:rFonts w:eastAsia="Calibri" w:cs="Times New Roman"/>
                <w:sz w:val="20"/>
                <w:szCs w:val="20"/>
                <w:lang w:val="ka-GE"/>
              </w:rPr>
              <w:t xml:space="preserve"> </w:t>
            </w:r>
            <w:r w:rsidRPr="00784345">
              <w:rPr>
                <w:rFonts w:eastAsia="Calibri" w:cs="Sylfaen"/>
                <w:sz w:val="20"/>
                <w:szCs w:val="20"/>
                <w:lang w:val="ka-GE"/>
              </w:rPr>
              <w:t>ტერიტორია</w:t>
            </w:r>
            <w:r w:rsidRPr="00784345">
              <w:rPr>
                <w:rFonts w:eastAsia="Calibri" w:cs="Times New Roman"/>
                <w:sz w:val="20"/>
                <w:szCs w:val="20"/>
                <w:lang w:val="ka-GE"/>
              </w:rPr>
              <w:t xml:space="preserve"> </w:t>
            </w:r>
            <w:r w:rsidRPr="00784345">
              <w:rPr>
                <w:rFonts w:eastAsia="Calibri" w:cs="Sylfaen"/>
                <w:sz w:val="20"/>
                <w:szCs w:val="20"/>
                <w:lang w:val="ka-GE"/>
              </w:rPr>
              <w:t>დაბინძურებულია</w:t>
            </w:r>
            <w:r w:rsidRPr="00784345">
              <w:rPr>
                <w:rFonts w:eastAsia="Calibri" w:cs="Times New Roman"/>
                <w:sz w:val="20"/>
                <w:szCs w:val="20"/>
                <w:lang w:val="ka-GE"/>
              </w:rPr>
              <w:t xml:space="preserve"> </w:t>
            </w:r>
            <w:r w:rsidRPr="00784345">
              <w:rPr>
                <w:rFonts w:eastAsia="Calibri" w:cs="Sylfaen"/>
                <w:sz w:val="20"/>
                <w:szCs w:val="20"/>
                <w:lang w:val="ka-GE"/>
              </w:rPr>
              <w:t>საყოფაცხოვრებო</w:t>
            </w:r>
            <w:r w:rsidRPr="00784345">
              <w:rPr>
                <w:rFonts w:eastAsia="Calibri" w:cs="Times New Roman"/>
                <w:sz w:val="20"/>
                <w:szCs w:val="20"/>
                <w:lang w:val="ka-GE"/>
              </w:rPr>
              <w:t xml:space="preserve"> </w:t>
            </w:r>
            <w:r w:rsidRPr="00784345">
              <w:rPr>
                <w:rFonts w:eastAsia="Calibri" w:cs="Sylfaen"/>
                <w:sz w:val="20"/>
                <w:szCs w:val="20"/>
                <w:lang w:val="ka-GE"/>
              </w:rPr>
              <w:t>ნარჩენებით</w:t>
            </w:r>
            <w:r w:rsidRPr="00784345">
              <w:rPr>
                <w:rFonts w:eastAsia="Calibri" w:cs="Times New Roman"/>
                <w:sz w:val="20"/>
                <w:szCs w:val="20"/>
                <w:lang w:val="ka-GE"/>
              </w:rPr>
              <w:t>.</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აგარას საკონტაქტო ქსელის რაიონი</w:t>
            </w:r>
          </w:p>
        </w:tc>
        <w:tc>
          <w:tcPr>
            <w:tcW w:w="2932" w:type="pct"/>
          </w:tcPr>
          <w:p w:rsidR="00B8746E" w:rsidRPr="00784345" w:rsidRDefault="00B8746E" w:rsidP="00812C9E">
            <w:pPr>
              <w:spacing w:after="0"/>
              <w:jc w:val="both"/>
              <w:rPr>
                <w:rFonts w:eastAsia="Calibri" w:cs="Times New Roman"/>
                <w:sz w:val="20"/>
                <w:szCs w:val="20"/>
                <w:lang w:val="ka-GE"/>
              </w:rPr>
            </w:pPr>
            <w:r w:rsidRPr="00784345">
              <w:rPr>
                <w:rFonts w:eastAsia="Calibri" w:cs="Times New Roman"/>
                <w:sz w:val="20"/>
                <w:szCs w:val="20"/>
                <w:lang w:val="ka-GE"/>
              </w:rPr>
              <w:t>აგარას საკონტაქტო ქსელის რაიონში ჭაბურღილიდან წყალი მიეწოდება შენობაში არსებულ სანიტარულ კვანძებს.</w:t>
            </w:r>
          </w:p>
        </w:tc>
      </w:tr>
      <w:tr w:rsidR="00784345" w:rsidRPr="00784345" w:rsidTr="00EC7C90">
        <w:trPr>
          <w:trHeight w:val="20"/>
          <w:jc w:val="center"/>
        </w:trPr>
        <w:tc>
          <w:tcPr>
            <w:tcW w:w="5000" w:type="pct"/>
            <w:gridSpan w:val="2"/>
            <w:shd w:val="clear" w:color="auto" w:fill="D9D9D9" w:themeFill="background1" w:themeFillShade="D9"/>
            <w:vAlign w:val="center"/>
          </w:tcPr>
          <w:p w:rsidR="00B8746E" w:rsidRPr="00784345" w:rsidRDefault="00B8746E" w:rsidP="00812C9E">
            <w:pPr>
              <w:spacing w:after="0"/>
              <w:rPr>
                <w:rFonts w:eastAsia="Calibri" w:cs="Sylfaen"/>
                <w:b/>
                <w:sz w:val="20"/>
                <w:szCs w:val="20"/>
                <w:lang w:val="ka-GE"/>
              </w:rPr>
            </w:pPr>
            <w:r w:rsidRPr="00784345">
              <w:rPr>
                <w:rFonts w:eastAsia="Calibri" w:cs="Times New Roman"/>
                <w:b/>
                <w:sz w:val="20"/>
                <w:szCs w:val="20"/>
                <w:lang w:val="ka-GE"/>
              </w:rPr>
              <w:t>არალიცენზირებული ჭაბურღილები/ადგილმდებარეობა</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გურჯაანის მოსაბრუნებელი პუნქტი</w:t>
            </w:r>
          </w:p>
        </w:tc>
        <w:tc>
          <w:tcPr>
            <w:tcW w:w="2932" w:type="pct"/>
          </w:tcPr>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სასმელ</w:t>
            </w:r>
            <w:r w:rsidRPr="00784345">
              <w:rPr>
                <w:rFonts w:eastAsia="Calibri" w:cs="Times New Roman"/>
                <w:sz w:val="20"/>
                <w:szCs w:val="20"/>
                <w:lang w:val="ka-GE"/>
              </w:rPr>
              <w:t>-</w:t>
            </w:r>
            <w:r w:rsidRPr="00784345">
              <w:rPr>
                <w:rFonts w:eastAsia="Calibri" w:cs="Sylfaen"/>
                <w:sz w:val="20"/>
                <w:szCs w:val="20"/>
                <w:lang w:val="ka-GE"/>
              </w:rPr>
              <w:t>სამეურნეო</w:t>
            </w:r>
            <w:r w:rsidRPr="00784345">
              <w:rPr>
                <w:rFonts w:eastAsia="Calibri" w:cs="Times New Roman"/>
                <w:sz w:val="20"/>
                <w:szCs w:val="20"/>
                <w:lang w:val="ka-GE"/>
              </w:rPr>
              <w:t xml:space="preserve"> </w:t>
            </w:r>
            <w:r w:rsidRPr="00784345">
              <w:rPr>
                <w:rFonts w:eastAsia="Calibri" w:cs="Sylfaen"/>
                <w:sz w:val="20"/>
                <w:szCs w:val="20"/>
                <w:lang w:val="ka-GE"/>
              </w:rPr>
              <w:t>დანიშნულების</w:t>
            </w:r>
            <w:r w:rsidRPr="00784345">
              <w:rPr>
                <w:rFonts w:eastAsia="Calibri" w:cs="Times New Roman"/>
                <w:sz w:val="20"/>
                <w:szCs w:val="20"/>
                <w:lang w:val="ka-GE"/>
              </w:rPr>
              <w:t xml:space="preserve"> </w:t>
            </w:r>
            <w:r w:rsidRPr="00784345">
              <w:rPr>
                <w:rFonts w:eastAsia="Calibri" w:cs="Sylfaen"/>
                <w:sz w:val="20"/>
                <w:szCs w:val="20"/>
                <w:lang w:val="ka-GE"/>
              </w:rPr>
              <w:t>წყლით</w:t>
            </w:r>
            <w:r w:rsidRPr="00784345">
              <w:rPr>
                <w:rFonts w:eastAsia="Calibri" w:cs="Times New Roman"/>
                <w:sz w:val="20"/>
                <w:szCs w:val="20"/>
                <w:lang w:val="ka-GE"/>
              </w:rPr>
              <w:t xml:space="preserve"> </w:t>
            </w:r>
            <w:r w:rsidRPr="00784345">
              <w:rPr>
                <w:rFonts w:eastAsia="Calibri" w:cs="Sylfaen"/>
                <w:sz w:val="20"/>
                <w:szCs w:val="20"/>
                <w:lang w:val="ka-GE"/>
              </w:rPr>
              <w:t>მომარაგება</w:t>
            </w:r>
            <w:r w:rsidRPr="00784345">
              <w:rPr>
                <w:rFonts w:eastAsia="Calibri" w:cs="Times New Roman"/>
                <w:sz w:val="20"/>
                <w:szCs w:val="20"/>
                <w:lang w:val="ka-GE"/>
              </w:rPr>
              <w:t xml:space="preserve"> </w:t>
            </w:r>
            <w:r w:rsidRPr="00784345">
              <w:rPr>
                <w:rFonts w:eastAsia="Calibri" w:cs="Sylfaen"/>
                <w:sz w:val="20"/>
                <w:szCs w:val="20"/>
                <w:lang w:val="ka-GE"/>
              </w:rPr>
              <w:t>ხდება</w:t>
            </w:r>
            <w:r w:rsidRPr="00784345">
              <w:rPr>
                <w:rFonts w:eastAsia="Calibri" w:cs="Times New Roman"/>
                <w:sz w:val="20"/>
                <w:szCs w:val="20"/>
                <w:lang w:val="ka-GE"/>
              </w:rPr>
              <w:t xml:space="preserve"> </w:t>
            </w:r>
            <w:r w:rsidRPr="00784345">
              <w:rPr>
                <w:rFonts w:eastAsia="Calibri" w:cs="Sylfaen"/>
                <w:sz w:val="20"/>
                <w:szCs w:val="20"/>
                <w:lang w:val="ka-GE"/>
              </w:rPr>
              <w:t>ჭაბურღილიდან</w:t>
            </w:r>
            <w:r w:rsidRPr="00784345">
              <w:rPr>
                <w:rFonts w:eastAsia="Calibri" w:cs="Times New Roman"/>
                <w:sz w:val="20"/>
                <w:szCs w:val="20"/>
                <w:lang w:val="ka-GE"/>
              </w:rPr>
              <w:t xml:space="preserve">, </w:t>
            </w:r>
            <w:r w:rsidRPr="00784345">
              <w:rPr>
                <w:rFonts w:eastAsia="Calibri" w:cs="Sylfaen"/>
                <w:sz w:val="20"/>
                <w:szCs w:val="20"/>
                <w:lang w:val="ka-GE"/>
              </w:rPr>
              <w:t>რომელსაც</w:t>
            </w:r>
            <w:r w:rsidRPr="00784345">
              <w:rPr>
                <w:rFonts w:eastAsia="Calibri" w:cs="Times New Roman"/>
                <w:sz w:val="20"/>
                <w:szCs w:val="20"/>
                <w:lang w:val="ka-GE"/>
              </w:rPr>
              <w:t xml:space="preserve"> </w:t>
            </w:r>
            <w:r w:rsidRPr="00784345">
              <w:rPr>
                <w:rFonts w:eastAsia="Calibri" w:cs="Sylfaen"/>
                <w:sz w:val="20"/>
                <w:szCs w:val="20"/>
                <w:lang w:val="ka-GE"/>
              </w:rPr>
              <w:t>ამჟამად</w:t>
            </w:r>
            <w:r w:rsidRPr="00784345">
              <w:rPr>
                <w:rFonts w:eastAsia="Calibri" w:cs="Times New Roman"/>
                <w:sz w:val="20"/>
                <w:szCs w:val="20"/>
                <w:lang w:val="ka-GE"/>
              </w:rPr>
              <w:t xml:space="preserve"> </w:t>
            </w:r>
            <w:r w:rsidRPr="00784345">
              <w:rPr>
                <w:rFonts w:eastAsia="Calibri" w:cs="Sylfaen"/>
                <w:sz w:val="20"/>
                <w:szCs w:val="20"/>
                <w:lang w:val="ka-GE"/>
              </w:rPr>
              <w:t>არ</w:t>
            </w:r>
            <w:r w:rsidRPr="00784345">
              <w:rPr>
                <w:rFonts w:eastAsia="Calibri" w:cs="Times New Roman"/>
                <w:sz w:val="20"/>
                <w:szCs w:val="20"/>
                <w:lang w:val="ka-GE"/>
              </w:rPr>
              <w:t xml:space="preserve"> </w:t>
            </w:r>
            <w:r w:rsidRPr="00784345">
              <w:rPr>
                <w:rFonts w:eastAsia="Calibri" w:cs="Sylfaen"/>
                <w:sz w:val="20"/>
                <w:szCs w:val="20"/>
                <w:lang w:val="ka-GE"/>
              </w:rPr>
              <w:t>გააჩნია</w:t>
            </w:r>
            <w:r w:rsidRPr="00784345">
              <w:rPr>
                <w:rFonts w:eastAsia="Calibri" w:cs="Times New Roman"/>
                <w:sz w:val="20"/>
                <w:szCs w:val="20"/>
                <w:lang w:val="ka-GE"/>
              </w:rPr>
              <w:t xml:space="preserve"> </w:t>
            </w:r>
            <w:r w:rsidRPr="00784345">
              <w:rPr>
                <w:rFonts w:eastAsia="Calibri" w:cs="Sylfaen"/>
                <w:sz w:val="20"/>
                <w:szCs w:val="20"/>
                <w:lang w:val="ka-GE"/>
              </w:rPr>
              <w:t>ლიცენზია</w:t>
            </w:r>
            <w:r w:rsidRPr="00784345">
              <w:rPr>
                <w:rFonts w:eastAsia="Calibri" w:cs="Times New Roman"/>
                <w:sz w:val="20"/>
                <w:szCs w:val="20"/>
                <w:lang w:val="ka-GE"/>
              </w:rPr>
              <w:t xml:space="preserve">. </w:t>
            </w:r>
            <w:r w:rsidRPr="00784345">
              <w:rPr>
                <w:rFonts w:eastAsia="Calibri" w:cs="Sylfaen"/>
                <w:sz w:val="20"/>
                <w:szCs w:val="20"/>
                <w:lang w:val="ka-GE"/>
              </w:rPr>
              <w:t>აღნიშნული</w:t>
            </w:r>
            <w:r w:rsidRPr="00784345">
              <w:rPr>
                <w:rFonts w:eastAsia="Calibri" w:cs="Times New Roman"/>
                <w:sz w:val="20"/>
                <w:szCs w:val="20"/>
                <w:lang w:val="ka-GE"/>
              </w:rPr>
              <w:t xml:space="preserve"> </w:t>
            </w:r>
            <w:r w:rsidRPr="00784345">
              <w:rPr>
                <w:rFonts w:eastAsia="Calibri" w:cs="Sylfaen"/>
                <w:sz w:val="20"/>
                <w:szCs w:val="20"/>
                <w:lang w:val="ka-GE"/>
              </w:rPr>
              <w:t>ჭაბურღილი</w:t>
            </w:r>
            <w:r w:rsidRPr="00784345">
              <w:rPr>
                <w:rFonts w:eastAsia="Calibri" w:cs="Times New Roman"/>
                <w:sz w:val="20"/>
                <w:szCs w:val="20"/>
                <w:lang w:val="ka-GE"/>
              </w:rPr>
              <w:t xml:space="preserve"> </w:t>
            </w:r>
            <w:r w:rsidRPr="00784345">
              <w:rPr>
                <w:rFonts w:eastAsia="Calibri" w:cs="Sylfaen"/>
                <w:sz w:val="20"/>
                <w:szCs w:val="20"/>
                <w:lang w:val="ka-GE"/>
              </w:rPr>
              <w:t>მდებარეობს</w:t>
            </w:r>
            <w:r w:rsidRPr="00784345">
              <w:rPr>
                <w:rFonts w:eastAsia="Calibri" w:cs="Times New Roman"/>
                <w:sz w:val="20"/>
                <w:szCs w:val="20"/>
                <w:lang w:val="ka-GE"/>
              </w:rPr>
              <w:t xml:space="preserve"> </w:t>
            </w:r>
            <w:r w:rsidRPr="00784345">
              <w:rPr>
                <w:rFonts w:eastAsia="Calibri" w:cs="Sylfaen"/>
                <w:sz w:val="20"/>
                <w:szCs w:val="20"/>
                <w:lang w:val="ka-GE"/>
              </w:rPr>
              <w:t>მოსაბრუნებელი</w:t>
            </w:r>
            <w:r w:rsidRPr="00784345">
              <w:rPr>
                <w:rFonts w:eastAsia="Calibri" w:cs="Times New Roman"/>
                <w:sz w:val="20"/>
                <w:szCs w:val="20"/>
                <w:lang w:val="ka-GE"/>
              </w:rPr>
              <w:t xml:space="preserve"> </w:t>
            </w:r>
            <w:r w:rsidRPr="00784345">
              <w:rPr>
                <w:rFonts w:eastAsia="Calibri" w:cs="Sylfaen"/>
                <w:sz w:val="20"/>
                <w:szCs w:val="20"/>
                <w:lang w:val="ka-GE"/>
              </w:rPr>
              <w:t>პუნქტის</w:t>
            </w:r>
            <w:r w:rsidRPr="00784345">
              <w:rPr>
                <w:rFonts w:eastAsia="Calibri" w:cs="Times New Roman"/>
                <w:sz w:val="20"/>
                <w:szCs w:val="20"/>
                <w:lang w:val="ka-GE"/>
              </w:rPr>
              <w:t xml:space="preserve"> </w:t>
            </w:r>
            <w:r w:rsidRPr="00784345">
              <w:rPr>
                <w:rFonts w:eastAsia="Calibri" w:cs="Sylfaen"/>
                <w:sz w:val="20"/>
                <w:szCs w:val="20"/>
                <w:lang w:val="ka-GE"/>
              </w:rPr>
              <w:t>ეზოში</w:t>
            </w:r>
            <w:r w:rsidRPr="00784345">
              <w:rPr>
                <w:rFonts w:eastAsia="Calibri" w:cs="Times New Roman"/>
                <w:sz w:val="20"/>
                <w:szCs w:val="20"/>
                <w:lang w:val="ka-GE"/>
              </w:rPr>
              <w:t xml:space="preserve"> (</w:t>
            </w:r>
            <w:r w:rsidRPr="00784345">
              <w:rPr>
                <w:rFonts w:eastAsia="Calibri" w:cs="Sylfaen"/>
                <w:sz w:val="20"/>
                <w:szCs w:val="20"/>
                <w:lang w:val="ka-GE"/>
              </w:rPr>
              <w:t>ჭაბურღილის</w:t>
            </w:r>
            <w:r w:rsidRPr="00784345">
              <w:rPr>
                <w:rFonts w:eastAsia="Calibri" w:cs="Times New Roman"/>
                <w:sz w:val="20"/>
                <w:szCs w:val="20"/>
                <w:lang w:val="ka-GE"/>
              </w:rPr>
              <w:t xml:space="preserve"> </w:t>
            </w:r>
            <w:r w:rsidRPr="00784345">
              <w:rPr>
                <w:rFonts w:eastAsia="Calibri" w:cs="Sylfaen"/>
                <w:sz w:val="20"/>
                <w:szCs w:val="20"/>
                <w:lang w:val="ka-GE"/>
              </w:rPr>
              <w:t>სიღრმე</w:t>
            </w:r>
            <w:r w:rsidRPr="00784345">
              <w:rPr>
                <w:rFonts w:eastAsia="Calibri" w:cs="Times New Roman"/>
                <w:sz w:val="20"/>
                <w:szCs w:val="20"/>
                <w:lang w:val="ka-GE"/>
              </w:rPr>
              <w:t xml:space="preserve"> -450 </w:t>
            </w:r>
            <w:r w:rsidRPr="00784345">
              <w:rPr>
                <w:rFonts w:eastAsia="Calibri" w:cs="Sylfaen"/>
                <w:sz w:val="20"/>
                <w:szCs w:val="20"/>
                <w:lang w:val="ka-GE"/>
              </w:rPr>
              <w:t>მ</w:t>
            </w:r>
            <w:r w:rsidRPr="00784345">
              <w:rPr>
                <w:rFonts w:eastAsia="Calibri" w:cs="Times New Roman"/>
                <w:sz w:val="20"/>
                <w:szCs w:val="20"/>
                <w:lang w:val="ka-GE"/>
              </w:rPr>
              <w:t xml:space="preserve">.). </w:t>
            </w:r>
          </w:p>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ჭაბურღილების</w:t>
            </w:r>
            <w:r w:rsidRPr="00784345">
              <w:rPr>
                <w:rFonts w:eastAsia="Calibri" w:cs="Times New Roman"/>
                <w:sz w:val="20"/>
                <w:szCs w:val="20"/>
                <w:lang w:val="ka-GE"/>
              </w:rPr>
              <w:t xml:space="preserve"> </w:t>
            </w:r>
            <w:r w:rsidRPr="00784345">
              <w:rPr>
                <w:rFonts w:eastAsia="Calibri" w:cs="Sylfaen"/>
                <w:sz w:val="20"/>
                <w:szCs w:val="20"/>
                <w:lang w:val="ka-GE"/>
              </w:rPr>
              <w:t>ტიპი</w:t>
            </w:r>
            <w:r w:rsidRPr="00784345">
              <w:rPr>
                <w:rFonts w:eastAsia="Calibri" w:cs="Times New Roman"/>
                <w:sz w:val="20"/>
                <w:szCs w:val="20"/>
                <w:lang w:val="ka-GE"/>
              </w:rPr>
              <w:t xml:space="preserve"> </w:t>
            </w:r>
            <w:r w:rsidRPr="00784345">
              <w:rPr>
                <w:rFonts w:eastAsia="Calibri" w:cs="Sylfaen"/>
                <w:sz w:val="20"/>
                <w:szCs w:val="20"/>
                <w:lang w:val="ka-GE"/>
              </w:rPr>
              <w:t>არის</w:t>
            </w:r>
            <w:r w:rsidRPr="00784345">
              <w:rPr>
                <w:rFonts w:eastAsia="Calibri" w:cs="Times New Roman"/>
                <w:sz w:val="20"/>
                <w:szCs w:val="20"/>
                <w:lang w:val="ka-GE"/>
              </w:rPr>
              <w:t xml:space="preserve"> </w:t>
            </w:r>
            <w:r w:rsidRPr="00784345">
              <w:rPr>
                <w:rFonts w:eastAsia="Calibri" w:cs="Sylfaen"/>
                <w:sz w:val="20"/>
                <w:szCs w:val="20"/>
                <w:lang w:val="ka-GE"/>
              </w:rPr>
              <w:t>მიწისზედა</w:t>
            </w:r>
            <w:r w:rsidRPr="00784345">
              <w:rPr>
                <w:rFonts w:eastAsia="Calibri" w:cs="Times New Roman"/>
                <w:sz w:val="20"/>
                <w:szCs w:val="20"/>
                <w:lang w:val="ka-GE"/>
              </w:rPr>
              <w:t xml:space="preserve">. </w:t>
            </w:r>
            <w:r w:rsidRPr="00784345">
              <w:rPr>
                <w:rFonts w:eastAsia="Calibri" w:cs="Sylfaen"/>
                <w:sz w:val="20"/>
                <w:szCs w:val="20"/>
                <w:lang w:val="ka-GE"/>
              </w:rPr>
              <w:t>ტერიტორიაზე</w:t>
            </w:r>
            <w:r w:rsidRPr="00784345">
              <w:rPr>
                <w:rFonts w:eastAsia="Calibri" w:cs="Times New Roman"/>
                <w:sz w:val="20"/>
                <w:szCs w:val="20"/>
                <w:lang w:val="ka-GE"/>
              </w:rPr>
              <w:t xml:space="preserve"> </w:t>
            </w:r>
            <w:r w:rsidRPr="00784345">
              <w:rPr>
                <w:rFonts w:eastAsia="Calibri" w:cs="Sylfaen"/>
                <w:sz w:val="20"/>
                <w:szCs w:val="20"/>
                <w:lang w:val="ka-GE"/>
              </w:rPr>
              <w:t>არის</w:t>
            </w:r>
            <w:r w:rsidRPr="00784345">
              <w:rPr>
                <w:rFonts w:eastAsia="Calibri" w:cs="Times New Roman"/>
                <w:sz w:val="20"/>
                <w:szCs w:val="20"/>
                <w:lang w:val="ka-GE"/>
              </w:rPr>
              <w:t xml:space="preserve"> 2 </w:t>
            </w:r>
            <w:r w:rsidRPr="00784345">
              <w:rPr>
                <w:rFonts w:eastAsia="Calibri" w:cs="Sylfaen"/>
                <w:sz w:val="20"/>
                <w:szCs w:val="20"/>
                <w:lang w:val="ka-GE"/>
              </w:rPr>
              <w:t>რეზერვუარი</w:t>
            </w:r>
            <w:r w:rsidRPr="00784345">
              <w:rPr>
                <w:rFonts w:eastAsia="Calibri" w:cs="Times New Roman"/>
                <w:sz w:val="20"/>
                <w:szCs w:val="20"/>
                <w:lang w:val="ka-GE"/>
              </w:rPr>
              <w:t xml:space="preserve">: </w:t>
            </w:r>
            <w:r w:rsidRPr="00784345">
              <w:rPr>
                <w:rFonts w:eastAsia="Calibri" w:cs="Sylfaen"/>
                <w:sz w:val="20"/>
                <w:szCs w:val="20"/>
                <w:lang w:val="ka-GE"/>
              </w:rPr>
              <w:t>ერთი</w:t>
            </w:r>
            <w:r w:rsidRPr="00784345">
              <w:rPr>
                <w:rFonts w:eastAsia="Calibri" w:cs="Times New Roman"/>
                <w:sz w:val="20"/>
                <w:szCs w:val="20"/>
                <w:lang w:val="ka-GE"/>
              </w:rPr>
              <w:t xml:space="preserve"> 53 </w:t>
            </w:r>
            <w:r w:rsidRPr="00784345">
              <w:rPr>
                <w:rFonts w:eastAsia="Calibri" w:cs="Sylfaen"/>
                <w:sz w:val="20"/>
                <w:szCs w:val="20"/>
                <w:lang w:val="ka-GE"/>
              </w:rPr>
              <w:t>მ</w:t>
            </w:r>
            <w:r w:rsidRPr="00784345">
              <w:rPr>
                <w:rFonts w:eastAsia="Calibri" w:cs="Times New Roman"/>
                <w:sz w:val="20"/>
                <w:szCs w:val="20"/>
                <w:lang w:val="ka-GE"/>
              </w:rPr>
              <w:t>3 (</w:t>
            </w:r>
            <w:r w:rsidRPr="00784345">
              <w:rPr>
                <w:rFonts w:eastAsia="Calibri" w:cs="Sylfaen"/>
                <w:sz w:val="20"/>
                <w:szCs w:val="20"/>
                <w:lang w:val="ka-GE"/>
              </w:rPr>
              <w:t>განთავსებულია</w:t>
            </w:r>
            <w:r w:rsidRPr="00784345">
              <w:rPr>
                <w:rFonts w:eastAsia="Calibri" w:cs="Times New Roman"/>
                <w:sz w:val="20"/>
                <w:szCs w:val="20"/>
                <w:lang w:val="ka-GE"/>
              </w:rPr>
              <w:t xml:space="preserve"> </w:t>
            </w:r>
            <w:r w:rsidRPr="00784345">
              <w:rPr>
                <w:rFonts w:eastAsia="Calibri" w:cs="Sylfaen"/>
                <w:sz w:val="20"/>
                <w:szCs w:val="20"/>
                <w:lang w:val="ka-GE"/>
              </w:rPr>
              <w:t>მიწაზე</w:t>
            </w:r>
            <w:r w:rsidRPr="00784345">
              <w:rPr>
                <w:rFonts w:eastAsia="Calibri" w:cs="Times New Roman"/>
                <w:sz w:val="20"/>
                <w:szCs w:val="20"/>
                <w:lang w:val="ka-GE"/>
              </w:rPr>
              <w:t xml:space="preserve">), </w:t>
            </w:r>
            <w:r w:rsidRPr="00784345">
              <w:rPr>
                <w:rFonts w:eastAsia="Calibri" w:cs="Sylfaen"/>
                <w:sz w:val="20"/>
                <w:szCs w:val="20"/>
                <w:lang w:val="ka-GE"/>
              </w:rPr>
              <w:t>მეორე</w:t>
            </w:r>
            <w:r w:rsidRPr="00784345">
              <w:rPr>
                <w:rFonts w:eastAsia="Calibri" w:cs="Times New Roman"/>
                <w:sz w:val="20"/>
                <w:szCs w:val="20"/>
                <w:lang w:val="ka-GE"/>
              </w:rPr>
              <w:t xml:space="preserve"> 25 </w:t>
            </w:r>
            <w:r w:rsidRPr="00784345">
              <w:rPr>
                <w:rFonts w:eastAsia="Calibri" w:cs="Sylfaen"/>
                <w:sz w:val="20"/>
                <w:szCs w:val="20"/>
                <w:lang w:val="ka-GE"/>
              </w:rPr>
              <w:t>მ</w:t>
            </w:r>
            <w:r w:rsidRPr="00784345">
              <w:rPr>
                <w:rFonts w:eastAsia="Calibri" w:cs="Times New Roman"/>
                <w:sz w:val="20"/>
                <w:szCs w:val="20"/>
                <w:lang w:val="ka-GE"/>
              </w:rPr>
              <w:t>3 (</w:t>
            </w:r>
            <w:r w:rsidRPr="00784345">
              <w:rPr>
                <w:rFonts w:eastAsia="Calibri" w:cs="Sylfaen"/>
                <w:sz w:val="20"/>
                <w:szCs w:val="20"/>
                <w:lang w:val="ka-GE"/>
              </w:rPr>
              <w:t>განთავსებულია</w:t>
            </w:r>
            <w:r w:rsidRPr="00784345">
              <w:rPr>
                <w:rFonts w:eastAsia="Calibri" w:cs="Times New Roman"/>
                <w:sz w:val="20"/>
                <w:szCs w:val="20"/>
                <w:lang w:val="ka-GE"/>
              </w:rPr>
              <w:t xml:space="preserve"> 10-12 </w:t>
            </w:r>
            <w:r w:rsidRPr="00784345">
              <w:rPr>
                <w:rFonts w:eastAsia="Calibri" w:cs="Sylfaen"/>
                <w:sz w:val="20"/>
                <w:szCs w:val="20"/>
                <w:lang w:val="ka-GE"/>
              </w:rPr>
              <w:t>მ</w:t>
            </w:r>
            <w:r w:rsidRPr="00784345">
              <w:rPr>
                <w:rFonts w:eastAsia="Calibri" w:cs="Times New Roman"/>
                <w:sz w:val="20"/>
                <w:szCs w:val="20"/>
                <w:lang w:val="ka-GE"/>
              </w:rPr>
              <w:t xml:space="preserve"> </w:t>
            </w:r>
            <w:r w:rsidRPr="00784345">
              <w:rPr>
                <w:rFonts w:eastAsia="Calibri" w:cs="Sylfaen"/>
                <w:sz w:val="20"/>
                <w:szCs w:val="20"/>
                <w:lang w:val="ka-GE"/>
              </w:rPr>
              <w:t>სიმაღლეზე</w:t>
            </w:r>
            <w:r w:rsidRPr="00784345">
              <w:rPr>
                <w:rFonts w:eastAsia="Calibri" w:cs="Times New Roman"/>
                <w:sz w:val="20"/>
                <w:szCs w:val="20"/>
                <w:lang w:val="ka-GE"/>
              </w:rPr>
              <w:t xml:space="preserve">) </w:t>
            </w:r>
            <w:r w:rsidRPr="00784345">
              <w:rPr>
                <w:rFonts w:eastAsia="Calibri" w:cs="Sylfaen"/>
                <w:sz w:val="20"/>
                <w:szCs w:val="20"/>
                <w:lang w:val="ka-GE"/>
              </w:rPr>
              <w:t>მოცულობებით</w:t>
            </w:r>
            <w:r w:rsidRPr="00784345">
              <w:rPr>
                <w:rFonts w:eastAsia="Calibri" w:cs="Times New Roman"/>
                <w:sz w:val="20"/>
                <w:szCs w:val="20"/>
                <w:lang w:val="ka-GE"/>
              </w:rPr>
              <w:t xml:space="preserve">. </w:t>
            </w:r>
            <w:r w:rsidRPr="00784345">
              <w:rPr>
                <w:rFonts w:eastAsia="Calibri" w:cs="Sylfaen"/>
                <w:sz w:val="20"/>
                <w:szCs w:val="20"/>
                <w:lang w:val="ka-GE"/>
              </w:rPr>
              <w:t>ამ</w:t>
            </w:r>
            <w:r w:rsidRPr="00784345">
              <w:rPr>
                <w:rFonts w:eastAsia="Calibri" w:cs="Times New Roman"/>
                <w:sz w:val="20"/>
                <w:szCs w:val="20"/>
                <w:lang w:val="ka-GE"/>
              </w:rPr>
              <w:t xml:space="preserve"> </w:t>
            </w:r>
            <w:r w:rsidRPr="00784345">
              <w:rPr>
                <w:rFonts w:eastAsia="Calibri" w:cs="Sylfaen"/>
                <w:sz w:val="20"/>
                <w:szCs w:val="20"/>
                <w:lang w:val="ka-GE"/>
              </w:rPr>
              <w:t>ჭაბურღილის</w:t>
            </w:r>
            <w:r w:rsidRPr="00784345">
              <w:rPr>
                <w:rFonts w:eastAsia="Calibri" w:cs="Times New Roman"/>
                <w:sz w:val="20"/>
                <w:szCs w:val="20"/>
                <w:lang w:val="ka-GE"/>
              </w:rPr>
              <w:t xml:space="preserve"> </w:t>
            </w:r>
            <w:r w:rsidRPr="00784345">
              <w:rPr>
                <w:rFonts w:eastAsia="Calibri" w:cs="Sylfaen"/>
                <w:sz w:val="20"/>
                <w:szCs w:val="20"/>
                <w:lang w:val="ka-GE"/>
              </w:rPr>
              <w:t>წყლით</w:t>
            </w:r>
            <w:r w:rsidRPr="00784345">
              <w:rPr>
                <w:rFonts w:eastAsia="Calibri" w:cs="Times New Roman"/>
                <w:sz w:val="20"/>
                <w:szCs w:val="20"/>
                <w:lang w:val="ka-GE"/>
              </w:rPr>
              <w:t xml:space="preserve"> </w:t>
            </w:r>
            <w:r w:rsidRPr="00784345">
              <w:rPr>
                <w:rFonts w:eastAsia="Calibri" w:cs="Sylfaen"/>
                <w:sz w:val="20"/>
                <w:szCs w:val="20"/>
                <w:lang w:val="ka-GE"/>
              </w:rPr>
              <w:t>მარაგდება</w:t>
            </w:r>
            <w:r w:rsidRPr="00784345">
              <w:rPr>
                <w:rFonts w:eastAsia="Calibri" w:cs="Times New Roman"/>
                <w:sz w:val="20"/>
                <w:szCs w:val="20"/>
                <w:lang w:val="ka-GE"/>
              </w:rPr>
              <w:t xml:space="preserve"> </w:t>
            </w:r>
            <w:r w:rsidRPr="00784345">
              <w:rPr>
                <w:rFonts w:eastAsia="Calibri" w:cs="Sylfaen"/>
                <w:sz w:val="20"/>
                <w:szCs w:val="20"/>
                <w:lang w:val="ka-GE"/>
              </w:rPr>
              <w:t>მოსაბრუნებელი</w:t>
            </w:r>
            <w:r w:rsidRPr="00784345">
              <w:rPr>
                <w:rFonts w:eastAsia="Calibri" w:cs="Times New Roman"/>
                <w:sz w:val="20"/>
                <w:szCs w:val="20"/>
                <w:lang w:val="ka-GE"/>
              </w:rPr>
              <w:t xml:space="preserve"> </w:t>
            </w:r>
            <w:r w:rsidRPr="00784345">
              <w:rPr>
                <w:rFonts w:eastAsia="Calibri" w:cs="Sylfaen"/>
                <w:sz w:val="20"/>
                <w:szCs w:val="20"/>
                <w:lang w:val="ka-GE"/>
              </w:rPr>
              <w:t>პუნქტის</w:t>
            </w:r>
            <w:r w:rsidRPr="00784345">
              <w:rPr>
                <w:rFonts w:eastAsia="Calibri" w:cs="Times New Roman"/>
                <w:sz w:val="20"/>
                <w:szCs w:val="20"/>
                <w:lang w:val="ka-GE"/>
              </w:rPr>
              <w:t xml:space="preserve"> </w:t>
            </w:r>
            <w:r w:rsidRPr="00784345">
              <w:rPr>
                <w:rFonts w:eastAsia="Calibri" w:cs="Sylfaen"/>
                <w:sz w:val="20"/>
                <w:szCs w:val="20"/>
                <w:lang w:val="ka-GE"/>
              </w:rPr>
              <w:t>გვერდით</w:t>
            </w:r>
            <w:r w:rsidRPr="00784345">
              <w:rPr>
                <w:rFonts w:eastAsia="Calibri" w:cs="Times New Roman"/>
                <w:sz w:val="20"/>
                <w:szCs w:val="20"/>
                <w:lang w:val="ka-GE"/>
              </w:rPr>
              <w:t xml:space="preserve"> </w:t>
            </w:r>
            <w:r w:rsidRPr="00784345">
              <w:rPr>
                <w:rFonts w:eastAsia="Calibri" w:cs="Sylfaen"/>
                <w:sz w:val="20"/>
                <w:szCs w:val="20"/>
                <w:lang w:val="ka-GE"/>
              </w:rPr>
              <w:t>მდებარე</w:t>
            </w:r>
            <w:r w:rsidRPr="00784345">
              <w:rPr>
                <w:rFonts w:eastAsia="Calibri" w:cs="Times New Roman"/>
                <w:sz w:val="20"/>
                <w:szCs w:val="20"/>
                <w:lang w:val="ka-GE"/>
              </w:rPr>
              <w:t xml:space="preserve"> </w:t>
            </w:r>
            <w:r w:rsidRPr="00784345">
              <w:rPr>
                <w:rFonts w:eastAsia="Calibri" w:cs="Sylfaen"/>
                <w:sz w:val="20"/>
                <w:szCs w:val="20"/>
                <w:lang w:val="ka-GE"/>
              </w:rPr>
              <w:t>გურჯაანის</w:t>
            </w:r>
            <w:r w:rsidRPr="00784345">
              <w:rPr>
                <w:rFonts w:eastAsia="Calibri" w:cs="Times New Roman"/>
                <w:sz w:val="20"/>
                <w:szCs w:val="20"/>
                <w:lang w:val="ka-GE"/>
              </w:rPr>
              <w:t xml:space="preserve"> </w:t>
            </w:r>
            <w:r w:rsidRPr="00784345">
              <w:rPr>
                <w:rFonts w:eastAsia="Calibri" w:cs="Sylfaen"/>
                <w:sz w:val="20"/>
                <w:szCs w:val="20"/>
                <w:lang w:val="ka-GE"/>
              </w:rPr>
              <w:t>საკონტაქტო</w:t>
            </w:r>
            <w:r w:rsidRPr="00784345">
              <w:rPr>
                <w:rFonts w:eastAsia="Calibri" w:cs="Times New Roman"/>
                <w:sz w:val="20"/>
                <w:szCs w:val="20"/>
                <w:lang w:val="ka-GE"/>
              </w:rPr>
              <w:t xml:space="preserve"> </w:t>
            </w:r>
            <w:r w:rsidRPr="00784345">
              <w:rPr>
                <w:rFonts w:eastAsia="Calibri" w:cs="Sylfaen"/>
                <w:sz w:val="20"/>
                <w:szCs w:val="20"/>
                <w:lang w:val="ka-GE"/>
              </w:rPr>
              <w:t>ქსელის</w:t>
            </w:r>
            <w:r w:rsidRPr="00784345">
              <w:rPr>
                <w:rFonts w:eastAsia="Calibri" w:cs="Times New Roman"/>
                <w:sz w:val="20"/>
                <w:szCs w:val="20"/>
                <w:lang w:val="ka-GE"/>
              </w:rPr>
              <w:t xml:space="preserve"> </w:t>
            </w:r>
            <w:r w:rsidRPr="00784345">
              <w:rPr>
                <w:rFonts w:eastAsia="Calibri" w:cs="Sylfaen"/>
                <w:sz w:val="20"/>
                <w:szCs w:val="20"/>
                <w:lang w:val="ka-GE"/>
              </w:rPr>
              <w:t>რაიონი</w:t>
            </w:r>
            <w:r w:rsidRPr="00784345">
              <w:rPr>
                <w:rFonts w:eastAsia="Calibri" w:cs="Times New Roman"/>
                <w:sz w:val="20"/>
                <w:szCs w:val="20"/>
                <w:lang w:val="ka-GE"/>
              </w:rPr>
              <w:t>.</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სამტრედიის სალოკომოტივო დეპო</w:t>
            </w:r>
          </w:p>
        </w:tc>
        <w:tc>
          <w:tcPr>
            <w:tcW w:w="2932" w:type="pct"/>
          </w:tcPr>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სასმელ-სამეურნეო დანიშნულებით წყლის გამოყენება ხდება ჭაბურღილიდან (დაახლოებით 11მ სიღრმე), რომელიც არ არის ლიცენზირებული, ჭაბურღილი განთავსებულია დეპოს ტერიტორიაზე რკინის ბურბუშელას სანაყაროს გვერდით.</w:t>
            </w:r>
          </w:p>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რადგან ჭაბურღილი ახლოს მდებარეობს ნავთობპროდუქტებით დაბინძურების წყაროსთან (ნავთობპროდუქტებით დაბინძურებული რკინის ბურბუშელას სანაყარო) ჭაბურღილიდან აღებულ იქნა სინჯი წყლის მოკლე ქიმიური ანალიზისთვის და ნავთობპროდუქტებით დაბინძურების ხარისხის განსასაზღვრად.</w:t>
            </w:r>
          </w:p>
          <w:p w:rsidR="00B8746E" w:rsidRPr="00784345" w:rsidRDefault="00B8746E" w:rsidP="00812C9E">
            <w:pPr>
              <w:spacing w:after="0"/>
              <w:jc w:val="both"/>
              <w:rPr>
                <w:rFonts w:eastAsia="Calibri" w:cs="Sylfaen"/>
                <w:b/>
                <w:sz w:val="20"/>
                <w:szCs w:val="20"/>
                <w:lang w:val="ka-GE"/>
              </w:rPr>
            </w:pPr>
            <w:r w:rsidRPr="00784345">
              <w:rPr>
                <w:rFonts w:eastAsia="Calibri" w:cs="Sylfaen"/>
                <w:b/>
                <w:sz w:val="20"/>
                <w:szCs w:val="20"/>
                <w:lang w:val="ka-GE"/>
              </w:rPr>
              <w:t xml:space="preserve">წყლის სინჯის წერტილის აღების კოორდინატები </w:t>
            </w:r>
          </w:p>
          <w:p w:rsidR="00B8746E" w:rsidRPr="00784345" w:rsidRDefault="00B8746E" w:rsidP="00812C9E">
            <w:pPr>
              <w:spacing w:after="0"/>
              <w:jc w:val="both"/>
              <w:rPr>
                <w:rFonts w:eastAsia="Calibri" w:cs="Sylfaen"/>
                <w:b/>
                <w:sz w:val="20"/>
                <w:szCs w:val="20"/>
                <w:lang w:val="ka-GE"/>
              </w:rPr>
            </w:pPr>
            <w:r w:rsidRPr="00784345">
              <w:rPr>
                <w:rFonts w:eastAsia="Calibri" w:cs="Sylfaen"/>
                <w:b/>
                <w:sz w:val="20"/>
                <w:szCs w:val="20"/>
                <w:lang w:val="ka-GE"/>
              </w:rPr>
              <w:t>X-285422</w:t>
            </w:r>
          </w:p>
          <w:p w:rsidR="00B8746E" w:rsidRPr="00784345" w:rsidRDefault="00B8746E" w:rsidP="00812C9E">
            <w:pPr>
              <w:spacing w:after="0"/>
              <w:jc w:val="both"/>
              <w:rPr>
                <w:rFonts w:eastAsia="Calibri" w:cs="Sylfaen"/>
                <w:sz w:val="20"/>
                <w:szCs w:val="20"/>
                <w:lang w:val="ka-GE"/>
              </w:rPr>
            </w:pPr>
            <w:r w:rsidRPr="00784345">
              <w:rPr>
                <w:rFonts w:eastAsia="Calibri" w:cs="Sylfaen"/>
                <w:b/>
                <w:sz w:val="20"/>
                <w:szCs w:val="20"/>
                <w:lang w:val="ka-GE"/>
              </w:rPr>
              <w:t>Y-4672561</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 xml:space="preserve">ქუთაისი 2-ი საკონტაქტო ქსელის რაონი </w:t>
            </w:r>
          </w:p>
        </w:tc>
        <w:tc>
          <w:tcPr>
            <w:tcW w:w="2932" w:type="pct"/>
          </w:tcPr>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სასმელ-სამურნეო დანიშნულების წყლით მომარაგება ხდება 6 მეტრი სიღრმის ჭაბურღილიდან (არალიცენზირებული). ტერიტორიაზე არის წყლის სამარაგო მიწისზედა ჰორიზონტალური პლასტმასის რეზერვუარი, დაახლოებით 1 მ</w:t>
            </w:r>
            <w:r w:rsidRPr="00784345">
              <w:rPr>
                <w:rFonts w:eastAsia="Calibri" w:cs="Sylfaen"/>
                <w:sz w:val="20"/>
                <w:szCs w:val="20"/>
                <w:vertAlign w:val="superscript"/>
                <w:lang w:val="ka-GE"/>
              </w:rPr>
              <w:t>3</w:t>
            </w:r>
            <w:r w:rsidRPr="00784345">
              <w:rPr>
                <w:rFonts w:eastAsia="Calibri" w:cs="Sylfaen"/>
                <w:sz w:val="20"/>
                <w:szCs w:val="20"/>
                <w:lang w:val="ka-GE"/>
              </w:rPr>
              <w:t xml:space="preserve"> მოცულობის.</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სადგური რიონი</w:t>
            </w:r>
          </w:p>
        </w:tc>
        <w:tc>
          <w:tcPr>
            <w:tcW w:w="2932" w:type="pct"/>
          </w:tcPr>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სასმელ</w:t>
            </w:r>
            <w:r w:rsidRPr="00784345">
              <w:rPr>
                <w:rFonts w:eastAsia="Calibri" w:cs="Times New Roman"/>
                <w:sz w:val="20"/>
                <w:szCs w:val="20"/>
                <w:lang w:val="ka-GE"/>
              </w:rPr>
              <w:t>-</w:t>
            </w:r>
            <w:r w:rsidRPr="00784345">
              <w:rPr>
                <w:rFonts w:eastAsia="Calibri" w:cs="Sylfaen"/>
                <w:sz w:val="20"/>
                <w:szCs w:val="20"/>
                <w:lang w:val="ka-GE"/>
              </w:rPr>
              <w:t>სამეურნეო</w:t>
            </w:r>
            <w:r w:rsidRPr="00784345">
              <w:rPr>
                <w:rFonts w:eastAsia="Calibri" w:cs="Times New Roman"/>
                <w:sz w:val="20"/>
                <w:szCs w:val="20"/>
                <w:lang w:val="ka-GE"/>
              </w:rPr>
              <w:t xml:space="preserve"> </w:t>
            </w:r>
            <w:r w:rsidRPr="00784345">
              <w:rPr>
                <w:rFonts w:eastAsia="Calibri" w:cs="Sylfaen"/>
                <w:sz w:val="20"/>
                <w:szCs w:val="20"/>
                <w:lang w:val="ka-GE"/>
              </w:rPr>
              <w:t>დანიშნულების</w:t>
            </w:r>
            <w:r w:rsidRPr="00784345">
              <w:rPr>
                <w:rFonts w:eastAsia="Calibri" w:cs="Times New Roman"/>
                <w:sz w:val="20"/>
                <w:szCs w:val="20"/>
                <w:lang w:val="ka-GE"/>
              </w:rPr>
              <w:t xml:space="preserve"> </w:t>
            </w:r>
            <w:r w:rsidRPr="00784345">
              <w:rPr>
                <w:rFonts w:eastAsia="Calibri" w:cs="Sylfaen"/>
                <w:sz w:val="20"/>
                <w:szCs w:val="20"/>
                <w:lang w:val="ka-GE"/>
              </w:rPr>
              <w:t>წყალმომარაგება</w:t>
            </w:r>
            <w:r w:rsidRPr="00784345">
              <w:rPr>
                <w:rFonts w:eastAsia="Calibri" w:cs="Times New Roman"/>
                <w:sz w:val="20"/>
                <w:szCs w:val="20"/>
                <w:lang w:val="ka-GE"/>
              </w:rPr>
              <w:t xml:space="preserve"> </w:t>
            </w:r>
            <w:r w:rsidRPr="00784345">
              <w:rPr>
                <w:rFonts w:eastAsia="Calibri" w:cs="Sylfaen"/>
                <w:sz w:val="20"/>
                <w:szCs w:val="20"/>
                <w:lang w:val="ka-GE"/>
              </w:rPr>
              <w:t>ხდება</w:t>
            </w:r>
            <w:r w:rsidRPr="00784345">
              <w:rPr>
                <w:rFonts w:eastAsia="Calibri" w:cs="Times New Roman"/>
                <w:sz w:val="20"/>
                <w:szCs w:val="20"/>
                <w:lang w:val="ka-GE"/>
              </w:rPr>
              <w:t xml:space="preserve"> </w:t>
            </w:r>
            <w:r w:rsidRPr="00784345">
              <w:rPr>
                <w:rFonts w:eastAsia="Calibri" w:cs="Sylfaen"/>
                <w:sz w:val="20"/>
                <w:szCs w:val="20"/>
                <w:lang w:val="ka-GE"/>
              </w:rPr>
              <w:t>სადგურის</w:t>
            </w:r>
            <w:r w:rsidRPr="00784345">
              <w:rPr>
                <w:rFonts w:eastAsia="Calibri" w:cs="Times New Roman"/>
                <w:sz w:val="20"/>
                <w:szCs w:val="20"/>
                <w:lang w:val="ka-GE"/>
              </w:rPr>
              <w:t xml:space="preserve"> </w:t>
            </w:r>
            <w:r w:rsidRPr="00784345">
              <w:rPr>
                <w:rFonts w:eastAsia="Calibri" w:cs="Sylfaen"/>
                <w:sz w:val="20"/>
                <w:szCs w:val="20"/>
                <w:lang w:val="ka-GE"/>
              </w:rPr>
              <w:t>წინ</w:t>
            </w:r>
            <w:r w:rsidRPr="00784345">
              <w:rPr>
                <w:rFonts w:eastAsia="Calibri" w:cs="Times New Roman"/>
                <w:sz w:val="20"/>
                <w:szCs w:val="20"/>
                <w:lang w:val="ka-GE"/>
              </w:rPr>
              <w:t>(</w:t>
            </w:r>
            <w:r w:rsidRPr="00784345">
              <w:rPr>
                <w:rFonts w:eastAsia="Calibri" w:cs="Sylfaen"/>
                <w:sz w:val="20"/>
                <w:szCs w:val="20"/>
                <w:lang w:val="ka-GE"/>
              </w:rPr>
              <w:t>მეორე</w:t>
            </w:r>
            <w:r w:rsidRPr="00784345">
              <w:rPr>
                <w:rFonts w:eastAsia="Calibri" w:cs="Times New Roman"/>
                <w:sz w:val="20"/>
                <w:szCs w:val="20"/>
                <w:lang w:val="ka-GE"/>
              </w:rPr>
              <w:t xml:space="preserve"> </w:t>
            </w:r>
            <w:r w:rsidRPr="00784345">
              <w:rPr>
                <w:rFonts w:eastAsia="Calibri" w:cs="Sylfaen"/>
                <w:sz w:val="20"/>
                <w:szCs w:val="20"/>
                <w:lang w:val="ka-GE"/>
              </w:rPr>
              <w:t>მხარეს</w:t>
            </w:r>
            <w:r w:rsidRPr="00784345">
              <w:rPr>
                <w:rFonts w:eastAsia="Calibri" w:cs="Times New Roman"/>
                <w:sz w:val="20"/>
                <w:szCs w:val="20"/>
                <w:lang w:val="ka-GE"/>
              </w:rPr>
              <w:t>)</w:t>
            </w:r>
            <w:r w:rsidRPr="00784345">
              <w:rPr>
                <w:rFonts w:eastAsia="Calibri" w:cs="Sylfaen"/>
                <w:sz w:val="20"/>
                <w:szCs w:val="20"/>
                <w:lang w:val="ka-GE"/>
              </w:rPr>
              <w:t>მდებარე</w:t>
            </w:r>
            <w:r w:rsidRPr="00784345">
              <w:rPr>
                <w:rFonts w:eastAsia="Calibri" w:cs="Times New Roman"/>
                <w:sz w:val="20"/>
                <w:szCs w:val="20"/>
                <w:lang w:val="ka-GE"/>
              </w:rPr>
              <w:t xml:space="preserve"> </w:t>
            </w:r>
            <w:r w:rsidRPr="00784345">
              <w:rPr>
                <w:rFonts w:eastAsia="Calibri" w:cs="Sylfaen"/>
                <w:sz w:val="20"/>
                <w:szCs w:val="20"/>
                <w:lang w:val="ka-GE"/>
              </w:rPr>
              <w:t>ჭაბურღილიდან</w:t>
            </w:r>
            <w:r w:rsidRPr="00784345">
              <w:rPr>
                <w:rFonts w:eastAsia="Calibri" w:cs="Times New Roman"/>
                <w:sz w:val="20"/>
                <w:szCs w:val="20"/>
                <w:lang w:val="ka-GE"/>
              </w:rPr>
              <w:t xml:space="preserve">. </w:t>
            </w:r>
          </w:p>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აღნიშნული</w:t>
            </w:r>
            <w:r w:rsidRPr="00784345">
              <w:rPr>
                <w:rFonts w:eastAsia="Calibri" w:cs="Times New Roman"/>
                <w:sz w:val="20"/>
                <w:szCs w:val="20"/>
                <w:lang w:val="ka-GE"/>
              </w:rPr>
              <w:t xml:space="preserve"> </w:t>
            </w:r>
            <w:r w:rsidRPr="00784345">
              <w:rPr>
                <w:rFonts w:eastAsia="Calibri" w:cs="Sylfaen"/>
                <w:sz w:val="20"/>
                <w:szCs w:val="20"/>
                <w:lang w:val="ka-GE"/>
              </w:rPr>
              <w:t>ჭაბურღილიდან</w:t>
            </w:r>
            <w:r w:rsidRPr="00784345">
              <w:rPr>
                <w:rFonts w:eastAsia="Calibri" w:cs="Times New Roman"/>
                <w:sz w:val="20"/>
                <w:szCs w:val="20"/>
                <w:lang w:val="ka-GE"/>
              </w:rPr>
              <w:t xml:space="preserve"> </w:t>
            </w:r>
            <w:r w:rsidRPr="00784345">
              <w:rPr>
                <w:rFonts w:eastAsia="Calibri" w:cs="Sylfaen"/>
                <w:sz w:val="20"/>
                <w:szCs w:val="20"/>
                <w:lang w:val="ka-GE"/>
              </w:rPr>
              <w:t>მარაგდება</w:t>
            </w:r>
            <w:r w:rsidRPr="00784345">
              <w:rPr>
                <w:rFonts w:eastAsia="Calibri" w:cs="Times New Roman"/>
                <w:sz w:val="20"/>
                <w:szCs w:val="20"/>
                <w:lang w:val="ka-GE"/>
              </w:rPr>
              <w:t xml:space="preserve"> </w:t>
            </w:r>
            <w:r w:rsidRPr="00784345">
              <w:rPr>
                <w:rFonts w:eastAsia="Calibri" w:cs="Sylfaen"/>
                <w:sz w:val="20"/>
                <w:szCs w:val="20"/>
                <w:lang w:val="ka-GE"/>
              </w:rPr>
              <w:t>მიმდებარე</w:t>
            </w:r>
            <w:r w:rsidRPr="00784345">
              <w:rPr>
                <w:rFonts w:eastAsia="Calibri" w:cs="Times New Roman"/>
                <w:sz w:val="20"/>
                <w:szCs w:val="20"/>
                <w:lang w:val="ka-GE"/>
              </w:rPr>
              <w:t xml:space="preserve"> </w:t>
            </w:r>
            <w:r w:rsidRPr="00784345">
              <w:rPr>
                <w:rFonts w:eastAsia="Calibri" w:cs="Sylfaen"/>
                <w:sz w:val="20"/>
                <w:szCs w:val="20"/>
                <w:lang w:val="ka-GE"/>
              </w:rPr>
              <w:t>დასახლებული</w:t>
            </w:r>
            <w:r w:rsidRPr="00784345">
              <w:rPr>
                <w:rFonts w:eastAsia="Calibri" w:cs="Times New Roman"/>
                <w:sz w:val="20"/>
                <w:szCs w:val="20"/>
                <w:lang w:val="ka-GE"/>
              </w:rPr>
              <w:t xml:space="preserve"> </w:t>
            </w:r>
            <w:r w:rsidRPr="00784345">
              <w:rPr>
                <w:rFonts w:eastAsia="Calibri" w:cs="Sylfaen"/>
                <w:sz w:val="20"/>
                <w:szCs w:val="20"/>
                <w:lang w:val="ka-GE"/>
              </w:rPr>
              <w:t>პუნქტები</w:t>
            </w:r>
            <w:r w:rsidRPr="00784345">
              <w:rPr>
                <w:rFonts w:eastAsia="Calibri" w:cs="Times New Roman"/>
                <w:sz w:val="20"/>
                <w:szCs w:val="20"/>
                <w:lang w:val="ka-GE"/>
              </w:rPr>
              <w:t>. ჭაბურღილი არალიცენზირებულია.</w:t>
            </w:r>
          </w:p>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ჭაბურღილიდან</w:t>
            </w:r>
            <w:r w:rsidRPr="00784345">
              <w:rPr>
                <w:rFonts w:eastAsia="Calibri" w:cs="Times New Roman"/>
                <w:sz w:val="20"/>
                <w:szCs w:val="20"/>
                <w:lang w:val="ka-GE"/>
              </w:rPr>
              <w:t xml:space="preserve"> </w:t>
            </w:r>
            <w:r w:rsidRPr="00784345">
              <w:rPr>
                <w:rFonts w:eastAsia="Calibri" w:cs="Sylfaen"/>
                <w:sz w:val="20"/>
                <w:szCs w:val="20"/>
                <w:lang w:val="ka-GE"/>
              </w:rPr>
              <w:t>აღებულია</w:t>
            </w:r>
            <w:r w:rsidRPr="00784345">
              <w:rPr>
                <w:rFonts w:eastAsia="Calibri" w:cs="Times New Roman"/>
                <w:sz w:val="20"/>
                <w:szCs w:val="20"/>
                <w:lang w:val="ka-GE"/>
              </w:rPr>
              <w:t xml:space="preserve"> </w:t>
            </w:r>
            <w:r w:rsidRPr="00784345">
              <w:rPr>
                <w:rFonts w:eastAsia="Calibri" w:cs="Sylfaen"/>
                <w:sz w:val="20"/>
                <w:szCs w:val="20"/>
                <w:lang w:val="ka-GE"/>
              </w:rPr>
              <w:t>სინჯი</w:t>
            </w:r>
            <w:r w:rsidRPr="00784345">
              <w:rPr>
                <w:rFonts w:eastAsia="Calibri" w:cs="Times New Roman"/>
                <w:sz w:val="20"/>
                <w:szCs w:val="20"/>
                <w:lang w:val="ka-GE"/>
              </w:rPr>
              <w:t xml:space="preserve"> </w:t>
            </w:r>
            <w:r w:rsidRPr="00784345">
              <w:rPr>
                <w:rFonts w:eastAsia="Calibri" w:cs="Sylfaen"/>
                <w:sz w:val="20"/>
                <w:szCs w:val="20"/>
                <w:lang w:val="ka-GE"/>
              </w:rPr>
              <w:t>წყლის</w:t>
            </w:r>
            <w:r w:rsidRPr="00784345">
              <w:rPr>
                <w:rFonts w:eastAsia="Calibri" w:cs="Times New Roman"/>
                <w:sz w:val="20"/>
                <w:szCs w:val="20"/>
                <w:lang w:val="ka-GE"/>
              </w:rPr>
              <w:t xml:space="preserve"> </w:t>
            </w:r>
            <w:r w:rsidRPr="00784345">
              <w:rPr>
                <w:rFonts w:eastAsia="Calibri" w:cs="Sylfaen"/>
                <w:sz w:val="20"/>
                <w:szCs w:val="20"/>
                <w:lang w:val="ka-GE"/>
              </w:rPr>
              <w:t>მოკლე</w:t>
            </w:r>
            <w:r w:rsidRPr="00784345">
              <w:rPr>
                <w:rFonts w:eastAsia="Calibri" w:cs="Times New Roman"/>
                <w:sz w:val="20"/>
                <w:szCs w:val="20"/>
                <w:lang w:val="ka-GE"/>
              </w:rPr>
              <w:t xml:space="preserve"> </w:t>
            </w:r>
            <w:r w:rsidRPr="00784345">
              <w:rPr>
                <w:rFonts w:eastAsia="Calibri" w:cs="Sylfaen"/>
                <w:sz w:val="20"/>
                <w:szCs w:val="20"/>
                <w:lang w:val="ka-GE"/>
              </w:rPr>
              <w:t>ქიმიური</w:t>
            </w:r>
            <w:r w:rsidRPr="00784345">
              <w:rPr>
                <w:rFonts w:eastAsia="Calibri" w:cs="Times New Roman"/>
                <w:sz w:val="20"/>
                <w:szCs w:val="20"/>
                <w:lang w:val="ka-GE"/>
              </w:rPr>
              <w:t xml:space="preserve"> </w:t>
            </w:r>
            <w:r w:rsidRPr="00784345">
              <w:rPr>
                <w:rFonts w:eastAsia="Calibri" w:cs="Sylfaen"/>
                <w:sz w:val="20"/>
                <w:szCs w:val="20"/>
                <w:lang w:val="ka-GE"/>
              </w:rPr>
              <w:t>ანალიზისთვის</w:t>
            </w:r>
            <w:r w:rsidRPr="00784345">
              <w:rPr>
                <w:rFonts w:eastAsia="Calibri" w:cs="Times New Roman"/>
                <w:sz w:val="20"/>
                <w:szCs w:val="20"/>
                <w:lang w:val="ka-GE"/>
              </w:rPr>
              <w:t xml:space="preserve">. </w:t>
            </w:r>
          </w:p>
          <w:p w:rsidR="00B8746E" w:rsidRPr="00784345" w:rsidRDefault="00B8746E" w:rsidP="00812C9E">
            <w:pPr>
              <w:spacing w:after="0"/>
              <w:jc w:val="both"/>
              <w:rPr>
                <w:rFonts w:eastAsia="Calibri" w:cs="Sylfaen"/>
                <w:b/>
                <w:sz w:val="20"/>
                <w:szCs w:val="20"/>
                <w:lang w:val="ka-GE"/>
              </w:rPr>
            </w:pPr>
          </w:p>
          <w:p w:rsidR="00B8746E" w:rsidRPr="00784345" w:rsidRDefault="00B8746E" w:rsidP="00812C9E">
            <w:pPr>
              <w:spacing w:after="0"/>
              <w:jc w:val="both"/>
              <w:rPr>
                <w:rFonts w:eastAsia="Calibri" w:cs="Sylfaen"/>
                <w:b/>
                <w:sz w:val="20"/>
                <w:szCs w:val="20"/>
                <w:lang w:val="ka-GE"/>
              </w:rPr>
            </w:pPr>
            <w:r w:rsidRPr="00784345">
              <w:rPr>
                <w:rFonts w:eastAsia="Calibri" w:cs="Sylfaen"/>
                <w:b/>
                <w:sz w:val="20"/>
                <w:szCs w:val="20"/>
                <w:lang w:val="ka-GE"/>
              </w:rPr>
              <w:t xml:space="preserve">წყლის სინჯის წერტილის აღების კოორდინატები </w:t>
            </w:r>
          </w:p>
          <w:p w:rsidR="00B8746E" w:rsidRPr="00784345" w:rsidRDefault="00B8746E" w:rsidP="00812C9E">
            <w:pPr>
              <w:spacing w:after="0"/>
              <w:jc w:val="both"/>
              <w:rPr>
                <w:rFonts w:eastAsia="Calibri" w:cs="Times New Roman"/>
                <w:b/>
                <w:sz w:val="20"/>
                <w:szCs w:val="20"/>
                <w:lang w:val="ka-GE"/>
              </w:rPr>
            </w:pPr>
            <w:r w:rsidRPr="00784345">
              <w:rPr>
                <w:rFonts w:eastAsia="Calibri" w:cs="Times New Roman"/>
                <w:b/>
                <w:sz w:val="20"/>
                <w:szCs w:val="20"/>
                <w:lang w:val="ka-GE"/>
              </w:rPr>
              <w:t>X-310877</w:t>
            </w:r>
          </w:p>
          <w:p w:rsidR="00B8746E" w:rsidRPr="00784345" w:rsidRDefault="00B8746E" w:rsidP="00812C9E">
            <w:pPr>
              <w:spacing w:after="0"/>
              <w:jc w:val="both"/>
              <w:rPr>
                <w:rFonts w:eastAsia="Calibri" w:cs="Sylfaen"/>
                <w:sz w:val="20"/>
                <w:szCs w:val="20"/>
                <w:lang w:val="ka-GE"/>
              </w:rPr>
            </w:pPr>
            <w:r w:rsidRPr="00784345">
              <w:rPr>
                <w:rFonts w:eastAsia="Calibri" w:cs="Times New Roman"/>
                <w:b/>
                <w:sz w:val="20"/>
                <w:szCs w:val="20"/>
                <w:lang w:val="ka-GE"/>
              </w:rPr>
              <w:t>Y-4674337</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სადგური აგარა</w:t>
            </w:r>
          </w:p>
        </w:tc>
        <w:tc>
          <w:tcPr>
            <w:tcW w:w="2932" w:type="pct"/>
          </w:tcPr>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ობიექტის</w:t>
            </w:r>
            <w:r w:rsidRPr="00784345">
              <w:rPr>
                <w:rFonts w:eastAsia="Calibri" w:cs="Times New Roman"/>
                <w:sz w:val="20"/>
                <w:szCs w:val="20"/>
                <w:lang w:val="ka-GE"/>
              </w:rPr>
              <w:t xml:space="preserve"> </w:t>
            </w:r>
            <w:r w:rsidRPr="00784345">
              <w:rPr>
                <w:rFonts w:eastAsia="Calibri" w:cs="Sylfaen"/>
                <w:sz w:val="20"/>
                <w:szCs w:val="20"/>
                <w:lang w:val="ka-GE"/>
              </w:rPr>
              <w:t>ტერიტორიაზე</w:t>
            </w:r>
            <w:r w:rsidRPr="00784345">
              <w:rPr>
                <w:rFonts w:eastAsia="Calibri" w:cs="Times New Roman"/>
                <w:sz w:val="20"/>
                <w:szCs w:val="20"/>
                <w:lang w:val="ka-GE"/>
              </w:rPr>
              <w:t xml:space="preserve"> </w:t>
            </w:r>
            <w:r w:rsidRPr="00784345">
              <w:rPr>
                <w:rFonts w:eastAsia="Calibri" w:cs="Sylfaen"/>
                <w:sz w:val="20"/>
                <w:szCs w:val="20"/>
                <w:lang w:val="ka-GE"/>
              </w:rPr>
              <w:t>სასმელ</w:t>
            </w:r>
            <w:r w:rsidRPr="00784345">
              <w:rPr>
                <w:rFonts w:eastAsia="Calibri" w:cs="Times New Roman"/>
                <w:sz w:val="20"/>
                <w:szCs w:val="20"/>
                <w:lang w:val="ka-GE"/>
              </w:rPr>
              <w:t>-</w:t>
            </w:r>
            <w:r w:rsidRPr="00784345">
              <w:rPr>
                <w:rFonts w:eastAsia="Calibri" w:cs="Sylfaen"/>
                <w:sz w:val="20"/>
                <w:szCs w:val="20"/>
                <w:lang w:val="ka-GE"/>
              </w:rPr>
              <w:t>სამეურნეო</w:t>
            </w:r>
            <w:r w:rsidRPr="00784345">
              <w:rPr>
                <w:rFonts w:eastAsia="Calibri" w:cs="Times New Roman"/>
                <w:sz w:val="20"/>
                <w:szCs w:val="20"/>
                <w:lang w:val="ka-GE"/>
              </w:rPr>
              <w:t xml:space="preserve"> </w:t>
            </w:r>
            <w:r w:rsidRPr="00784345">
              <w:rPr>
                <w:rFonts w:eastAsia="Calibri" w:cs="Sylfaen"/>
                <w:sz w:val="20"/>
                <w:szCs w:val="20"/>
                <w:lang w:val="ka-GE"/>
              </w:rPr>
              <w:t>წყლით</w:t>
            </w:r>
            <w:r w:rsidRPr="00784345">
              <w:rPr>
                <w:rFonts w:eastAsia="Calibri" w:cs="Times New Roman"/>
                <w:sz w:val="20"/>
                <w:szCs w:val="20"/>
                <w:lang w:val="ka-GE"/>
              </w:rPr>
              <w:t xml:space="preserve"> </w:t>
            </w:r>
            <w:r w:rsidRPr="00784345">
              <w:rPr>
                <w:rFonts w:eastAsia="Calibri" w:cs="Sylfaen"/>
                <w:sz w:val="20"/>
                <w:szCs w:val="20"/>
                <w:lang w:val="ka-GE"/>
              </w:rPr>
              <w:t>მომარაგება</w:t>
            </w:r>
            <w:r w:rsidRPr="00784345">
              <w:rPr>
                <w:rFonts w:eastAsia="Calibri" w:cs="Times New Roman"/>
                <w:sz w:val="20"/>
                <w:szCs w:val="20"/>
                <w:lang w:val="ka-GE"/>
              </w:rPr>
              <w:t xml:space="preserve"> </w:t>
            </w:r>
            <w:r w:rsidRPr="00784345">
              <w:rPr>
                <w:rFonts w:eastAsia="Calibri" w:cs="Sylfaen"/>
                <w:sz w:val="20"/>
                <w:szCs w:val="20"/>
                <w:lang w:val="ka-GE"/>
              </w:rPr>
              <w:t>ხდება</w:t>
            </w:r>
            <w:r w:rsidRPr="00784345">
              <w:rPr>
                <w:rFonts w:eastAsia="Calibri" w:cs="Times New Roman"/>
                <w:sz w:val="20"/>
                <w:szCs w:val="20"/>
                <w:lang w:val="ka-GE"/>
              </w:rPr>
              <w:t xml:space="preserve"> </w:t>
            </w:r>
            <w:r w:rsidRPr="00784345">
              <w:rPr>
                <w:rFonts w:eastAsia="Calibri" w:cs="Sylfaen"/>
                <w:sz w:val="20"/>
                <w:szCs w:val="20"/>
                <w:lang w:val="ka-GE"/>
              </w:rPr>
              <w:t>ჭაბურღილიდან</w:t>
            </w:r>
            <w:r w:rsidRPr="00784345">
              <w:rPr>
                <w:rFonts w:eastAsia="Calibri" w:cs="Times New Roman"/>
                <w:sz w:val="20"/>
                <w:szCs w:val="20"/>
                <w:lang w:val="ka-GE"/>
              </w:rPr>
              <w:t xml:space="preserve">, </w:t>
            </w:r>
            <w:r w:rsidRPr="00784345">
              <w:rPr>
                <w:rFonts w:eastAsia="Calibri" w:cs="Sylfaen"/>
                <w:sz w:val="20"/>
                <w:szCs w:val="20"/>
                <w:lang w:val="ka-GE"/>
              </w:rPr>
              <w:t>რომელსაც</w:t>
            </w:r>
            <w:r w:rsidRPr="00784345">
              <w:rPr>
                <w:rFonts w:eastAsia="Calibri" w:cs="Times New Roman"/>
                <w:sz w:val="20"/>
                <w:szCs w:val="20"/>
                <w:lang w:val="ka-GE"/>
              </w:rPr>
              <w:t xml:space="preserve"> </w:t>
            </w:r>
            <w:r w:rsidRPr="00784345">
              <w:rPr>
                <w:rFonts w:eastAsia="Calibri" w:cs="Sylfaen"/>
                <w:sz w:val="20"/>
                <w:szCs w:val="20"/>
                <w:lang w:val="ka-GE"/>
              </w:rPr>
              <w:t>ლიცენზია</w:t>
            </w:r>
            <w:r w:rsidRPr="00784345">
              <w:rPr>
                <w:rFonts w:eastAsia="Calibri" w:cs="Times New Roman"/>
                <w:sz w:val="20"/>
                <w:szCs w:val="20"/>
                <w:lang w:val="ka-GE"/>
              </w:rPr>
              <w:t xml:space="preserve"> </w:t>
            </w:r>
            <w:r w:rsidRPr="00784345">
              <w:rPr>
                <w:rFonts w:eastAsia="Calibri" w:cs="Sylfaen"/>
                <w:sz w:val="20"/>
                <w:szCs w:val="20"/>
                <w:lang w:val="ka-GE"/>
              </w:rPr>
              <w:t>არ</w:t>
            </w:r>
            <w:r w:rsidRPr="00784345">
              <w:rPr>
                <w:rFonts w:eastAsia="Calibri" w:cs="Times New Roman"/>
                <w:sz w:val="20"/>
                <w:szCs w:val="20"/>
                <w:lang w:val="ka-GE"/>
              </w:rPr>
              <w:t xml:space="preserve"> </w:t>
            </w:r>
            <w:r w:rsidRPr="00784345">
              <w:rPr>
                <w:rFonts w:eastAsia="Calibri" w:cs="Sylfaen"/>
                <w:sz w:val="20"/>
                <w:szCs w:val="20"/>
                <w:lang w:val="ka-GE"/>
              </w:rPr>
              <w:t>აქვს</w:t>
            </w:r>
            <w:r w:rsidRPr="00784345">
              <w:rPr>
                <w:rFonts w:eastAsia="Calibri" w:cs="Times New Roman"/>
                <w:sz w:val="20"/>
                <w:szCs w:val="20"/>
                <w:lang w:val="ka-GE"/>
              </w:rPr>
              <w:t>.</w:t>
            </w:r>
          </w:p>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ჭაბურღილთან</w:t>
            </w:r>
            <w:r w:rsidRPr="00784345">
              <w:rPr>
                <w:rFonts w:eastAsia="Calibri" w:cs="Times New Roman"/>
                <w:sz w:val="20"/>
                <w:szCs w:val="20"/>
                <w:lang w:val="ka-GE"/>
              </w:rPr>
              <w:t xml:space="preserve"> </w:t>
            </w:r>
            <w:r w:rsidRPr="00784345">
              <w:rPr>
                <w:rFonts w:eastAsia="Calibri" w:cs="Sylfaen"/>
                <w:sz w:val="20"/>
                <w:szCs w:val="20"/>
                <w:lang w:val="ka-GE"/>
              </w:rPr>
              <w:t>სანიტარული</w:t>
            </w:r>
            <w:r w:rsidRPr="00784345">
              <w:rPr>
                <w:rFonts w:eastAsia="Calibri" w:cs="Times New Roman"/>
                <w:sz w:val="20"/>
                <w:szCs w:val="20"/>
                <w:lang w:val="ka-GE"/>
              </w:rPr>
              <w:t xml:space="preserve"> </w:t>
            </w:r>
            <w:r w:rsidRPr="00784345">
              <w:rPr>
                <w:rFonts w:eastAsia="Calibri" w:cs="Sylfaen"/>
                <w:sz w:val="20"/>
                <w:szCs w:val="20"/>
                <w:lang w:val="ka-GE"/>
              </w:rPr>
              <w:t>ზონა</w:t>
            </w:r>
            <w:r w:rsidRPr="00784345">
              <w:rPr>
                <w:rFonts w:eastAsia="Calibri" w:cs="Times New Roman"/>
                <w:sz w:val="20"/>
                <w:szCs w:val="20"/>
                <w:lang w:val="ka-GE"/>
              </w:rPr>
              <w:t xml:space="preserve"> </w:t>
            </w:r>
            <w:r w:rsidRPr="00784345">
              <w:rPr>
                <w:rFonts w:eastAsia="Calibri" w:cs="Sylfaen"/>
                <w:sz w:val="20"/>
                <w:szCs w:val="20"/>
                <w:lang w:val="ka-GE"/>
              </w:rPr>
              <w:t>არ</w:t>
            </w:r>
            <w:r w:rsidRPr="00784345">
              <w:rPr>
                <w:rFonts w:eastAsia="Calibri" w:cs="Times New Roman"/>
                <w:sz w:val="20"/>
                <w:szCs w:val="20"/>
                <w:lang w:val="ka-GE"/>
              </w:rPr>
              <w:t xml:space="preserve"> </w:t>
            </w:r>
            <w:r w:rsidRPr="00784345">
              <w:rPr>
                <w:rFonts w:eastAsia="Calibri" w:cs="Sylfaen"/>
                <w:sz w:val="20"/>
                <w:szCs w:val="20"/>
                <w:lang w:val="ka-GE"/>
              </w:rPr>
              <w:t>არის</w:t>
            </w:r>
            <w:r w:rsidRPr="00784345">
              <w:rPr>
                <w:rFonts w:eastAsia="Calibri" w:cs="Times New Roman"/>
                <w:sz w:val="20"/>
                <w:szCs w:val="20"/>
                <w:lang w:val="ka-GE"/>
              </w:rPr>
              <w:t xml:space="preserve"> </w:t>
            </w:r>
            <w:r w:rsidRPr="00784345">
              <w:rPr>
                <w:rFonts w:eastAsia="Calibri" w:cs="Sylfaen"/>
                <w:sz w:val="20"/>
                <w:szCs w:val="20"/>
                <w:lang w:val="ka-GE"/>
              </w:rPr>
              <w:t>მოწყობილი</w:t>
            </w:r>
            <w:r w:rsidRPr="00784345">
              <w:rPr>
                <w:rFonts w:eastAsia="Calibri" w:cs="Times New Roman"/>
                <w:sz w:val="20"/>
                <w:szCs w:val="20"/>
                <w:lang w:val="ka-GE"/>
              </w:rPr>
              <w:t>.</w:t>
            </w:r>
          </w:p>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აღებულია</w:t>
            </w:r>
            <w:r w:rsidRPr="00784345">
              <w:rPr>
                <w:rFonts w:eastAsia="Calibri" w:cs="Times New Roman"/>
                <w:sz w:val="20"/>
                <w:szCs w:val="20"/>
                <w:lang w:val="ka-GE"/>
              </w:rPr>
              <w:t xml:space="preserve"> </w:t>
            </w:r>
            <w:r w:rsidRPr="00784345">
              <w:rPr>
                <w:rFonts w:eastAsia="Calibri" w:cs="Sylfaen"/>
                <w:sz w:val="20"/>
                <w:szCs w:val="20"/>
                <w:lang w:val="ka-GE"/>
              </w:rPr>
              <w:t>სინჯი</w:t>
            </w:r>
            <w:r w:rsidRPr="00784345">
              <w:rPr>
                <w:rFonts w:eastAsia="Calibri" w:cs="Times New Roman"/>
                <w:sz w:val="20"/>
                <w:szCs w:val="20"/>
                <w:lang w:val="ka-GE"/>
              </w:rPr>
              <w:t xml:space="preserve"> </w:t>
            </w:r>
            <w:r w:rsidRPr="00784345">
              <w:rPr>
                <w:rFonts w:eastAsia="Calibri" w:cs="Sylfaen"/>
                <w:sz w:val="20"/>
                <w:szCs w:val="20"/>
                <w:lang w:val="ka-GE"/>
              </w:rPr>
              <w:t>წყლის</w:t>
            </w:r>
            <w:r w:rsidRPr="00784345">
              <w:rPr>
                <w:rFonts w:eastAsia="Calibri" w:cs="Times New Roman"/>
                <w:sz w:val="20"/>
                <w:szCs w:val="20"/>
                <w:lang w:val="ka-GE"/>
              </w:rPr>
              <w:t xml:space="preserve"> </w:t>
            </w:r>
            <w:r w:rsidRPr="00784345">
              <w:rPr>
                <w:rFonts w:eastAsia="Calibri" w:cs="Sylfaen"/>
                <w:sz w:val="20"/>
                <w:szCs w:val="20"/>
                <w:lang w:val="ka-GE"/>
              </w:rPr>
              <w:t>მოკლე</w:t>
            </w:r>
            <w:r w:rsidRPr="00784345">
              <w:rPr>
                <w:rFonts w:eastAsia="Calibri" w:cs="Times New Roman"/>
                <w:sz w:val="20"/>
                <w:szCs w:val="20"/>
                <w:lang w:val="ka-GE"/>
              </w:rPr>
              <w:t xml:space="preserve"> </w:t>
            </w:r>
            <w:r w:rsidRPr="00784345">
              <w:rPr>
                <w:rFonts w:eastAsia="Calibri" w:cs="Sylfaen"/>
                <w:sz w:val="20"/>
                <w:szCs w:val="20"/>
                <w:lang w:val="ka-GE"/>
              </w:rPr>
              <w:t>ქიმიური</w:t>
            </w:r>
            <w:r w:rsidRPr="00784345">
              <w:rPr>
                <w:rFonts w:eastAsia="Calibri" w:cs="Times New Roman"/>
                <w:sz w:val="20"/>
                <w:szCs w:val="20"/>
                <w:lang w:val="ka-GE"/>
              </w:rPr>
              <w:t xml:space="preserve"> </w:t>
            </w:r>
            <w:r w:rsidRPr="00784345">
              <w:rPr>
                <w:rFonts w:eastAsia="Calibri" w:cs="Sylfaen"/>
                <w:sz w:val="20"/>
                <w:szCs w:val="20"/>
                <w:lang w:val="ka-GE"/>
              </w:rPr>
              <w:t>ანალიზისთვის</w:t>
            </w:r>
            <w:r w:rsidRPr="00784345">
              <w:rPr>
                <w:rFonts w:eastAsia="Calibri" w:cs="Times New Roman"/>
                <w:sz w:val="20"/>
                <w:szCs w:val="20"/>
                <w:lang w:val="ka-GE"/>
              </w:rPr>
              <w:t>;</w:t>
            </w:r>
          </w:p>
          <w:p w:rsidR="00B8746E" w:rsidRPr="00784345" w:rsidRDefault="00B8746E" w:rsidP="00812C9E">
            <w:pPr>
              <w:spacing w:after="0"/>
              <w:jc w:val="both"/>
              <w:rPr>
                <w:rFonts w:eastAsia="Calibri" w:cs="Sylfaen"/>
                <w:b/>
                <w:sz w:val="20"/>
                <w:szCs w:val="20"/>
                <w:lang w:val="ka-GE"/>
              </w:rPr>
            </w:pPr>
            <w:r w:rsidRPr="00784345">
              <w:rPr>
                <w:rFonts w:eastAsia="Calibri" w:cs="Sylfaen"/>
                <w:b/>
                <w:sz w:val="20"/>
                <w:szCs w:val="20"/>
                <w:lang w:val="ka-GE"/>
              </w:rPr>
              <w:t xml:space="preserve">წყლის სინჯის წერტილის აღების კოორდინატები </w:t>
            </w:r>
          </w:p>
          <w:p w:rsidR="00B8746E" w:rsidRPr="00784345" w:rsidRDefault="00B8746E" w:rsidP="00812C9E">
            <w:pPr>
              <w:spacing w:after="0"/>
              <w:jc w:val="both"/>
              <w:rPr>
                <w:rFonts w:eastAsia="Calibri" w:cs="Times New Roman"/>
                <w:b/>
                <w:sz w:val="20"/>
                <w:szCs w:val="20"/>
                <w:lang w:val="ka-GE"/>
              </w:rPr>
            </w:pPr>
            <w:r w:rsidRPr="00784345">
              <w:rPr>
                <w:rFonts w:eastAsia="Calibri" w:cs="Times New Roman"/>
                <w:b/>
                <w:sz w:val="20"/>
                <w:szCs w:val="20"/>
                <w:lang w:val="ka-GE"/>
              </w:rPr>
              <w:t>X-4040248</w:t>
            </w:r>
          </w:p>
          <w:p w:rsidR="00B8746E" w:rsidRPr="00784345" w:rsidRDefault="00B8746E" w:rsidP="00812C9E">
            <w:pPr>
              <w:spacing w:after="0"/>
              <w:jc w:val="both"/>
              <w:rPr>
                <w:rFonts w:eastAsia="Calibri" w:cs="Sylfaen"/>
                <w:sz w:val="20"/>
                <w:szCs w:val="20"/>
                <w:lang w:val="ka-GE"/>
              </w:rPr>
            </w:pPr>
            <w:r w:rsidRPr="00784345">
              <w:rPr>
                <w:rFonts w:eastAsia="Calibri" w:cs="Times New Roman"/>
                <w:b/>
                <w:sz w:val="20"/>
                <w:szCs w:val="20"/>
                <w:lang w:val="ka-GE"/>
              </w:rPr>
              <w:t>Y-4654170</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სამტრედია 2-ის საოსტატო</w:t>
            </w:r>
          </w:p>
        </w:tc>
        <w:tc>
          <w:tcPr>
            <w:tcW w:w="2932" w:type="pct"/>
          </w:tcPr>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ობიექტის</w:t>
            </w:r>
            <w:r w:rsidRPr="00784345">
              <w:rPr>
                <w:rFonts w:eastAsia="Calibri" w:cs="Times New Roman"/>
                <w:sz w:val="20"/>
                <w:szCs w:val="20"/>
                <w:lang w:val="ka-GE"/>
              </w:rPr>
              <w:t xml:space="preserve"> </w:t>
            </w:r>
            <w:r w:rsidRPr="00784345">
              <w:rPr>
                <w:rFonts w:eastAsia="Calibri" w:cs="Sylfaen"/>
                <w:sz w:val="20"/>
                <w:szCs w:val="20"/>
                <w:lang w:val="ka-GE"/>
              </w:rPr>
              <w:t>სასმელი</w:t>
            </w:r>
            <w:r w:rsidRPr="00784345">
              <w:rPr>
                <w:rFonts w:eastAsia="Calibri" w:cs="Times New Roman"/>
                <w:sz w:val="20"/>
                <w:szCs w:val="20"/>
                <w:lang w:val="ka-GE"/>
              </w:rPr>
              <w:t xml:space="preserve"> </w:t>
            </w:r>
            <w:r w:rsidRPr="00784345">
              <w:rPr>
                <w:rFonts w:eastAsia="Calibri" w:cs="Sylfaen"/>
                <w:sz w:val="20"/>
                <w:szCs w:val="20"/>
                <w:lang w:val="ka-GE"/>
              </w:rPr>
              <w:t>წყლით</w:t>
            </w:r>
            <w:r w:rsidRPr="00784345">
              <w:rPr>
                <w:rFonts w:eastAsia="Calibri" w:cs="Times New Roman"/>
                <w:sz w:val="20"/>
                <w:szCs w:val="20"/>
                <w:lang w:val="ka-GE"/>
              </w:rPr>
              <w:t xml:space="preserve"> </w:t>
            </w:r>
            <w:r w:rsidRPr="00784345">
              <w:rPr>
                <w:rFonts w:eastAsia="Calibri" w:cs="Sylfaen"/>
                <w:sz w:val="20"/>
                <w:szCs w:val="20"/>
                <w:lang w:val="ka-GE"/>
              </w:rPr>
              <w:t>მომარაგება</w:t>
            </w:r>
            <w:r w:rsidRPr="00784345">
              <w:rPr>
                <w:rFonts w:eastAsia="Calibri" w:cs="Times New Roman"/>
                <w:sz w:val="20"/>
                <w:szCs w:val="20"/>
                <w:lang w:val="ka-GE"/>
              </w:rPr>
              <w:t xml:space="preserve"> </w:t>
            </w:r>
            <w:r w:rsidRPr="00784345">
              <w:rPr>
                <w:rFonts w:eastAsia="Calibri" w:cs="Sylfaen"/>
                <w:sz w:val="20"/>
                <w:szCs w:val="20"/>
                <w:lang w:val="ka-GE"/>
              </w:rPr>
              <w:t>ხდება</w:t>
            </w:r>
            <w:r w:rsidRPr="00784345">
              <w:rPr>
                <w:rFonts w:eastAsia="Calibri" w:cs="Times New Roman"/>
                <w:sz w:val="20"/>
                <w:szCs w:val="20"/>
                <w:lang w:val="ka-GE"/>
              </w:rPr>
              <w:t xml:space="preserve"> </w:t>
            </w:r>
            <w:r w:rsidRPr="00784345">
              <w:rPr>
                <w:rFonts w:eastAsia="Calibri" w:cs="Sylfaen"/>
                <w:sz w:val="20"/>
                <w:szCs w:val="20"/>
                <w:lang w:val="ka-GE"/>
              </w:rPr>
              <w:t>მიწისქვეშა</w:t>
            </w:r>
            <w:r w:rsidRPr="00784345">
              <w:rPr>
                <w:rFonts w:eastAsia="Calibri" w:cs="Times New Roman"/>
                <w:sz w:val="20"/>
                <w:szCs w:val="20"/>
                <w:lang w:val="ka-GE"/>
              </w:rPr>
              <w:t xml:space="preserve"> </w:t>
            </w:r>
            <w:r w:rsidRPr="00784345">
              <w:rPr>
                <w:rFonts w:eastAsia="Calibri" w:cs="Sylfaen"/>
                <w:sz w:val="20"/>
                <w:szCs w:val="20"/>
                <w:lang w:val="ka-GE"/>
              </w:rPr>
              <w:t>ჭაბურღილიდან</w:t>
            </w:r>
            <w:r w:rsidRPr="00784345">
              <w:rPr>
                <w:rFonts w:eastAsia="Calibri" w:cs="Times New Roman"/>
                <w:sz w:val="20"/>
                <w:szCs w:val="20"/>
                <w:lang w:val="ka-GE"/>
              </w:rPr>
              <w:t xml:space="preserve">, </w:t>
            </w:r>
            <w:r w:rsidRPr="00784345">
              <w:rPr>
                <w:rFonts w:eastAsia="Calibri" w:cs="Sylfaen"/>
                <w:sz w:val="20"/>
                <w:szCs w:val="20"/>
                <w:lang w:val="ka-GE"/>
              </w:rPr>
              <w:t>რომელიც</w:t>
            </w:r>
            <w:r w:rsidRPr="00784345">
              <w:rPr>
                <w:rFonts w:eastAsia="Calibri" w:cs="Times New Roman"/>
                <w:sz w:val="20"/>
                <w:szCs w:val="20"/>
                <w:lang w:val="ka-GE"/>
              </w:rPr>
              <w:t xml:space="preserve"> </w:t>
            </w:r>
            <w:r w:rsidRPr="00784345">
              <w:rPr>
                <w:rFonts w:eastAsia="Calibri" w:cs="Sylfaen"/>
                <w:sz w:val="20"/>
                <w:szCs w:val="20"/>
                <w:lang w:val="ka-GE"/>
              </w:rPr>
              <w:t>საოსტატოს</w:t>
            </w:r>
            <w:r w:rsidRPr="00784345">
              <w:rPr>
                <w:rFonts w:eastAsia="Calibri" w:cs="Times New Roman"/>
                <w:sz w:val="20"/>
                <w:szCs w:val="20"/>
                <w:lang w:val="ka-GE"/>
              </w:rPr>
              <w:t xml:space="preserve"> </w:t>
            </w:r>
            <w:r w:rsidRPr="00784345">
              <w:rPr>
                <w:rFonts w:eastAsia="Calibri" w:cs="Sylfaen"/>
                <w:sz w:val="20"/>
                <w:szCs w:val="20"/>
                <w:lang w:val="ka-GE"/>
              </w:rPr>
              <w:t>ტერიტორიაზეა</w:t>
            </w:r>
            <w:r w:rsidRPr="00784345">
              <w:rPr>
                <w:rFonts w:eastAsia="Calibri" w:cs="Times New Roman"/>
                <w:sz w:val="20"/>
                <w:szCs w:val="20"/>
                <w:lang w:val="ka-GE"/>
              </w:rPr>
              <w:t>.</w:t>
            </w:r>
          </w:p>
        </w:tc>
      </w:tr>
      <w:tr w:rsidR="00784345" w:rsidRPr="00784345" w:rsidTr="00EC7C90">
        <w:trPr>
          <w:trHeight w:val="20"/>
          <w:jc w:val="center"/>
        </w:trPr>
        <w:tc>
          <w:tcPr>
            <w:tcW w:w="5000" w:type="pct"/>
            <w:gridSpan w:val="2"/>
            <w:shd w:val="clear" w:color="auto" w:fill="D9D9D9" w:themeFill="background1" w:themeFillShade="D9"/>
            <w:vAlign w:val="center"/>
          </w:tcPr>
          <w:p w:rsidR="00B8746E" w:rsidRPr="00784345" w:rsidRDefault="00B8746E" w:rsidP="00812C9E">
            <w:pPr>
              <w:spacing w:after="0"/>
              <w:rPr>
                <w:rFonts w:eastAsia="Calibri" w:cs="Sylfaen"/>
                <w:b/>
                <w:sz w:val="20"/>
                <w:szCs w:val="20"/>
                <w:lang w:val="ka-GE"/>
              </w:rPr>
            </w:pPr>
            <w:r w:rsidRPr="00784345">
              <w:rPr>
                <w:rFonts w:eastAsia="Calibri" w:cs="Times New Roman"/>
                <w:b/>
                <w:sz w:val="20"/>
                <w:szCs w:val="20"/>
                <w:lang w:val="ka-GE"/>
              </w:rPr>
              <w:t>წყაროს წყლით მომარაგება/ადგილმდებარეობა</w:t>
            </w:r>
          </w:p>
        </w:tc>
      </w:tr>
      <w:tr w:rsidR="00784345" w:rsidRPr="00784345" w:rsidTr="00EC7C90">
        <w:trPr>
          <w:trHeight w:val="20"/>
          <w:jc w:val="center"/>
        </w:trPr>
        <w:tc>
          <w:tcPr>
            <w:tcW w:w="2068" w:type="pct"/>
            <w:shd w:val="clear" w:color="auto" w:fill="auto"/>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ხრესილის წევის ქვესადგური,</w:t>
            </w:r>
          </w:p>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ხრესილის საკონტაქტო ქსელის რაიონი</w:t>
            </w:r>
          </w:p>
        </w:tc>
        <w:tc>
          <w:tcPr>
            <w:tcW w:w="2932" w:type="pct"/>
            <w:shd w:val="clear" w:color="auto" w:fill="auto"/>
          </w:tcPr>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სასმელ</w:t>
            </w:r>
            <w:r w:rsidRPr="00784345">
              <w:rPr>
                <w:rFonts w:eastAsia="Calibri" w:cs="Times New Roman"/>
                <w:sz w:val="20"/>
                <w:szCs w:val="20"/>
                <w:lang w:val="ka-GE"/>
              </w:rPr>
              <w:t>-</w:t>
            </w:r>
            <w:r w:rsidRPr="00784345">
              <w:rPr>
                <w:rFonts w:eastAsia="Calibri" w:cs="Sylfaen"/>
                <w:sz w:val="20"/>
                <w:szCs w:val="20"/>
                <w:lang w:val="ka-GE"/>
              </w:rPr>
              <w:t>სამეურნეო</w:t>
            </w:r>
            <w:r w:rsidRPr="00784345">
              <w:rPr>
                <w:rFonts w:eastAsia="Calibri" w:cs="Times New Roman"/>
                <w:sz w:val="20"/>
                <w:szCs w:val="20"/>
                <w:lang w:val="ka-GE"/>
              </w:rPr>
              <w:t xml:space="preserve"> </w:t>
            </w:r>
            <w:r w:rsidRPr="00784345">
              <w:rPr>
                <w:rFonts w:eastAsia="Calibri" w:cs="Sylfaen"/>
                <w:sz w:val="20"/>
                <w:szCs w:val="20"/>
                <w:lang w:val="ka-GE"/>
              </w:rPr>
              <w:t>დანიშნულების</w:t>
            </w:r>
            <w:r w:rsidRPr="00784345">
              <w:rPr>
                <w:rFonts w:eastAsia="Calibri" w:cs="Times New Roman"/>
                <w:sz w:val="20"/>
                <w:szCs w:val="20"/>
                <w:lang w:val="ka-GE"/>
              </w:rPr>
              <w:t xml:space="preserve"> </w:t>
            </w:r>
            <w:r w:rsidRPr="00784345">
              <w:rPr>
                <w:rFonts w:eastAsia="Calibri" w:cs="Sylfaen"/>
                <w:sz w:val="20"/>
                <w:szCs w:val="20"/>
                <w:lang w:val="ka-GE"/>
              </w:rPr>
              <w:t>წყლით</w:t>
            </w:r>
            <w:r w:rsidRPr="00784345">
              <w:rPr>
                <w:rFonts w:eastAsia="Calibri" w:cs="Times New Roman"/>
                <w:sz w:val="20"/>
                <w:szCs w:val="20"/>
                <w:lang w:val="ka-GE"/>
              </w:rPr>
              <w:t xml:space="preserve"> </w:t>
            </w:r>
            <w:r w:rsidRPr="00784345">
              <w:rPr>
                <w:rFonts w:eastAsia="Calibri" w:cs="Sylfaen"/>
                <w:sz w:val="20"/>
                <w:szCs w:val="20"/>
                <w:lang w:val="ka-GE"/>
              </w:rPr>
              <w:t>მომარაგება</w:t>
            </w:r>
            <w:r w:rsidRPr="00784345">
              <w:rPr>
                <w:rFonts w:eastAsia="Calibri" w:cs="Times New Roman"/>
                <w:sz w:val="20"/>
                <w:szCs w:val="20"/>
                <w:lang w:val="ka-GE"/>
              </w:rPr>
              <w:t xml:space="preserve"> </w:t>
            </w:r>
            <w:r w:rsidRPr="00784345">
              <w:rPr>
                <w:rFonts w:eastAsia="Calibri" w:cs="Sylfaen"/>
                <w:sz w:val="20"/>
                <w:szCs w:val="20"/>
                <w:lang w:val="ka-GE"/>
              </w:rPr>
              <w:t>ხდება</w:t>
            </w:r>
            <w:r w:rsidRPr="00784345">
              <w:rPr>
                <w:rFonts w:eastAsia="Calibri" w:cs="Times New Roman"/>
                <w:sz w:val="20"/>
                <w:szCs w:val="20"/>
                <w:lang w:val="ka-GE"/>
              </w:rPr>
              <w:t xml:space="preserve"> </w:t>
            </w:r>
            <w:r w:rsidRPr="00784345">
              <w:rPr>
                <w:rFonts w:eastAsia="Calibri" w:cs="Sylfaen"/>
                <w:sz w:val="20"/>
                <w:szCs w:val="20"/>
                <w:lang w:val="ka-GE"/>
              </w:rPr>
              <w:t>წყაროს</w:t>
            </w:r>
            <w:r w:rsidRPr="00784345">
              <w:rPr>
                <w:rFonts w:eastAsia="Calibri" w:cs="Times New Roman"/>
                <w:sz w:val="20"/>
                <w:szCs w:val="20"/>
                <w:lang w:val="ka-GE"/>
              </w:rPr>
              <w:t xml:space="preserve"> </w:t>
            </w:r>
            <w:r w:rsidRPr="00784345">
              <w:rPr>
                <w:rFonts w:eastAsia="Calibri" w:cs="Sylfaen"/>
                <w:sz w:val="20"/>
                <w:szCs w:val="20"/>
                <w:lang w:val="ka-GE"/>
              </w:rPr>
              <w:t>წყლით</w:t>
            </w:r>
            <w:r w:rsidRPr="00784345">
              <w:rPr>
                <w:rFonts w:eastAsia="Calibri" w:cs="Times New Roman"/>
                <w:sz w:val="20"/>
                <w:szCs w:val="20"/>
                <w:lang w:val="ka-GE"/>
              </w:rPr>
              <w:t xml:space="preserve">. </w:t>
            </w:r>
            <w:r w:rsidRPr="00784345">
              <w:rPr>
                <w:rFonts w:eastAsia="Calibri" w:cs="Sylfaen"/>
                <w:sz w:val="20"/>
                <w:szCs w:val="20"/>
                <w:lang w:val="ka-GE"/>
              </w:rPr>
              <w:t>გამოყენებული</w:t>
            </w:r>
            <w:r w:rsidRPr="00784345">
              <w:rPr>
                <w:rFonts w:eastAsia="Calibri" w:cs="Times New Roman"/>
                <w:sz w:val="20"/>
                <w:szCs w:val="20"/>
                <w:lang w:val="ka-GE"/>
              </w:rPr>
              <w:t xml:space="preserve"> </w:t>
            </w:r>
            <w:r w:rsidRPr="00784345">
              <w:rPr>
                <w:rFonts w:eastAsia="Calibri" w:cs="Sylfaen"/>
                <w:sz w:val="20"/>
                <w:szCs w:val="20"/>
                <w:lang w:val="ka-GE"/>
              </w:rPr>
              <w:t>სასმელ</w:t>
            </w:r>
            <w:r w:rsidRPr="00784345">
              <w:rPr>
                <w:rFonts w:eastAsia="Calibri" w:cs="Times New Roman"/>
                <w:sz w:val="20"/>
                <w:szCs w:val="20"/>
                <w:lang w:val="ka-GE"/>
              </w:rPr>
              <w:t xml:space="preserve"> </w:t>
            </w:r>
            <w:r w:rsidRPr="00784345">
              <w:rPr>
                <w:rFonts w:eastAsia="Calibri" w:cs="Sylfaen"/>
                <w:sz w:val="20"/>
                <w:szCs w:val="20"/>
                <w:lang w:val="ka-GE"/>
              </w:rPr>
              <w:t>სამეურნეო</w:t>
            </w:r>
            <w:r w:rsidRPr="00784345">
              <w:rPr>
                <w:rFonts w:eastAsia="Calibri" w:cs="Times New Roman"/>
                <w:sz w:val="20"/>
                <w:szCs w:val="20"/>
                <w:lang w:val="ka-GE"/>
              </w:rPr>
              <w:t xml:space="preserve"> </w:t>
            </w:r>
            <w:r w:rsidRPr="00784345">
              <w:rPr>
                <w:rFonts w:eastAsia="Calibri" w:cs="Sylfaen"/>
                <w:sz w:val="20"/>
                <w:szCs w:val="20"/>
                <w:lang w:val="ka-GE"/>
              </w:rPr>
              <w:t>დანიშნულების</w:t>
            </w:r>
            <w:r w:rsidRPr="00784345">
              <w:rPr>
                <w:rFonts w:eastAsia="Calibri" w:cs="Times New Roman"/>
                <w:sz w:val="20"/>
                <w:szCs w:val="20"/>
                <w:lang w:val="ka-GE"/>
              </w:rPr>
              <w:t xml:space="preserve"> </w:t>
            </w:r>
            <w:r w:rsidRPr="00784345">
              <w:rPr>
                <w:rFonts w:eastAsia="Calibri" w:cs="Sylfaen"/>
                <w:sz w:val="20"/>
                <w:szCs w:val="20"/>
                <w:lang w:val="ka-GE"/>
              </w:rPr>
              <w:t>წყლის</w:t>
            </w:r>
            <w:r w:rsidRPr="00784345">
              <w:rPr>
                <w:rFonts w:eastAsia="Calibri" w:cs="Times New Roman"/>
                <w:sz w:val="20"/>
                <w:szCs w:val="20"/>
                <w:lang w:val="ka-GE"/>
              </w:rPr>
              <w:t xml:space="preserve"> </w:t>
            </w:r>
            <w:r w:rsidRPr="00784345">
              <w:rPr>
                <w:rFonts w:eastAsia="Calibri" w:cs="Sylfaen"/>
                <w:sz w:val="20"/>
                <w:szCs w:val="20"/>
                <w:lang w:val="ka-GE"/>
              </w:rPr>
              <w:t>მიახლოებითი</w:t>
            </w:r>
            <w:r w:rsidRPr="00784345">
              <w:rPr>
                <w:rFonts w:eastAsia="Calibri" w:cs="Times New Roman"/>
                <w:sz w:val="20"/>
                <w:szCs w:val="20"/>
                <w:lang w:val="ka-GE"/>
              </w:rPr>
              <w:t xml:space="preserve"> </w:t>
            </w:r>
            <w:r w:rsidRPr="00784345">
              <w:rPr>
                <w:rFonts w:eastAsia="Calibri" w:cs="Sylfaen"/>
                <w:sz w:val="20"/>
                <w:szCs w:val="20"/>
                <w:lang w:val="ka-GE"/>
              </w:rPr>
              <w:t>რაოდენობაა</w:t>
            </w:r>
            <w:r w:rsidRPr="00784345">
              <w:rPr>
                <w:rFonts w:eastAsia="Calibri" w:cs="Times New Roman"/>
                <w:sz w:val="20"/>
                <w:szCs w:val="20"/>
                <w:lang w:val="ka-GE"/>
              </w:rPr>
              <w:t xml:space="preserve"> 5</w:t>
            </w:r>
            <w:r w:rsidRPr="00784345">
              <w:rPr>
                <w:rFonts w:eastAsia="Calibri" w:cs="Sylfaen"/>
                <w:sz w:val="20"/>
                <w:szCs w:val="20"/>
                <w:lang w:val="ka-GE"/>
              </w:rPr>
              <w:t>მ</w:t>
            </w:r>
            <w:r w:rsidRPr="00784345">
              <w:rPr>
                <w:rFonts w:eastAsia="Calibri" w:cs="Times New Roman"/>
                <w:sz w:val="20"/>
                <w:szCs w:val="20"/>
                <w:lang w:val="ka-GE"/>
              </w:rPr>
              <w:t>3/</w:t>
            </w:r>
            <w:r w:rsidRPr="00784345">
              <w:rPr>
                <w:rFonts w:eastAsia="Calibri" w:cs="Sylfaen"/>
                <w:sz w:val="20"/>
                <w:szCs w:val="20"/>
                <w:lang w:val="ka-GE"/>
              </w:rPr>
              <w:t>თვეში</w:t>
            </w:r>
            <w:r w:rsidRPr="00784345">
              <w:rPr>
                <w:rFonts w:eastAsia="Calibri" w:cs="Times New Roman"/>
                <w:sz w:val="20"/>
                <w:szCs w:val="20"/>
                <w:lang w:val="ka-GE"/>
              </w:rPr>
              <w:t xml:space="preserve">. </w:t>
            </w:r>
          </w:p>
          <w:p w:rsidR="00B8746E" w:rsidRPr="00784345" w:rsidRDefault="00B8746E" w:rsidP="00812C9E">
            <w:pPr>
              <w:spacing w:after="0"/>
              <w:jc w:val="both"/>
              <w:rPr>
                <w:rFonts w:eastAsia="Calibri" w:cs="Times New Roman"/>
                <w:b/>
                <w:sz w:val="20"/>
                <w:szCs w:val="20"/>
                <w:lang w:val="ka-GE"/>
              </w:rPr>
            </w:pPr>
            <w:r w:rsidRPr="00784345">
              <w:rPr>
                <w:rFonts w:eastAsia="Calibri" w:cs="Sylfaen"/>
                <w:sz w:val="20"/>
                <w:szCs w:val="20"/>
                <w:lang w:val="ka-GE"/>
              </w:rPr>
              <w:t>ადგილზე</w:t>
            </w:r>
            <w:r w:rsidRPr="00784345">
              <w:rPr>
                <w:rFonts w:eastAsia="Calibri" w:cs="Times New Roman"/>
                <w:sz w:val="20"/>
                <w:szCs w:val="20"/>
                <w:lang w:val="ka-GE"/>
              </w:rPr>
              <w:t xml:space="preserve"> </w:t>
            </w:r>
            <w:r w:rsidRPr="00784345">
              <w:rPr>
                <w:rFonts w:eastAsia="Calibri" w:cs="Sylfaen"/>
                <w:sz w:val="20"/>
                <w:szCs w:val="20"/>
                <w:lang w:val="ka-GE"/>
              </w:rPr>
              <w:t>აღებულია</w:t>
            </w:r>
            <w:r w:rsidRPr="00784345">
              <w:rPr>
                <w:rFonts w:eastAsia="Calibri" w:cs="Times New Roman"/>
                <w:sz w:val="20"/>
                <w:szCs w:val="20"/>
                <w:lang w:val="ka-GE"/>
              </w:rPr>
              <w:t xml:space="preserve"> </w:t>
            </w:r>
            <w:r w:rsidRPr="00784345">
              <w:rPr>
                <w:rFonts w:eastAsia="Calibri" w:cs="Sylfaen"/>
                <w:sz w:val="20"/>
                <w:szCs w:val="20"/>
                <w:lang w:val="ka-GE"/>
              </w:rPr>
              <w:t>სასმელი</w:t>
            </w:r>
            <w:r w:rsidRPr="00784345">
              <w:rPr>
                <w:rFonts w:eastAsia="Calibri" w:cs="Times New Roman"/>
                <w:sz w:val="20"/>
                <w:szCs w:val="20"/>
                <w:lang w:val="ka-GE"/>
              </w:rPr>
              <w:t xml:space="preserve"> </w:t>
            </w:r>
            <w:r w:rsidRPr="00784345">
              <w:rPr>
                <w:rFonts w:eastAsia="Calibri" w:cs="Sylfaen"/>
                <w:sz w:val="20"/>
                <w:szCs w:val="20"/>
                <w:lang w:val="ka-GE"/>
              </w:rPr>
              <w:t>წყლის</w:t>
            </w:r>
            <w:r w:rsidRPr="00784345">
              <w:rPr>
                <w:rFonts w:eastAsia="Calibri" w:cs="Times New Roman"/>
                <w:sz w:val="20"/>
                <w:szCs w:val="20"/>
                <w:lang w:val="ka-GE"/>
              </w:rPr>
              <w:t xml:space="preserve"> </w:t>
            </w:r>
            <w:r w:rsidRPr="00784345">
              <w:rPr>
                <w:rFonts w:eastAsia="Calibri" w:cs="Sylfaen"/>
                <w:sz w:val="20"/>
                <w:szCs w:val="20"/>
                <w:lang w:val="ka-GE"/>
              </w:rPr>
              <w:t>სინჯი</w:t>
            </w:r>
            <w:r w:rsidRPr="00784345">
              <w:rPr>
                <w:rFonts w:eastAsia="Calibri" w:cs="Times New Roman"/>
                <w:sz w:val="20"/>
                <w:szCs w:val="20"/>
                <w:lang w:val="ka-GE"/>
              </w:rPr>
              <w:t xml:space="preserve">, </w:t>
            </w:r>
            <w:r w:rsidRPr="00784345">
              <w:rPr>
                <w:rFonts w:eastAsia="Calibri" w:cs="Sylfaen"/>
                <w:sz w:val="20"/>
                <w:szCs w:val="20"/>
                <w:lang w:val="ka-GE"/>
              </w:rPr>
              <w:t>რომელსაც</w:t>
            </w:r>
            <w:r w:rsidRPr="00784345">
              <w:rPr>
                <w:rFonts w:eastAsia="Calibri" w:cs="Times New Roman"/>
                <w:sz w:val="20"/>
                <w:szCs w:val="20"/>
                <w:lang w:val="ka-GE"/>
              </w:rPr>
              <w:t xml:space="preserve"> </w:t>
            </w:r>
            <w:r w:rsidRPr="00784345">
              <w:rPr>
                <w:rFonts w:eastAsia="Calibri" w:cs="Sylfaen"/>
                <w:sz w:val="20"/>
                <w:szCs w:val="20"/>
                <w:lang w:val="ka-GE"/>
              </w:rPr>
              <w:t>გაუკეთდა</w:t>
            </w:r>
            <w:r w:rsidRPr="00784345">
              <w:rPr>
                <w:rFonts w:eastAsia="Calibri" w:cs="Times New Roman"/>
                <w:sz w:val="20"/>
                <w:szCs w:val="20"/>
                <w:lang w:val="ka-GE"/>
              </w:rPr>
              <w:t xml:space="preserve"> </w:t>
            </w:r>
            <w:r w:rsidRPr="00784345">
              <w:rPr>
                <w:rFonts w:eastAsia="Calibri" w:cs="Sylfaen"/>
                <w:sz w:val="20"/>
                <w:szCs w:val="20"/>
                <w:lang w:val="ka-GE"/>
              </w:rPr>
              <w:t>მოკლე</w:t>
            </w:r>
            <w:r w:rsidRPr="00784345">
              <w:rPr>
                <w:rFonts w:eastAsia="Calibri" w:cs="Times New Roman"/>
                <w:sz w:val="20"/>
                <w:szCs w:val="20"/>
                <w:lang w:val="ka-GE"/>
              </w:rPr>
              <w:t xml:space="preserve"> </w:t>
            </w:r>
            <w:r w:rsidRPr="00784345">
              <w:rPr>
                <w:rFonts w:eastAsia="Calibri" w:cs="Sylfaen"/>
                <w:sz w:val="20"/>
                <w:szCs w:val="20"/>
                <w:lang w:val="ka-GE"/>
              </w:rPr>
              <w:t>ქიმიური</w:t>
            </w:r>
            <w:r w:rsidRPr="00784345">
              <w:rPr>
                <w:rFonts w:eastAsia="Calibri" w:cs="Times New Roman"/>
                <w:sz w:val="20"/>
                <w:szCs w:val="20"/>
                <w:lang w:val="ka-GE"/>
              </w:rPr>
              <w:t xml:space="preserve"> </w:t>
            </w:r>
            <w:r w:rsidRPr="00784345">
              <w:rPr>
                <w:rFonts w:eastAsia="Calibri" w:cs="Sylfaen"/>
                <w:sz w:val="20"/>
                <w:szCs w:val="20"/>
                <w:lang w:val="ka-GE"/>
              </w:rPr>
              <w:t>ანალიზი</w:t>
            </w:r>
            <w:r w:rsidRPr="00784345">
              <w:rPr>
                <w:rFonts w:eastAsia="Calibri" w:cs="Times New Roman"/>
                <w:sz w:val="20"/>
                <w:szCs w:val="20"/>
                <w:lang w:val="ka-GE"/>
              </w:rPr>
              <w:t>.</w:t>
            </w:r>
            <w:r w:rsidRPr="00784345">
              <w:rPr>
                <w:rFonts w:eastAsia="Calibri" w:cs="Times New Roman"/>
                <w:b/>
                <w:sz w:val="20"/>
                <w:szCs w:val="20"/>
                <w:lang w:val="ka-GE"/>
              </w:rPr>
              <w:t xml:space="preserve"> </w:t>
            </w:r>
          </w:p>
          <w:p w:rsidR="00B8746E" w:rsidRPr="00784345" w:rsidRDefault="00B8746E" w:rsidP="00812C9E">
            <w:pPr>
              <w:spacing w:after="0"/>
              <w:jc w:val="both"/>
              <w:rPr>
                <w:rFonts w:eastAsia="Calibri" w:cs="Sylfaen"/>
                <w:b/>
                <w:sz w:val="20"/>
                <w:szCs w:val="20"/>
                <w:lang w:val="ka-GE"/>
              </w:rPr>
            </w:pPr>
            <w:r w:rsidRPr="00784345">
              <w:rPr>
                <w:rFonts w:eastAsia="Calibri" w:cs="Sylfaen"/>
                <w:b/>
                <w:sz w:val="20"/>
                <w:szCs w:val="20"/>
                <w:lang w:val="ka-GE"/>
              </w:rPr>
              <w:t xml:space="preserve">წყლის სინჯის წერტილის აღების კოორდინატები </w:t>
            </w:r>
          </w:p>
          <w:p w:rsidR="00B8746E" w:rsidRPr="00784345" w:rsidRDefault="00B8746E" w:rsidP="00812C9E">
            <w:pPr>
              <w:spacing w:after="0"/>
              <w:jc w:val="both"/>
              <w:rPr>
                <w:rFonts w:eastAsia="Calibri" w:cs="Times New Roman"/>
                <w:b/>
                <w:sz w:val="20"/>
                <w:szCs w:val="20"/>
                <w:lang w:val="ka-GE"/>
              </w:rPr>
            </w:pPr>
            <w:r w:rsidRPr="00784345">
              <w:rPr>
                <w:rFonts w:eastAsia="Calibri" w:cs="Times New Roman"/>
                <w:b/>
                <w:sz w:val="20"/>
                <w:szCs w:val="20"/>
                <w:lang w:val="ka-GE"/>
              </w:rPr>
              <w:t>X-325805</w:t>
            </w:r>
          </w:p>
          <w:p w:rsidR="00B8746E" w:rsidRPr="00784345" w:rsidRDefault="00B8746E" w:rsidP="00812C9E">
            <w:pPr>
              <w:spacing w:after="0"/>
              <w:jc w:val="both"/>
              <w:rPr>
                <w:rFonts w:eastAsia="Calibri" w:cs="Times New Roman"/>
                <w:b/>
                <w:sz w:val="20"/>
                <w:szCs w:val="20"/>
                <w:lang w:val="ka-GE"/>
              </w:rPr>
            </w:pPr>
            <w:r w:rsidRPr="00784345">
              <w:rPr>
                <w:rFonts w:eastAsia="Calibri" w:cs="Times New Roman"/>
                <w:b/>
                <w:sz w:val="20"/>
                <w:szCs w:val="20"/>
                <w:lang w:val="ka-GE"/>
              </w:rPr>
              <w:t>y-4690373</w:t>
            </w:r>
          </w:p>
        </w:tc>
      </w:tr>
      <w:tr w:rsidR="00784345" w:rsidRPr="00784345" w:rsidTr="00EC7C90">
        <w:trPr>
          <w:trHeight w:val="20"/>
          <w:jc w:val="center"/>
        </w:trPr>
        <w:tc>
          <w:tcPr>
            <w:tcW w:w="2068" w:type="pct"/>
            <w:shd w:val="clear" w:color="auto" w:fill="auto"/>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წიფას საკონტაქტო ქსელის რაიონი</w:t>
            </w:r>
          </w:p>
        </w:tc>
        <w:tc>
          <w:tcPr>
            <w:tcW w:w="2932" w:type="pct"/>
            <w:shd w:val="clear" w:color="auto" w:fill="auto"/>
          </w:tcPr>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სასმელ</w:t>
            </w:r>
            <w:r w:rsidRPr="00784345">
              <w:rPr>
                <w:rFonts w:eastAsia="Calibri" w:cs="Times New Roman"/>
                <w:sz w:val="20"/>
                <w:szCs w:val="20"/>
                <w:lang w:val="ka-GE"/>
              </w:rPr>
              <w:t>-</w:t>
            </w:r>
            <w:r w:rsidRPr="00784345">
              <w:rPr>
                <w:rFonts w:eastAsia="Calibri" w:cs="Sylfaen"/>
                <w:sz w:val="20"/>
                <w:szCs w:val="20"/>
                <w:lang w:val="ka-GE"/>
              </w:rPr>
              <w:t>სამეურნეო</w:t>
            </w:r>
            <w:r w:rsidRPr="00784345">
              <w:rPr>
                <w:rFonts w:eastAsia="Calibri" w:cs="Times New Roman"/>
                <w:sz w:val="20"/>
                <w:szCs w:val="20"/>
                <w:lang w:val="ka-GE"/>
              </w:rPr>
              <w:t xml:space="preserve"> </w:t>
            </w:r>
            <w:r w:rsidRPr="00784345">
              <w:rPr>
                <w:rFonts w:eastAsia="Calibri" w:cs="Sylfaen"/>
                <w:sz w:val="20"/>
                <w:szCs w:val="20"/>
                <w:lang w:val="ka-GE"/>
              </w:rPr>
              <w:t>დანიშნულებისთვის</w:t>
            </w:r>
            <w:r w:rsidRPr="00784345">
              <w:rPr>
                <w:rFonts w:eastAsia="Calibri" w:cs="Times New Roman"/>
                <w:sz w:val="20"/>
                <w:szCs w:val="20"/>
                <w:lang w:val="ka-GE"/>
              </w:rPr>
              <w:t xml:space="preserve"> </w:t>
            </w:r>
            <w:r w:rsidRPr="00784345">
              <w:rPr>
                <w:rFonts w:eastAsia="Calibri" w:cs="Sylfaen"/>
                <w:sz w:val="20"/>
                <w:szCs w:val="20"/>
                <w:lang w:val="ka-GE"/>
              </w:rPr>
              <w:t>გამოიყენება</w:t>
            </w:r>
            <w:r w:rsidRPr="00784345">
              <w:rPr>
                <w:rFonts w:eastAsia="Calibri" w:cs="Times New Roman"/>
                <w:sz w:val="20"/>
                <w:szCs w:val="20"/>
                <w:lang w:val="ka-GE"/>
              </w:rPr>
              <w:t xml:space="preserve"> </w:t>
            </w:r>
            <w:r w:rsidRPr="00784345">
              <w:rPr>
                <w:rFonts w:eastAsia="Calibri" w:cs="Sylfaen"/>
                <w:sz w:val="20"/>
                <w:szCs w:val="20"/>
                <w:lang w:val="ka-GE"/>
              </w:rPr>
              <w:t>წყაროს</w:t>
            </w:r>
            <w:r w:rsidRPr="00784345">
              <w:rPr>
                <w:rFonts w:eastAsia="Calibri" w:cs="Times New Roman"/>
                <w:sz w:val="20"/>
                <w:szCs w:val="20"/>
                <w:lang w:val="ka-GE"/>
              </w:rPr>
              <w:t xml:space="preserve"> </w:t>
            </w:r>
            <w:r w:rsidRPr="00784345">
              <w:rPr>
                <w:rFonts w:eastAsia="Calibri" w:cs="Sylfaen"/>
                <w:sz w:val="20"/>
                <w:szCs w:val="20"/>
                <w:lang w:val="ka-GE"/>
              </w:rPr>
              <w:t>წყალი</w:t>
            </w:r>
            <w:r w:rsidRPr="00784345">
              <w:rPr>
                <w:rFonts w:eastAsia="Calibri" w:cs="Times New Roman"/>
                <w:sz w:val="20"/>
                <w:szCs w:val="20"/>
                <w:lang w:val="ka-GE"/>
              </w:rPr>
              <w:t xml:space="preserve">, </w:t>
            </w:r>
            <w:r w:rsidRPr="00784345">
              <w:rPr>
                <w:rFonts w:eastAsia="Calibri" w:cs="Sylfaen"/>
                <w:sz w:val="20"/>
                <w:szCs w:val="20"/>
                <w:lang w:val="ka-GE"/>
              </w:rPr>
              <w:t>რომელსაც</w:t>
            </w:r>
            <w:r w:rsidRPr="00784345">
              <w:rPr>
                <w:rFonts w:eastAsia="Calibri" w:cs="Times New Roman"/>
                <w:sz w:val="20"/>
                <w:szCs w:val="20"/>
                <w:lang w:val="ka-GE"/>
              </w:rPr>
              <w:t xml:space="preserve"> </w:t>
            </w:r>
            <w:r w:rsidRPr="00784345">
              <w:rPr>
                <w:rFonts w:eastAsia="Calibri" w:cs="Sylfaen"/>
                <w:sz w:val="20"/>
                <w:szCs w:val="20"/>
                <w:lang w:val="ka-GE"/>
              </w:rPr>
              <w:t>სასმელად</w:t>
            </w:r>
            <w:r w:rsidRPr="00784345">
              <w:rPr>
                <w:rFonts w:eastAsia="Calibri" w:cs="Times New Roman"/>
                <w:sz w:val="20"/>
                <w:szCs w:val="20"/>
                <w:lang w:val="ka-GE"/>
              </w:rPr>
              <w:t xml:space="preserve"> </w:t>
            </w:r>
            <w:r w:rsidRPr="00784345">
              <w:rPr>
                <w:rFonts w:eastAsia="Calibri" w:cs="Sylfaen"/>
                <w:sz w:val="20"/>
                <w:szCs w:val="20"/>
                <w:lang w:val="ka-GE"/>
              </w:rPr>
              <w:t>იყენებს</w:t>
            </w:r>
            <w:r w:rsidRPr="00784345">
              <w:rPr>
                <w:rFonts w:eastAsia="Calibri" w:cs="Times New Roman"/>
                <w:sz w:val="20"/>
                <w:szCs w:val="20"/>
                <w:lang w:val="ka-GE"/>
              </w:rPr>
              <w:t xml:space="preserve"> </w:t>
            </w:r>
            <w:r w:rsidRPr="00784345">
              <w:rPr>
                <w:rFonts w:eastAsia="Calibri" w:cs="Sylfaen"/>
                <w:sz w:val="20"/>
                <w:szCs w:val="20"/>
                <w:lang w:val="ka-GE"/>
              </w:rPr>
              <w:t>სოფელი</w:t>
            </w:r>
            <w:r w:rsidRPr="00784345">
              <w:rPr>
                <w:rFonts w:eastAsia="Calibri" w:cs="Times New Roman"/>
                <w:sz w:val="20"/>
                <w:szCs w:val="20"/>
                <w:lang w:val="ka-GE"/>
              </w:rPr>
              <w:t xml:space="preserve">. </w:t>
            </w:r>
          </w:p>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გამოყენებული</w:t>
            </w:r>
            <w:r w:rsidRPr="00784345">
              <w:rPr>
                <w:rFonts w:eastAsia="Calibri" w:cs="Times New Roman"/>
                <w:sz w:val="20"/>
                <w:szCs w:val="20"/>
                <w:lang w:val="ka-GE"/>
              </w:rPr>
              <w:t xml:space="preserve"> </w:t>
            </w:r>
            <w:r w:rsidRPr="00784345">
              <w:rPr>
                <w:rFonts w:eastAsia="Calibri" w:cs="Sylfaen"/>
                <w:sz w:val="20"/>
                <w:szCs w:val="20"/>
                <w:lang w:val="ka-GE"/>
              </w:rPr>
              <w:t>სასმელ</w:t>
            </w:r>
            <w:r w:rsidRPr="00784345">
              <w:rPr>
                <w:rFonts w:eastAsia="Calibri" w:cs="Times New Roman"/>
                <w:sz w:val="20"/>
                <w:szCs w:val="20"/>
                <w:lang w:val="ka-GE"/>
              </w:rPr>
              <w:t xml:space="preserve"> </w:t>
            </w:r>
            <w:r w:rsidRPr="00784345">
              <w:rPr>
                <w:rFonts w:eastAsia="Calibri" w:cs="Sylfaen"/>
                <w:sz w:val="20"/>
                <w:szCs w:val="20"/>
                <w:lang w:val="ka-GE"/>
              </w:rPr>
              <w:t>სამეურნეო</w:t>
            </w:r>
            <w:r w:rsidRPr="00784345">
              <w:rPr>
                <w:rFonts w:eastAsia="Calibri" w:cs="Times New Roman"/>
                <w:sz w:val="20"/>
                <w:szCs w:val="20"/>
                <w:lang w:val="ka-GE"/>
              </w:rPr>
              <w:t xml:space="preserve"> </w:t>
            </w:r>
            <w:r w:rsidRPr="00784345">
              <w:rPr>
                <w:rFonts w:eastAsia="Calibri" w:cs="Sylfaen"/>
                <w:sz w:val="20"/>
                <w:szCs w:val="20"/>
                <w:lang w:val="ka-GE"/>
              </w:rPr>
              <w:t>წყლის</w:t>
            </w:r>
            <w:r w:rsidRPr="00784345">
              <w:rPr>
                <w:rFonts w:eastAsia="Calibri" w:cs="Times New Roman"/>
                <w:sz w:val="20"/>
                <w:szCs w:val="20"/>
                <w:lang w:val="ka-GE"/>
              </w:rPr>
              <w:t xml:space="preserve"> </w:t>
            </w:r>
            <w:r w:rsidRPr="00784345">
              <w:rPr>
                <w:rFonts w:eastAsia="Calibri" w:cs="Sylfaen"/>
                <w:sz w:val="20"/>
                <w:szCs w:val="20"/>
                <w:lang w:val="ka-GE"/>
              </w:rPr>
              <w:t>აღრიცხვა</w:t>
            </w:r>
            <w:r w:rsidRPr="00784345">
              <w:rPr>
                <w:rFonts w:eastAsia="Calibri" w:cs="Times New Roman"/>
                <w:sz w:val="20"/>
                <w:szCs w:val="20"/>
                <w:lang w:val="ka-GE"/>
              </w:rPr>
              <w:t xml:space="preserve"> </w:t>
            </w:r>
            <w:r w:rsidRPr="00784345">
              <w:rPr>
                <w:rFonts w:eastAsia="Calibri" w:cs="Sylfaen"/>
                <w:sz w:val="20"/>
                <w:szCs w:val="20"/>
                <w:lang w:val="ka-GE"/>
              </w:rPr>
              <w:t>არ</w:t>
            </w:r>
            <w:r w:rsidRPr="00784345">
              <w:rPr>
                <w:rFonts w:eastAsia="Calibri" w:cs="Times New Roman"/>
                <w:sz w:val="20"/>
                <w:szCs w:val="20"/>
                <w:lang w:val="ka-GE"/>
              </w:rPr>
              <w:t xml:space="preserve"> </w:t>
            </w:r>
            <w:r w:rsidRPr="00784345">
              <w:rPr>
                <w:rFonts w:eastAsia="Calibri" w:cs="Sylfaen"/>
                <w:sz w:val="20"/>
                <w:szCs w:val="20"/>
                <w:lang w:val="ka-GE"/>
              </w:rPr>
              <w:t>ხდება</w:t>
            </w:r>
            <w:r w:rsidRPr="00784345">
              <w:rPr>
                <w:rFonts w:eastAsia="Calibri" w:cs="Times New Roman"/>
                <w:sz w:val="20"/>
                <w:szCs w:val="20"/>
                <w:lang w:val="ka-GE"/>
              </w:rPr>
              <w:t>.</w:t>
            </w:r>
          </w:p>
        </w:tc>
      </w:tr>
      <w:tr w:rsidR="00784345" w:rsidRPr="00784345" w:rsidTr="00EC7C90">
        <w:trPr>
          <w:trHeight w:val="20"/>
          <w:jc w:val="center"/>
        </w:trPr>
        <w:tc>
          <w:tcPr>
            <w:tcW w:w="2068" w:type="pct"/>
            <w:shd w:val="clear" w:color="auto" w:fill="auto"/>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მოლითის წევის ქვესადგური</w:t>
            </w:r>
          </w:p>
        </w:tc>
        <w:tc>
          <w:tcPr>
            <w:tcW w:w="2932" w:type="pct"/>
            <w:shd w:val="clear" w:color="auto" w:fill="auto"/>
          </w:tcPr>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სასმელ-სამეურნეო დანიშნულების წყლით მომარაგება ტერიტორიაზე ხდება წყაროს წყლით, რომელსაც სოფელი იყენებს სასმელად. გამოყენებული სასმელ-სამურნეო დანიშნულების წყლის რაოდენობა დაახლოებით თვეში 2-3 მ</w:t>
            </w:r>
            <w:r w:rsidRPr="00784345">
              <w:rPr>
                <w:rFonts w:eastAsia="Calibri" w:cs="Sylfaen"/>
                <w:sz w:val="20"/>
                <w:szCs w:val="20"/>
                <w:vertAlign w:val="superscript"/>
                <w:lang w:val="ka-GE"/>
              </w:rPr>
              <w:t>3</w:t>
            </w:r>
            <w:r w:rsidRPr="00784345">
              <w:rPr>
                <w:rFonts w:eastAsia="Calibri" w:cs="Sylfaen"/>
                <w:sz w:val="20"/>
                <w:szCs w:val="20"/>
                <w:lang w:val="ka-GE"/>
              </w:rPr>
              <w:t>-ია.</w:t>
            </w:r>
          </w:p>
        </w:tc>
      </w:tr>
      <w:tr w:rsidR="00784345" w:rsidRPr="00784345" w:rsidTr="00EC7C90">
        <w:trPr>
          <w:trHeight w:val="20"/>
          <w:jc w:val="center"/>
        </w:trPr>
        <w:tc>
          <w:tcPr>
            <w:tcW w:w="5000" w:type="pct"/>
            <w:gridSpan w:val="2"/>
            <w:shd w:val="clear" w:color="auto" w:fill="D9D9D9" w:themeFill="background1" w:themeFillShade="D9"/>
            <w:vAlign w:val="center"/>
          </w:tcPr>
          <w:p w:rsidR="00B8746E" w:rsidRPr="00784345" w:rsidRDefault="00B8746E" w:rsidP="00812C9E">
            <w:pPr>
              <w:spacing w:after="0"/>
              <w:rPr>
                <w:rFonts w:eastAsia="Calibri" w:cs="Sylfaen"/>
                <w:b/>
                <w:sz w:val="20"/>
                <w:szCs w:val="20"/>
                <w:lang w:val="ka-GE"/>
              </w:rPr>
            </w:pPr>
            <w:r w:rsidRPr="00784345">
              <w:rPr>
                <w:rFonts w:eastAsia="Calibri" w:cs="Times New Roman"/>
                <w:b/>
                <w:sz w:val="20"/>
                <w:szCs w:val="20"/>
                <w:lang w:val="ka-GE"/>
              </w:rPr>
              <w:t>წყალმომარაგება არ არის</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მაღაროს საკონტაქტო ქსელი</w:t>
            </w:r>
          </w:p>
        </w:tc>
        <w:tc>
          <w:tcPr>
            <w:tcW w:w="2932" w:type="pct"/>
          </w:tcPr>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ობიექტის</w:t>
            </w:r>
            <w:r w:rsidRPr="00784345">
              <w:rPr>
                <w:rFonts w:eastAsia="Calibri" w:cs="Times New Roman"/>
                <w:sz w:val="20"/>
                <w:szCs w:val="20"/>
                <w:lang w:val="ka-GE"/>
              </w:rPr>
              <w:t xml:space="preserve"> </w:t>
            </w:r>
            <w:r w:rsidRPr="00784345">
              <w:rPr>
                <w:rFonts w:eastAsia="Calibri" w:cs="Sylfaen"/>
                <w:sz w:val="20"/>
                <w:szCs w:val="20"/>
                <w:lang w:val="ka-GE"/>
              </w:rPr>
              <w:t>ტერიტორიაზე</w:t>
            </w:r>
            <w:r w:rsidRPr="00784345">
              <w:rPr>
                <w:rFonts w:eastAsia="Calibri" w:cs="Times New Roman"/>
                <w:sz w:val="20"/>
                <w:szCs w:val="20"/>
                <w:lang w:val="ka-GE"/>
              </w:rPr>
              <w:t xml:space="preserve"> </w:t>
            </w:r>
            <w:r w:rsidRPr="00784345">
              <w:rPr>
                <w:rFonts w:eastAsia="Calibri" w:cs="Sylfaen"/>
                <w:sz w:val="20"/>
                <w:szCs w:val="20"/>
                <w:lang w:val="ka-GE"/>
              </w:rPr>
              <w:t>არ</w:t>
            </w:r>
            <w:r w:rsidRPr="00784345">
              <w:rPr>
                <w:rFonts w:eastAsia="Calibri" w:cs="Times New Roman"/>
                <w:sz w:val="20"/>
                <w:szCs w:val="20"/>
                <w:lang w:val="ka-GE"/>
              </w:rPr>
              <w:t xml:space="preserve"> </w:t>
            </w:r>
            <w:r w:rsidRPr="00784345">
              <w:rPr>
                <w:rFonts w:eastAsia="Calibri" w:cs="Sylfaen"/>
                <w:sz w:val="20"/>
                <w:szCs w:val="20"/>
                <w:lang w:val="ka-GE"/>
              </w:rPr>
              <w:t>არის</w:t>
            </w:r>
            <w:r w:rsidRPr="00784345">
              <w:rPr>
                <w:rFonts w:eastAsia="Calibri" w:cs="Times New Roman"/>
                <w:sz w:val="20"/>
                <w:szCs w:val="20"/>
                <w:lang w:val="ka-GE"/>
              </w:rPr>
              <w:t xml:space="preserve"> </w:t>
            </w:r>
            <w:r w:rsidRPr="00784345">
              <w:rPr>
                <w:rFonts w:eastAsia="Calibri" w:cs="Sylfaen"/>
                <w:sz w:val="20"/>
                <w:szCs w:val="20"/>
                <w:lang w:val="ka-GE"/>
              </w:rPr>
              <w:t>სასმელ</w:t>
            </w:r>
            <w:r w:rsidRPr="00784345">
              <w:rPr>
                <w:rFonts w:eastAsia="Calibri" w:cs="Times New Roman"/>
                <w:sz w:val="20"/>
                <w:szCs w:val="20"/>
                <w:lang w:val="ka-GE"/>
              </w:rPr>
              <w:t>-</w:t>
            </w:r>
            <w:r w:rsidRPr="00784345">
              <w:rPr>
                <w:rFonts w:eastAsia="Calibri" w:cs="Sylfaen"/>
                <w:sz w:val="20"/>
                <w:szCs w:val="20"/>
                <w:lang w:val="ka-GE"/>
              </w:rPr>
              <w:t>სამეურნეო</w:t>
            </w:r>
            <w:r w:rsidRPr="00784345">
              <w:rPr>
                <w:rFonts w:eastAsia="Calibri" w:cs="Times New Roman"/>
                <w:sz w:val="20"/>
                <w:szCs w:val="20"/>
                <w:lang w:val="ka-GE"/>
              </w:rPr>
              <w:t xml:space="preserve"> </w:t>
            </w:r>
            <w:r w:rsidRPr="00784345">
              <w:rPr>
                <w:rFonts w:eastAsia="Calibri" w:cs="Sylfaen"/>
                <w:sz w:val="20"/>
                <w:szCs w:val="20"/>
                <w:lang w:val="ka-GE"/>
              </w:rPr>
              <w:t>დანიშნულების</w:t>
            </w:r>
            <w:r w:rsidRPr="00784345">
              <w:rPr>
                <w:rFonts w:eastAsia="Calibri" w:cs="Times New Roman"/>
                <w:sz w:val="20"/>
                <w:szCs w:val="20"/>
                <w:lang w:val="ka-GE"/>
              </w:rPr>
              <w:t xml:space="preserve"> </w:t>
            </w:r>
            <w:r w:rsidRPr="00784345">
              <w:rPr>
                <w:rFonts w:eastAsia="Calibri" w:cs="Sylfaen"/>
                <w:sz w:val="20"/>
                <w:szCs w:val="20"/>
                <w:lang w:val="ka-GE"/>
              </w:rPr>
              <w:t>წყლით</w:t>
            </w:r>
            <w:r w:rsidRPr="00784345">
              <w:rPr>
                <w:rFonts w:eastAsia="Calibri" w:cs="Times New Roman"/>
                <w:sz w:val="20"/>
                <w:szCs w:val="20"/>
                <w:lang w:val="ka-GE"/>
              </w:rPr>
              <w:t xml:space="preserve"> </w:t>
            </w:r>
            <w:r w:rsidRPr="00784345">
              <w:rPr>
                <w:rFonts w:eastAsia="Calibri" w:cs="Sylfaen"/>
                <w:sz w:val="20"/>
                <w:szCs w:val="20"/>
                <w:lang w:val="ka-GE"/>
              </w:rPr>
              <w:t>მომარაგების</w:t>
            </w:r>
            <w:r w:rsidRPr="00784345">
              <w:rPr>
                <w:rFonts w:eastAsia="Calibri" w:cs="Times New Roman"/>
                <w:sz w:val="20"/>
                <w:szCs w:val="20"/>
                <w:lang w:val="ka-GE"/>
              </w:rPr>
              <w:t xml:space="preserve"> </w:t>
            </w:r>
            <w:r w:rsidRPr="00784345">
              <w:rPr>
                <w:rFonts w:eastAsia="Calibri" w:cs="Sylfaen"/>
                <w:sz w:val="20"/>
                <w:szCs w:val="20"/>
                <w:lang w:val="ka-GE"/>
              </w:rPr>
              <w:t>სისტემა</w:t>
            </w:r>
            <w:r w:rsidRPr="00784345">
              <w:rPr>
                <w:rFonts w:eastAsia="Calibri" w:cs="Times New Roman"/>
                <w:sz w:val="20"/>
                <w:szCs w:val="20"/>
                <w:lang w:val="ka-GE"/>
              </w:rPr>
              <w:t xml:space="preserve">, </w:t>
            </w:r>
            <w:r w:rsidRPr="00784345">
              <w:rPr>
                <w:rFonts w:eastAsia="Calibri" w:cs="Sylfaen"/>
                <w:sz w:val="20"/>
                <w:szCs w:val="20"/>
                <w:lang w:val="ka-GE"/>
              </w:rPr>
              <w:t>სასმელი</w:t>
            </w:r>
            <w:r w:rsidRPr="00784345">
              <w:rPr>
                <w:rFonts w:eastAsia="Calibri" w:cs="Times New Roman"/>
                <w:sz w:val="20"/>
                <w:szCs w:val="20"/>
                <w:lang w:val="ka-GE"/>
              </w:rPr>
              <w:t xml:space="preserve"> </w:t>
            </w:r>
            <w:r w:rsidRPr="00784345">
              <w:rPr>
                <w:rFonts w:eastAsia="Calibri" w:cs="Sylfaen"/>
                <w:sz w:val="20"/>
                <w:szCs w:val="20"/>
                <w:lang w:val="ka-GE"/>
              </w:rPr>
              <w:t>წყალი</w:t>
            </w:r>
            <w:r w:rsidRPr="00784345">
              <w:rPr>
                <w:rFonts w:eastAsia="Calibri" w:cs="Times New Roman"/>
                <w:sz w:val="20"/>
                <w:szCs w:val="20"/>
                <w:lang w:val="ka-GE"/>
              </w:rPr>
              <w:t xml:space="preserve"> </w:t>
            </w:r>
            <w:r w:rsidRPr="00784345">
              <w:rPr>
                <w:rFonts w:eastAsia="Calibri" w:cs="Sylfaen"/>
                <w:sz w:val="20"/>
                <w:szCs w:val="20"/>
                <w:lang w:val="ka-GE"/>
              </w:rPr>
              <w:t>მოაქვთ</w:t>
            </w:r>
            <w:r w:rsidRPr="00784345">
              <w:rPr>
                <w:rFonts w:eastAsia="Calibri" w:cs="Times New Roman"/>
                <w:sz w:val="20"/>
                <w:szCs w:val="20"/>
                <w:lang w:val="ka-GE"/>
              </w:rPr>
              <w:t xml:space="preserve"> </w:t>
            </w:r>
            <w:r w:rsidRPr="00784345">
              <w:rPr>
                <w:rFonts w:eastAsia="Calibri" w:cs="Sylfaen"/>
                <w:sz w:val="20"/>
                <w:szCs w:val="20"/>
                <w:lang w:val="ka-GE"/>
              </w:rPr>
              <w:t>დასახლებიდან</w:t>
            </w:r>
            <w:r w:rsidRPr="00784345">
              <w:rPr>
                <w:rFonts w:eastAsia="Calibri" w:cs="Times New Roman"/>
                <w:sz w:val="20"/>
                <w:szCs w:val="20"/>
                <w:lang w:val="ka-GE"/>
              </w:rPr>
              <w:t xml:space="preserve">. </w:t>
            </w:r>
          </w:p>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წვიმის</w:t>
            </w:r>
            <w:r w:rsidRPr="00784345">
              <w:rPr>
                <w:rFonts w:eastAsia="Calibri" w:cs="Times New Roman"/>
                <w:sz w:val="20"/>
                <w:szCs w:val="20"/>
                <w:lang w:val="ka-GE"/>
              </w:rPr>
              <w:t xml:space="preserve"> </w:t>
            </w:r>
            <w:r w:rsidRPr="00784345">
              <w:rPr>
                <w:rFonts w:eastAsia="Calibri" w:cs="Sylfaen"/>
                <w:sz w:val="20"/>
                <w:szCs w:val="20"/>
                <w:lang w:val="ka-GE"/>
              </w:rPr>
              <w:t>წყალს</w:t>
            </w:r>
            <w:r w:rsidRPr="00784345">
              <w:rPr>
                <w:rFonts w:eastAsia="Calibri" w:cs="Times New Roman"/>
                <w:sz w:val="20"/>
                <w:szCs w:val="20"/>
                <w:lang w:val="ka-GE"/>
              </w:rPr>
              <w:t xml:space="preserve"> </w:t>
            </w:r>
            <w:r w:rsidRPr="00784345">
              <w:rPr>
                <w:rFonts w:eastAsia="Calibri" w:cs="Sylfaen"/>
                <w:sz w:val="20"/>
                <w:szCs w:val="20"/>
                <w:lang w:val="ka-GE"/>
              </w:rPr>
              <w:t>აგროვებენ</w:t>
            </w:r>
            <w:r w:rsidRPr="00784345">
              <w:rPr>
                <w:rFonts w:eastAsia="Calibri" w:cs="Times New Roman"/>
                <w:sz w:val="20"/>
                <w:szCs w:val="20"/>
                <w:lang w:val="ka-GE"/>
              </w:rPr>
              <w:t xml:space="preserve"> 2 </w:t>
            </w:r>
            <w:r w:rsidRPr="00784345">
              <w:rPr>
                <w:rFonts w:eastAsia="Calibri" w:cs="Sylfaen"/>
                <w:sz w:val="20"/>
                <w:szCs w:val="20"/>
                <w:lang w:val="ka-GE"/>
              </w:rPr>
              <w:t>მ</w:t>
            </w:r>
            <w:r w:rsidRPr="00784345">
              <w:rPr>
                <w:rFonts w:eastAsia="Calibri" w:cs="Times New Roman"/>
                <w:sz w:val="20"/>
                <w:szCs w:val="20"/>
                <w:vertAlign w:val="superscript"/>
                <w:lang w:val="ka-GE"/>
              </w:rPr>
              <w:t>3</w:t>
            </w:r>
            <w:r w:rsidRPr="00784345">
              <w:rPr>
                <w:rFonts w:eastAsia="Calibri" w:cs="Times New Roman"/>
                <w:sz w:val="20"/>
                <w:szCs w:val="20"/>
                <w:lang w:val="ka-GE"/>
              </w:rPr>
              <w:t xml:space="preserve"> </w:t>
            </w:r>
            <w:r w:rsidRPr="00784345">
              <w:rPr>
                <w:rFonts w:eastAsia="Calibri" w:cs="Sylfaen"/>
                <w:sz w:val="20"/>
                <w:szCs w:val="20"/>
                <w:lang w:val="ka-GE"/>
              </w:rPr>
              <w:t>მოცულობის</w:t>
            </w:r>
            <w:r w:rsidRPr="00784345">
              <w:rPr>
                <w:rFonts w:eastAsia="Calibri" w:cs="Times New Roman"/>
                <w:sz w:val="20"/>
                <w:szCs w:val="20"/>
                <w:lang w:val="ka-GE"/>
              </w:rPr>
              <w:t xml:space="preserve"> </w:t>
            </w:r>
            <w:r w:rsidRPr="00784345">
              <w:rPr>
                <w:rFonts w:eastAsia="Calibri" w:cs="Sylfaen"/>
                <w:sz w:val="20"/>
                <w:szCs w:val="20"/>
                <w:lang w:val="ka-GE"/>
              </w:rPr>
              <w:t>ჰორიზონტალურ</w:t>
            </w:r>
            <w:r w:rsidRPr="00784345">
              <w:rPr>
                <w:rFonts w:eastAsia="Calibri" w:cs="Times New Roman"/>
                <w:sz w:val="20"/>
                <w:szCs w:val="20"/>
                <w:lang w:val="ka-GE"/>
              </w:rPr>
              <w:t xml:space="preserve"> </w:t>
            </w:r>
            <w:r w:rsidRPr="00784345">
              <w:rPr>
                <w:rFonts w:eastAsia="Calibri" w:cs="Sylfaen"/>
                <w:sz w:val="20"/>
                <w:szCs w:val="20"/>
                <w:lang w:val="ka-GE"/>
              </w:rPr>
              <w:t>რეზერვუარში</w:t>
            </w:r>
            <w:r w:rsidRPr="00784345">
              <w:rPr>
                <w:rFonts w:eastAsia="Calibri" w:cs="Times New Roman"/>
                <w:sz w:val="20"/>
                <w:szCs w:val="20"/>
                <w:lang w:val="ka-GE"/>
              </w:rPr>
              <w:t xml:space="preserve"> </w:t>
            </w:r>
            <w:r w:rsidRPr="00784345">
              <w:rPr>
                <w:rFonts w:eastAsia="Calibri" w:cs="Sylfaen"/>
                <w:sz w:val="20"/>
                <w:szCs w:val="20"/>
                <w:lang w:val="ka-GE"/>
              </w:rPr>
              <w:t>და</w:t>
            </w:r>
            <w:r w:rsidRPr="00784345">
              <w:rPr>
                <w:rFonts w:eastAsia="Calibri" w:cs="Times New Roman"/>
                <w:sz w:val="20"/>
                <w:szCs w:val="20"/>
                <w:lang w:val="ka-GE"/>
              </w:rPr>
              <w:t xml:space="preserve"> </w:t>
            </w:r>
            <w:r w:rsidRPr="00784345">
              <w:rPr>
                <w:rFonts w:eastAsia="Calibri" w:cs="Sylfaen"/>
                <w:sz w:val="20"/>
                <w:szCs w:val="20"/>
                <w:lang w:val="ka-GE"/>
              </w:rPr>
              <w:t>იყენებენ</w:t>
            </w:r>
            <w:r w:rsidRPr="00784345">
              <w:rPr>
                <w:rFonts w:eastAsia="Calibri" w:cs="Times New Roman"/>
                <w:sz w:val="20"/>
                <w:szCs w:val="20"/>
                <w:lang w:val="ka-GE"/>
              </w:rPr>
              <w:t xml:space="preserve"> </w:t>
            </w:r>
            <w:r w:rsidRPr="00784345">
              <w:rPr>
                <w:rFonts w:eastAsia="Calibri" w:cs="Sylfaen"/>
                <w:sz w:val="20"/>
                <w:szCs w:val="20"/>
                <w:lang w:val="ka-GE"/>
              </w:rPr>
              <w:t>არასასმელი დანიშნულებისათვის</w:t>
            </w:r>
            <w:r w:rsidRPr="00784345">
              <w:rPr>
                <w:rFonts w:eastAsia="Calibri" w:cs="Times New Roman"/>
                <w:sz w:val="20"/>
                <w:szCs w:val="20"/>
                <w:lang w:val="ka-GE"/>
              </w:rPr>
              <w:t>.</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ბოლნისის წევის ქვესადგური</w:t>
            </w:r>
          </w:p>
        </w:tc>
        <w:tc>
          <w:tcPr>
            <w:tcW w:w="2932" w:type="pct"/>
          </w:tcPr>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სასმელ</w:t>
            </w:r>
            <w:r w:rsidRPr="00784345">
              <w:rPr>
                <w:rFonts w:eastAsia="Calibri" w:cs="Times New Roman"/>
                <w:sz w:val="20"/>
                <w:szCs w:val="20"/>
                <w:lang w:val="ka-GE"/>
              </w:rPr>
              <w:t>-</w:t>
            </w:r>
            <w:r w:rsidRPr="00784345">
              <w:rPr>
                <w:rFonts w:eastAsia="Calibri" w:cs="Sylfaen"/>
                <w:sz w:val="20"/>
                <w:szCs w:val="20"/>
                <w:lang w:val="ka-GE"/>
              </w:rPr>
              <w:t>სამეურნეო</w:t>
            </w:r>
            <w:r w:rsidRPr="00784345">
              <w:rPr>
                <w:rFonts w:eastAsia="Calibri" w:cs="Times New Roman"/>
                <w:sz w:val="20"/>
                <w:szCs w:val="20"/>
                <w:lang w:val="ka-GE"/>
              </w:rPr>
              <w:t xml:space="preserve"> </w:t>
            </w:r>
            <w:r w:rsidRPr="00784345">
              <w:rPr>
                <w:rFonts w:eastAsia="Calibri" w:cs="Sylfaen"/>
                <w:sz w:val="20"/>
                <w:szCs w:val="20"/>
                <w:lang w:val="ka-GE"/>
              </w:rPr>
              <w:t>დანიშნულების</w:t>
            </w:r>
            <w:r w:rsidRPr="00784345">
              <w:rPr>
                <w:rFonts w:eastAsia="Calibri" w:cs="Times New Roman"/>
                <w:sz w:val="20"/>
                <w:szCs w:val="20"/>
                <w:lang w:val="ka-GE"/>
              </w:rPr>
              <w:t xml:space="preserve"> </w:t>
            </w:r>
            <w:r w:rsidRPr="00784345">
              <w:rPr>
                <w:rFonts w:eastAsia="Calibri" w:cs="Sylfaen"/>
                <w:sz w:val="20"/>
                <w:szCs w:val="20"/>
                <w:lang w:val="ka-GE"/>
              </w:rPr>
              <w:t>წყლით</w:t>
            </w:r>
            <w:r w:rsidRPr="00784345">
              <w:rPr>
                <w:rFonts w:eastAsia="Calibri" w:cs="Times New Roman"/>
                <w:sz w:val="20"/>
                <w:szCs w:val="20"/>
                <w:lang w:val="ka-GE"/>
              </w:rPr>
              <w:t xml:space="preserve"> </w:t>
            </w:r>
            <w:r w:rsidRPr="00784345">
              <w:rPr>
                <w:rFonts w:eastAsia="Calibri" w:cs="Sylfaen"/>
                <w:sz w:val="20"/>
                <w:szCs w:val="20"/>
                <w:lang w:val="ka-GE"/>
              </w:rPr>
              <w:t>მომარაგება</w:t>
            </w:r>
            <w:r w:rsidRPr="00784345">
              <w:rPr>
                <w:rFonts w:eastAsia="Calibri" w:cs="Times New Roman"/>
                <w:sz w:val="20"/>
                <w:szCs w:val="20"/>
                <w:lang w:val="ka-GE"/>
              </w:rPr>
              <w:t xml:space="preserve"> </w:t>
            </w:r>
            <w:r w:rsidRPr="00784345">
              <w:rPr>
                <w:rFonts w:eastAsia="Calibri" w:cs="Sylfaen"/>
                <w:sz w:val="20"/>
                <w:szCs w:val="20"/>
                <w:lang w:val="ka-GE"/>
              </w:rPr>
              <w:t>ცენტრალური</w:t>
            </w:r>
            <w:r w:rsidRPr="00784345">
              <w:rPr>
                <w:rFonts w:eastAsia="Calibri" w:cs="Times New Roman"/>
                <w:sz w:val="20"/>
                <w:szCs w:val="20"/>
                <w:lang w:val="ka-GE"/>
              </w:rPr>
              <w:t xml:space="preserve"> </w:t>
            </w:r>
            <w:r w:rsidRPr="00784345">
              <w:rPr>
                <w:rFonts w:eastAsia="Calibri" w:cs="Sylfaen"/>
                <w:sz w:val="20"/>
                <w:szCs w:val="20"/>
                <w:lang w:val="ka-GE"/>
              </w:rPr>
              <w:t>წყალმომარაგების</w:t>
            </w:r>
            <w:r w:rsidRPr="00784345">
              <w:rPr>
                <w:rFonts w:eastAsia="Calibri" w:cs="Times New Roman"/>
                <w:sz w:val="20"/>
                <w:szCs w:val="20"/>
                <w:lang w:val="ka-GE"/>
              </w:rPr>
              <w:t xml:space="preserve"> </w:t>
            </w:r>
            <w:r w:rsidRPr="00784345">
              <w:rPr>
                <w:rFonts w:eastAsia="Calibri" w:cs="Sylfaen"/>
                <w:sz w:val="20"/>
                <w:szCs w:val="20"/>
                <w:lang w:val="ka-GE"/>
              </w:rPr>
              <w:t>ქსელიდან</w:t>
            </w:r>
            <w:r w:rsidRPr="00784345">
              <w:rPr>
                <w:rFonts w:eastAsia="Calibri" w:cs="Times New Roman"/>
                <w:sz w:val="20"/>
                <w:szCs w:val="20"/>
                <w:lang w:val="ka-GE"/>
              </w:rPr>
              <w:t xml:space="preserve"> </w:t>
            </w:r>
            <w:r w:rsidRPr="00784345">
              <w:rPr>
                <w:rFonts w:eastAsia="Calibri" w:cs="Sylfaen"/>
                <w:sz w:val="20"/>
                <w:szCs w:val="20"/>
                <w:lang w:val="ka-GE"/>
              </w:rPr>
              <w:t>არ</w:t>
            </w:r>
            <w:r w:rsidRPr="00784345">
              <w:rPr>
                <w:rFonts w:eastAsia="Calibri" w:cs="Times New Roman"/>
                <w:sz w:val="20"/>
                <w:szCs w:val="20"/>
                <w:lang w:val="ka-GE"/>
              </w:rPr>
              <w:t xml:space="preserve"> </w:t>
            </w:r>
            <w:r w:rsidRPr="00784345">
              <w:rPr>
                <w:rFonts w:eastAsia="Calibri" w:cs="Sylfaen"/>
                <w:sz w:val="20"/>
                <w:szCs w:val="20"/>
                <w:lang w:val="ka-GE"/>
              </w:rPr>
              <w:t>ხდება</w:t>
            </w:r>
            <w:r w:rsidRPr="00784345">
              <w:rPr>
                <w:rFonts w:eastAsia="Calibri" w:cs="Times New Roman"/>
                <w:sz w:val="20"/>
                <w:szCs w:val="20"/>
                <w:lang w:val="ka-GE"/>
              </w:rPr>
              <w:t>.</w:t>
            </w:r>
          </w:p>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მომსახურე</w:t>
            </w:r>
            <w:r w:rsidRPr="00784345">
              <w:rPr>
                <w:rFonts w:eastAsia="Calibri" w:cs="Times New Roman"/>
                <w:sz w:val="20"/>
                <w:szCs w:val="20"/>
                <w:lang w:val="ka-GE"/>
              </w:rPr>
              <w:t xml:space="preserve"> </w:t>
            </w:r>
            <w:r w:rsidRPr="00784345">
              <w:rPr>
                <w:rFonts w:eastAsia="Calibri" w:cs="Sylfaen"/>
                <w:sz w:val="20"/>
                <w:szCs w:val="20"/>
                <w:lang w:val="ka-GE"/>
              </w:rPr>
              <w:t>პერსონალს</w:t>
            </w:r>
            <w:r w:rsidRPr="00784345">
              <w:rPr>
                <w:rFonts w:eastAsia="Calibri" w:cs="Times New Roman"/>
                <w:sz w:val="20"/>
                <w:szCs w:val="20"/>
                <w:lang w:val="ka-GE"/>
              </w:rPr>
              <w:t xml:space="preserve"> </w:t>
            </w:r>
            <w:r w:rsidRPr="00784345">
              <w:rPr>
                <w:rFonts w:eastAsia="Calibri" w:cs="Sylfaen"/>
                <w:sz w:val="20"/>
                <w:szCs w:val="20"/>
                <w:lang w:val="ka-GE"/>
              </w:rPr>
              <w:t>სასმელი</w:t>
            </w:r>
            <w:r w:rsidRPr="00784345">
              <w:rPr>
                <w:rFonts w:eastAsia="Calibri" w:cs="Times New Roman"/>
                <w:sz w:val="20"/>
                <w:szCs w:val="20"/>
                <w:lang w:val="ka-GE"/>
              </w:rPr>
              <w:t xml:space="preserve"> </w:t>
            </w:r>
            <w:r w:rsidRPr="00784345">
              <w:rPr>
                <w:rFonts w:eastAsia="Calibri" w:cs="Sylfaen"/>
                <w:sz w:val="20"/>
                <w:szCs w:val="20"/>
                <w:lang w:val="ka-GE"/>
              </w:rPr>
              <w:t>წყალი</w:t>
            </w:r>
            <w:r w:rsidRPr="00784345">
              <w:rPr>
                <w:rFonts w:eastAsia="Calibri" w:cs="Times New Roman"/>
                <w:sz w:val="20"/>
                <w:szCs w:val="20"/>
                <w:lang w:val="ka-GE"/>
              </w:rPr>
              <w:t xml:space="preserve"> </w:t>
            </w:r>
            <w:r w:rsidRPr="00784345">
              <w:rPr>
                <w:rFonts w:eastAsia="Calibri" w:cs="Sylfaen"/>
                <w:sz w:val="20"/>
                <w:szCs w:val="20"/>
                <w:lang w:val="ka-GE"/>
              </w:rPr>
              <w:t>მოაქვს</w:t>
            </w:r>
            <w:r w:rsidRPr="00784345">
              <w:rPr>
                <w:rFonts w:eastAsia="Calibri" w:cs="Times New Roman"/>
                <w:sz w:val="20"/>
                <w:szCs w:val="20"/>
                <w:lang w:val="ka-GE"/>
              </w:rPr>
              <w:t xml:space="preserve"> </w:t>
            </w:r>
            <w:r w:rsidRPr="00784345">
              <w:rPr>
                <w:rFonts w:eastAsia="Calibri" w:cs="Sylfaen"/>
                <w:sz w:val="20"/>
                <w:szCs w:val="20"/>
                <w:lang w:val="ka-GE"/>
              </w:rPr>
              <w:t>დასახლებიდან</w:t>
            </w:r>
            <w:r w:rsidRPr="00784345">
              <w:rPr>
                <w:rFonts w:eastAsia="Calibri" w:cs="Times New Roman"/>
                <w:sz w:val="20"/>
                <w:szCs w:val="20"/>
                <w:lang w:val="ka-GE"/>
              </w:rPr>
              <w:t xml:space="preserve">. </w:t>
            </w:r>
          </w:p>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ტერიტორიაზე</w:t>
            </w:r>
            <w:r w:rsidRPr="00784345">
              <w:rPr>
                <w:rFonts w:eastAsia="Calibri" w:cs="Times New Roman"/>
                <w:sz w:val="20"/>
                <w:szCs w:val="20"/>
                <w:lang w:val="ka-GE"/>
              </w:rPr>
              <w:t xml:space="preserve"> </w:t>
            </w:r>
            <w:r w:rsidRPr="00784345">
              <w:rPr>
                <w:rFonts w:eastAsia="Calibri" w:cs="Sylfaen"/>
                <w:sz w:val="20"/>
                <w:szCs w:val="20"/>
                <w:lang w:val="ka-GE"/>
              </w:rPr>
              <w:t>არის</w:t>
            </w:r>
            <w:r w:rsidRPr="00784345">
              <w:rPr>
                <w:rFonts w:eastAsia="Calibri" w:cs="Times New Roman"/>
                <w:sz w:val="20"/>
                <w:szCs w:val="20"/>
                <w:lang w:val="ka-GE"/>
              </w:rPr>
              <w:t xml:space="preserve"> </w:t>
            </w:r>
            <w:r w:rsidRPr="00784345">
              <w:rPr>
                <w:rFonts w:eastAsia="Calibri" w:cs="Sylfaen"/>
                <w:sz w:val="20"/>
                <w:szCs w:val="20"/>
                <w:lang w:val="ka-GE"/>
              </w:rPr>
              <w:t>დაახლოებით</w:t>
            </w:r>
            <w:r w:rsidRPr="00784345">
              <w:rPr>
                <w:rFonts w:eastAsia="Calibri" w:cs="Times New Roman"/>
                <w:sz w:val="20"/>
                <w:szCs w:val="20"/>
                <w:lang w:val="ka-GE"/>
              </w:rPr>
              <w:t xml:space="preserve"> 2 </w:t>
            </w:r>
            <w:r w:rsidRPr="00784345">
              <w:rPr>
                <w:rFonts w:eastAsia="Calibri" w:cs="Sylfaen"/>
                <w:sz w:val="20"/>
                <w:szCs w:val="20"/>
                <w:lang w:val="ka-GE"/>
              </w:rPr>
              <w:t>მ</w:t>
            </w:r>
            <w:r w:rsidRPr="00784345">
              <w:rPr>
                <w:rFonts w:eastAsia="Calibri" w:cs="Times New Roman"/>
                <w:sz w:val="20"/>
                <w:szCs w:val="20"/>
                <w:lang w:val="ka-GE"/>
              </w:rPr>
              <w:t xml:space="preserve"> </w:t>
            </w:r>
            <w:r w:rsidRPr="00784345">
              <w:rPr>
                <w:rFonts w:eastAsia="Calibri" w:cs="Sylfaen"/>
                <w:sz w:val="20"/>
                <w:szCs w:val="20"/>
                <w:lang w:val="ka-GE"/>
              </w:rPr>
              <w:t>დიამეტრის</w:t>
            </w:r>
            <w:r w:rsidRPr="00784345">
              <w:rPr>
                <w:rFonts w:eastAsia="Calibri" w:cs="Times New Roman"/>
                <w:sz w:val="20"/>
                <w:szCs w:val="20"/>
                <w:lang w:val="ka-GE"/>
              </w:rPr>
              <w:t xml:space="preserve"> </w:t>
            </w:r>
            <w:r w:rsidRPr="00784345">
              <w:rPr>
                <w:rFonts w:eastAsia="Calibri" w:cs="Sylfaen"/>
                <w:sz w:val="20"/>
                <w:szCs w:val="20"/>
                <w:lang w:val="ka-GE"/>
              </w:rPr>
              <w:t>ჭა</w:t>
            </w:r>
            <w:r w:rsidRPr="00784345">
              <w:rPr>
                <w:rFonts w:eastAsia="Calibri" w:cs="Times New Roman"/>
                <w:sz w:val="20"/>
                <w:szCs w:val="20"/>
                <w:lang w:val="ka-GE"/>
              </w:rPr>
              <w:t xml:space="preserve"> (</w:t>
            </w:r>
            <w:r w:rsidRPr="00784345">
              <w:rPr>
                <w:rFonts w:eastAsia="Calibri" w:cs="Sylfaen"/>
                <w:sz w:val="20"/>
                <w:szCs w:val="20"/>
                <w:lang w:val="ka-GE"/>
              </w:rPr>
              <w:t>ჭის</w:t>
            </w:r>
            <w:r w:rsidRPr="00784345">
              <w:rPr>
                <w:rFonts w:eastAsia="Calibri" w:cs="Times New Roman"/>
                <w:sz w:val="20"/>
                <w:szCs w:val="20"/>
                <w:lang w:val="ka-GE"/>
              </w:rPr>
              <w:t xml:space="preserve"> </w:t>
            </w:r>
            <w:r w:rsidRPr="00784345">
              <w:rPr>
                <w:rFonts w:eastAsia="Calibri" w:cs="Sylfaen"/>
                <w:sz w:val="20"/>
                <w:szCs w:val="20"/>
                <w:lang w:val="ka-GE"/>
              </w:rPr>
              <w:t>სიღრმის</w:t>
            </w:r>
            <w:r w:rsidRPr="00784345">
              <w:rPr>
                <w:rFonts w:eastAsia="Calibri" w:cs="Times New Roman"/>
                <w:sz w:val="20"/>
                <w:szCs w:val="20"/>
                <w:lang w:val="ka-GE"/>
              </w:rPr>
              <w:t xml:space="preserve"> </w:t>
            </w:r>
            <w:r w:rsidRPr="00784345">
              <w:rPr>
                <w:rFonts w:eastAsia="Calibri" w:cs="Sylfaen"/>
                <w:sz w:val="20"/>
                <w:szCs w:val="20"/>
                <w:lang w:val="ka-GE"/>
              </w:rPr>
              <w:t>შესახებ</w:t>
            </w:r>
            <w:r w:rsidRPr="00784345">
              <w:rPr>
                <w:rFonts w:eastAsia="Calibri" w:cs="Times New Roman"/>
                <w:sz w:val="20"/>
                <w:szCs w:val="20"/>
                <w:lang w:val="ka-GE"/>
              </w:rPr>
              <w:t xml:space="preserve"> </w:t>
            </w:r>
            <w:r w:rsidRPr="00784345">
              <w:rPr>
                <w:rFonts w:eastAsia="Calibri" w:cs="Sylfaen"/>
                <w:sz w:val="20"/>
                <w:szCs w:val="20"/>
                <w:lang w:val="ka-GE"/>
              </w:rPr>
              <w:t>ინფორმაცია</w:t>
            </w:r>
            <w:r w:rsidRPr="00784345">
              <w:rPr>
                <w:rFonts w:eastAsia="Calibri" w:cs="Times New Roman"/>
                <w:sz w:val="20"/>
                <w:szCs w:val="20"/>
                <w:lang w:val="ka-GE"/>
              </w:rPr>
              <w:t xml:space="preserve"> </w:t>
            </w:r>
            <w:r w:rsidRPr="00784345">
              <w:rPr>
                <w:rFonts w:eastAsia="Calibri" w:cs="Sylfaen"/>
                <w:sz w:val="20"/>
                <w:szCs w:val="20"/>
                <w:lang w:val="ka-GE"/>
              </w:rPr>
              <w:t>ვერ</w:t>
            </w:r>
            <w:r w:rsidRPr="00784345">
              <w:rPr>
                <w:rFonts w:eastAsia="Calibri" w:cs="Times New Roman"/>
                <w:sz w:val="20"/>
                <w:szCs w:val="20"/>
                <w:lang w:val="ka-GE"/>
              </w:rPr>
              <w:t xml:space="preserve"> </w:t>
            </w:r>
            <w:r w:rsidRPr="00784345">
              <w:rPr>
                <w:rFonts w:eastAsia="Calibri" w:cs="Sylfaen"/>
                <w:sz w:val="20"/>
                <w:szCs w:val="20"/>
                <w:lang w:val="ka-GE"/>
              </w:rPr>
              <w:t>იქნა</w:t>
            </w:r>
            <w:r w:rsidRPr="00784345">
              <w:rPr>
                <w:rFonts w:eastAsia="Calibri" w:cs="Times New Roman"/>
                <w:sz w:val="20"/>
                <w:szCs w:val="20"/>
                <w:lang w:val="ka-GE"/>
              </w:rPr>
              <w:t xml:space="preserve"> </w:t>
            </w:r>
            <w:r w:rsidRPr="00784345">
              <w:rPr>
                <w:rFonts w:eastAsia="Calibri" w:cs="Sylfaen"/>
                <w:sz w:val="20"/>
                <w:szCs w:val="20"/>
                <w:lang w:val="ka-GE"/>
              </w:rPr>
              <w:t>მოძიებული</w:t>
            </w:r>
            <w:r w:rsidRPr="00784345">
              <w:rPr>
                <w:rFonts w:eastAsia="Calibri" w:cs="Times New Roman"/>
                <w:sz w:val="20"/>
                <w:szCs w:val="20"/>
                <w:lang w:val="ka-GE"/>
              </w:rPr>
              <w:t xml:space="preserve">) </w:t>
            </w:r>
            <w:r w:rsidRPr="00784345">
              <w:rPr>
                <w:rFonts w:eastAsia="Calibri" w:cs="Sylfaen"/>
                <w:sz w:val="20"/>
                <w:szCs w:val="20"/>
                <w:lang w:val="ka-GE"/>
              </w:rPr>
              <w:t>ჭის</w:t>
            </w:r>
            <w:r w:rsidRPr="00784345">
              <w:rPr>
                <w:rFonts w:eastAsia="Calibri" w:cs="Times New Roman"/>
                <w:sz w:val="20"/>
                <w:szCs w:val="20"/>
                <w:lang w:val="ka-GE"/>
              </w:rPr>
              <w:t xml:space="preserve"> </w:t>
            </w:r>
            <w:r w:rsidRPr="00784345">
              <w:rPr>
                <w:rFonts w:eastAsia="Calibri" w:cs="Sylfaen"/>
                <w:sz w:val="20"/>
                <w:szCs w:val="20"/>
                <w:lang w:val="ka-GE"/>
              </w:rPr>
              <w:t>წყალი</w:t>
            </w:r>
            <w:r w:rsidRPr="00784345">
              <w:rPr>
                <w:rFonts w:eastAsia="Calibri" w:cs="Times New Roman"/>
                <w:sz w:val="20"/>
                <w:szCs w:val="20"/>
                <w:lang w:val="ka-GE"/>
              </w:rPr>
              <w:t xml:space="preserve">  </w:t>
            </w:r>
            <w:r w:rsidRPr="00784345">
              <w:rPr>
                <w:rFonts w:eastAsia="Calibri" w:cs="Sylfaen"/>
                <w:sz w:val="20"/>
                <w:szCs w:val="20"/>
                <w:lang w:val="ka-GE"/>
              </w:rPr>
              <w:t>გამოიყენება</w:t>
            </w:r>
            <w:r w:rsidRPr="00784345">
              <w:rPr>
                <w:rFonts w:eastAsia="Calibri" w:cs="Times New Roman"/>
                <w:sz w:val="20"/>
                <w:szCs w:val="20"/>
                <w:lang w:val="ka-GE"/>
              </w:rPr>
              <w:t xml:space="preserve"> </w:t>
            </w:r>
            <w:r w:rsidRPr="00784345">
              <w:rPr>
                <w:rFonts w:eastAsia="Calibri" w:cs="Sylfaen"/>
                <w:sz w:val="20"/>
                <w:szCs w:val="20"/>
                <w:lang w:val="ka-GE"/>
              </w:rPr>
              <w:t>სამეურნეო</w:t>
            </w:r>
            <w:r w:rsidRPr="00784345">
              <w:rPr>
                <w:rFonts w:eastAsia="Calibri" w:cs="Times New Roman"/>
                <w:sz w:val="20"/>
                <w:szCs w:val="20"/>
                <w:lang w:val="ka-GE"/>
              </w:rPr>
              <w:t xml:space="preserve"> </w:t>
            </w:r>
            <w:r w:rsidRPr="00784345">
              <w:rPr>
                <w:rFonts w:eastAsia="Calibri" w:cs="Sylfaen"/>
                <w:sz w:val="20"/>
                <w:szCs w:val="20"/>
                <w:lang w:val="ka-GE"/>
              </w:rPr>
              <w:t>დანიშნულებით</w:t>
            </w:r>
            <w:r w:rsidRPr="00784345">
              <w:rPr>
                <w:rFonts w:eastAsia="Calibri" w:cs="Times New Roman"/>
                <w:sz w:val="20"/>
                <w:szCs w:val="20"/>
                <w:lang w:val="ka-GE"/>
              </w:rPr>
              <w:t>.</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ვაზიანის წევის ქვესადგური</w:t>
            </w:r>
          </w:p>
        </w:tc>
        <w:tc>
          <w:tcPr>
            <w:tcW w:w="2932" w:type="pct"/>
          </w:tcPr>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სასმელი წყალი არ არის ტერიტორიაზე. სასმელი წყალი მოაქვთ დასახლებული პუნქტიდან.</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იორას (იორი) წევის ქვესადგური</w:t>
            </w:r>
          </w:p>
        </w:tc>
        <w:tc>
          <w:tcPr>
            <w:tcW w:w="2932" w:type="pct"/>
          </w:tcPr>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ობიექტის სასმელ-სამეურნეო დანიშნულების წყლით მომარაგება ტერიტორიაზე არ ხდება.</w:t>
            </w:r>
          </w:p>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სასმელი წყალი მოაქვთ დასახლებული პუნქტიდან.</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კაჭრეთის წევის ქვესადგური, სადგური კაჭრეთი</w:t>
            </w:r>
          </w:p>
        </w:tc>
        <w:tc>
          <w:tcPr>
            <w:tcW w:w="2932" w:type="pct"/>
          </w:tcPr>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სასმელ-სამეურნეო დანიშნულების წყლით მომარაგება ტერიტორიაზე არ არის.</w:t>
            </w:r>
          </w:p>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სასმელი წყალი მოაქვთ დასახლებული პუნქტიდან.</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კუმისის წევის ქვესადგური</w:t>
            </w:r>
          </w:p>
        </w:tc>
        <w:tc>
          <w:tcPr>
            <w:tcW w:w="2932" w:type="pct"/>
          </w:tcPr>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სასმელი წყალი ტერიტორიაზე არ არის. მომსახურე პერსონალს მოაქვთ დასახლებული პუნქტიდან.</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ნატანების საკონტაქტო ქსელის რაიონი</w:t>
            </w:r>
          </w:p>
        </w:tc>
        <w:tc>
          <w:tcPr>
            <w:tcW w:w="2932" w:type="pct"/>
          </w:tcPr>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სამეურნეო დანიშნულების წყლით მომარაგებისთვის ტერიტორიაზე არსებობს ულიცენზიო 13მ-იანი სიღრმის ჭაბურღილი, რომლის გამოყენებაც ტექნიკური გაუმართაობის გამო ვერ ხერხდება. სასმელი წყალი პერსონალს მოაქვს სახლიდან ან სოფლიდან.</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სადგური გურჯაანი</w:t>
            </w:r>
          </w:p>
        </w:tc>
        <w:tc>
          <w:tcPr>
            <w:tcW w:w="2932" w:type="pct"/>
          </w:tcPr>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სადგურის ტერიტორიაზე წყალმომარაგების სისტემა არ არის. სასმელ-სამეურნეო დანიშნულებისთვის წყალი მომუშავე პერსონალს მოაქვს.</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სადგური სამტრედია</w:t>
            </w:r>
          </w:p>
        </w:tc>
        <w:tc>
          <w:tcPr>
            <w:tcW w:w="2932" w:type="pct"/>
          </w:tcPr>
          <w:p w:rsidR="00B8746E" w:rsidRPr="00784345" w:rsidRDefault="00B8746E" w:rsidP="00812C9E">
            <w:pPr>
              <w:spacing w:after="0"/>
              <w:jc w:val="both"/>
              <w:rPr>
                <w:rFonts w:eastAsia="Calibri" w:cs="Times New Roman"/>
                <w:sz w:val="20"/>
                <w:szCs w:val="20"/>
                <w:lang w:val="ka-GE"/>
              </w:rPr>
            </w:pPr>
            <w:r w:rsidRPr="00784345">
              <w:rPr>
                <w:rFonts w:eastAsia="Calibri" w:cs="Sylfaen"/>
                <w:sz w:val="20"/>
                <w:szCs w:val="20"/>
                <w:lang w:val="ka-GE"/>
              </w:rPr>
              <w:t>ობიექტზე</w:t>
            </w:r>
            <w:r w:rsidRPr="00784345">
              <w:rPr>
                <w:rFonts w:eastAsia="Calibri" w:cs="Times New Roman"/>
                <w:sz w:val="20"/>
                <w:szCs w:val="20"/>
                <w:lang w:val="ka-GE"/>
              </w:rPr>
              <w:t xml:space="preserve"> </w:t>
            </w:r>
            <w:r w:rsidRPr="00784345">
              <w:rPr>
                <w:rFonts w:eastAsia="Calibri" w:cs="Sylfaen"/>
                <w:sz w:val="20"/>
                <w:szCs w:val="20"/>
                <w:lang w:val="ka-GE"/>
              </w:rPr>
              <w:t>სასმელი</w:t>
            </w:r>
            <w:r w:rsidRPr="00784345">
              <w:rPr>
                <w:rFonts w:eastAsia="Calibri" w:cs="Times New Roman"/>
                <w:sz w:val="20"/>
                <w:szCs w:val="20"/>
                <w:lang w:val="ka-GE"/>
              </w:rPr>
              <w:t xml:space="preserve"> </w:t>
            </w:r>
            <w:r w:rsidRPr="00784345">
              <w:rPr>
                <w:rFonts w:eastAsia="Calibri" w:cs="Sylfaen"/>
                <w:sz w:val="20"/>
                <w:szCs w:val="20"/>
                <w:lang w:val="ka-GE"/>
              </w:rPr>
              <w:t>წყალი</w:t>
            </w:r>
            <w:r w:rsidRPr="00784345">
              <w:rPr>
                <w:rFonts w:eastAsia="Calibri" w:cs="Times New Roman"/>
                <w:sz w:val="20"/>
                <w:szCs w:val="20"/>
                <w:lang w:val="ka-GE"/>
              </w:rPr>
              <w:t xml:space="preserve"> </w:t>
            </w:r>
            <w:r w:rsidRPr="00784345">
              <w:rPr>
                <w:rFonts w:eastAsia="Calibri" w:cs="Sylfaen"/>
                <w:sz w:val="20"/>
                <w:szCs w:val="20"/>
                <w:lang w:val="ka-GE"/>
              </w:rPr>
              <w:t>არ</w:t>
            </w:r>
            <w:r w:rsidRPr="00784345">
              <w:rPr>
                <w:rFonts w:eastAsia="Calibri" w:cs="Times New Roman"/>
                <w:sz w:val="20"/>
                <w:szCs w:val="20"/>
                <w:lang w:val="ka-GE"/>
              </w:rPr>
              <w:t xml:space="preserve"> </w:t>
            </w:r>
            <w:r w:rsidRPr="00784345">
              <w:rPr>
                <w:rFonts w:eastAsia="Calibri" w:cs="Sylfaen"/>
                <w:sz w:val="20"/>
                <w:szCs w:val="20"/>
                <w:lang w:val="ka-GE"/>
              </w:rPr>
              <w:t>არის</w:t>
            </w:r>
            <w:r w:rsidRPr="00784345">
              <w:rPr>
                <w:rFonts w:eastAsia="Calibri" w:cs="Times New Roman"/>
                <w:sz w:val="20"/>
                <w:szCs w:val="20"/>
                <w:lang w:val="ka-GE"/>
              </w:rPr>
              <w:t>.</w:t>
            </w:r>
          </w:p>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მომსახურე</w:t>
            </w:r>
            <w:r w:rsidRPr="00784345">
              <w:rPr>
                <w:rFonts w:eastAsia="Calibri" w:cs="Times New Roman"/>
                <w:sz w:val="20"/>
                <w:szCs w:val="20"/>
                <w:lang w:val="ka-GE"/>
              </w:rPr>
              <w:t xml:space="preserve"> </w:t>
            </w:r>
            <w:r w:rsidRPr="00784345">
              <w:rPr>
                <w:rFonts w:eastAsia="Calibri" w:cs="Sylfaen"/>
                <w:sz w:val="20"/>
                <w:szCs w:val="20"/>
                <w:lang w:val="ka-GE"/>
              </w:rPr>
              <w:t>პერსონალს</w:t>
            </w:r>
            <w:r w:rsidRPr="00784345">
              <w:rPr>
                <w:rFonts w:eastAsia="Calibri" w:cs="Times New Roman"/>
                <w:sz w:val="20"/>
                <w:szCs w:val="20"/>
                <w:lang w:val="ka-GE"/>
              </w:rPr>
              <w:t xml:space="preserve"> </w:t>
            </w:r>
            <w:r w:rsidRPr="00784345">
              <w:rPr>
                <w:rFonts w:eastAsia="Calibri" w:cs="Sylfaen"/>
                <w:sz w:val="20"/>
                <w:szCs w:val="20"/>
                <w:lang w:val="ka-GE"/>
              </w:rPr>
              <w:t>სასმელი</w:t>
            </w:r>
            <w:r w:rsidRPr="00784345">
              <w:rPr>
                <w:rFonts w:eastAsia="Calibri" w:cs="Times New Roman"/>
                <w:sz w:val="20"/>
                <w:szCs w:val="20"/>
                <w:lang w:val="ka-GE"/>
              </w:rPr>
              <w:t xml:space="preserve"> </w:t>
            </w:r>
            <w:r w:rsidRPr="00784345">
              <w:rPr>
                <w:rFonts w:eastAsia="Calibri" w:cs="Sylfaen"/>
                <w:sz w:val="20"/>
                <w:szCs w:val="20"/>
                <w:lang w:val="ka-GE"/>
              </w:rPr>
              <w:t>წყალი</w:t>
            </w:r>
            <w:r w:rsidRPr="00784345">
              <w:rPr>
                <w:rFonts w:eastAsia="Calibri" w:cs="Times New Roman"/>
                <w:sz w:val="20"/>
                <w:szCs w:val="20"/>
                <w:lang w:val="ka-GE"/>
              </w:rPr>
              <w:t xml:space="preserve"> </w:t>
            </w:r>
            <w:r w:rsidRPr="00784345">
              <w:rPr>
                <w:rFonts w:eastAsia="Calibri" w:cs="Sylfaen"/>
                <w:sz w:val="20"/>
                <w:szCs w:val="20"/>
                <w:lang w:val="ka-GE"/>
              </w:rPr>
              <w:t>თვითონ</w:t>
            </w:r>
            <w:r w:rsidRPr="00784345">
              <w:rPr>
                <w:rFonts w:eastAsia="Calibri" w:cs="Times New Roman"/>
                <w:sz w:val="20"/>
                <w:szCs w:val="20"/>
                <w:lang w:val="ka-GE"/>
              </w:rPr>
              <w:t xml:space="preserve"> </w:t>
            </w:r>
            <w:r w:rsidRPr="00784345">
              <w:rPr>
                <w:rFonts w:eastAsia="Calibri" w:cs="Sylfaen"/>
                <w:sz w:val="20"/>
                <w:szCs w:val="20"/>
                <w:lang w:val="ka-GE"/>
              </w:rPr>
              <w:t>მოაქვთ</w:t>
            </w:r>
            <w:r w:rsidRPr="00784345">
              <w:rPr>
                <w:rFonts w:eastAsia="Calibri" w:cs="Times New Roman"/>
                <w:sz w:val="20"/>
                <w:szCs w:val="20"/>
                <w:lang w:val="ka-GE"/>
              </w:rPr>
              <w:t>.</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სადგური შორაპანი</w:t>
            </w:r>
          </w:p>
        </w:tc>
        <w:tc>
          <w:tcPr>
            <w:tcW w:w="2932" w:type="pct"/>
          </w:tcPr>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ტერიტორიაზე არ არსებობს წყალმომარაგების სისტემა, მომუშავე პერსონალს სასმელი წყალი მოაქვს სოფლიდან.</w:t>
            </w:r>
          </w:p>
        </w:tc>
      </w:tr>
      <w:tr w:rsidR="00784345"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თეთრიწყაროს წევის ქვესადგური</w:t>
            </w:r>
          </w:p>
        </w:tc>
        <w:tc>
          <w:tcPr>
            <w:tcW w:w="2932" w:type="pct"/>
          </w:tcPr>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ტერიტორიაზე არ არსებობს წყალმომარაგების სისტემა, მომუშავე პერსონალს სასმელი წყალი მოაქვს დასახლებიდან.</w:t>
            </w:r>
          </w:p>
        </w:tc>
      </w:tr>
      <w:tr w:rsidR="00B8746E" w:rsidRPr="00784345" w:rsidTr="00EC7C90">
        <w:trPr>
          <w:trHeight w:val="20"/>
          <w:jc w:val="center"/>
        </w:trPr>
        <w:tc>
          <w:tcPr>
            <w:tcW w:w="2068" w:type="pct"/>
            <w:vAlign w:val="center"/>
          </w:tcPr>
          <w:p w:rsidR="00B8746E" w:rsidRPr="00784345" w:rsidRDefault="00B8746E" w:rsidP="00812C9E">
            <w:pPr>
              <w:spacing w:after="0"/>
              <w:jc w:val="center"/>
              <w:rPr>
                <w:rFonts w:eastAsia="Calibri" w:cs="Times New Roman"/>
                <w:sz w:val="20"/>
                <w:szCs w:val="20"/>
                <w:lang w:val="ka-GE"/>
              </w:rPr>
            </w:pPr>
            <w:r w:rsidRPr="00784345">
              <w:rPr>
                <w:rFonts w:eastAsia="Calibri" w:cs="Times New Roman"/>
                <w:sz w:val="20"/>
                <w:szCs w:val="20"/>
                <w:lang w:val="ka-GE"/>
              </w:rPr>
              <w:t>ნადარბაზევის წევის ქვესადგური</w:t>
            </w:r>
          </w:p>
        </w:tc>
        <w:tc>
          <w:tcPr>
            <w:tcW w:w="2932" w:type="pct"/>
          </w:tcPr>
          <w:p w:rsidR="00B8746E" w:rsidRPr="00784345" w:rsidRDefault="00B8746E" w:rsidP="00812C9E">
            <w:pPr>
              <w:spacing w:after="0"/>
              <w:jc w:val="both"/>
              <w:rPr>
                <w:rFonts w:eastAsia="Calibri" w:cs="Sylfaen"/>
                <w:sz w:val="20"/>
                <w:szCs w:val="20"/>
                <w:lang w:val="ka-GE"/>
              </w:rPr>
            </w:pPr>
            <w:r w:rsidRPr="00784345">
              <w:rPr>
                <w:rFonts w:eastAsia="Calibri" w:cs="Sylfaen"/>
                <w:sz w:val="20"/>
                <w:szCs w:val="20"/>
                <w:lang w:val="ka-GE"/>
              </w:rPr>
              <w:t>ტერიტორიაზე არ არსებობს წყალმომარაგების სისტემა, მომუშავე პერსონალს სასმელი წყალი მოაქვს დასახლებიდან.</w:t>
            </w:r>
          </w:p>
        </w:tc>
      </w:tr>
    </w:tbl>
    <w:p w:rsidR="004253DA" w:rsidRPr="00784345" w:rsidRDefault="004253DA" w:rsidP="00812C9E">
      <w:pPr>
        <w:spacing w:after="0"/>
        <w:jc w:val="both"/>
        <w:rPr>
          <w:rFonts w:eastAsia="Calibri" w:cs="Times New Roman"/>
          <w:lang w:val="ka-GE"/>
        </w:rPr>
      </w:pPr>
    </w:p>
    <w:p w:rsidR="00B8746E" w:rsidRPr="00784345" w:rsidRDefault="00B8746E" w:rsidP="00812C9E">
      <w:pPr>
        <w:pStyle w:val="Heading4"/>
        <w:rPr>
          <w:rFonts w:eastAsia="Calibri"/>
          <w:color w:val="auto"/>
          <w:lang w:val="ka-GE"/>
        </w:rPr>
      </w:pPr>
      <w:bookmarkStart w:id="135" w:name="_Toc496696175"/>
      <w:r w:rsidRPr="00784345">
        <w:rPr>
          <w:rFonts w:eastAsia="Calibri"/>
          <w:color w:val="auto"/>
          <w:lang w:val="ka-GE"/>
        </w:rPr>
        <w:t>წყლის ნიმუშების ანალიზი</w:t>
      </w:r>
      <w:bookmarkEnd w:id="135"/>
    </w:p>
    <w:p w:rsidR="00B8746E" w:rsidRPr="00784345" w:rsidRDefault="00B8746E" w:rsidP="00812C9E">
      <w:pPr>
        <w:spacing w:before="120"/>
        <w:jc w:val="both"/>
        <w:rPr>
          <w:rFonts w:eastAsia="Calibri" w:cs="Times New Roman"/>
          <w:lang w:val="ka-GE"/>
        </w:rPr>
      </w:pPr>
      <w:r w:rsidRPr="00784345">
        <w:rPr>
          <w:rFonts w:eastAsia="Calibri" w:cs="Times New Roman"/>
          <w:lang w:val="ka-GE"/>
        </w:rPr>
        <w:t>ს</w:t>
      </w:r>
      <w:r w:rsidR="008A7C74" w:rsidRPr="00784345">
        <w:rPr>
          <w:rFonts w:eastAsia="Calibri" w:cs="Times New Roman"/>
          <w:lang w:val="ka-GE"/>
        </w:rPr>
        <w:t>ასმელ-სამეურნეო დანიშნულების</w:t>
      </w:r>
      <w:r w:rsidRPr="00784345">
        <w:rPr>
          <w:rFonts w:eastAsia="Calibri" w:cs="Times New Roman"/>
          <w:lang w:val="ka-GE"/>
        </w:rPr>
        <w:t xml:space="preserve"> წყლის ნიმუშებ</w:t>
      </w:r>
      <w:r w:rsidR="008A7C74" w:rsidRPr="00784345">
        <w:rPr>
          <w:rFonts w:eastAsia="Calibri" w:cs="Times New Roman"/>
          <w:lang w:val="ka-GE"/>
        </w:rPr>
        <w:t>შ</w:t>
      </w:r>
      <w:r w:rsidRPr="00784345">
        <w:rPr>
          <w:rFonts w:eastAsia="Calibri" w:cs="Times New Roman"/>
          <w:lang w:val="ka-GE"/>
        </w:rPr>
        <w:t>ი ჩატარებულია მოკლე ქიმიური ანალიზი. წყლის ნიმუშებში, სადაც ნავთობპროდუქტებით დაბინძურების რისკი არსებობდა (მდებარეობა ნავთობპროდუქტებით დაბინძურებულ ტერიტორიებთან ახლოს), განსაზღვრულია ასევე ნავთობის ჯამური ნახშირწყალბადების შემცველობა.</w:t>
      </w:r>
    </w:p>
    <w:p w:rsidR="00B8746E" w:rsidRPr="00784345" w:rsidRDefault="00B8746E" w:rsidP="00812C9E">
      <w:pPr>
        <w:spacing w:before="120"/>
        <w:jc w:val="both"/>
        <w:rPr>
          <w:rFonts w:eastAsia="Calibri" w:cs="Times New Roman"/>
          <w:lang w:val="ka-GE"/>
        </w:rPr>
      </w:pPr>
      <w:r w:rsidRPr="00784345">
        <w:rPr>
          <w:rFonts w:eastAsia="Calibri" w:cs="Times New Roman"/>
          <w:lang w:val="ka-GE"/>
        </w:rPr>
        <w:t xml:space="preserve">წყლის ნიმუშების აღების ადგილის დასახელება და კოორდინატები მოცემულია ცხრილში </w:t>
      </w:r>
      <w:r w:rsidR="002C79E0" w:rsidRPr="00784345">
        <w:rPr>
          <w:rFonts w:eastAsia="Calibri" w:cs="Times New Roman"/>
          <w:sz w:val="20"/>
          <w:lang w:val="ka-GE"/>
        </w:rPr>
        <w:t>5.3.1.1.1.</w:t>
      </w:r>
    </w:p>
    <w:p w:rsidR="00B8746E" w:rsidRPr="00784345" w:rsidRDefault="00B8746E" w:rsidP="00812C9E">
      <w:pPr>
        <w:spacing w:before="120"/>
        <w:jc w:val="both"/>
        <w:rPr>
          <w:rFonts w:eastAsia="Calibri" w:cs="Times New Roman"/>
          <w:sz w:val="20"/>
          <w:lang w:val="ka-GE"/>
        </w:rPr>
      </w:pPr>
      <w:r w:rsidRPr="00784345">
        <w:rPr>
          <w:rFonts w:eastAsia="Calibri" w:cs="Times New Roman"/>
          <w:b/>
          <w:sz w:val="20"/>
          <w:lang w:val="ka-GE"/>
        </w:rPr>
        <w:t xml:space="preserve">ცხრილი </w:t>
      </w:r>
      <w:r w:rsidR="002C79E0" w:rsidRPr="00784345">
        <w:rPr>
          <w:rFonts w:eastAsia="Calibri" w:cs="Times New Roman"/>
          <w:b/>
          <w:sz w:val="20"/>
          <w:lang w:val="ka-GE"/>
        </w:rPr>
        <w:t>5.3.1.1.1.</w:t>
      </w:r>
      <w:r w:rsidRPr="00784345">
        <w:rPr>
          <w:rFonts w:eastAsia="Calibri" w:cs="Times New Roman"/>
          <w:sz w:val="20"/>
          <w:lang w:val="ka-GE"/>
        </w:rPr>
        <w:t xml:space="preserve"> წყლის ნიმუშების აღების ადგილის დასახელება, კოორდინატები</w:t>
      </w:r>
    </w:p>
    <w:tbl>
      <w:tblPr>
        <w:tblStyle w:val="TableGrid16"/>
        <w:tblW w:w="4795" w:type="pct"/>
        <w:jc w:val="center"/>
        <w:tblLayout w:type="fixed"/>
        <w:tblLook w:val="04A0" w:firstRow="1" w:lastRow="0" w:firstColumn="1" w:lastColumn="0" w:noHBand="0" w:noVBand="1"/>
      </w:tblPr>
      <w:tblGrid>
        <w:gridCol w:w="2480"/>
        <w:gridCol w:w="2215"/>
        <w:gridCol w:w="4756"/>
      </w:tblGrid>
      <w:tr w:rsidR="00784345" w:rsidRPr="00784345" w:rsidTr="002C79E0">
        <w:trPr>
          <w:jc w:val="center"/>
        </w:trPr>
        <w:tc>
          <w:tcPr>
            <w:tcW w:w="1312" w:type="pct"/>
            <w:shd w:val="clear" w:color="auto" w:fill="D9D9D9" w:themeFill="background1" w:themeFillShade="D9"/>
            <w:vAlign w:val="center"/>
          </w:tcPr>
          <w:p w:rsidR="00B8746E" w:rsidRPr="00784345" w:rsidRDefault="00B8746E" w:rsidP="00812C9E">
            <w:pPr>
              <w:spacing w:after="0"/>
              <w:jc w:val="center"/>
              <w:rPr>
                <w:rFonts w:eastAsia="Calibri" w:cs="Times New Roman"/>
                <w:b/>
                <w:sz w:val="20"/>
                <w:szCs w:val="20"/>
                <w:lang w:val="ka-GE"/>
              </w:rPr>
            </w:pPr>
            <w:r w:rsidRPr="00784345">
              <w:rPr>
                <w:rFonts w:eastAsia="Calibri" w:cs="Times New Roman"/>
                <w:b/>
                <w:sz w:val="20"/>
                <w:szCs w:val="20"/>
                <w:lang w:val="ka-GE"/>
              </w:rPr>
              <w:t>წყლის სინჯის აღების ადგილი</w:t>
            </w:r>
          </w:p>
        </w:tc>
        <w:tc>
          <w:tcPr>
            <w:tcW w:w="1172" w:type="pct"/>
            <w:shd w:val="clear" w:color="auto" w:fill="D9D9D9" w:themeFill="background1" w:themeFillShade="D9"/>
            <w:vAlign w:val="center"/>
          </w:tcPr>
          <w:p w:rsidR="00B8746E" w:rsidRPr="00784345" w:rsidRDefault="00B8746E" w:rsidP="00812C9E">
            <w:pPr>
              <w:spacing w:after="0"/>
              <w:jc w:val="center"/>
              <w:rPr>
                <w:rFonts w:eastAsia="Calibri" w:cs="Times New Roman"/>
                <w:b/>
                <w:sz w:val="20"/>
                <w:szCs w:val="20"/>
                <w:lang w:val="ka-GE"/>
              </w:rPr>
            </w:pPr>
            <w:r w:rsidRPr="00784345">
              <w:rPr>
                <w:rFonts w:eastAsia="Calibri" w:cs="Times New Roman"/>
                <w:b/>
                <w:sz w:val="20"/>
                <w:szCs w:val="20"/>
                <w:lang w:val="ka-GE"/>
              </w:rPr>
              <w:t>სინჯის აღების კოორდინატები</w:t>
            </w:r>
          </w:p>
        </w:tc>
        <w:tc>
          <w:tcPr>
            <w:tcW w:w="2516" w:type="pct"/>
            <w:shd w:val="clear" w:color="auto" w:fill="D9D9D9" w:themeFill="background1" w:themeFillShade="D9"/>
            <w:vAlign w:val="center"/>
          </w:tcPr>
          <w:p w:rsidR="00B8746E" w:rsidRPr="00784345" w:rsidRDefault="00B8746E" w:rsidP="00812C9E">
            <w:pPr>
              <w:spacing w:after="0"/>
              <w:jc w:val="center"/>
              <w:rPr>
                <w:rFonts w:eastAsia="Calibri" w:cs="Times New Roman"/>
                <w:b/>
                <w:sz w:val="20"/>
                <w:szCs w:val="20"/>
                <w:lang w:val="ka-GE"/>
              </w:rPr>
            </w:pPr>
            <w:r w:rsidRPr="00784345">
              <w:rPr>
                <w:rFonts w:eastAsia="Calibri" w:cs="Times New Roman"/>
                <w:b/>
                <w:sz w:val="20"/>
                <w:szCs w:val="20"/>
                <w:lang w:val="ka-GE"/>
              </w:rPr>
              <w:t>აღწერა /დანიშნულება</w:t>
            </w:r>
          </w:p>
        </w:tc>
      </w:tr>
      <w:tr w:rsidR="00784345" w:rsidRPr="00784345" w:rsidTr="002C79E0">
        <w:trPr>
          <w:jc w:val="center"/>
        </w:trPr>
        <w:tc>
          <w:tcPr>
            <w:tcW w:w="1312" w:type="pct"/>
            <w:vAlign w:val="center"/>
          </w:tcPr>
          <w:p w:rsidR="00B8746E" w:rsidRPr="00784345" w:rsidRDefault="00B8746E" w:rsidP="00812C9E">
            <w:pPr>
              <w:spacing w:after="0"/>
              <w:rPr>
                <w:rFonts w:eastAsia="Calibri" w:cs="Times New Roman"/>
                <w:sz w:val="20"/>
                <w:szCs w:val="20"/>
                <w:lang w:val="ka-GE"/>
              </w:rPr>
            </w:pPr>
            <w:r w:rsidRPr="00784345">
              <w:rPr>
                <w:rFonts w:eastAsia="Calibri" w:cs="Sylfaen"/>
                <w:sz w:val="20"/>
                <w:szCs w:val="20"/>
                <w:lang w:val="ka-GE"/>
              </w:rPr>
              <w:t>სამტრედიის</w:t>
            </w:r>
            <w:r w:rsidRPr="00784345">
              <w:rPr>
                <w:rFonts w:eastAsia="Calibri" w:cs="Times New Roman"/>
                <w:sz w:val="20"/>
                <w:szCs w:val="20"/>
                <w:lang w:val="ka-GE"/>
              </w:rPr>
              <w:t xml:space="preserve"> სალოკომოტივო დეპო</w:t>
            </w:r>
          </w:p>
        </w:tc>
        <w:tc>
          <w:tcPr>
            <w:tcW w:w="1172" w:type="pct"/>
            <w:vAlign w:val="center"/>
          </w:tcPr>
          <w:p w:rsidR="00B8746E" w:rsidRPr="00784345" w:rsidRDefault="00B8746E" w:rsidP="00812C9E">
            <w:pPr>
              <w:spacing w:after="0"/>
              <w:contextualSpacing/>
              <w:jc w:val="center"/>
              <w:rPr>
                <w:rFonts w:eastAsia="Calibri" w:cs="Times New Roman"/>
                <w:sz w:val="20"/>
                <w:szCs w:val="20"/>
              </w:rPr>
            </w:pPr>
            <w:r w:rsidRPr="00784345">
              <w:rPr>
                <w:rFonts w:eastAsia="Calibri" w:cs="Times New Roman"/>
                <w:sz w:val="20"/>
                <w:szCs w:val="20"/>
              </w:rPr>
              <w:t>X-285422</w:t>
            </w:r>
          </w:p>
          <w:p w:rsidR="00B8746E" w:rsidRPr="00784345" w:rsidRDefault="00B8746E" w:rsidP="00812C9E">
            <w:pPr>
              <w:spacing w:after="0"/>
              <w:contextualSpacing/>
              <w:jc w:val="center"/>
              <w:rPr>
                <w:rFonts w:eastAsia="Calibri" w:cs="Times New Roman"/>
                <w:sz w:val="20"/>
                <w:szCs w:val="20"/>
              </w:rPr>
            </w:pPr>
            <w:r w:rsidRPr="00784345">
              <w:rPr>
                <w:rFonts w:eastAsia="Calibri" w:cs="Times New Roman"/>
                <w:sz w:val="20"/>
                <w:szCs w:val="20"/>
              </w:rPr>
              <w:t>Y-4672561</w:t>
            </w:r>
          </w:p>
        </w:tc>
        <w:tc>
          <w:tcPr>
            <w:tcW w:w="2516" w:type="pct"/>
            <w:vAlign w:val="center"/>
          </w:tcPr>
          <w:p w:rsidR="00B8746E" w:rsidRPr="00784345" w:rsidRDefault="00B8746E" w:rsidP="00812C9E">
            <w:pPr>
              <w:spacing w:after="0"/>
              <w:rPr>
                <w:rFonts w:eastAsia="Calibri" w:cs="Times New Roman"/>
                <w:sz w:val="20"/>
                <w:szCs w:val="20"/>
                <w:lang w:val="ka-GE"/>
              </w:rPr>
            </w:pPr>
            <w:r w:rsidRPr="00784345">
              <w:rPr>
                <w:rFonts w:eastAsia="Calibri" w:cs="Times New Roman"/>
                <w:sz w:val="20"/>
                <w:szCs w:val="20"/>
                <w:lang w:val="ka-GE"/>
              </w:rPr>
              <w:t>არალიცენზირებული 11 მ სიღრმის ჭაბურღილი.</w:t>
            </w:r>
          </w:p>
          <w:p w:rsidR="00B8746E" w:rsidRPr="00784345" w:rsidRDefault="00B8746E" w:rsidP="00812C9E">
            <w:pPr>
              <w:spacing w:after="0"/>
              <w:rPr>
                <w:rFonts w:eastAsia="Calibri" w:cs="Times New Roman"/>
                <w:sz w:val="20"/>
                <w:szCs w:val="20"/>
                <w:lang w:val="ka-GE"/>
              </w:rPr>
            </w:pPr>
            <w:r w:rsidRPr="00784345">
              <w:rPr>
                <w:rFonts w:eastAsia="Calibri" w:cs="Times New Roman"/>
                <w:sz w:val="20"/>
                <w:szCs w:val="20"/>
                <w:lang w:val="ka-GE"/>
              </w:rPr>
              <w:t xml:space="preserve">გამოიყენება სასმელ-სამეურნეო დანიშნულებით. </w:t>
            </w:r>
          </w:p>
        </w:tc>
      </w:tr>
      <w:tr w:rsidR="00784345" w:rsidRPr="00784345" w:rsidTr="002C79E0">
        <w:trPr>
          <w:jc w:val="center"/>
        </w:trPr>
        <w:tc>
          <w:tcPr>
            <w:tcW w:w="1312" w:type="pct"/>
            <w:vAlign w:val="center"/>
          </w:tcPr>
          <w:p w:rsidR="00B8746E" w:rsidRPr="00784345" w:rsidRDefault="00B8746E" w:rsidP="00812C9E">
            <w:pPr>
              <w:spacing w:after="0"/>
              <w:rPr>
                <w:rFonts w:eastAsia="Calibri" w:cs="Times New Roman"/>
                <w:sz w:val="20"/>
                <w:szCs w:val="20"/>
                <w:lang w:val="ka-GE"/>
              </w:rPr>
            </w:pPr>
            <w:r w:rsidRPr="00784345">
              <w:rPr>
                <w:rFonts w:eastAsia="Calibri" w:cs="Sylfaen"/>
                <w:sz w:val="20"/>
                <w:szCs w:val="20"/>
                <w:lang w:val="ka-GE"/>
              </w:rPr>
              <w:t>რკინიგზის</w:t>
            </w:r>
            <w:r w:rsidRPr="00784345">
              <w:rPr>
                <w:rFonts w:eastAsia="Calibri" w:cs="Times New Roman"/>
                <w:sz w:val="20"/>
                <w:szCs w:val="20"/>
                <w:lang w:val="ka-GE"/>
              </w:rPr>
              <w:t xml:space="preserve"> სადგური რიონი</w:t>
            </w:r>
          </w:p>
        </w:tc>
        <w:tc>
          <w:tcPr>
            <w:tcW w:w="1172" w:type="pct"/>
            <w:vAlign w:val="center"/>
          </w:tcPr>
          <w:p w:rsidR="00B8746E" w:rsidRPr="00784345" w:rsidRDefault="00B8746E" w:rsidP="00812C9E">
            <w:pPr>
              <w:spacing w:after="0"/>
              <w:contextualSpacing/>
              <w:jc w:val="center"/>
              <w:rPr>
                <w:rFonts w:eastAsia="Calibri" w:cs="Times New Roman"/>
                <w:sz w:val="20"/>
                <w:szCs w:val="20"/>
              </w:rPr>
            </w:pPr>
            <w:r w:rsidRPr="00784345">
              <w:rPr>
                <w:rFonts w:eastAsia="Calibri" w:cs="Times New Roman"/>
                <w:sz w:val="20"/>
                <w:szCs w:val="20"/>
              </w:rPr>
              <w:t>X-310877</w:t>
            </w:r>
          </w:p>
          <w:p w:rsidR="00B8746E" w:rsidRPr="00784345" w:rsidRDefault="00B8746E" w:rsidP="00812C9E">
            <w:pPr>
              <w:spacing w:after="0"/>
              <w:contextualSpacing/>
              <w:jc w:val="center"/>
              <w:rPr>
                <w:rFonts w:eastAsia="Calibri" w:cs="Times New Roman"/>
                <w:sz w:val="20"/>
                <w:szCs w:val="20"/>
              </w:rPr>
            </w:pPr>
            <w:r w:rsidRPr="00784345">
              <w:rPr>
                <w:rFonts w:eastAsia="Calibri" w:cs="Times New Roman"/>
                <w:sz w:val="20"/>
                <w:szCs w:val="20"/>
              </w:rPr>
              <w:t>Y-4674337</w:t>
            </w:r>
          </w:p>
        </w:tc>
        <w:tc>
          <w:tcPr>
            <w:tcW w:w="2516" w:type="pct"/>
            <w:vAlign w:val="center"/>
          </w:tcPr>
          <w:p w:rsidR="00B8746E" w:rsidRPr="00784345" w:rsidRDefault="00B8746E" w:rsidP="00812C9E">
            <w:pPr>
              <w:spacing w:after="0"/>
              <w:rPr>
                <w:rFonts w:eastAsia="Calibri" w:cs="Times New Roman"/>
                <w:sz w:val="20"/>
                <w:szCs w:val="20"/>
                <w:lang w:val="ka-GE"/>
              </w:rPr>
            </w:pPr>
            <w:r w:rsidRPr="00784345">
              <w:rPr>
                <w:rFonts w:eastAsia="Calibri" w:cs="Times New Roman"/>
                <w:sz w:val="20"/>
                <w:szCs w:val="20"/>
                <w:lang w:val="ka-GE"/>
              </w:rPr>
              <w:t xml:space="preserve"> 4-5 მ </w:t>
            </w:r>
            <w:r w:rsidR="002C79E0" w:rsidRPr="00784345">
              <w:rPr>
                <w:rFonts w:eastAsia="Calibri" w:cs="Times New Roman"/>
                <w:sz w:val="20"/>
                <w:szCs w:val="20"/>
                <w:lang w:val="ka-GE"/>
              </w:rPr>
              <w:t>სიღრმის შახტური ჭა</w:t>
            </w:r>
            <w:r w:rsidRPr="00784345">
              <w:rPr>
                <w:rFonts w:eastAsia="Calibri" w:cs="Times New Roman"/>
                <w:sz w:val="20"/>
                <w:szCs w:val="20"/>
                <w:lang w:val="ka-GE"/>
              </w:rPr>
              <w:t xml:space="preserve">, გამოიყენება სასმელ-სამეურნეო დანიშნულებით. აღნიშნული </w:t>
            </w:r>
            <w:r w:rsidR="002C79E0" w:rsidRPr="00784345">
              <w:rPr>
                <w:rFonts w:eastAsia="Calibri" w:cs="Times New Roman"/>
                <w:sz w:val="20"/>
                <w:szCs w:val="20"/>
                <w:lang w:val="ka-GE"/>
              </w:rPr>
              <w:t>ჭიდან</w:t>
            </w:r>
            <w:r w:rsidRPr="00784345">
              <w:rPr>
                <w:rFonts w:eastAsia="Calibri" w:cs="Times New Roman"/>
                <w:sz w:val="20"/>
                <w:szCs w:val="20"/>
                <w:lang w:val="ka-GE"/>
              </w:rPr>
              <w:t xml:space="preserve"> მარაგდება მიმდებარე დასახლებული პუნქტები. </w:t>
            </w:r>
          </w:p>
        </w:tc>
      </w:tr>
      <w:tr w:rsidR="00784345" w:rsidRPr="00784345" w:rsidTr="002C79E0">
        <w:trPr>
          <w:jc w:val="center"/>
        </w:trPr>
        <w:tc>
          <w:tcPr>
            <w:tcW w:w="1312" w:type="pct"/>
            <w:vAlign w:val="center"/>
          </w:tcPr>
          <w:p w:rsidR="00B8746E" w:rsidRPr="00784345" w:rsidRDefault="00B8746E" w:rsidP="00812C9E">
            <w:pPr>
              <w:spacing w:after="0"/>
              <w:rPr>
                <w:rFonts w:eastAsia="Calibri" w:cs="Sylfaen"/>
                <w:sz w:val="20"/>
                <w:szCs w:val="20"/>
                <w:lang w:val="ka-GE"/>
              </w:rPr>
            </w:pPr>
            <w:r w:rsidRPr="00784345">
              <w:rPr>
                <w:rFonts w:eastAsia="Calibri" w:cs="Sylfaen"/>
                <w:sz w:val="20"/>
                <w:szCs w:val="20"/>
                <w:lang w:val="ka-GE"/>
              </w:rPr>
              <w:t>რკინიგზის სადგური აგარა</w:t>
            </w:r>
          </w:p>
        </w:tc>
        <w:tc>
          <w:tcPr>
            <w:tcW w:w="1172" w:type="pct"/>
            <w:vAlign w:val="center"/>
          </w:tcPr>
          <w:p w:rsidR="00B8746E" w:rsidRPr="00784345" w:rsidRDefault="00B8746E" w:rsidP="00812C9E">
            <w:pPr>
              <w:spacing w:after="0"/>
              <w:contextualSpacing/>
              <w:jc w:val="center"/>
              <w:rPr>
                <w:rFonts w:eastAsia="Calibri" w:cs="Times New Roman"/>
                <w:sz w:val="20"/>
                <w:szCs w:val="20"/>
              </w:rPr>
            </w:pPr>
            <w:r w:rsidRPr="00784345">
              <w:rPr>
                <w:rFonts w:eastAsia="Calibri" w:cs="Times New Roman"/>
                <w:sz w:val="20"/>
                <w:szCs w:val="20"/>
              </w:rPr>
              <w:t>X-4040248</w:t>
            </w:r>
          </w:p>
          <w:p w:rsidR="00B8746E" w:rsidRPr="00784345" w:rsidRDefault="00B8746E" w:rsidP="00812C9E">
            <w:pPr>
              <w:spacing w:after="0"/>
              <w:contextualSpacing/>
              <w:jc w:val="center"/>
              <w:rPr>
                <w:rFonts w:eastAsia="Calibri" w:cs="Times New Roman"/>
                <w:sz w:val="20"/>
                <w:szCs w:val="20"/>
              </w:rPr>
            </w:pPr>
            <w:r w:rsidRPr="00784345">
              <w:rPr>
                <w:rFonts w:eastAsia="Calibri" w:cs="Times New Roman"/>
                <w:sz w:val="20"/>
                <w:szCs w:val="20"/>
              </w:rPr>
              <w:t>Y-4654170</w:t>
            </w:r>
          </w:p>
        </w:tc>
        <w:tc>
          <w:tcPr>
            <w:tcW w:w="2516" w:type="pct"/>
            <w:vAlign w:val="center"/>
          </w:tcPr>
          <w:p w:rsidR="00B8746E" w:rsidRPr="00784345" w:rsidRDefault="00B8746E" w:rsidP="00812C9E">
            <w:pPr>
              <w:spacing w:after="0"/>
              <w:rPr>
                <w:rFonts w:eastAsia="Calibri" w:cs="Times New Roman"/>
                <w:sz w:val="20"/>
                <w:szCs w:val="20"/>
                <w:lang w:val="ka-GE"/>
              </w:rPr>
            </w:pPr>
            <w:r w:rsidRPr="00784345">
              <w:rPr>
                <w:rFonts w:eastAsia="Calibri" w:cs="Times New Roman"/>
                <w:sz w:val="20"/>
                <w:szCs w:val="20"/>
                <w:lang w:val="ka-GE"/>
              </w:rPr>
              <w:t xml:space="preserve">ჭაბურღილის წყალი, გამოიყენება სასმელ-სამეურნეო დანიშნულებით. ჭაბურღილთან სანიტარული ზონა არ არის მოწყობილი. </w:t>
            </w:r>
          </w:p>
        </w:tc>
      </w:tr>
      <w:tr w:rsidR="00784345" w:rsidRPr="00784345" w:rsidTr="002C79E0">
        <w:trPr>
          <w:jc w:val="center"/>
        </w:trPr>
        <w:tc>
          <w:tcPr>
            <w:tcW w:w="1312" w:type="pct"/>
            <w:vAlign w:val="center"/>
          </w:tcPr>
          <w:p w:rsidR="00B8746E" w:rsidRPr="00784345" w:rsidRDefault="00B8746E" w:rsidP="00812C9E">
            <w:pPr>
              <w:spacing w:after="0"/>
              <w:rPr>
                <w:rFonts w:eastAsia="Calibri" w:cs="Sylfaen"/>
                <w:sz w:val="20"/>
                <w:szCs w:val="20"/>
                <w:lang w:val="ka-GE"/>
              </w:rPr>
            </w:pPr>
            <w:r w:rsidRPr="00784345">
              <w:rPr>
                <w:rFonts w:eastAsia="Calibri" w:cs="Sylfaen"/>
                <w:sz w:val="20"/>
                <w:szCs w:val="20"/>
                <w:lang w:val="ka-GE"/>
              </w:rPr>
              <w:t>ხრესილის საკონტაქტო ქსელის რაიონი.</w:t>
            </w:r>
          </w:p>
        </w:tc>
        <w:tc>
          <w:tcPr>
            <w:tcW w:w="1172" w:type="pct"/>
            <w:vAlign w:val="center"/>
          </w:tcPr>
          <w:p w:rsidR="00B8746E" w:rsidRPr="00784345" w:rsidRDefault="00B8746E" w:rsidP="00812C9E">
            <w:pPr>
              <w:spacing w:after="0"/>
              <w:contextualSpacing/>
              <w:jc w:val="center"/>
              <w:rPr>
                <w:rFonts w:eastAsia="Calibri" w:cs="Times New Roman"/>
                <w:sz w:val="20"/>
                <w:szCs w:val="20"/>
              </w:rPr>
            </w:pPr>
            <w:r w:rsidRPr="00784345">
              <w:rPr>
                <w:rFonts w:eastAsia="Calibri" w:cs="Times New Roman"/>
                <w:sz w:val="20"/>
                <w:szCs w:val="20"/>
              </w:rPr>
              <w:t>X-325805</w:t>
            </w:r>
          </w:p>
          <w:p w:rsidR="00B8746E" w:rsidRPr="00784345" w:rsidRDefault="00B8746E" w:rsidP="00812C9E">
            <w:pPr>
              <w:spacing w:after="0"/>
              <w:contextualSpacing/>
              <w:jc w:val="center"/>
              <w:rPr>
                <w:rFonts w:eastAsia="Calibri" w:cs="Times New Roman"/>
                <w:sz w:val="20"/>
                <w:szCs w:val="20"/>
              </w:rPr>
            </w:pPr>
            <w:r w:rsidRPr="00784345">
              <w:rPr>
                <w:rFonts w:eastAsia="Calibri" w:cs="Times New Roman"/>
                <w:sz w:val="20"/>
                <w:szCs w:val="20"/>
              </w:rPr>
              <w:t>y-4690373</w:t>
            </w:r>
          </w:p>
        </w:tc>
        <w:tc>
          <w:tcPr>
            <w:tcW w:w="2516" w:type="pct"/>
            <w:vAlign w:val="center"/>
          </w:tcPr>
          <w:p w:rsidR="00B8746E" w:rsidRPr="00784345" w:rsidRDefault="00B8746E" w:rsidP="00812C9E">
            <w:pPr>
              <w:spacing w:after="0"/>
              <w:rPr>
                <w:rFonts w:eastAsia="Calibri" w:cs="Times New Roman"/>
                <w:sz w:val="20"/>
                <w:szCs w:val="20"/>
                <w:lang w:val="ka-GE"/>
              </w:rPr>
            </w:pPr>
            <w:r w:rsidRPr="00784345">
              <w:rPr>
                <w:rFonts w:eastAsia="Calibri" w:cs="Times New Roman"/>
                <w:sz w:val="20"/>
                <w:szCs w:val="20"/>
                <w:lang w:val="ka-GE"/>
              </w:rPr>
              <w:t>წყაროს წყალი, გამოიყენება სასმელ-სამეურნეო დანიშნულებით.</w:t>
            </w:r>
          </w:p>
        </w:tc>
      </w:tr>
    </w:tbl>
    <w:p w:rsidR="00B8746E" w:rsidRPr="00784345" w:rsidRDefault="00B8746E" w:rsidP="00812C9E">
      <w:pPr>
        <w:spacing w:before="120"/>
        <w:jc w:val="both"/>
        <w:rPr>
          <w:rFonts w:eastAsia="Calibri" w:cs="Times New Roman"/>
          <w:lang w:val="ka-GE"/>
        </w:rPr>
      </w:pPr>
      <w:r w:rsidRPr="00784345">
        <w:rPr>
          <w:rFonts w:eastAsia="Times New Roman" w:cs="Times New Roman"/>
          <w:bCs/>
          <w:snapToGrid w:val="0"/>
          <w:lang w:val="ka-GE" w:eastAsia="ru-RU"/>
        </w:rPr>
        <w:t xml:space="preserve">წყლის ნიმუშები აღებულია საქართველოში მოქმედი ნორმატიული დოკუმენტის - </w:t>
      </w:r>
      <w:r w:rsidRPr="00784345">
        <w:rPr>
          <w:rFonts w:eastAsia="Calibri" w:cs="Times New Roman"/>
          <w:lang w:val="ka-GE"/>
        </w:rPr>
        <w:t xml:space="preserve">ტექნიკური რეგლამენტი „წყლის სინჯის აღების სანიტარიული წესების“ დამტკიცების შესახებ, საქართველოს მთავრობის №26 დადგენილების (2014 წლის 3 იანვარი ქ. თბილისი) </w:t>
      </w:r>
      <w:r w:rsidRPr="00784345">
        <w:rPr>
          <w:rFonts w:eastAsia="Times New Roman" w:cs="Times New Roman"/>
          <w:bCs/>
          <w:snapToGrid w:val="0"/>
          <w:lang w:val="ka-GE" w:eastAsia="ru-RU"/>
        </w:rPr>
        <w:t xml:space="preserve">შესაბამისად. </w:t>
      </w:r>
    </w:p>
    <w:p w:rsidR="00B8746E" w:rsidRPr="00784345" w:rsidRDefault="00B8746E" w:rsidP="00812C9E">
      <w:pPr>
        <w:spacing w:before="120"/>
        <w:jc w:val="both"/>
        <w:rPr>
          <w:rFonts w:eastAsia="Times New Roman" w:cs="Times New Roman"/>
          <w:spacing w:val="-1"/>
          <w:lang w:val="ka-GE" w:eastAsia="ru-RU"/>
        </w:rPr>
      </w:pPr>
      <w:r w:rsidRPr="00784345">
        <w:rPr>
          <w:rFonts w:eastAsia="Times New Roman" w:cs="Times New Roman"/>
          <w:bCs/>
          <w:snapToGrid w:val="0"/>
          <w:lang w:val="ka-GE" w:eastAsia="ru-RU"/>
        </w:rPr>
        <w:t>ნიმუშების ქიმიური ანალიზები ჩატარდა სამეცნიერო კვლევითი ფირმა „გამა“-ს ლაბორატორი</w:t>
      </w:r>
      <w:r w:rsidRPr="00784345">
        <w:rPr>
          <w:rFonts w:eastAsia="Times New Roman" w:cs="Times New Roman"/>
          <w:bCs/>
          <w:lang w:val="ka-GE" w:eastAsia="ru-RU"/>
        </w:rPr>
        <w:t>ა</w:t>
      </w:r>
      <w:r w:rsidRPr="00784345">
        <w:rPr>
          <w:rFonts w:eastAsia="Times New Roman" w:cs="Times New Roman"/>
          <w:bCs/>
          <w:snapToGrid w:val="0"/>
          <w:lang w:val="ka-GE" w:eastAsia="ru-RU"/>
        </w:rPr>
        <w:t xml:space="preserve">ში </w:t>
      </w:r>
      <w:r w:rsidRPr="00784345">
        <w:rPr>
          <w:rFonts w:eastAsia="Times New Roman" w:cs="Sylfaen"/>
          <w:lang w:val="ka-GE" w:eastAsia="ru-RU"/>
        </w:rPr>
        <w:t>(აკრედიტაციის ატესტატი</w:t>
      </w:r>
      <w:r w:rsidRPr="00784345">
        <w:rPr>
          <w:rFonts w:eastAsia="Times New Roman" w:cs="Times New Roman"/>
          <w:lang w:val="ka-GE" w:eastAsia="ru-RU"/>
        </w:rPr>
        <w:t xml:space="preserve"> - GAC-TL-0067, 26.06.2014-26.06.2018</w:t>
      </w:r>
      <w:r w:rsidRPr="00784345">
        <w:rPr>
          <w:rFonts w:eastAsia="Times New Roman" w:cs="Times New Roman"/>
          <w:iCs/>
          <w:lang w:val="ka-GE" w:eastAsia="ru-RU"/>
        </w:rPr>
        <w:t>)</w:t>
      </w:r>
      <w:r w:rsidRPr="00784345">
        <w:rPr>
          <w:rFonts w:eastAsia="Times New Roman" w:cs="Sylfaen"/>
          <w:lang w:val="ka-GE" w:eastAsia="ru-RU"/>
        </w:rPr>
        <w:t xml:space="preserve"> </w:t>
      </w:r>
      <w:r w:rsidRPr="00784345">
        <w:rPr>
          <w:rFonts w:eastAsia="Times New Roman" w:cs="Times New Roman"/>
          <w:bCs/>
          <w:lang w:val="ka-GE" w:eastAsia="ru-RU"/>
        </w:rPr>
        <w:t>საერთაშორისო სტანდარტების შესაბამისად</w:t>
      </w:r>
      <w:r w:rsidRPr="00784345">
        <w:rPr>
          <w:rFonts w:eastAsia="Times New Roman" w:cs="Times New Roman"/>
          <w:spacing w:val="-1"/>
          <w:lang w:val="ka-GE" w:eastAsia="ru-RU"/>
        </w:rPr>
        <w:t xml:space="preserve">. </w:t>
      </w:r>
    </w:p>
    <w:p w:rsidR="00B8746E" w:rsidRPr="00784345" w:rsidRDefault="00B8746E" w:rsidP="00812C9E">
      <w:pPr>
        <w:widowControl w:val="0"/>
        <w:spacing w:before="120"/>
        <w:jc w:val="both"/>
        <w:rPr>
          <w:rFonts w:eastAsia="Times New Roman" w:cs="Times New Roman"/>
          <w:b/>
          <w:bCs/>
          <w:snapToGrid w:val="0"/>
          <w:lang w:val="ka-GE" w:eastAsia="ru-RU"/>
        </w:rPr>
      </w:pPr>
      <w:r w:rsidRPr="00784345">
        <w:rPr>
          <w:rFonts w:eastAsia="Times New Roman" w:cs="Times New Roman"/>
          <w:bCs/>
          <w:snapToGrid w:val="0"/>
          <w:lang w:val="ka-GE" w:eastAsia="ru-RU"/>
        </w:rPr>
        <w:t xml:space="preserve">წყლის ნიმუშებში განსასაზღვრი კომპონენტები, დასაშვები მნიშვნელობები, ანალიზის შედეგები და მეთოდები მოცემულია ცხრილში </w:t>
      </w:r>
      <w:r w:rsidR="002C79E0" w:rsidRPr="00784345">
        <w:rPr>
          <w:rFonts w:eastAsia="Calibri" w:cs="Times New Roman"/>
          <w:sz w:val="20"/>
          <w:lang w:val="ka-GE"/>
        </w:rPr>
        <w:t>5.3.1.1.3.</w:t>
      </w:r>
    </w:p>
    <w:p w:rsidR="00B8746E" w:rsidRPr="00784345" w:rsidRDefault="00B8746E" w:rsidP="00812C9E">
      <w:pPr>
        <w:spacing w:before="120"/>
        <w:jc w:val="both"/>
        <w:rPr>
          <w:rFonts w:eastAsia="Times New Roman" w:cs="Times New Roman"/>
          <w:bCs/>
          <w:sz w:val="20"/>
          <w:lang w:val="de-DE"/>
        </w:rPr>
      </w:pPr>
      <w:r w:rsidRPr="00784345">
        <w:rPr>
          <w:rFonts w:eastAsia="Times New Roman" w:cs="Times New Roman"/>
          <w:b/>
          <w:bCs/>
          <w:sz w:val="20"/>
          <w:lang w:val="ka-GE"/>
        </w:rPr>
        <w:t xml:space="preserve">ცხრილი </w:t>
      </w:r>
      <w:r w:rsidR="002C79E0" w:rsidRPr="00784345">
        <w:rPr>
          <w:rFonts w:eastAsia="Calibri" w:cs="Times New Roman"/>
          <w:b/>
          <w:sz w:val="20"/>
          <w:lang w:val="ka-GE"/>
        </w:rPr>
        <w:t xml:space="preserve">5.3.1.1.2. </w:t>
      </w:r>
      <w:r w:rsidRPr="00784345">
        <w:rPr>
          <w:rFonts w:eastAsia="Times New Roman" w:cs="Times New Roman"/>
          <w:bCs/>
          <w:sz w:val="20"/>
          <w:lang w:val="ka-GE"/>
        </w:rPr>
        <w:t>წლის ნიმუშების ქიმიური ანალიზის შედეგები</w:t>
      </w:r>
    </w:p>
    <w:tbl>
      <w:tblPr>
        <w:tblW w:w="9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5"/>
        <w:gridCol w:w="1771"/>
        <w:gridCol w:w="906"/>
        <w:gridCol w:w="907"/>
        <w:gridCol w:w="1032"/>
        <w:gridCol w:w="1175"/>
        <w:gridCol w:w="1446"/>
      </w:tblGrid>
      <w:tr w:rsidR="00784345" w:rsidRPr="00784345" w:rsidTr="002C79E0">
        <w:trPr>
          <w:trHeight w:val="331"/>
          <w:jc w:val="center"/>
        </w:trPr>
        <w:tc>
          <w:tcPr>
            <w:tcW w:w="2165"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B8746E" w:rsidRPr="00784345" w:rsidRDefault="00B8746E" w:rsidP="00812C9E">
            <w:pPr>
              <w:spacing w:after="0"/>
              <w:jc w:val="center"/>
              <w:rPr>
                <w:rFonts w:eastAsia="Times New Roman" w:cs="Arial"/>
                <w:b/>
                <w:bCs/>
                <w:noProof/>
                <w:sz w:val="18"/>
                <w:szCs w:val="18"/>
                <w:lang w:val="ka-GE" w:eastAsia="ru-RU"/>
              </w:rPr>
            </w:pPr>
            <w:r w:rsidRPr="00784345">
              <w:rPr>
                <w:rFonts w:eastAsia="Times New Roman" w:cs="Arial"/>
                <w:b/>
                <w:bCs/>
                <w:noProof/>
                <w:sz w:val="18"/>
                <w:szCs w:val="18"/>
                <w:lang w:val="ka-GE" w:eastAsia="ru-RU"/>
              </w:rPr>
              <w:t>განსასაზღვრი პარამეტრები</w:t>
            </w:r>
          </w:p>
        </w:tc>
        <w:tc>
          <w:tcPr>
            <w:tcW w:w="1771"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B8746E" w:rsidRPr="00784345" w:rsidRDefault="00B8746E" w:rsidP="00812C9E">
            <w:pPr>
              <w:spacing w:after="0"/>
              <w:jc w:val="center"/>
              <w:rPr>
                <w:rFonts w:eastAsia="Times New Roman" w:cs="Arial"/>
                <w:b/>
                <w:bCs/>
                <w:noProof/>
                <w:sz w:val="18"/>
                <w:szCs w:val="18"/>
                <w:lang w:val="ka-GE" w:eastAsia="ru-RU"/>
              </w:rPr>
            </w:pPr>
            <w:r w:rsidRPr="00784345">
              <w:rPr>
                <w:rFonts w:eastAsia="Times New Roman" w:cs="Arial"/>
                <w:b/>
                <w:bCs/>
                <w:noProof/>
                <w:sz w:val="18"/>
                <w:szCs w:val="18"/>
                <w:lang w:val="ka-GE" w:eastAsia="ru-RU"/>
              </w:rPr>
              <w:t>ზღვრულად დასაშვები კონცენტრაციები ნდ</w:t>
            </w:r>
            <w:r w:rsidRPr="00784345">
              <w:rPr>
                <w:rFonts w:eastAsia="Times New Roman" w:cs="Times New Roman"/>
                <w:noProof/>
                <w:sz w:val="18"/>
                <w:szCs w:val="18"/>
                <w:vertAlign w:val="superscript"/>
                <w:lang w:val="ka-GE" w:eastAsia="ru-RU"/>
              </w:rPr>
              <w:footnoteReference w:id="1"/>
            </w:r>
            <w:r w:rsidRPr="00784345">
              <w:rPr>
                <w:rFonts w:eastAsia="Times New Roman" w:cs="Arial"/>
                <w:b/>
                <w:bCs/>
                <w:noProof/>
                <w:sz w:val="18"/>
                <w:szCs w:val="18"/>
                <w:lang w:val="ka-GE" w:eastAsia="ru-RU"/>
              </w:rPr>
              <w:t>-ის მიხედვით არა უმეტეს</w:t>
            </w:r>
          </w:p>
        </w:tc>
        <w:tc>
          <w:tcPr>
            <w:tcW w:w="40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8746E" w:rsidRPr="00784345" w:rsidRDefault="00B8746E" w:rsidP="00812C9E">
            <w:pPr>
              <w:spacing w:after="0"/>
              <w:jc w:val="center"/>
              <w:rPr>
                <w:rFonts w:eastAsia="Times New Roman" w:cs="Arial"/>
                <w:b/>
                <w:bCs/>
                <w:noProof/>
                <w:sz w:val="18"/>
                <w:szCs w:val="18"/>
                <w:lang w:val="ka-GE" w:eastAsia="ru-RU"/>
              </w:rPr>
            </w:pPr>
            <w:r w:rsidRPr="00784345">
              <w:rPr>
                <w:rFonts w:eastAsia="Times New Roman" w:cs="Arial"/>
                <w:b/>
                <w:bCs/>
                <w:noProof/>
                <w:sz w:val="18"/>
                <w:szCs w:val="18"/>
                <w:lang w:val="ka-GE" w:eastAsia="ru-RU"/>
              </w:rPr>
              <w:t>მიღებული შედეგები</w:t>
            </w:r>
          </w:p>
        </w:tc>
        <w:tc>
          <w:tcPr>
            <w:tcW w:w="1446"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B8746E" w:rsidRPr="00784345" w:rsidRDefault="00B8746E" w:rsidP="00812C9E">
            <w:pPr>
              <w:spacing w:after="0"/>
              <w:jc w:val="center"/>
              <w:rPr>
                <w:rFonts w:eastAsia="Times New Roman" w:cs="Arial"/>
                <w:b/>
                <w:bCs/>
                <w:noProof/>
                <w:sz w:val="18"/>
                <w:szCs w:val="18"/>
                <w:lang w:val="ka-GE" w:eastAsia="ru-RU"/>
              </w:rPr>
            </w:pPr>
            <w:r w:rsidRPr="00784345">
              <w:rPr>
                <w:rFonts w:eastAsia="Times New Roman" w:cs="Arial"/>
                <w:b/>
                <w:bCs/>
                <w:noProof/>
                <w:sz w:val="18"/>
                <w:szCs w:val="18"/>
                <w:lang w:val="ka-GE" w:eastAsia="ru-RU"/>
              </w:rPr>
              <w:t>განსაზღვრის მეთოდი</w:t>
            </w:r>
          </w:p>
        </w:tc>
      </w:tr>
      <w:tr w:rsidR="00784345" w:rsidRPr="00784345" w:rsidTr="002C79E0">
        <w:trPr>
          <w:cantSplit/>
          <w:trHeight w:val="1286"/>
          <w:jc w:val="center"/>
        </w:trPr>
        <w:tc>
          <w:tcPr>
            <w:tcW w:w="2165"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B8746E" w:rsidRPr="00784345" w:rsidRDefault="00B8746E" w:rsidP="00812C9E">
            <w:pPr>
              <w:spacing w:after="0"/>
              <w:jc w:val="center"/>
              <w:rPr>
                <w:rFonts w:eastAsia="Times New Roman" w:cs="Arial"/>
                <w:b/>
                <w:bCs/>
                <w:noProof/>
                <w:sz w:val="18"/>
                <w:szCs w:val="18"/>
                <w:lang w:val="ka-GE" w:eastAsia="ru-RU"/>
              </w:rPr>
            </w:pPr>
          </w:p>
        </w:tc>
        <w:tc>
          <w:tcPr>
            <w:tcW w:w="1771"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B8746E" w:rsidRPr="00784345" w:rsidRDefault="00B8746E" w:rsidP="00812C9E">
            <w:pPr>
              <w:spacing w:after="0"/>
              <w:jc w:val="center"/>
              <w:rPr>
                <w:rFonts w:eastAsia="Times New Roman" w:cs="Arial"/>
                <w:b/>
                <w:bCs/>
                <w:noProof/>
                <w:sz w:val="18"/>
                <w:szCs w:val="18"/>
                <w:lang w:val="ka-GE" w:eastAsia="ru-RU"/>
              </w:rPr>
            </w:pPr>
          </w:p>
        </w:tc>
        <w:tc>
          <w:tcPr>
            <w:tcW w:w="906" w:type="dxa"/>
            <w:tcBorders>
              <w:top w:val="single" w:sz="4" w:space="0" w:color="auto"/>
              <w:left w:val="single" w:sz="4" w:space="0" w:color="auto"/>
              <w:right w:val="single" w:sz="4" w:space="0" w:color="auto"/>
            </w:tcBorders>
            <w:shd w:val="clear" w:color="auto" w:fill="D9D9D9" w:themeFill="background1" w:themeFillShade="D9"/>
            <w:textDirection w:val="btLr"/>
            <w:vAlign w:val="center"/>
          </w:tcPr>
          <w:p w:rsidR="00B8746E" w:rsidRPr="00784345" w:rsidRDefault="00B8746E" w:rsidP="00812C9E">
            <w:pPr>
              <w:spacing w:after="0"/>
              <w:jc w:val="center"/>
              <w:rPr>
                <w:rFonts w:eastAsia="Times New Roman" w:cs="Arial"/>
                <w:b/>
                <w:bCs/>
                <w:noProof/>
                <w:sz w:val="18"/>
                <w:szCs w:val="18"/>
                <w:lang w:val="ka-GE" w:eastAsia="ru-RU"/>
              </w:rPr>
            </w:pPr>
            <w:r w:rsidRPr="00784345">
              <w:rPr>
                <w:rFonts w:eastAsia="Calibri" w:cs="Sylfaen"/>
                <w:noProof/>
                <w:sz w:val="18"/>
                <w:szCs w:val="18"/>
                <w:lang w:val="ka-GE"/>
              </w:rPr>
              <w:t>სამტრედიის</w:t>
            </w:r>
            <w:r w:rsidRPr="00784345">
              <w:rPr>
                <w:rFonts w:eastAsia="Calibri" w:cs="Times New Roman"/>
                <w:noProof/>
                <w:sz w:val="18"/>
                <w:szCs w:val="18"/>
                <w:lang w:val="ka-GE"/>
              </w:rPr>
              <w:t xml:space="preserve"> სალოკომოტივო დეპო</w:t>
            </w:r>
          </w:p>
        </w:tc>
        <w:tc>
          <w:tcPr>
            <w:tcW w:w="907" w:type="dxa"/>
            <w:tcBorders>
              <w:top w:val="single" w:sz="4" w:space="0" w:color="auto"/>
              <w:left w:val="single" w:sz="4" w:space="0" w:color="auto"/>
              <w:right w:val="single" w:sz="4" w:space="0" w:color="auto"/>
            </w:tcBorders>
            <w:shd w:val="clear" w:color="auto" w:fill="D9D9D9" w:themeFill="background1" w:themeFillShade="D9"/>
            <w:textDirection w:val="btLr"/>
            <w:vAlign w:val="center"/>
          </w:tcPr>
          <w:p w:rsidR="00B8746E" w:rsidRPr="00784345" w:rsidRDefault="00B8746E" w:rsidP="00812C9E">
            <w:pPr>
              <w:spacing w:after="0"/>
              <w:jc w:val="center"/>
              <w:rPr>
                <w:rFonts w:eastAsia="Calibri" w:cs="Sylfaen"/>
                <w:noProof/>
                <w:sz w:val="18"/>
                <w:szCs w:val="18"/>
                <w:lang w:val="ka-GE"/>
              </w:rPr>
            </w:pPr>
            <w:r w:rsidRPr="00784345">
              <w:rPr>
                <w:rFonts w:eastAsia="Calibri" w:cs="Sylfaen"/>
                <w:noProof/>
                <w:sz w:val="18"/>
                <w:szCs w:val="18"/>
                <w:lang w:val="ka-GE"/>
              </w:rPr>
              <w:t>რკინიგზის სადგური რიონი</w:t>
            </w:r>
          </w:p>
        </w:tc>
        <w:tc>
          <w:tcPr>
            <w:tcW w:w="1032" w:type="dxa"/>
            <w:tcBorders>
              <w:top w:val="single" w:sz="4" w:space="0" w:color="auto"/>
              <w:left w:val="single" w:sz="4" w:space="0" w:color="auto"/>
              <w:right w:val="single" w:sz="4" w:space="0" w:color="auto"/>
            </w:tcBorders>
            <w:shd w:val="clear" w:color="auto" w:fill="D9D9D9" w:themeFill="background1" w:themeFillShade="D9"/>
            <w:textDirection w:val="btLr"/>
            <w:vAlign w:val="center"/>
          </w:tcPr>
          <w:p w:rsidR="00B8746E" w:rsidRPr="00784345" w:rsidRDefault="00B8746E" w:rsidP="00812C9E">
            <w:pPr>
              <w:spacing w:after="0"/>
              <w:jc w:val="center"/>
              <w:rPr>
                <w:rFonts w:eastAsia="Calibri" w:cs="Sylfaen"/>
                <w:noProof/>
                <w:sz w:val="18"/>
                <w:szCs w:val="18"/>
                <w:lang w:val="ka-GE"/>
              </w:rPr>
            </w:pPr>
            <w:r w:rsidRPr="00784345">
              <w:rPr>
                <w:rFonts w:eastAsia="Calibri" w:cs="Sylfaen"/>
                <w:noProof/>
                <w:sz w:val="18"/>
                <w:szCs w:val="18"/>
                <w:lang w:val="ka-GE"/>
              </w:rPr>
              <w:t>რკინიგზის</w:t>
            </w:r>
          </w:p>
          <w:p w:rsidR="00B8746E" w:rsidRPr="00784345" w:rsidRDefault="00B8746E" w:rsidP="00812C9E">
            <w:pPr>
              <w:spacing w:after="0"/>
              <w:jc w:val="center"/>
              <w:rPr>
                <w:rFonts w:eastAsia="Calibri" w:cs="Sylfaen"/>
                <w:noProof/>
                <w:sz w:val="18"/>
                <w:szCs w:val="18"/>
                <w:lang w:val="ka-GE"/>
              </w:rPr>
            </w:pPr>
            <w:r w:rsidRPr="00784345">
              <w:rPr>
                <w:rFonts w:eastAsia="Calibri" w:cs="Sylfaen"/>
                <w:noProof/>
                <w:sz w:val="18"/>
                <w:szCs w:val="18"/>
                <w:lang w:val="ka-GE"/>
              </w:rPr>
              <w:t xml:space="preserve">სადგური </w:t>
            </w:r>
          </w:p>
          <w:p w:rsidR="00B8746E" w:rsidRPr="00784345" w:rsidRDefault="00B8746E" w:rsidP="00812C9E">
            <w:pPr>
              <w:spacing w:after="0"/>
              <w:jc w:val="center"/>
              <w:rPr>
                <w:rFonts w:eastAsia="Calibri" w:cs="Sylfaen"/>
                <w:noProof/>
                <w:sz w:val="18"/>
                <w:szCs w:val="18"/>
                <w:lang w:val="ka-GE"/>
              </w:rPr>
            </w:pPr>
            <w:r w:rsidRPr="00784345">
              <w:rPr>
                <w:rFonts w:eastAsia="Calibri" w:cs="Sylfaen"/>
                <w:noProof/>
                <w:sz w:val="18"/>
                <w:szCs w:val="18"/>
                <w:lang w:val="ka-GE"/>
              </w:rPr>
              <w:t>აგარა</w:t>
            </w:r>
          </w:p>
        </w:tc>
        <w:tc>
          <w:tcPr>
            <w:tcW w:w="1175" w:type="dxa"/>
            <w:tcBorders>
              <w:top w:val="single" w:sz="4" w:space="0" w:color="auto"/>
              <w:left w:val="single" w:sz="4" w:space="0" w:color="auto"/>
              <w:right w:val="single" w:sz="4" w:space="0" w:color="auto"/>
            </w:tcBorders>
            <w:shd w:val="clear" w:color="auto" w:fill="D9D9D9" w:themeFill="background1" w:themeFillShade="D9"/>
            <w:textDirection w:val="btLr"/>
            <w:vAlign w:val="center"/>
          </w:tcPr>
          <w:p w:rsidR="00B8746E" w:rsidRPr="00784345" w:rsidRDefault="00B8746E" w:rsidP="00812C9E">
            <w:pPr>
              <w:spacing w:after="0"/>
              <w:jc w:val="center"/>
              <w:rPr>
                <w:rFonts w:eastAsia="Calibri" w:cs="Sylfaen"/>
                <w:noProof/>
                <w:sz w:val="18"/>
                <w:szCs w:val="18"/>
                <w:lang w:val="ka-GE"/>
              </w:rPr>
            </w:pPr>
            <w:r w:rsidRPr="00784345">
              <w:rPr>
                <w:rFonts w:eastAsia="Calibri" w:cs="Sylfaen"/>
                <w:noProof/>
                <w:sz w:val="18"/>
                <w:szCs w:val="18"/>
                <w:lang w:val="ka-GE"/>
              </w:rPr>
              <w:t>ხრესილის საკონტაქტო ქსელის რაიონი</w:t>
            </w:r>
          </w:p>
        </w:tc>
        <w:tc>
          <w:tcPr>
            <w:tcW w:w="1446"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B8746E" w:rsidRPr="00784345" w:rsidRDefault="00B8746E" w:rsidP="00812C9E">
            <w:pPr>
              <w:spacing w:after="0"/>
              <w:jc w:val="center"/>
              <w:rPr>
                <w:rFonts w:eastAsia="Times New Roman" w:cs="Arial"/>
                <w:b/>
                <w:bCs/>
                <w:noProof/>
                <w:sz w:val="18"/>
                <w:szCs w:val="18"/>
                <w:lang w:val="ka-GE" w:eastAsia="ru-RU"/>
              </w:rPr>
            </w:pPr>
          </w:p>
        </w:tc>
      </w:tr>
      <w:tr w:rsidR="00784345" w:rsidRPr="00784345" w:rsidTr="002C79E0">
        <w:trPr>
          <w:trHeight w:val="285"/>
          <w:jc w:val="center"/>
        </w:trPr>
        <w:tc>
          <w:tcPr>
            <w:tcW w:w="2165" w:type="dxa"/>
            <w:tcBorders>
              <w:top w:val="single" w:sz="4" w:space="0" w:color="auto"/>
              <w:left w:val="single" w:sz="4" w:space="0" w:color="auto"/>
              <w:bottom w:val="single" w:sz="4" w:space="0" w:color="auto"/>
              <w:right w:val="single" w:sz="4" w:space="0" w:color="auto"/>
            </w:tcBorders>
            <w:vAlign w:val="center"/>
            <w:hideMark/>
          </w:tcPr>
          <w:p w:rsidR="00B8746E" w:rsidRPr="00784345" w:rsidRDefault="00B8746E" w:rsidP="00812C9E">
            <w:pPr>
              <w:spacing w:after="0"/>
              <w:rPr>
                <w:rFonts w:eastAsia="Times New Roman" w:cs="Arial"/>
                <w:noProof/>
                <w:sz w:val="18"/>
                <w:szCs w:val="18"/>
                <w:lang w:val="ka-GE" w:eastAsia="ru-RU"/>
              </w:rPr>
            </w:pPr>
            <w:r w:rsidRPr="00784345">
              <w:rPr>
                <w:rFonts w:eastAsia="Times New Roman" w:cs="Arial"/>
                <w:noProof/>
                <w:sz w:val="18"/>
                <w:szCs w:val="18"/>
                <w:lang w:val="ka-GE" w:eastAsia="ru-RU"/>
              </w:rPr>
              <w:t>სიმღვრივე,</w:t>
            </w:r>
            <w:r w:rsidRPr="00784345">
              <w:rPr>
                <w:rFonts w:eastAsia="Times New Roman" w:cs="Times New Roman"/>
                <w:noProof/>
                <w:sz w:val="18"/>
                <w:szCs w:val="18"/>
                <w:lang w:val="ka-GE" w:eastAsia="ru-RU"/>
              </w:rPr>
              <w:t xml:space="preserve"> FTU</w:t>
            </w:r>
          </w:p>
        </w:tc>
        <w:tc>
          <w:tcPr>
            <w:tcW w:w="1771" w:type="dxa"/>
            <w:tcBorders>
              <w:top w:val="single" w:sz="4" w:space="0" w:color="auto"/>
              <w:left w:val="single" w:sz="4" w:space="0" w:color="auto"/>
              <w:bottom w:val="single" w:sz="4" w:space="0" w:color="auto"/>
              <w:right w:val="single" w:sz="4" w:space="0" w:color="auto"/>
            </w:tcBorders>
            <w:vAlign w:val="center"/>
            <w:hideMark/>
          </w:tcPr>
          <w:p w:rsidR="00B8746E" w:rsidRPr="00784345" w:rsidRDefault="00B8746E" w:rsidP="00812C9E">
            <w:pPr>
              <w:spacing w:after="0"/>
              <w:jc w:val="center"/>
              <w:rPr>
                <w:rFonts w:eastAsia="Times New Roman" w:cs="Times New Roman"/>
                <w:noProof/>
                <w:sz w:val="18"/>
                <w:szCs w:val="18"/>
                <w:lang w:val="ka-GE" w:eastAsia="ru-RU"/>
              </w:rPr>
            </w:pPr>
            <w:r w:rsidRPr="00784345">
              <w:rPr>
                <w:rFonts w:eastAsia="Times New Roman" w:cs="Times New Roman"/>
                <w:noProof/>
                <w:sz w:val="18"/>
                <w:szCs w:val="18"/>
                <w:lang w:val="ka-GE" w:eastAsia="ru-RU"/>
              </w:rPr>
              <w:t>3,5</w:t>
            </w:r>
          </w:p>
        </w:tc>
        <w:tc>
          <w:tcPr>
            <w:tcW w:w="906"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&lt;0.1</w:t>
            </w:r>
          </w:p>
        </w:tc>
        <w:tc>
          <w:tcPr>
            <w:tcW w:w="907"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&lt;0.1</w:t>
            </w:r>
          </w:p>
        </w:tc>
        <w:tc>
          <w:tcPr>
            <w:tcW w:w="1032"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1,34</w:t>
            </w:r>
          </w:p>
        </w:tc>
        <w:tc>
          <w:tcPr>
            <w:tcW w:w="1175"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0,32</w:t>
            </w:r>
          </w:p>
        </w:tc>
        <w:tc>
          <w:tcPr>
            <w:tcW w:w="1446"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Times New Roman"/>
                <w:noProof/>
                <w:sz w:val="18"/>
                <w:szCs w:val="18"/>
                <w:lang w:val="ka-GE"/>
              </w:rPr>
            </w:pPr>
            <w:r w:rsidRPr="00784345">
              <w:rPr>
                <w:rFonts w:eastAsia="Times New Roman" w:cs="Times New Roman"/>
                <w:noProof/>
                <w:sz w:val="18"/>
                <w:szCs w:val="18"/>
                <w:lang w:val="ka-GE"/>
              </w:rPr>
              <w:t>ისო 7027-1999</w:t>
            </w:r>
          </w:p>
        </w:tc>
      </w:tr>
      <w:tr w:rsidR="00784345" w:rsidRPr="00784345" w:rsidTr="002C79E0">
        <w:trPr>
          <w:trHeight w:val="270"/>
          <w:jc w:val="center"/>
        </w:trPr>
        <w:tc>
          <w:tcPr>
            <w:tcW w:w="2165" w:type="dxa"/>
            <w:tcBorders>
              <w:top w:val="single" w:sz="4" w:space="0" w:color="auto"/>
              <w:left w:val="single" w:sz="4" w:space="0" w:color="auto"/>
              <w:bottom w:val="single" w:sz="4" w:space="0" w:color="auto"/>
              <w:right w:val="single" w:sz="4" w:space="0" w:color="auto"/>
            </w:tcBorders>
            <w:vAlign w:val="center"/>
            <w:hideMark/>
          </w:tcPr>
          <w:p w:rsidR="00B8746E" w:rsidRPr="00784345" w:rsidRDefault="00B8746E" w:rsidP="00812C9E">
            <w:pPr>
              <w:spacing w:after="0"/>
              <w:rPr>
                <w:rFonts w:eastAsia="Times New Roman" w:cs="Arial"/>
                <w:noProof/>
                <w:sz w:val="18"/>
                <w:szCs w:val="18"/>
                <w:lang w:val="ka-GE" w:eastAsia="ru-RU"/>
              </w:rPr>
            </w:pPr>
            <w:r w:rsidRPr="00784345">
              <w:rPr>
                <w:rFonts w:eastAsia="Times New Roman" w:cs="Arial"/>
                <w:noProof/>
                <w:sz w:val="18"/>
                <w:szCs w:val="18"/>
                <w:lang w:val="ka-GE" w:eastAsia="ru-RU"/>
              </w:rPr>
              <w:t>სულფატი</w:t>
            </w:r>
            <w:r w:rsidRPr="00784345">
              <w:rPr>
                <w:rFonts w:eastAsia="Calibri" w:cs="Sylfaen_PDF_Subset"/>
                <w:noProof/>
                <w:sz w:val="18"/>
                <w:szCs w:val="18"/>
                <w:lang w:val="ka-GE"/>
              </w:rPr>
              <w:t xml:space="preserve"> (SO4</w:t>
            </w:r>
            <w:r w:rsidRPr="00784345">
              <w:rPr>
                <w:rFonts w:eastAsia="Calibri" w:cs="Sylfaen_PDF_Subset"/>
                <w:noProof/>
                <w:sz w:val="18"/>
                <w:szCs w:val="18"/>
                <w:vertAlign w:val="superscript"/>
                <w:lang w:val="ka-GE"/>
              </w:rPr>
              <w:t>2–</w:t>
            </w:r>
            <w:r w:rsidRPr="00784345">
              <w:rPr>
                <w:rFonts w:eastAsia="Calibri" w:cs="Sylfaen_PDF_Subset"/>
                <w:noProof/>
                <w:sz w:val="18"/>
                <w:szCs w:val="18"/>
                <w:lang w:val="ka-GE"/>
              </w:rPr>
              <w:t>)</w:t>
            </w:r>
            <w:r w:rsidRPr="00784345">
              <w:rPr>
                <w:rFonts w:eastAsia="Times New Roman" w:cs="Arial"/>
                <w:noProof/>
                <w:sz w:val="18"/>
                <w:szCs w:val="18"/>
                <w:lang w:val="ka-GE" w:eastAsia="ru-RU"/>
              </w:rPr>
              <w:t>, მგ/ლ</w:t>
            </w:r>
          </w:p>
        </w:tc>
        <w:tc>
          <w:tcPr>
            <w:tcW w:w="1771" w:type="dxa"/>
            <w:tcBorders>
              <w:top w:val="single" w:sz="4" w:space="0" w:color="auto"/>
              <w:left w:val="single" w:sz="4" w:space="0" w:color="auto"/>
              <w:bottom w:val="single" w:sz="4" w:space="0" w:color="auto"/>
              <w:right w:val="single" w:sz="4" w:space="0" w:color="auto"/>
            </w:tcBorders>
            <w:vAlign w:val="center"/>
            <w:hideMark/>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250</w:t>
            </w:r>
          </w:p>
        </w:tc>
        <w:tc>
          <w:tcPr>
            <w:tcW w:w="906"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30,40</w:t>
            </w:r>
          </w:p>
        </w:tc>
        <w:tc>
          <w:tcPr>
            <w:tcW w:w="907"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47,60</w:t>
            </w:r>
          </w:p>
        </w:tc>
        <w:tc>
          <w:tcPr>
            <w:tcW w:w="1032"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244.0</w:t>
            </w:r>
          </w:p>
        </w:tc>
        <w:tc>
          <w:tcPr>
            <w:tcW w:w="1175"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18,0</w:t>
            </w:r>
          </w:p>
        </w:tc>
        <w:tc>
          <w:tcPr>
            <w:tcW w:w="1446"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Times New Roman"/>
                <w:noProof/>
                <w:sz w:val="18"/>
                <w:szCs w:val="18"/>
                <w:lang w:val="ka-GE"/>
              </w:rPr>
            </w:pPr>
            <w:r w:rsidRPr="00784345">
              <w:rPr>
                <w:rFonts w:eastAsia="Times New Roman" w:cs="Times New Roman"/>
                <w:noProof/>
                <w:sz w:val="18"/>
                <w:szCs w:val="18"/>
                <w:lang w:val="ka-GE"/>
              </w:rPr>
              <w:t>ისო 9280-1990</w:t>
            </w:r>
          </w:p>
        </w:tc>
      </w:tr>
      <w:tr w:rsidR="00784345" w:rsidRPr="00784345" w:rsidTr="002C79E0">
        <w:trPr>
          <w:trHeight w:val="270"/>
          <w:jc w:val="center"/>
        </w:trPr>
        <w:tc>
          <w:tcPr>
            <w:tcW w:w="2165" w:type="dxa"/>
            <w:tcBorders>
              <w:top w:val="single" w:sz="4" w:space="0" w:color="auto"/>
              <w:left w:val="single" w:sz="4" w:space="0" w:color="auto"/>
              <w:bottom w:val="single" w:sz="4" w:space="0" w:color="auto"/>
              <w:right w:val="single" w:sz="4" w:space="0" w:color="auto"/>
            </w:tcBorders>
            <w:vAlign w:val="center"/>
            <w:hideMark/>
          </w:tcPr>
          <w:p w:rsidR="00B8746E" w:rsidRPr="00784345" w:rsidRDefault="00B8746E" w:rsidP="00812C9E">
            <w:pPr>
              <w:spacing w:after="0"/>
              <w:rPr>
                <w:rFonts w:eastAsia="Times New Roman" w:cs="Arial"/>
                <w:noProof/>
                <w:sz w:val="18"/>
                <w:szCs w:val="18"/>
                <w:lang w:val="ka-GE" w:eastAsia="ru-RU"/>
              </w:rPr>
            </w:pPr>
            <w:r w:rsidRPr="00784345">
              <w:rPr>
                <w:rFonts w:eastAsia="Times New Roman" w:cs="Arial"/>
                <w:noProof/>
                <w:sz w:val="18"/>
                <w:szCs w:val="18"/>
                <w:lang w:val="ka-GE" w:eastAsia="ru-RU"/>
              </w:rPr>
              <w:t>ქლორიდები</w:t>
            </w:r>
            <w:r w:rsidRPr="00784345">
              <w:rPr>
                <w:rFonts w:eastAsia="Calibri" w:cs="Sylfaen_PDF_Subset"/>
                <w:noProof/>
                <w:sz w:val="18"/>
                <w:szCs w:val="18"/>
                <w:lang w:val="ka-GE"/>
              </w:rPr>
              <w:t xml:space="preserve"> (CI</w:t>
            </w:r>
            <w:r w:rsidRPr="00784345">
              <w:rPr>
                <w:rFonts w:eastAsia="Calibri" w:cs="Sylfaen_PDF_Subset"/>
                <w:noProof/>
                <w:sz w:val="18"/>
                <w:szCs w:val="18"/>
                <w:vertAlign w:val="superscript"/>
                <w:lang w:val="ka-GE"/>
              </w:rPr>
              <w:t>–</w:t>
            </w:r>
            <w:r w:rsidRPr="00784345">
              <w:rPr>
                <w:rFonts w:eastAsia="Calibri" w:cs="Sylfaen_PDF_Subset"/>
                <w:noProof/>
                <w:sz w:val="18"/>
                <w:szCs w:val="18"/>
                <w:lang w:val="ka-GE"/>
              </w:rPr>
              <w:t>)</w:t>
            </w:r>
            <w:r w:rsidRPr="00784345">
              <w:rPr>
                <w:rFonts w:eastAsia="Times New Roman" w:cs="Arial"/>
                <w:noProof/>
                <w:sz w:val="18"/>
                <w:szCs w:val="18"/>
                <w:lang w:val="ka-GE" w:eastAsia="ru-RU"/>
              </w:rPr>
              <w:t xml:space="preserve"> , მგ/ლ</w:t>
            </w:r>
          </w:p>
        </w:tc>
        <w:tc>
          <w:tcPr>
            <w:tcW w:w="1771" w:type="dxa"/>
            <w:tcBorders>
              <w:top w:val="single" w:sz="4" w:space="0" w:color="auto"/>
              <w:left w:val="single" w:sz="4" w:space="0" w:color="auto"/>
              <w:bottom w:val="single" w:sz="4" w:space="0" w:color="auto"/>
              <w:right w:val="single" w:sz="4" w:space="0" w:color="auto"/>
            </w:tcBorders>
            <w:vAlign w:val="center"/>
            <w:hideMark/>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250</w:t>
            </w:r>
          </w:p>
        </w:tc>
        <w:tc>
          <w:tcPr>
            <w:tcW w:w="906"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14,18</w:t>
            </w:r>
          </w:p>
        </w:tc>
        <w:tc>
          <w:tcPr>
            <w:tcW w:w="907"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17,73</w:t>
            </w:r>
          </w:p>
        </w:tc>
        <w:tc>
          <w:tcPr>
            <w:tcW w:w="1032"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122.70</w:t>
            </w:r>
          </w:p>
        </w:tc>
        <w:tc>
          <w:tcPr>
            <w:tcW w:w="1175"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5.67</w:t>
            </w:r>
          </w:p>
        </w:tc>
        <w:tc>
          <w:tcPr>
            <w:tcW w:w="1446"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Times New Roman"/>
                <w:noProof/>
                <w:sz w:val="18"/>
                <w:szCs w:val="18"/>
                <w:lang w:val="ka-GE"/>
              </w:rPr>
            </w:pPr>
            <w:r w:rsidRPr="00784345">
              <w:rPr>
                <w:rFonts w:eastAsia="Times New Roman" w:cs="Times New Roman"/>
                <w:noProof/>
                <w:sz w:val="18"/>
                <w:szCs w:val="18"/>
                <w:lang w:val="ka-GE"/>
              </w:rPr>
              <w:t>გოსტ 23268.17-78</w:t>
            </w:r>
          </w:p>
        </w:tc>
      </w:tr>
      <w:tr w:rsidR="00784345" w:rsidRPr="00784345" w:rsidTr="002C79E0">
        <w:trPr>
          <w:trHeight w:val="270"/>
          <w:jc w:val="center"/>
        </w:trPr>
        <w:tc>
          <w:tcPr>
            <w:tcW w:w="2165"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rPr>
                <w:rFonts w:eastAsia="Times New Roman" w:cs="Arial"/>
                <w:noProof/>
                <w:sz w:val="18"/>
                <w:szCs w:val="18"/>
                <w:lang w:val="ka-GE" w:eastAsia="ru-RU"/>
              </w:rPr>
            </w:pPr>
            <w:r w:rsidRPr="00784345">
              <w:rPr>
                <w:rFonts w:eastAsia="Times New Roman" w:cs="Arial"/>
                <w:noProof/>
                <w:sz w:val="18"/>
                <w:szCs w:val="18"/>
                <w:lang w:val="ka-GE" w:eastAsia="ru-RU"/>
              </w:rPr>
              <w:t>სიხისტე, მგ-ეკვ/ლ</w:t>
            </w:r>
          </w:p>
        </w:tc>
        <w:tc>
          <w:tcPr>
            <w:tcW w:w="1771"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Arial"/>
                <w:bCs/>
                <w:noProof/>
                <w:sz w:val="18"/>
                <w:szCs w:val="18"/>
                <w:lang w:val="ka-GE" w:eastAsia="ru-RU"/>
              </w:rPr>
            </w:pPr>
            <w:r w:rsidRPr="00784345">
              <w:rPr>
                <w:rFonts w:eastAsia="Times New Roman" w:cs="Arial"/>
                <w:bCs/>
                <w:noProof/>
                <w:sz w:val="18"/>
                <w:szCs w:val="18"/>
                <w:lang w:val="ka-GE" w:eastAsia="ru-RU"/>
              </w:rPr>
              <w:t>7-10</w:t>
            </w:r>
          </w:p>
        </w:tc>
        <w:tc>
          <w:tcPr>
            <w:tcW w:w="906"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bCs/>
                <w:noProof/>
                <w:sz w:val="18"/>
                <w:szCs w:val="18"/>
                <w:lang w:val="ka-GE" w:eastAsia="ru-RU"/>
              </w:rPr>
            </w:pPr>
            <w:r w:rsidRPr="00784345">
              <w:rPr>
                <w:rFonts w:eastAsia="Times New Roman" w:cs="Arial"/>
                <w:bCs/>
                <w:noProof/>
                <w:sz w:val="18"/>
                <w:szCs w:val="18"/>
                <w:lang w:val="ka-GE" w:eastAsia="ru-RU"/>
              </w:rPr>
              <w:t>5,88</w:t>
            </w:r>
          </w:p>
        </w:tc>
        <w:tc>
          <w:tcPr>
            <w:tcW w:w="907"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bCs/>
                <w:noProof/>
                <w:sz w:val="18"/>
                <w:szCs w:val="18"/>
                <w:lang w:val="ka-GE" w:eastAsia="ru-RU"/>
              </w:rPr>
            </w:pPr>
            <w:r w:rsidRPr="00784345">
              <w:rPr>
                <w:rFonts w:eastAsia="Times New Roman" w:cs="Arial"/>
                <w:bCs/>
                <w:noProof/>
                <w:sz w:val="18"/>
                <w:szCs w:val="18"/>
                <w:lang w:val="ka-GE" w:eastAsia="ru-RU"/>
              </w:rPr>
              <w:t>7,88</w:t>
            </w:r>
          </w:p>
        </w:tc>
        <w:tc>
          <w:tcPr>
            <w:tcW w:w="1032"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bCs/>
                <w:noProof/>
                <w:sz w:val="18"/>
                <w:szCs w:val="18"/>
                <w:lang w:val="ka-GE" w:eastAsia="ru-RU"/>
              </w:rPr>
            </w:pPr>
            <w:r w:rsidRPr="00784345">
              <w:rPr>
                <w:rFonts w:eastAsia="Times New Roman" w:cs="Arial"/>
                <w:bCs/>
                <w:noProof/>
                <w:sz w:val="18"/>
                <w:szCs w:val="18"/>
                <w:lang w:val="ka-GE" w:eastAsia="ru-RU"/>
              </w:rPr>
              <w:t>13.85</w:t>
            </w:r>
          </w:p>
        </w:tc>
        <w:tc>
          <w:tcPr>
            <w:tcW w:w="1175"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bCs/>
                <w:noProof/>
                <w:sz w:val="18"/>
                <w:szCs w:val="18"/>
                <w:lang w:val="ka-GE" w:eastAsia="ru-RU"/>
              </w:rPr>
            </w:pPr>
            <w:r w:rsidRPr="00784345">
              <w:rPr>
                <w:rFonts w:eastAsia="Times New Roman" w:cs="Arial"/>
                <w:bCs/>
                <w:noProof/>
                <w:sz w:val="18"/>
                <w:szCs w:val="18"/>
                <w:lang w:val="ka-GE" w:eastAsia="ru-RU"/>
              </w:rPr>
              <w:t>2.29</w:t>
            </w:r>
          </w:p>
        </w:tc>
        <w:tc>
          <w:tcPr>
            <w:tcW w:w="1446"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Times New Roman"/>
                <w:noProof/>
                <w:sz w:val="18"/>
                <w:szCs w:val="18"/>
                <w:lang w:val="ka-GE"/>
              </w:rPr>
            </w:pPr>
            <w:r w:rsidRPr="00784345">
              <w:rPr>
                <w:rFonts w:eastAsia="Times New Roman" w:cs="Times New Roman"/>
                <w:noProof/>
                <w:sz w:val="18"/>
                <w:szCs w:val="18"/>
                <w:lang w:val="ka-GE"/>
              </w:rPr>
              <w:t>ისო 6059-1984</w:t>
            </w:r>
          </w:p>
        </w:tc>
      </w:tr>
      <w:tr w:rsidR="00784345" w:rsidRPr="00784345" w:rsidTr="002C79E0">
        <w:trPr>
          <w:trHeight w:val="270"/>
          <w:jc w:val="center"/>
        </w:trPr>
        <w:tc>
          <w:tcPr>
            <w:tcW w:w="2165"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rPr>
                <w:rFonts w:eastAsia="Times New Roman" w:cs="Arial"/>
                <w:noProof/>
                <w:sz w:val="18"/>
                <w:szCs w:val="18"/>
                <w:lang w:val="ka-GE" w:eastAsia="ru-RU"/>
              </w:rPr>
            </w:pPr>
            <w:r w:rsidRPr="00784345">
              <w:rPr>
                <w:rFonts w:eastAsia="Times New Roman" w:cs="Arial"/>
                <w:noProof/>
                <w:sz w:val="18"/>
                <w:szCs w:val="18"/>
                <w:lang w:val="ka-GE" w:eastAsia="ru-RU"/>
              </w:rPr>
              <w:t>კალციუმი</w:t>
            </w:r>
            <w:r w:rsidRPr="00784345">
              <w:rPr>
                <w:rFonts w:eastAsia="Calibri" w:cs="Sylfaen_PDF_Subset"/>
                <w:noProof/>
                <w:sz w:val="18"/>
                <w:szCs w:val="18"/>
                <w:lang w:val="ka-GE"/>
              </w:rPr>
              <w:t xml:space="preserve"> (Ca)</w:t>
            </w:r>
            <w:r w:rsidRPr="00784345">
              <w:rPr>
                <w:rFonts w:eastAsia="Times New Roman" w:cs="Arial"/>
                <w:noProof/>
                <w:sz w:val="18"/>
                <w:szCs w:val="18"/>
                <w:lang w:val="ka-GE" w:eastAsia="ru-RU"/>
              </w:rPr>
              <w:t xml:space="preserve"> , მგ/ლ</w:t>
            </w:r>
          </w:p>
        </w:tc>
        <w:tc>
          <w:tcPr>
            <w:tcW w:w="1771"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Arial"/>
                <w:bCs/>
                <w:noProof/>
                <w:sz w:val="18"/>
                <w:szCs w:val="18"/>
                <w:lang w:val="ka-GE" w:eastAsia="ru-RU"/>
              </w:rPr>
            </w:pPr>
            <w:r w:rsidRPr="00784345">
              <w:rPr>
                <w:rFonts w:eastAsia="Times New Roman" w:cs="Arial"/>
                <w:bCs/>
                <w:noProof/>
                <w:sz w:val="18"/>
                <w:szCs w:val="18"/>
                <w:lang w:val="ka-GE" w:eastAsia="ru-RU"/>
              </w:rPr>
              <w:t>140</w:t>
            </w:r>
          </w:p>
        </w:tc>
        <w:tc>
          <w:tcPr>
            <w:tcW w:w="906"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bCs/>
                <w:noProof/>
                <w:sz w:val="18"/>
                <w:szCs w:val="18"/>
                <w:lang w:val="ka-GE" w:eastAsia="ru-RU"/>
              </w:rPr>
            </w:pPr>
            <w:r w:rsidRPr="00784345">
              <w:rPr>
                <w:rFonts w:eastAsia="Times New Roman" w:cs="Arial"/>
                <w:bCs/>
                <w:noProof/>
                <w:sz w:val="18"/>
                <w:szCs w:val="18"/>
                <w:lang w:val="ka-GE" w:eastAsia="ru-RU"/>
              </w:rPr>
              <w:t>90,0</w:t>
            </w:r>
          </w:p>
        </w:tc>
        <w:tc>
          <w:tcPr>
            <w:tcW w:w="907"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bCs/>
                <w:noProof/>
                <w:sz w:val="18"/>
                <w:szCs w:val="18"/>
                <w:lang w:val="ka-GE" w:eastAsia="ru-RU"/>
              </w:rPr>
            </w:pPr>
            <w:r w:rsidRPr="00784345">
              <w:rPr>
                <w:rFonts w:eastAsia="Times New Roman" w:cs="Arial"/>
                <w:bCs/>
                <w:noProof/>
                <w:sz w:val="18"/>
                <w:szCs w:val="18"/>
                <w:lang w:val="ka-GE" w:eastAsia="ru-RU"/>
              </w:rPr>
              <w:t>130,0</w:t>
            </w:r>
          </w:p>
        </w:tc>
        <w:tc>
          <w:tcPr>
            <w:tcW w:w="1032"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bCs/>
                <w:noProof/>
                <w:sz w:val="18"/>
                <w:szCs w:val="18"/>
                <w:lang w:val="ka-GE" w:eastAsia="ru-RU"/>
              </w:rPr>
            </w:pPr>
            <w:r w:rsidRPr="00784345">
              <w:rPr>
                <w:rFonts w:eastAsia="Times New Roman" w:cs="Arial"/>
                <w:bCs/>
                <w:noProof/>
                <w:sz w:val="18"/>
                <w:szCs w:val="18"/>
                <w:lang w:val="ka-GE" w:eastAsia="ru-RU"/>
              </w:rPr>
              <w:t>202,0</w:t>
            </w:r>
          </w:p>
        </w:tc>
        <w:tc>
          <w:tcPr>
            <w:tcW w:w="1175"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bCs/>
                <w:noProof/>
                <w:sz w:val="18"/>
                <w:szCs w:val="18"/>
                <w:lang w:val="ka-GE" w:eastAsia="ru-RU"/>
              </w:rPr>
            </w:pPr>
            <w:r w:rsidRPr="00784345">
              <w:rPr>
                <w:rFonts w:eastAsia="Times New Roman" w:cs="Arial"/>
                <w:bCs/>
                <w:noProof/>
                <w:sz w:val="18"/>
                <w:szCs w:val="18"/>
                <w:lang w:val="ka-GE" w:eastAsia="ru-RU"/>
              </w:rPr>
              <w:t>34,0</w:t>
            </w:r>
          </w:p>
        </w:tc>
        <w:tc>
          <w:tcPr>
            <w:tcW w:w="1446"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Times New Roman"/>
                <w:noProof/>
                <w:sz w:val="18"/>
                <w:szCs w:val="18"/>
                <w:lang w:val="ka-GE"/>
              </w:rPr>
            </w:pPr>
            <w:r w:rsidRPr="00784345">
              <w:rPr>
                <w:rFonts w:eastAsia="Times New Roman" w:cs="Times New Roman"/>
                <w:noProof/>
                <w:sz w:val="18"/>
                <w:szCs w:val="18"/>
                <w:lang w:val="ka-GE"/>
              </w:rPr>
              <w:t>გოსტ 23268.5-1978</w:t>
            </w:r>
          </w:p>
        </w:tc>
      </w:tr>
      <w:tr w:rsidR="00784345" w:rsidRPr="00784345" w:rsidTr="002C79E0">
        <w:trPr>
          <w:trHeight w:val="270"/>
          <w:jc w:val="center"/>
        </w:trPr>
        <w:tc>
          <w:tcPr>
            <w:tcW w:w="2165"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rPr>
                <w:rFonts w:eastAsia="Times New Roman" w:cs="Arial"/>
                <w:noProof/>
                <w:sz w:val="18"/>
                <w:szCs w:val="18"/>
                <w:lang w:val="ka-GE" w:eastAsia="ru-RU"/>
              </w:rPr>
            </w:pPr>
            <w:r w:rsidRPr="00784345">
              <w:rPr>
                <w:rFonts w:eastAsia="Times New Roman" w:cs="Arial"/>
                <w:noProof/>
                <w:sz w:val="18"/>
                <w:szCs w:val="18"/>
                <w:lang w:val="ka-GE" w:eastAsia="ru-RU"/>
              </w:rPr>
              <w:t xml:space="preserve">მაგნიუმი </w:t>
            </w:r>
            <w:r w:rsidRPr="00784345">
              <w:rPr>
                <w:rFonts w:eastAsia="Calibri" w:cs="Sylfaen_PDF_Subset"/>
                <w:noProof/>
                <w:sz w:val="18"/>
                <w:szCs w:val="18"/>
                <w:lang w:val="ka-GE"/>
              </w:rPr>
              <w:t>(Mg)</w:t>
            </w:r>
            <w:r w:rsidRPr="00784345">
              <w:rPr>
                <w:rFonts w:eastAsia="Times New Roman" w:cs="Arial"/>
                <w:noProof/>
                <w:sz w:val="18"/>
                <w:szCs w:val="18"/>
                <w:lang w:val="ka-GE" w:eastAsia="ru-RU"/>
              </w:rPr>
              <w:t>, მგ/ლ</w:t>
            </w:r>
          </w:p>
        </w:tc>
        <w:tc>
          <w:tcPr>
            <w:tcW w:w="1771"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85</w:t>
            </w:r>
          </w:p>
        </w:tc>
        <w:tc>
          <w:tcPr>
            <w:tcW w:w="906"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bCs/>
                <w:noProof/>
                <w:sz w:val="18"/>
                <w:szCs w:val="18"/>
                <w:lang w:val="ka-GE" w:eastAsia="ru-RU"/>
              </w:rPr>
            </w:pPr>
            <w:r w:rsidRPr="00784345">
              <w:rPr>
                <w:rFonts w:eastAsia="Times New Roman" w:cs="Arial"/>
                <w:bCs/>
                <w:noProof/>
                <w:sz w:val="18"/>
                <w:szCs w:val="18"/>
                <w:lang w:val="ka-GE" w:eastAsia="ru-RU"/>
              </w:rPr>
              <w:t>16,80</w:t>
            </w:r>
          </w:p>
        </w:tc>
        <w:tc>
          <w:tcPr>
            <w:tcW w:w="907"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bCs/>
                <w:noProof/>
                <w:sz w:val="18"/>
                <w:szCs w:val="18"/>
                <w:lang w:val="ka-GE" w:eastAsia="ru-RU"/>
              </w:rPr>
            </w:pPr>
            <w:r w:rsidRPr="00784345">
              <w:rPr>
                <w:rFonts w:eastAsia="Times New Roman" w:cs="Arial"/>
                <w:bCs/>
                <w:noProof/>
                <w:sz w:val="18"/>
                <w:szCs w:val="18"/>
                <w:lang w:val="ka-GE" w:eastAsia="ru-RU"/>
              </w:rPr>
              <w:t>16,80</w:t>
            </w:r>
          </w:p>
        </w:tc>
        <w:tc>
          <w:tcPr>
            <w:tcW w:w="1032"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bCs/>
                <w:noProof/>
                <w:sz w:val="18"/>
                <w:szCs w:val="18"/>
                <w:lang w:val="ka-GE" w:eastAsia="ru-RU"/>
              </w:rPr>
            </w:pPr>
            <w:r w:rsidRPr="00784345">
              <w:rPr>
                <w:rFonts w:eastAsia="Times New Roman" w:cs="Arial"/>
                <w:bCs/>
                <w:noProof/>
                <w:sz w:val="18"/>
                <w:szCs w:val="18"/>
                <w:lang w:val="ka-GE" w:eastAsia="ru-RU"/>
              </w:rPr>
              <w:t>45,60</w:t>
            </w:r>
          </w:p>
        </w:tc>
        <w:tc>
          <w:tcPr>
            <w:tcW w:w="1175"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bCs/>
                <w:noProof/>
                <w:sz w:val="18"/>
                <w:szCs w:val="18"/>
                <w:lang w:val="ka-GE" w:eastAsia="ru-RU"/>
              </w:rPr>
            </w:pPr>
            <w:r w:rsidRPr="00784345">
              <w:rPr>
                <w:rFonts w:eastAsia="Times New Roman" w:cs="Arial"/>
                <w:bCs/>
                <w:noProof/>
                <w:sz w:val="18"/>
                <w:szCs w:val="18"/>
                <w:lang w:val="ka-GE" w:eastAsia="ru-RU"/>
              </w:rPr>
              <w:t>7,20</w:t>
            </w:r>
          </w:p>
        </w:tc>
        <w:tc>
          <w:tcPr>
            <w:tcW w:w="1446"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Times New Roman"/>
                <w:noProof/>
                <w:sz w:val="18"/>
                <w:szCs w:val="18"/>
                <w:lang w:val="ka-GE"/>
              </w:rPr>
            </w:pPr>
            <w:r w:rsidRPr="00784345">
              <w:rPr>
                <w:rFonts w:eastAsia="Times New Roman" w:cs="Times New Roman"/>
                <w:noProof/>
                <w:sz w:val="18"/>
                <w:szCs w:val="18"/>
                <w:lang w:val="ka-GE"/>
              </w:rPr>
              <w:t>გოსტ 23268.5-1978</w:t>
            </w:r>
          </w:p>
        </w:tc>
      </w:tr>
      <w:tr w:rsidR="00784345" w:rsidRPr="00784345" w:rsidTr="002C79E0">
        <w:trPr>
          <w:trHeight w:val="270"/>
          <w:jc w:val="center"/>
        </w:trPr>
        <w:tc>
          <w:tcPr>
            <w:tcW w:w="2165"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rPr>
                <w:rFonts w:eastAsia="Times New Roman" w:cs="Arial"/>
                <w:noProof/>
                <w:sz w:val="18"/>
                <w:szCs w:val="18"/>
                <w:lang w:val="ka-GE" w:eastAsia="ru-RU"/>
              </w:rPr>
            </w:pPr>
            <w:r w:rsidRPr="00784345">
              <w:rPr>
                <w:rFonts w:eastAsia="Times New Roman" w:cs="Arial"/>
                <w:noProof/>
                <w:sz w:val="18"/>
                <w:szCs w:val="18"/>
                <w:lang w:val="ka-GE" w:eastAsia="ru-RU"/>
              </w:rPr>
              <w:t>ნატრიუმი (Na), მგ/ლ</w:t>
            </w:r>
          </w:p>
        </w:tc>
        <w:tc>
          <w:tcPr>
            <w:tcW w:w="1771"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200</w:t>
            </w:r>
          </w:p>
        </w:tc>
        <w:tc>
          <w:tcPr>
            <w:tcW w:w="906"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5,50</w:t>
            </w:r>
          </w:p>
        </w:tc>
        <w:tc>
          <w:tcPr>
            <w:tcW w:w="907"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15,40</w:t>
            </w:r>
          </w:p>
        </w:tc>
        <w:tc>
          <w:tcPr>
            <w:tcW w:w="1032"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55,0</w:t>
            </w:r>
          </w:p>
        </w:tc>
        <w:tc>
          <w:tcPr>
            <w:tcW w:w="1175"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17,71</w:t>
            </w:r>
          </w:p>
        </w:tc>
        <w:tc>
          <w:tcPr>
            <w:tcW w:w="1446"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Times New Roman"/>
                <w:noProof/>
                <w:sz w:val="18"/>
                <w:szCs w:val="18"/>
                <w:lang w:val="ka-GE"/>
              </w:rPr>
            </w:pPr>
            <w:r w:rsidRPr="00784345">
              <w:rPr>
                <w:rFonts w:eastAsia="Times New Roman" w:cs="Times New Roman"/>
                <w:noProof/>
                <w:sz w:val="18"/>
                <w:szCs w:val="18"/>
                <w:lang w:val="ka-GE"/>
              </w:rPr>
              <w:t>ისო 9964-3-1993</w:t>
            </w:r>
          </w:p>
        </w:tc>
      </w:tr>
      <w:tr w:rsidR="00784345" w:rsidRPr="00784345" w:rsidTr="002C79E0">
        <w:trPr>
          <w:trHeight w:val="270"/>
          <w:jc w:val="center"/>
        </w:trPr>
        <w:tc>
          <w:tcPr>
            <w:tcW w:w="2165"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rPr>
                <w:rFonts w:eastAsia="Times New Roman" w:cs="Arial"/>
                <w:noProof/>
                <w:sz w:val="18"/>
                <w:szCs w:val="18"/>
                <w:lang w:val="ka-GE" w:eastAsia="ru-RU"/>
              </w:rPr>
            </w:pPr>
            <w:r w:rsidRPr="00784345">
              <w:rPr>
                <w:rFonts w:eastAsia="Times New Roman" w:cs="Arial"/>
                <w:noProof/>
                <w:sz w:val="18"/>
                <w:szCs w:val="18"/>
                <w:lang w:val="ka-GE" w:eastAsia="ru-RU"/>
              </w:rPr>
              <w:t>კალიუმი (K), მგ/ლ</w:t>
            </w:r>
          </w:p>
        </w:tc>
        <w:tc>
          <w:tcPr>
            <w:tcW w:w="1771"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w:t>
            </w:r>
          </w:p>
        </w:tc>
        <w:tc>
          <w:tcPr>
            <w:tcW w:w="906"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0,50</w:t>
            </w:r>
          </w:p>
        </w:tc>
        <w:tc>
          <w:tcPr>
            <w:tcW w:w="907"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2,81</w:t>
            </w:r>
          </w:p>
        </w:tc>
        <w:tc>
          <w:tcPr>
            <w:tcW w:w="1032"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5,28</w:t>
            </w:r>
          </w:p>
        </w:tc>
        <w:tc>
          <w:tcPr>
            <w:tcW w:w="1175"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1,10</w:t>
            </w:r>
          </w:p>
        </w:tc>
        <w:tc>
          <w:tcPr>
            <w:tcW w:w="1446"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Times New Roman"/>
                <w:noProof/>
                <w:sz w:val="18"/>
                <w:szCs w:val="18"/>
                <w:lang w:val="ka-GE"/>
              </w:rPr>
            </w:pPr>
            <w:r w:rsidRPr="00784345">
              <w:rPr>
                <w:rFonts w:eastAsia="Times New Roman" w:cs="Times New Roman"/>
                <w:noProof/>
                <w:sz w:val="18"/>
                <w:szCs w:val="18"/>
                <w:lang w:val="ka-GE"/>
              </w:rPr>
              <w:t>ისო 9964-3-1993</w:t>
            </w:r>
          </w:p>
        </w:tc>
      </w:tr>
      <w:tr w:rsidR="00784345" w:rsidRPr="00784345" w:rsidTr="002C79E0">
        <w:trPr>
          <w:trHeight w:val="270"/>
          <w:jc w:val="center"/>
        </w:trPr>
        <w:tc>
          <w:tcPr>
            <w:tcW w:w="2165"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rPr>
                <w:rFonts w:eastAsia="Times New Roman" w:cs="Times New Roman"/>
                <w:noProof/>
                <w:sz w:val="18"/>
                <w:szCs w:val="18"/>
                <w:lang w:val="ka-GE" w:eastAsia="ru-RU"/>
              </w:rPr>
            </w:pPr>
            <w:r w:rsidRPr="00784345">
              <w:rPr>
                <w:rFonts w:eastAsia="Times New Roman" w:cs="Times New Roman"/>
                <w:noProof/>
                <w:sz w:val="18"/>
                <w:szCs w:val="18"/>
                <w:lang w:val="ka-GE" w:eastAsia="ru-RU"/>
              </w:rPr>
              <w:t>წყალბადის მაჩვენებელი pH</w:t>
            </w:r>
          </w:p>
        </w:tc>
        <w:tc>
          <w:tcPr>
            <w:tcW w:w="1771"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6 – 9</w:t>
            </w:r>
          </w:p>
        </w:tc>
        <w:tc>
          <w:tcPr>
            <w:tcW w:w="906"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7,40</w:t>
            </w:r>
          </w:p>
        </w:tc>
        <w:tc>
          <w:tcPr>
            <w:tcW w:w="907"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7,15</w:t>
            </w:r>
          </w:p>
        </w:tc>
        <w:tc>
          <w:tcPr>
            <w:tcW w:w="1032"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8,05</w:t>
            </w:r>
          </w:p>
        </w:tc>
        <w:tc>
          <w:tcPr>
            <w:tcW w:w="1175"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7,50</w:t>
            </w:r>
          </w:p>
        </w:tc>
        <w:tc>
          <w:tcPr>
            <w:tcW w:w="1446"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Times New Roman"/>
                <w:noProof/>
                <w:sz w:val="18"/>
                <w:szCs w:val="18"/>
                <w:lang w:val="ka-GE"/>
              </w:rPr>
            </w:pPr>
            <w:r w:rsidRPr="00784345">
              <w:rPr>
                <w:rFonts w:eastAsia="Times New Roman" w:cs="Times New Roman"/>
                <w:noProof/>
                <w:sz w:val="18"/>
                <w:szCs w:val="18"/>
                <w:lang w:val="ka-GE"/>
              </w:rPr>
              <w:t>ისო 10523-2008</w:t>
            </w:r>
          </w:p>
        </w:tc>
      </w:tr>
      <w:tr w:rsidR="00784345" w:rsidRPr="00784345" w:rsidTr="002C79E0">
        <w:trPr>
          <w:trHeight w:val="270"/>
          <w:jc w:val="center"/>
        </w:trPr>
        <w:tc>
          <w:tcPr>
            <w:tcW w:w="2165"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rPr>
                <w:rFonts w:eastAsia="Times New Roman" w:cs="Arial"/>
                <w:noProof/>
                <w:sz w:val="18"/>
                <w:szCs w:val="18"/>
                <w:lang w:val="ka-GE" w:eastAsia="ru-RU"/>
              </w:rPr>
            </w:pPr>
            <w:r w:rsidRPr="00784345">
              <w:rPr>
                <w:rFonts w:eastAsia="Times New Roman" w:cs="Arial"/>
                <w:noProof/>
                <w:sz w:val="18"/>
                <w:szCs w:val="18"/>
                <w:lang w:val="ka-GE" w:eastAsia="ru-RU"/>
              </w:rPr>
              <w:t xml:space="preserve">პერმანგანატული ჟანგვადობა, მგ </w:t>
            </w:r>
            <w:r w:rsidRPr="00784345">
              <w:rPr>
                <w:rFonts w:eastAsia="Times New Roman" w:cs="Times New Roman"/>
                <w:noProof/>
                <w:sz w:val="18"/>
                <w:szCs w:val="18"/>
                <w:lang w:val="ka-GE" w:eastAsia="ru-RU"/>
              </w:rPr>
              <w:t>O</w:t>
            </w:r>
            <w:r w:rsidRPr="00784345">
              <w:rPr>
                <w:rFonts w:eastAsia="Times New Roman" w:cs="Times New Roman"/>
                <w:noProof/>
                <w:sz w:val="18"/>
                <w:szCs w:val="18"/>
                <w:vertAlign w:val="subscript"/>
                <w:lang w:val="ka-GE" w:eastAsia="ru-RU"/>
              </w:rPr>
              <w:t>2</w:t>
            </w:r>
            <w:r w:rsidRPr="00784345">
              <w:rPr>
                <w:rFonts w:eastAsia="Times New Roman" w:cs="Times New Roman"/>
                <w:noProof/>
                <w:sz w:val="18"/>
                <w:szCs w:val="18"/>
                <w:lang w:val="ka-GE" w:eastAsia="ru-RU"/>
              </w:rPr>
              <w:t>/ლ</w:t>
            </w:r>
          </w:p>
        </w:tc>
        <w:tc>
          <w:tcPr>
            <w:tcW w:w="1771"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3</w:t>
            </w:r>
          </w:p>
        </w:tc>
        <w:tc>
          <w:tcPr>
            <w:tcW w:w="906"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0,72</w:t>
            </w:r>
          </w:p>
        </w:tc>
        <w:tc>
          <w:tcPr>
            <w:tcW w:w="907"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0,72</w:t>
            </w:r>
          </w:p>
        </w:tc>
        <w:tc>
          <w:tcPr>
            <w:tcW w:w="1032"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1,12</w:t>
            </w:r>
          </w:p>
        </w:tc>
        <w:tc>
          <w:tcPr>
            <w:tcW w:w="1175"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0,32</w:t>
            </w:r>
          </w:p>
        </w:tc>
        <w:tc>
          <w:tcPr>
            <w:tcW w:w="1446"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Times New Roman"/>
                <w:noProof/>
                <w:sz w:val="18"/>
                <w:szCs w:val="18"/>
                <w:lang w:val="ka-GE"/>
              </w:rPr>
            </w:pPr>
            <w:r w:rsidRPr="00784345">
              <w:rPr>
                <w:rFonts w:eastAsia="Times New Roman" w:cs="Times New Roman"/>
                <w:noProof/>
                <w:sz w:val="18"/>
                <w:szCs w:val="18"/>
                <w:lang w:val="ka-GE"/>
              </w:rPr>
              <w:t>გოსტ 23268.12-78</w:t>
            </w:r>
          </w:p>
        </w:tc>
      </w:tr>
      <w:tr w:rsidR="00784345" w:rsidRPr="00784345" w:rsidTr="002C79E0">
        <w:trPr>
          <w:trHeight w:val="285"/>
          <w:jc w:val="center"/>
        </w:trPr>
        <w:tc>
          <w:tcPr>
            <w:tcW w:w="2165"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rPr>
                <w:rFonts w:eastAsia="Times New Roman" w:cs="Arial"/>
                <w:noProof/>
                <w:sz w:val="18"/>
                <w:szCs w:val="18"/>
                <w:lang w:val="ka-GE" w:eastAsia="ru-RU"/>
              </w:rPr>
            </w:pPr>
            <w:r w:rsidRPr="00784345">
              <w:rPr>
                <w:rFonts w:eastAsia="Times New Roman" w:cs="Arial"/>
                <w:noProof/>
                <w:sz w:val="18"/>
                <w:szCs w:val="18"/>
                <w:lang w:val="ka-GE" w:eastAsia="ru-RU"/>
              </w:rPr>
              <w:t>საერთო მინერალიზაცია, მგ/ლ</w:t>
            </w:r>
          </w:p>
        </w:tc>
        <w:tc>
          <w:tcPr>
            <w:tcW w:w="1771"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1000-1500</w:t>
            </w:r>
          </w:p>
        </w:tc>
        <w:tc>
          <w:tcPr>
            <w:tcW w:w="906"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466,84</w:t>
            </w:r>
          </w:p>
        </w:tc>
        <w:tc>
          <w:tcPr>
            <w:tcW w:w="907"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647,34</w:t>
            </w:r>
          </w:p>
        </w:tc>
        <w:tc>
          <w:tcPr>
            <w:tcW w:w="1032"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1171.90</w:t>
            </w:r>
          </w:p>
        </w:tc>
        <w:tc>
          <w:tcPr>
            <w:tcW w:w="1175"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239,80</w:t>
            </w:r>
          </w:p>
        </w:tc>
        <w:tc>
          <w:tcPr>
            <w:tcW w:w="1446"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Times New Roman"/>
                <w:noProof/>
                <w:sz w:val="18"/>
                <w:szCs w:val="18"/>
                <w:lang w:val="ka-GE"/>
              </w:rPr>
              <w:t>გოსტ 18164-72</w:t>
            </w:r>
          </w:p>
        </w:tc>
      </w:tr>
      <w:tr w:rsidR="00784345" w:rsidRPr="00784345" w:rsidTr="002C79E0">
        <w:trPr>
          <w:trHeight w:val="285"/>
          <w:jc w:val="center"/>
        </w:trPr>
        <w:tc>
          <w:tcPr>
            <w:tcW w:w="2165"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rPr>
                <w:rFonts w:eastAsia="Times New Roman" w:cs="Arial"/>
                <w:noProof/>
                <w:sz w:val="18"/>
                <w:szCs w:val="18"/>
                <w:lang w:val="ka-GE" w:eastAsia="ru-RU"/>
              </w:rPr>
            </w:pPr>
            <w:r w:rsidRPr="00784345">
              <w:rPr>
                <w:rFonts w:eastAsia="Times New Roman" w:cs="Arial"/>
                <w:noProof/>
                <w:sz w:val="18"/>
                <w:szCs w:val="18"/>
                <w:lang w:val="ka-GE" w:eastAsia="ru-RU"/>
              </w:rPr>
              <w:t>ნიტრატები (NO</w:t>
            </w:r>
            <w:r w:rsidRPr="00784345">
              <w:rPr>
                <w:rFonts w:eastAsia="Times New Roman" w:cs="Arial"/>
                <w:noProof/>
                <w:sz w:val="18"/>
                <w:szCs w:val="18"/>
                <w:vertAlign w:val="subscript"/>
                <w:lang w:val="ka-GE" w:eastAsia="ru-RU"/>
              </w:rPr>
              <w:t>3</w:t>
            </w:r>
            <w:r w:rsidRPr="00784345">
              <w:rPr>
                <w:rFonts w:eastAsia="Times New Roman" w:cs="Arial"/>
                <w:noProof/>
                <w:sz w:val="18"/>
                <w:szCs w:val="18"/>
                <w:lang w:val="ka-GE" w:eastAsia="ru-RU"/>
              </w:rPr>
              <w:t>), მგ/ლ</w:t>
            </w:r>
          </w:p>
        </w:tc>
        <w:tc>
          <w:tcPr>
            <w:tcW w:w="1771"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50</w:t>
            </w:r>
          </w:p>
        </w:tc>
        <w:tc>
          <w:tcPr>
            <w:tcW w:w="906"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6,9</w:t>
            </w:r>
          </w:p>
        </w:tc>
        <w:tc>
          <w:tcPr>
            <w:tcW w:w="907"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14,4</w:t>
            </w:r>
          </w:p>
        </w:tc>
        <w:tc>
          <w:tcPr>
            <w:tcW w:w="1032"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89,7</w:t>
            </w:r>
          </w:p>
        </w:tc>
        <w:tc>
          <w:tcPr>
            <w:tcW w:w="1175"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&lt;0,5</w:t>
            </w:r>
          </w:p>
        </w:tc>
        <w:tc>
          <w:tcPr>
            <w:tcW w:w="1446"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Times New Roman"/>
                <w:noProof/>
                <w:sz w:val="18"/>
                <w:szCs w:val="18"/>
                <w:lang w:val="ka-GE"/>
              </w:rPr>
            </w:pPr>
            <w:r w:rsidRPr="00784345">
              <w:rPr>
                <w:rFonts w:eastAsia="Times New Roman" w:cs="Times New Roman"/>
                <w:noProof/>
                <w:sz w:val="18"/>
                <w:szCs w:val="18"/>
                <w:lang w:val="ka-GE"/>
              </w:rPr>
              <w:t>გოსტ 18826-1973</w:t>
            </w:r>
          </w:p>
        </w:tc>
      </w:tr>
      <w:tr w:rsidR="00784345" w:rsidRPr="00784345" w:rsidTr="002C79E0">
        <w:trPr>
          <w:trHeight w:val="270"/>
          <w:jc w:val="center"/>
        </w:trPr>
        <w:tc>
          <w:tcPr>
            <w:tcW w:w="2165"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rPr>
                <w:rFonts w:eastAsia="Times New Roman" w:cs="Arial"/>
                <w:noProof/>
                <w:sz w:val="18"/>
                <w:szCs w:val="18"/>
                <w:lang w:val="ka-GE" w:eastAsia="ru-RU"/>
              </w:rPr>
            </w:pPr>
            <w:r w:rsidRPr="00784345">
              <w:rPr>
                <w:rFonts w:eastAsia="Times New Roman" w:cs="Arial"/>
                <w:noProof/>
                <w:sz w:val="18"/>
                <w:szCs w:val="18"/>
                <w:lang w:val="ka-GE" w:eastAsia="ru-RU"/>
              </w:rPr>
              <w:t>ნიტრიტები (NO</w:t>
            </w:r>
            <w:r w:rsidRPr="00784345">
              <w:rPr>
                <w:rFonts w:eastAsia="Times New Roman" w:cs="Arial"/>
                <w:noProof/>
                <w:sz w:val="18"/>
                <w:szCs w:val="18"/>
                <w:vertAlign w:val="subscript"/>
                <w:lang w:val="ka-GE" w:eastAsia="ru-RU"/>
              </w:rPr>
              <w:t>2</w:t>
            </w:r>
            <w:r w:rsidRPr="00784345">
              <w:rPr>
                <w:rFonts w:eastAsia="Times New Roman" w:cs="Arial"/>
                <w:noProof/>
                <w:sz w:val="18"/>
                <w:szCs w:val="18"/>
                <w:lang w:val="ka-GE" w:eastAsia="ru-RU"/>
              </w:rPr>
              <w:t>), მგ/ლ</w:t>
            </w:r>
          </w:p>
        </w:tc>
        <w:tc>
          <w:tcPr>
            <w:tcW w:w="1771"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0,2</w:t>
            </w:r>
          </w:p>
        </w:tc>
        <w:tc>
          <w:tcPr>
            <w:tcW w:w="906"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&lt;0,02</w:t>
            </w:r>
          </w:p>
        </w:tc>
        <w:tc>
          <w:tcPr>
            <w:tcW w:w="907"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&lt;0,02</w:t>
            </w:r>
          </w:p>
        </w:tc>
        <w:tc>
          <w:tcPr>
            <w:tcW w:w="1032"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&lt;0,02</w:t>
            </w:r>
          </w:p>
        </w:tc>
        <w:tc>
          <w:tcPr>
            <w:tcW w:w="1175"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&lt;0,02</w:t>
            </w:r>
          </w:p>
        </w:tc>
        <w:tc>
          <w:tcPr>
            <w:tcW w:w="1446"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Times New Roman"/>
                <w:noProof/>
                <w:sz w:val="18"/>
                <w:szCs w:val="18"/>
                <w:lang w:val="ka-GE"/>
              </w:rPr>
            </w:pPr>
            <w:r w:rsidRPr="00784345">
              <w:rPr>
                <w:rFonts w:eastAsia="Times New Roman" w:cs="Times New Roman"/>
                <w:noProof/>
                <w:sz w:val="18"/>
                <w:szCs w:val="18"/>
                <w:lang w:val="ka-GE"/>
              </w:rPr>
              <w:t>გოსტ 23268.8-78</w:t>
            </w:r>
          </w:p>
        </w:tc>
      </w:tr>
      <w:tr w:rsidR="00784345" w:rsidRPr="00784345" w:rsidTr="002C79E0">
        <w:trPr>
          <w:trHeight w:val="270"/>
          <w:jc w:val="center"/>
        </w:trPr>
        <w:tc>
          <w:tcPr>
            <w:tcW w:w="2165"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rPr>
                <w:rFonts w:eastAsia="Times New Roman" w:cs="Arial"/>
                <w:noProof/>
                <w:sz w:val="18"/>
                <w:szCs w:val="18"/>
                <w:lang w:val="ka-GE" w:eastAsia="ru-RU"/>
              </w:rPr>
            </w:pPr>
            <w:r w:rsidRPr="00784345">
              <w:rPr>
                <w:rFonts w:eastAsia="Times New Roman" w:cs="Arial"/>
                <w:noProof/>
                <w:sz w:val="18"/>
                <w:szCs w:val="18"/>
                <w:lang w:val="ka-GE" w:eastAsia="ru-RU"/>
              </w:rPr>
              <w:t>ჰიდროკარბონატი (HCO</w:t>
            </w:r>
            <w:r w:rsidRPr="00784345">
              <w:rPr>
                <w:rFonts w:eastAsia="Times New Roman" w:cs="Arial"/>
                <w:noProof/>
                <w:sz w:val="18"/>
                <w:szCs w:val="18"/>
                <w:vertAlign w:val="subscript"/>
                <w:lang w:val="ka-GE" w:eastAsia="ru-RU"/>
              </w:rPr>
              <w:t>3</w:t>
            </w:r>
            <w:r w:rsidRPr="00784345">
              <w:rPr>
                <w:rFonts w:eastAsia="Times New Roman" w:cs="Arial"/>
                <w:noProof/>
                <w:sz w:val="18"/>
                <w:szCs w:val="18"/>
                <w:lang w:val="ka-GE" w:eastAsia="ru-RU"/>
              </w:rPr>
              <w:t>)</w:t>
            </w:r>
          </w:p>
        </w:tc>
        <w:tc>
          <w:tcPr>
            <w:tcW w:w="1771"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w:t>
            </w:r>
          </w:p>
        </w:tc>
        <w:tc>
          <w:tcPr>
            <w:tcW w:w="906"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302,56</w:t>
            </w:r>
          </w:p>
        </w:tc>
        <w:tc>
          <w:tcPr>
            <w:tcW w:w="907"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402,60</w:t>
            </w:r>
          </w:p>
        </w:tc>
        <w:tc>
          <w:tcPr>
            <w:tcW w:w="1032"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407,50</w:t>
            </w:r>
          </w:p>
        </w:tc>
        <w:tc>
          <w:tcPr>
            <w:tcW w:w="1175" w:type="dxa"/>
            <w:tcBorders>
              <w:left w:val="single" w:sz="4" w:space="0" w:color="auto"/>
              <w:right w:val="single" w:sz="4" w:space="0" w:color="auto"/>
            </w:tcBorders>
            <w:shd w:val="clear" w:color="auto" w:fill="auto"/>
            <w:vAlign w:val="center"/>
          </w:tcPr>
          <w:p w:rsidR="00B8746E" w:rsidRPr="00784345" w:rsidRDefault="00B8746E" w:rsidP="00812C9E">
            <w:pPr>
              <w:spacing w:after="0"/>
              <w:jc w:val="center"/>
              <w:rPr>
                <w:rFonts w:eastAsia="Times New Roman" w:cs="Arial"/>
                <w:noProof/>
                <w:sz w:val="18"/>
                <w:szCs w:val="18"/>
                <w:lang w:val="ka-GE" w:eastAsia="ru-RU"/>
              </w:rPr>
            </w:pPr>
            <w:r w:rsidRPr="00784345">
              <w:rPr>
                <w:rFonts w:eastAsia="Times New Roman" w:cs="Arial"/>
                <w:noProof/>
                <w:sz w:val="18"/>
                <w:szCs w:val="18"/>
                <w:lang w:val="ka-GE" w:eastAsia="ru-RU"/>
              </w:rPr>
              <w:t>156,20</w:t>
            </w:r>
          </w:p>
        </w:tc>
        <w:tc>
          <w:tcPr>
            <w:tcW w:w="1446" w:type="dxa"/>
            <w:tcBorders>
              <w:top w:val="single" w:sz="4" w:space="0" w:color="auto"/>
              <w:left w:val="single" w:sz="4" w:space="0" w:color="auto"/>
              <w:bottom w:val="single" w:sz="4" w:space="0" w:color="auto"/>
              <w:right w:val="single" w:sz="4" w:space="0" w:color="auto"/>
            </w:tcBorders>
            <w:vAlign w:val="center"/>
          </w:tcPr>
          <w:p w:rsidR="00B8746E" w:rsidRPr="00784345" w:rsidRDefault="00B8746E" w:rsidP="00812C9E">
            <w:pPr>
              <w:spacing w:after="0"/>
              <w:jc w:val="center"/>
              <w:rPr>
                <w:rFonts w:eastAsia="Times New Roman" w:cs="Times New Roman"/>
                <w:noProof/>
                <w:sz w:val="18"/>
                <w:szCs w:val="18"/>
                <w:lang w:val="ka-GE"/>
              </w:rPr>
            </w:pPr>
            <w:r w:rsidRPr="00784345">
              <w:rPr>
                <w:rFonts w:eastAsia="Times New Roman" w:cs="Times New Roman"/>
                <w:noProof/>
                <w:sz w:val="18"/>
                <w:szCs w:val="18"/>
                <w:lang w:val="ka-GE"/>
              </w:rPr>
              <w:t>გოსტ 23268.3-78</w:t>
            </w:r>
          </w:p>
        </w:tc>
      </w:tr>
    </w:tbl>
    <w:p w:rsidR="00B8746E" w:rsidRPr="00784345" w:rsidRDefault="00B8746E" w:rsidP="00812C9E">
      <w:pPr>
        <w:widowControl w:val="0"/>
        <w:spacing w:before="120"/>
        <w:jc w:val="both"/>
        <w:rPr>
          <w:rFonts w:eastAsia="Times New Roman" w:cs="Times New Roman"/>
          <w:bCs/>
          <w:i/>
          <w:noProof/>
          <w:snapToGrid w:val="0"/>
          <w:sz w:val="20"/>
          <w:lang w:val="ka-GE" w:eastAsia="ru-RU"/>
        </w:rPr>
      </w:pPr>
      <w:r w:rsidRPr="00784345">
        <w:rPr>
          <w:rFonts w:eastAsia="Times New Roman" w:cs="Times New Roman"/>
          <w:b/>
          <w:bCs/>
          <w:i/>
          <w:snapToGrid w:val="0"/>
          <w:sz w:val="20"/>
          <w:lang w:val="ka-GE" w:eastAsia="ru-RU"/>
        </w:rPr>
        <w:t>შენიშვნა:</w:t>
      </w:r>
      <w:r w:rsidRPr="00784345">
        <w:rPr>
          <w:rFonts w:eastAsia="Times New Roman" w:cs="Times New Roman"/>
          <w:bCs/>
          <w:i/>
          <w:snapToGrid w:val="0"/>
          <w:sz w:val="20"/>
          <w:lang w:val="ka-GE" w:eastAsia="ru-RU"/>
        </w:rPr>
        <w:t xml:space="preserve"> წყლის ნიმუშებში ნავთობის ჯამური ნახშირწყალბადების შემცველობა არ აღინიშნა, მეთოდის განსაზღვრის ზღვარზე 0.</w:t>
      </w:r>
      <w:r w:rsidRPr="00784345">
        <w:rPr>
          <w:rFonts w:eastAsia="Times New Roman" w:cs="Times New Roman"/>
          <w:bCs/>
          <w:i/>
          <w:noProof/>
          <w:snapToGrid w:val="0"/>
          <w:sz w:val="20"/>
          <w:lang w:val="ka-GE" w:eastAsia="ru-RU"/>
        </w:rPr>
        <w:t>04 მგ/ლ, ნაკლებია.</w:t>
      </w:r>
    </w:p>
    <w:p w:rsidR="00B8746E" w:rsidRPr="00784345" w:rsidRDefault="00B8746E" w:rsidP="00812C9E">
      <w:pPr>
        <w:spacing w:before="120"/>
        <w:jc w:val="both"/>
        <w:rPr>
          <w:rFonts w:eastAsia="Calibri" w:cs="Times New Roman"/>
          <w:noProof/>
          <w:lang w:val="ka-GE"/>
        </w:rPr>
      </w:pPr>
      <w:r w:rsidRPr="00784345">
        <w:rPr>
          <w:rFonts w:eastAsia="Calibri" w:cs="Times New Roman"/>
          <w:noProof/>
          <w:lang w:val="ka-GE"/>
        </w:rPr>
        <w:t>წყლის ნიმუშების ქიმიური ანალიზის შედეგების გათვალისწინებით, შესაძლებელია ითქვას, რომ სამტრედიის სალოკომოტივო დეპოს, ხრესილის საკონტაქტო ქსელის რაიონის და რკინიგზის სადგური რიონის ტერიტორიებიდან აღებული წყლის ნიმუშების ქიმიური შემადგენლობა, აკმაყოფილებს სასმელი წყლის ტექნიკური რეგლამენტით (№58, 2014 წ. 15 იანვარი) განსაზღვრულ მოთხოვნებს, ხოლო რკინიგზის სადგური აგარას ტერიტორიიდან აღებული წყლის ნიმუში არ აკმაყოფილებს აღნიშნული დოკუმენტით დადგენილ ნორმებს.</w:t>
      </w:r>
    </w:p>
    <w:p w:rsidR="00B8746E" w:rsidRPr="00784345" w:rsidRDefault="00B8746E" w:rsidP="00812C9E">
      <w:pPr>
        <w:spacing w:before="120"/>
        <w:jc w:val="both"/>
        <w:rPr>
          <w:rFonts w:eastAsia="Calibri" w:cs="Sylfaen_PDF_Subset"/>
          <w:noProof/>
          <w:lang w:val="ka-GE"/>
        </w:rPr>
      </w:pPr>
      <w:r w:rsidRPr="00784345">
        <w:rPr>
          <w:rFonts w:eastAsia="Calibri" w:cs="Times New Roman"/>
          <w:noProof/>
          <w:lang w:val="ka-GE"/>
        </w:rPr>
        <w:t>რკინიგზის სადგური აგარას ტერიტორიიდან აღებულ წყლის ნიმუშში ნიტრატ იონების (</w:t>
      </w:r>
      <w:r w:rsidRPr="00784345">
        <w:rPr>
          <w:rFonts w:eastAsia="Times New Roman" w:cs="Arial"/>
          <w:noProof/>
          <w:sz w:val="18"/>
          <w:szCs w:val="18"/>
          <w:lang w:val="ka-GE" w:eastAsia="ru-RU"/>
        </w:rPr>
        <w:t>NO</w:t>
      </w:r>
      <w:r w:rsidRPr="00784345">
        <w:rPr>
          <w:rFonts w:eastAsia="Times New Roman" w:cs="Arial"/>
          <w:noProof/>
          <w:sz w:val="18"/>
          <w:szCs w:val="18"/>
          <w:vertAlign w:val="subscript"/>
          <w:lang w:val="ka-GE" w:eastAsia="ru-RU"/>
        </w:rPr>
        <w:t>3</w:t>
      </w:r>
      <w:r w:rsidRPr="00784345">
        <w:rPr>
          <w:rFonts w:eastAsia="Calibri" w:cs="Times New Roman"/>
          <w:noProof/>
          <w:lang w:val="ka-GE"/>
        </w:rPr>
        <w:t xml:space="preserve">) და </w:t>
      </w:r>
      <w:r w:rsidRPr="00784345">
        <w:rPr>
          <w:rFonts w:eastAsia="Times New Roman" w:cs="Arial"/>
          <w:noProof/>
          <w:lang w:val="ka-GE" w:eastAsia="ru-RU"/>
        </w:rPr>
        <w:t>კალციუმის</w:t>
      </w:r>
      <w:r w:rsidRPr="00784345">
        <w:rPr>
          <w:rFonts w:eastAsia="Calibri" w:cs="Sylfaen_PDF_Subset"/>
          <w:noProof/>
          <w:lang w:val="ka-GE"/>
        </w:rPr>
        <w:t xml:space="preserve"> (Ca) მაღალი შემცველობის გამო, აღნიშნული წყალი შესაძლებელია მხოლოდ ტექნიკური დანიშნულებით იქნას გამოყენებული.</w:t>
      </w:r>
    </w:p>
    <w:p w:rsidR="004253DA" w:rsidRPr="00784345" w:rsidRDefault="004253DA" w:rsidP="00812C9E">
      <w:pPr>
        <w:spacing w:after="160"/>
        <w:rPr>
          <w:rFonts w:eastAsia="Calibri" w:cs="Sylfaen_PDF_Subset"/>
          <w:noProof/>
          <w:lang w:val="ka-GE"/>
        </w:rPr>
      </w:pPr>
    </w:p>
    <w:p w:rsidR="00B8746E" w:rsidRPr="00784345" w:rsidRDefault="00B8746E" w:rsidP="00812C9E">
      <w:pPr>
        <w:pStyle w:val="Heading3"/>
        <w:rPr>
          <w:rFonts w:eastAsia="Calibri"/>
          <w:color w:val="auto"/>
          <w:lang w:val="ka-GE"/>
        </w:rPr>
      </w:pPr>
      <w:bookmarkStart w:id="136" w:name="_Toc496696176"/>
      <w:r w:rsidRPr="00784345">
        <w:rPr>
          <w:rFonts w:eastAsia="Calibri"/>
          <w:color w:val="auto"/>
          <w:lang w:val="ka-GE"/>
        </w:rPr>
        <w:t>ჩამდინარე წყლები</w:t>
      </w:r>
      <w:bookmarkEnd w:id="136"/>
    </w:p>
    <w:p w:rsidR="00B8746E" w:rsidRPr="00784345" w:rsidRDefault="001F2271" w:rsidP="00812C9E">
      <w:pPr>
        <w:spacing w:before="120"/>
        <w:jc w:val="both"/>
        <w:rPr>
          <w:rFonts w:eastAsia="Calibri" w:cs="Times New Roman"/>
          <w:lang w:val="ka-GE"/>
        </w:rPr>
      </w:pPr>
      <w:r w:rsidRPr="00784345">
        <w:rPr>
          <w:rFonts w:eastAsia="Calibri" w:cs="Times New Roman"/>
          <w:lang w:val="ka-GE"/>
        </w:rPr>
        <w:t xml:space="preserve">როგორც ყველა საწარმოო ობიექტის ტერიტორიაზე, </w:t>
      </w:r>
      <w:r w:rsidR="00B8746E" w:rsidRPr="00784345">
        <w:rPr>
          <w:rFonts w:eastAsia="Calibri" w:cs="Times New Roman"/>
          <w:lang w:val="ka-GE"/>
        </w:rPr>
        <w:t>საქართველოს რკინიგზის ინფრასტრუქტურ</w:t>
      </w:r>
      <w:r w:rsidRPr="00784345">
        <w:rPr>
          <w:rFonts w:eastAsia="Calibri" w:cs="Times New Roman"/>
          <w:lang w:val="ka-GE"/>
        </w:rPr>
        <w:t>ის</w:t>
      </w:r>
      <w:r w:rsidR="00B8746E" w:rsidRPr="00784345">
        <w:rPr>
          <w:rFonts w:eastAsia="Calibri" w:cs="Times New Roman"/>
          <w:lang w:val="ka-GE"/>
        </w:rPr>
        <w:t xml:space="preserve"> ობიექტებზე </w:t>
      </w:r>
      <w:r w:rsidRPr="00784345">
        <w:rPr>
          <w:rFonts w:eastAsia="Calibri" w:cs="Times New Roman"/>
          <w:lang w:val="ka-GE"/>
        </w:rPr>
        <w:t>ადგილი აქვს შემდეგი სახის ჩამდინარე წყლების წარმოქმნას.</w:t>
      </w:r>
    </w:p>
    <w:p w:rsidR="00B8746E" w:rsidRPr="00784345" w:rsidRDefault="00B8746E" w:rsidP="00812C9E">
      <w:pPr>
        <w:numPr>
          <w:ilvl w:val="0"/>
          <w:numId w:val="48"/>
        </w:numPr>
        <w:spacing w:before="120"/>
        <w:contextualSpacing/>
        <w:jc w:val="both"/>
        <w:rPr>
          <w:rFonts w:eastAsia="Calibri" w:cs="Times New Roman"/>
          <w:lang w:val="ka-GE"/>
        </w:rPr>
      </w:pPr>
      <w:r w:rsidRPr="00784345">
        <w:rPr>
          <w:rFonts w:eastAsia="Calibri" w:cs="Times New Roman"/>
          <w:lang w:val="ka-GE"/>
        </w:rPr>
        <w:t>სამეურნეო-ფეკალური ჩამდინარე წყლები;</w:t>
      </w:r>
    </w:p>
    <w:p w:rsidR="00B8746E" w:rsidRPr="00784345" w:rsidRDefault="00B8746E" w:rsidP="00812C9E">
      <w:pPr>
        <w:numPr>
          <w:ilvl w:val="0"/>
          <w:numId w:val="48"/>
        </w:numPr>
        <w:spacing w:before="120"/>
        <w:contextualSpacing/>
        <w:jc w:val="both"/>
        <w:rPr>
          <w:rFonts w:eastAsia="Calibri" w:cs="Times New Roman"/>
          <w:lang w:val="ka-GE"/>
        </w:rPr>
      </w:pPr>
      <w:r w:rsidRPr="00784345">
        <w:rPr>
          <w:rFonts w:eastAsia="Calibri" w:cs="Times New Roman"/>
          <w:lang w:val="ka-GE"/>
        </w:rPr>
        <w:t>საწარმოო ჩამდინარე წყლები;</w:t>
      </w:r>
    </w:p>
    <w:p w:rsidR="00B8746E" w:rsidRPr="00784345" w:rsidRDefault="00B8746E" w:rsidP="00812C9E">
      <w:pPr>
        <w:numPr>
          <w:ilvl w:val="0"/>
          <w:numId w:val="48"/>
        </w:numPr>
        <w:spacing w:before="120"/>
        <w:contextualSpacing/>
        <w:jc w:val="both"/>
        <w:rPr>
          <w:rFonts w:eastAsia="Calibri" w:cs="Times New Roman"/>
          <w:lang w:val="ka-GE"/>
        </w:rPr>
      </w:pPr>
      <w:r w:rsidRPr="00784345">
        <w:rPr>
          <w:rFonts w:eastAsia="Calibri" w:cs="Times New Roman"/>
          <w:lang w:val="ka-GE"/>
        </w:rPr>
        <w:t>სანიაღვრე ჩამდინარე წყლები;</w:t>
      </w:r>
    </w:p>
    <w:p w:rsidR="002C79E0" w:rsidRPr="00784345" w:rsidRDefault="002C79E0" w:rsidP="00812C9E">
      <w:pPr>
        <w:spacing w:before="120"/>
        <w:jc w:val="both"/>
        <w:rPr>
          <w:rFonts w:eastAsia="Calibri" w:cs="Times New Roman"/>
          <w:noProof/>
          <w:sz w:val="2"/>
          <w:szCs w:val="2"/>
          <w:lang w:val="ka-GE"/>
        </w:rPr>
      </w:pPr>
    </w:p>
    <w:p w:rsidR="001F2271" w:rsidRPr="00784345" w:rsidRDefault="001F2271" w:rsidP="00812C9E">
      <w:pPr>
        <w:spacing w:before="120"/>
        <w:jc w:val="both"/>
        <w:rPr>
          <w:rFonts w:eastAsia="Calibri" w:cs="Times New Roman"/>
          <w:noProof/>
          <w:lang w:val="ka-GE"/>
        </w:rPr>
      </w:pPr>
      <w:r w:rsidRPr="00784345">
        <w:rPr>
          <w:rFonts w:eastAsia="Calibri" w:cs="Times New Roman"/>
          <w:noProof/>
          <w:lang w:val="ka-GE"/>
        </w:rPr>
        <w:t xml:space="preserve">იმ უნფრასტრუქტურის ობიექტების უმრავლესობის ჩამდინარე წყლები, რომლებიც დისლოცირებული არიან მსხვილ დასახლებულ პუნქტებში, ჩართულია ამ დასახლებული პუნქტების შესაბამის საკანალიზაციო კოლექტორებში. </w:t>
      </w:r>
      <w:r w:rsidR="00B8746E" w:rsidRPr="00784345">
        <w:rPr>
          <w:rFonts w:eastAsia="Calibri" w:cs="Times New Roman"/>
          <w:noProof/>
          <w:lang w:val="ka-GE"/>
        </w:rPr>
        <w:t xml:space="preserve"> </w:t>
      </w:r>
    </w:p>
    <w:p w:rsidR="00B8746E" w:rsidRPr="00784345" w:rsidRDefault="00B8746E" w:rsidP="00812C9E">
      <w:pPr>
        <w:spacing w:before="120"/>
        <w:jc w:val="both"/>
        <w:rPr>
          <w:rFonts w:eastAsia="Calibri" w:cs="Times New Roman"/>
          <w:noProof/>
          <w:lang w:val="ka-GE"/>
        </w:rPr>
      </w:pPr>
      <w:r w:rsidRPr="00784345">
        <w:rPr>
          <w:rFonts w:eastAsia="Calibri" w:cs="Times New Roman"/>
          <w:noProof/>
          <w:lang w:val="ka-GE"/>
        </w:rPr>
        <w:t xml:space="preserve">ობიექტების უმრავლესობა, რომლებიც </w:t>
      </w:r>
      <w:r w:rsidR="001F2271" w:rsidRPr="00784345">
        <w:rPr>
          <w:rFonts w:eastAsia="Calibri" w:cs="Times New Roman"/>
          <w:noProof/>
          <w:lang w:val="ka-GE"/>
        </w:rPr>
        <w:t>სოფლის ტიპის დასახლებულ პუნქტებშია განთავსებული</w:t>
      </w:r>
      <w:r w:rsidRPr="00784345">
        <w:rPr>
          <w:rFonts w:eastAsia="Calibri" w:cs="Times New Roman"/>
          <w:noProof/>
          <w:lang w:val="ka-GE"/>
        </w:rPr>
        <w:t xml:space="preserve">, </w:t>
      </w:r>
      <w:r w:rsidR="001F2271" w:rsidRPr="00784345">
        <w:rPr>
          <w:rFonts w:eastAsia="Calibri" w:cs="Times New Roman"/>
          <w:noProof/>
          <w:lang w:val="ka-GE"/>
        </w:rPr>
        <w:t>იყენებს საასენიზაციო ორმოებს</w:t>
      </w:r>
      <w:r w:rsidRPr="00784345">
        <w:rPr>
          <w:rFonts w:eastAsia="Calibri" w:cs="Times New Roman"/>
          <w:noProof/>
          <w:lang w:val="ka-GE"/>
        </w:rPr>
        <w:t>.</w:t>
      </w:r>
    </w:p>
    <w:p w:rsidR="00B8746E" w:rsidRPr="00784345" w:rsidRDefault="00B8746E" w:rsidP="00812C9E">
      <w:pPr>
        <w:spacing w:before="120"/>
        <w:jc w:val="both"/>
        <w:rPr>
          <w:rFonts w:eastAsia="Calibri" w:cs="Times New Roman"/>
          <w:noProof/>
          <w:lang w:val="ka-GE"/>
        </w:rPr>
      </w:pPr>
      <w:r w:rsidRPr="00784345">
        <w:rPr>
          <w:rFonts w:eastAsia="Calibri" w:cs="Times New Roman"/>
          <w:noProof/>
          <w:lang w:val="ka-GE"/>
        </w:rPr>
        <w:t>საასენიზაციო ორმოების დაცლა ხდება საჭიროებისამებრ, შესაბამის სამსახურთან ერთჯერადად გაფორმებული ხელშეკრულების საფუძველზე.</w:t>
      </w:r>
    </w:p>
    <w:p w:rsidR="00721E92" w:rsidRPr="00784345" w:rsidRDefault="00721E92" w:rsidP="00812C9E">
      <w:pPr>
        <w:spacing w:before="120"/>
        <w:jc w:val="both"/>
        <w:rPr>
          <w:rFonts w:eastAsia="Calibri" w:cs="Times New Roman"/>
          <w:noProof/>
          <w:lang w:val="ka-GE"/>
        </w:rPr>
      </w:pPr>
      <w:r w:rsidRPr="00784345">
        <w:rPr>
          <w:rFonts w:eastAsia="Calibri" w:cs="Times New Roman"/>
          <w:noProof/>
          <w:lang w:val="ka-GE"/>
        </w:rPr>
        <w:t xml:space="preserve">როგორც 5.3.1. პარაგრაფშია მოცემული ტექნიკური დანიშნულების წყლის მნიშვენელოვანი რაოდენობის წყლის გამოყენება ხდება ვაგონ სამრეცხაოებში, სადაც შესაბამისად ადგილი აქვს საწამოო ამდინარე წყლების წარმოქმნას. სხვა ობიექტებზე საწარმოო ჩამდინარე წყლების წარმოქმნას ადგილი არ აქვს ან წარმოიქმნება ძალზე მცირე რაოდენობით და მათი ადგილზე ნეიტრალიზაციის ან გაწმენდის შემდგემ შესაძლებელია დასახლებული პუნქტების საკანალიზაციო კოლექტერბში ჩაშვება.    </w:t>
      </w:r>
    </w:p>
    <w:p w:rsidR="00721E92" w:rsidRPr="00784345" w:rsidRDefault="00721E92" w:rsidP="00812C9E">
      <w:pPr>
        <w:spacing w:before="120"/>
        <w:jc w:val="both"/>
        <w:rPr>
          <w:rFonts w:eastAsia="Calibri" w:cs="Times New Roman"/>
          <w:noProof/>
          <w:lang w:val="ka-GE"/>
        </w:rPr>
      </w:pPr>
      <w:r w:rsidRPr="00784345">
        <w:rPr>
          <w:rFonts w:eastAsia="Calibri" w:cs="Times New Roman"/>
          <w:noProof/>
          <w:lang w:val="ka-GE"/>
        </w:rPr>
        <w:t xml:space="preserve">აღსანიშნავია, რომ </w:t>
      </w:r>
      <w:r w:rsidR="00B8746E" w:rsidRPr="00784345">
        <w:rPr>
          <w:rFonts w:eastAsia="Calibri" w:cs="Times New Roman"/>
          <w:noProof/>
          <w:lang w:val="ka-GE"/>
        </w:rPr>
        <w:t xml:space="preserve">ეკოლოგიური აუდიტის </w:t>
      </w:r>
      <w:r w:rsidRPr="00784345">
        <w:rPr>
          <w:rFonts w:eastAsia="Calibri" w:cs="Times New Roman"/>
          <w:noProof/>
          <w:lang w:val="ka-GE"/>
        </w:rPr>
        <w:t>შედეგების მიხედვით</w:t>
      </w:r>
      <w:r w:rsidR="00B8746E" w:rsidRPr="00784345">
        <w:rPr>
          <w:rFonts w:eastAsia="Calibri" w:cs="Times New Roman"/>
          <w:noProof/>
          <w:lang w:val="ka-GE"/>
        </w:rPr>
        <w:t>,</w:t>
      </w:r>
      <w:r w:rsidRPr="00784345">
        <w:rPr>
          <w:rFonts w:eastAsia="Calibri" w:cs="Times New Roman"/>
          <w:noProof/>
          <w:lang w:val="ka-GE"/>
        </w:rPr>
        <w:t xml:space="preserve"> საქართველოს რკინიგზის ინფრასტრუქტურის ობიექტზე საინაღვრე წყლების შემკრები სისტემები და გამწმენდი ნაგეობები არ არის მოწყობილი.</w:t>
      </w:r>
      <w:r w:rsidR="00B8746E" w:rsidRPr="00784345">
        <w:rPr>
          <w:rFonts w:eastAsia="Calibri" w:cs="Times New Roman"/>
          <w:noProof/>
          <w:lang w:val="ka-GE"/>
        </w:rPr>
        <w:t xml:space="preserve"> </w:t>
      </w:r>
    </w:p>
    <w:p w:rsidR="00F351C5" w:rsidRPr="00784345" w:rsidRDefault="00F351C5" w:rsidP="00812C9E">
      <w:pPr>
        <w:spacing w:before="120"/>
        <w:jc w:val="both"/>
        <w:rPr>
          <w:rFonts w:eastAsia="Calibri" w:cs="Times New Roman"/>
          <w:noProof/>
          <w:lang w:val="ka-GE"/>
        </w:rPr>
      </w:pPr>
      <w:r w:rsidRPr="00784345">
        <w:rPr>
          <w:rFonts w:eastAsia="Calibri" w:cs="Times New Roman"/>
          <w:noProof/>
          <w:lang w:val="ka-GE"/>
        </w:rPr>
        <w:t xml:space="preserve">ზოგიერთი ობიექტის ტერიტორიაზე </w:t>
      </w:r>
      <w:r w:rsidR="00B8746E" w:rsidRPr="00784345">
        <w:rPr>
          <w:rFonts w:eastAsia="Calibri" w:cs="Times New Roman"/>
          <w:noProof/>
          <w:lang w:val="ka-GE"/>
        </w:rPr>
        <w:t>საწარმოო-სანიაღვრე წყლებისთვის მოწყობილი</w:t>
      </w:r>
      <w:r w:rsidRPr="00784345">
        <w:rPr>
          <w:rFonts w:eastAsia="Calibri" w:cs="Times New Roman"/>
          <w:noProof/>
          <w:lang w:val="ka-GE"/>
        </w:rPr>
        <w:t>ა</w:t>
      </w:r>
      <w:r w:rsidR="00B8746E" w:rsidRPr="00784345">
        <w:rPr>
          <w:rFonts w:eastAsia="Calibri" w:cs="Times New Roman"/>
          <w:noProof/>
          <w:lang w:val="ka-GE"/>
        </w:rPr>
        <w:t xml:space="preserve"> სანიაღვრე არხები, რომლებიც ობიექტის ტერიტორიის ფარგლებს გარეთ </w:t>
      </w:r>
      <w:r w:rsidRPr="00784345">
        <w:rPr>
          <w:rFonts w:eastAsia="Calibri" w:cs="Times New Roman"/>
          <w:noProof/>
          <w:lang w:val="ka-GE"/>
        </w:rPr>
        <w:t>დასახლებული პუნქტების საკანალიზაციო კოლექტორებში</w:t>
      </w:r>
      <w:r w:rsidR="00B8746E" w:rsidRPr="00784345">
        <w:rPr>
          <w:rFonts w:eastAsia="Calibri" w:cs="Times New Roman"/>
          <w:noProof/>
          <w:lang w:val="ka-GE"/>
        </w:rPr>
        <w:t>. ასეთი ინფრასტრუქტურული ობიექტებია: ბათუმის სავაგონო დეპო, ფოთის ვაგონების სამრეცხაო, გურჯაანის მოსაბრუნებელი პუნქტი</w:t>
      </w:r>
      <w:r w:rsidRPr="00784345">
        <w:rPr>
          <w:rFonts w:eastAsia="Calibri" w:cs="Times New Roman"/>
          <w:noProof/>
          <w:lang w:val="ka-GE"/>
        </w:rPr>
        <w:t xml:space="preserve">, და ქ. თბილისის </w:t>
      </w:r>
      <w:r w:rsidR="00B8746E" w:rsidRPr="00784345">
        <w:rPr>
          <w:rFonts w:eastAsia="Calibri" w:cs="Times New Roman"/>
          <w:noProof/>
          <w:lang w:val="ka-GE"/>
        </w:rPr>
        <w:t xml:space="preserve"> </w:t>
      </w:r>
      <w:r w:rsidRPr="00784345">
        <w:rPr>
          <w:rFonts w:eastAsia="Calibri" w:cs="Times New Roman"/>
          <w:noProof/>
          <w:lang w:val="ka-GE"/>
        </w:rPr>
        <w:t>და ქ. ხაშურის ტერიტორიაზე არსებული ყველა ობიტი.</w:t>
      </w:r>
    </w:p>
    <w:p w:rsidR="00F351C5" w:rsidRPr="00784345" w:rsidRDefault="00A952D2" w:rsidP="00812C9E">
      <w:pPr>
        <w:spacing w:before="120"/>
        <w:jc w:val="both"/>
        <w:rPr>
          <w:rFonts w:eastAsia="Calibri" w:cs="Times New Roman"/>
          <w:noProof/>
          <w:lang w:val="ka-GE"/>
        </w:rPr>
      </w:pPr>
      <w:r w:rsidRPr="00784345">
        <w:rPr>
          <w:rFonts w:eastAsia="Calibri" w:cs="Times New Roman"/>
          <w:noProof/>
          <w:lang w:val="ka-GE"/>
        </w:rPr>
        <w:t>რ</w:t>
      </w:r>
      <w:r w:rsidR="00B8746E" w:rsidRPr="00784345">
        <w:rPr>
          <w:rFonts w:eastAsia="Calibri" w:cs="Times New Roman"/>
          <w:noProof/>
          <w:lang w:val="ka-GE"/>
        </w:rPr>
        <w:t xml:space="preserve">ამდენიმე ობიექტზე წარმოდგენილი იყო არხები (ძირითადად სანიაღვრე წყლებისაგან ტერიტორიის დატბორვის თავიდან აცილების მიზნით), ასევე ჭები, რომლებიც ტერიტორიის ფარგლებს გარეთ გაუწმენდავად ჩაედინებოდა ზედაპირული წყლის ობიექტებში (პატარა არხები, ჭაობი და სხვ.). ასეთი ობიექტებია: სამტრედიის სალოკომოტივო დეპო, ნატანების საკონტაქტო ქსელის რაიონი, ხრესილის საკონტაქტო ქსელის რაიონი და სხვ. </w:t>
      </w:r>
    </w:p>
    <w:p w:rsidR="00B8746E" w:rsidRPr="00784345" w:rsidRDefault="00F351C5" w:rsidP="00812C9E">
      <w:pPr>
        <w:spacing w:before="120"/>
        <w:jc w:val="both"/>
        <w:rPr>
          <w:rFonts w:eastAsia="Calibri" w:cs="Times New Roman"/>
          <w:b/>
          <w:noProof/>
          <w:lang w:val="ka-GE"/>
        </w:rPr>
      </w:pPr>
      <w:r w:rsidRPr="00784345">
        <w:rPr>
          <w:rFonts w:eastAsia="Calibri" w:cs="Times New Roman"/>
          <w:noProof/>
          <w:lang w:val="ka-GE"/>
        </w:rPr>
        <w:t>არის</w:t>
      </w:r>
      <w:r w:rsidR="00B8746E" w:rsidRPr="00784345">
        <w:rPr>
          <w:rFonts w:eastAsia="Calibri" w:cs="Times New Roman"/>
          <w:noProof/>
          <w:lang w:val="ka-GE"/>
        </w:rPr>
        <w:t xml:space="preserve"> ობიექტები სადაც, სანიაღვრე ჩამდინარე წყლები ბინძურდებოდა მოსახლეობის სამეურნეო-ფეკალური წყლებით. რაც თავისათავად პრობლემას წარმოადგენს მომსახურე პერსონალისათვის (უსიამოვნო სუნი</w:t>
      </w:r>
      <w:r w:rsidRPr="00784345">
        <w:rPr>
          <w:rFonts w:eastAsia="Calibri" w:cs="Times New Roman"/>
          <w:noProof/>
          <w:lang w:val="ka-GE"/>
        </w:rPr>
        <w:t>ს გავრცელება</w:t>
      </w:r>
      <w:r w:rsidR="00B8746E" w:rsidRPr="00784345">
        <w:rPr>
          <w:rFonts w:eastAsia="Calibri" w:cs="Times New Roman"/>
          <w:noProof/>
          <w:lang w:val="ka-GE"/>
        </w:rPr>
        <w:t>). ასეთ ობიექტებს წარმოადგენს ქუთაისის სალოკომოტივო დეპო, ბათუმის სავაგონო დეპო</w:t>
      </w:r>
      <w:r w:rsidR="00A952D2" w:rsidRPr="00784345">
        <w:rPr>
          <w:rFonts w:eastAsia="Calibri" w:cs="Times New Roman"/>
          <w:noProof/>
          <w:lang w:val="ka-GE"/>
        </w:rPr>
        <w:t>.</w:t>
      </w:r>
      <w:r w:rsidR="00B8746E" w:rsidRPr="00784345">
        <w:rPr>
          <w:rFonts w:eastAsia="Calibri" w:cs="Times New Roman"/>
          <w:b/>
          <w:noProof/>
          <w:lang w:val="ka-GE"/>
        </w:rPr>
        <w:t xml:space="preserve"> </w:t>
      </w:r>
    </w:p>
    <w:p w:rsidR="00B8746E" w:rsidRPr="00784345" w:rsidRDefault="00B8746E" w:rsidP="00812C9E">
      <w:pPr>
        <w:spacing w:before="120"/>
        <w:jc w:val="both"/>
        <w:rPr>
          <w:rFonts w:eastAsia="Calibri" w:cs="Times New Roman"/>
          <w:noProof/>
          <w:lang w:val="ka-GE"/>
        </w:rPr>
      </w:pPr>
      <w:r w:rsidRPr="00784345">
        <w:rPr>
          <w:rFonts w:eastAsia="Calibri" w:cs="Times New Roman"/>
          <w:noProof/>
          <w:lang w:val="ka-GE"/>
        </w:rPr>
        <w:t>ცალკე პრობლემაა არსებული სანაიღვრე წყალშემკრები არხების დაბინძურება საყოფაცხოვრებო ნარჩენებით, ზეთებითა და ნავთობპროდუქტებით, ასევე, არხების შეტივნარებული ნაწილაკებით და ხის ნარჩენებით ამოვსება.</w:t>
      </w:r>
    </w:p>
    <w:p w:rsidR="00B8746E" w:rsidRPr="00784345" w:rsidRDefault="00B8746E" w:rsidP="00812C9E">
      <w:pPr>
        <w:spacing w:before="120"/>
        <w:rPr>
          <w:rFonts w:eastAsia="Calibri" w:cs="Times New Roman"/>
          <w:lang w:val="ka-GE"/>
        </w:rPr>
      </w:pPr>
      <w:r w:rsidRPr="00784345">
        <w:rPr>
          <w:rFonts w:eastAsia="Calibri" w:cs="Times New Roman"/>
          <w:lang w:val="ka-GE"/>
        </w:rPr>
        <w:t>ცხრილიში</w:t>
      </w:r>
      <w:r w:rsidR="00F351C5" w:rsidRPr="00784345">
        <w:rPr>
          <w:rFonts w:eastAsia="Calibri" w:cs="Times New Roman"/>
          <w:lang w:val="ka-GE"/>
        </w:rPr>
        <w:t xml:space="preserve"> 5.3.2.1.</w:t>
      </w:r>
      <w:r w:rsidRPr="00784345">
        <w:rPr>
          <w:rFonts w:eastAsia="Calibri" w:cs="Times New Roman"/>
          <w:b/>
          <w:lang w:val="ka-GE"/>
        </w:rPr>
        <w:t xml:space="preserve"> </w:t>
      </w:r>
      <w:r w:rsidRPr="00784345">
        <w:rPr>
          <w:rFonts w:eastAsia="Calibri" w:cs="Times New Roman"/>
          <w:lang w:val="ka-GE"/>
        </w:rPr>
        <w:t>წარმოდგენილი</w:t>
      </w:r>
      <w:r w:rsidR="00A952D2" w:rsidRPr="00784345">
        <w:rPr>
          <w:rFonts w:eastAsia="Calibri" w:cs="Times New Roman"/>
          <w:lang w:val="ka-GE"/>
        </w:rPr>
        <w:t xml:space="preserve">ა </w:t>
      </w:r>
      <w:r w:rsidRPr="00784345">
        <w:rPr>
          <w:rFonts w:eastAsia="Calibri" w:cs="Times New Roman"/>
          <w:lang w:val="ka-GE"/>
        </w:rPr>
        <w:t xml:space="preserve">ობიექტები სადაც აღინიშნებოდა საწარმოო და სანიაღვრე ჩამდინარე წყლების არხები და მასთან დაკავშირებული პრობლემები, </w:t>
      </w:r>
    </w:p>
    <w:p w:rsidR="00B8746E" w:rsidRPr="00784345" w:rsidRDefault="00B8746E" w:rsidP="00812C9E">
      <w:pPr>
        <w:spacing w:before="120"/>
        <w:jc w:val="both"/>
        <w:rPr>
          <w:rFonts w:eastAsia="Calibri" w:cs="Times New Roman"/>
          <w:i/>
          <w:lang w:val="ka-GE"/>
        </w:rPr>
      </w:pPr>
    </w:p>
    <w:p w:rsidR="00B8746E" w:rsidRPr="00784345" w:rsidRDefault="00B8746E" w:rsidP="00812C9E">
      <w:pPr>
        <w:spacing w:before="120"/>
        <w:jc w:val="both"/>
        <w:rPr>
          <w:rFonts w:eastAsia="Calibri" w:cs="Times New Roman"/>
          <w:i/>
          <w:lang w:val="ka-GE"/>
        </w:rPr>
      </w:pPr>
    </w:p>
    <w:p w:rsidR="00B8746E" w:rsidRPr="00784345" w:rsidRDefault="00B8746E" w:rsidP="00812C9E">
      <w:pPr>
        <w:spacing w:before="120"/>
        <w:jc w:val="both"/>
        <w:rPr>
          <w:rFonts w:eastAsia="Calibri" w:cs="Times New Roman"/>
          <w:i/>
          <w:lang w:val="ka-GE"/>
        </w:rPr>
      </w:pPr>
    </w:p>
    <w:p w:rsidR="00B8746E" w:rsidRPr="00784345" w:rsidRDefault="00B8746E" w:rsidP="00812C9E">
      <w:pPr>
        <w:spacing w:before="120"/>
        <w:jc w:val="both"/>
        <w:rPr>
          <w:rFonts w:eastAsia="Calibri" w:cs="Times New Roman"/>
          <w:i/>
          <w:lang w:val="ka-GE"/>
        </w:rPr>
        <w:sectPr w:rsidR="00B8746E" w:rsidRPr="00784345" w:rsidSect="00171EA0">
          <w:pgSz w:w="11907" w:h="16839" w:code="9"/>
          <w:pgMar w:top="1440" w:right="1134" w:bottom="1440" w:left="1134" w:header="720" w:footer="720" w:gutter="0"/>
          <w:cols w:space="720"/>
          <w:docGrid w:linePitch="360"/>
        </w:sectPr>
      </w:pPr>
    </w:p>
    <w:p w:rsidR="00B8746E" w:rsidRPr="00784345" w:rsidRDefault="00F351C5" w:rsidP="00812C9E">
      <w:pPr>
        <w:spacing w:before="120"/>
        <w:jc w:val="both"/>
        <w:rPr>
          <w:rFonts w:eastAsia="Calibri" w:cs="Times New Roman"/>
          <w:lang w:val="ka-GE"/>
        </w:rPr>
      </w:pPr>
      <w:r w:rsidRPr="00784345">
        <w:rPr>
          <w:rFonts w:eastAsia="Calibri" w:cs="Times New Roman"/>
          <w:b/>
          <w:lang w:val="ka-GE"/>
        </w:rPr>
        <w:t xml:space="preserve">ცხრილი 5.3.2.1. </w:t>
      </w:r>
      <w:r w:rsidR="00B8746E" w:rsidRPr="00784345">
        <w:rPr>
          <w:rFonts w:eastAsia="Calibri" w:cs="Times New Roman"/>
          <w:lang w:val="ka-GE"/>
        </w:rPr>
        <w:t>ინფრასტრუქტურული ობიექტების ჩამდინარე წყლების (გარდა სამეურნეო-ფეკალური ჩამდინარე წყლებისა) მართვა და პრობლემები</w:t>
      </w:r>
    </w:p>
    <w:tbl>
      <w:tblPr>
        <w:tblStyle w:val="TableGrid15"/>
        <w:tblW w:w="4920" w:type="pct"/>
        <w:jc w:val="center"/>
        <w:tblLook w:val="04A0" w:firstRow="1" w:lastRow="0" w:firstColumn="1" w:lastColumn="0" w:noHBand="0" w:noVBand="1"/>
      </w:tblPr>
      <w:tblGrid>
        <w:gridCol w:w="555"/>
        <w:gridCol w:w="2985"/>
        <w:gridCol w:w="6572"/>
        <w:gridCol w:w="3836"/>
      </w:tblGrid>
      <w:tr w:rsidR="00784345" w:rsidRPr="00784345" w:rsidTr="00F351C5">
        <w:trPr>
          <w:trHeight w:val="494"/>
          <w:jc w:val="center"/>
        </w:trPr>
        <w:tc>
          <w:tcPr>
            <w:tcW w:w="199" w:type="pct"/>
            <w:shd w:val="clear" w:color="auto" w:fill="D9D9D9" w:themeFill="background1" w:themeFillShade="D9"/>
            <w:vAlign w:val="center"/>
          </w:tcPr>
          <w:p w:rsidR="00B8746E" w:rsidRPr="00784345" w:rsidRDefault="00B8746E" w:rsidP="00812C9E">
            <w:pPr>
              <w:spacing w:after="0"/>
              <w:jc w:val="center"/>
              <w:rPr>
                <w:rFonts w:eastAsia="Calibri" w:cs="Times New Roman"/>
                <w:b/>
                <w:noProof/>
                <w:sz w:val="20"/>
                <w:szCs w:val="20"/>
                <w:lang w:val="ka-GE"/>
              </w:rPr>
            </w:pPr>
            <w:r w:rsidRPr="00784345">
              <w:rPr>
                <w:rFonts w:eastAsia="Calibri" w:cs="Times New Roman"/>
                <w:b/>
                <w:noProof/>
                <w:sz w:val="20"/>
                <w:szCs w:val="20"/>
                <w:lang w:val="ka-GE"/>
              </w:rPr>
              <w:t>№</w:t>
            </w:r>
          </w:p>
        </w:tc>
        <w:tc>
          <w:tcPr>
            <w:tcW w:w="1070" w:type="pct"/>
            <w:shd w:val="clear" w:color="auto" w:fill="D9D9D9" w:themeFill="background1" w:themeFillShade="D9"/>
            <w:vAlign w:val="center"/>
          </w:tcPr>
          <w:p w:rsidR="00B8746E" w:rsidRPr="00784345" w:rsidRDefault="00B8746E" w:rsidP="00812C9E">
            <w:pPr>
              <w:spacing w:after="0"/>
              <w:jc w:val="center"/>
              <w:rPr>
                <w:rFonts w:eastAsia="Calibri" w:cs="Times New Roman"/>
                <w:b/>
                <w:noProof/>
                <w:sz w:val="20"/>
                <w:szCs w:val="20"/>
                <w:lang w:val="ka-GE"/>
              </w:rPr>
            </w:pPr>
            <w:r w:rsidRPr="00784345">
              <w:rPr>
                <w:rFonts w:eastAsia="Calibri" w:cs="Times New Roman"/>
                <w:b/>
                <w:noProof/>
                <w:sz w:val="20"/>
                <w:szCs w:val="20"/>
                <w:lang w:val="ka-GE"/>
              </w:rPr>
              <w:t>ინფრასტრუქტურული ობიექტი</w:t>
            </w:r>
          </w:p>
        </w:tc>
        <w:tc>
          <w:tcPr>
            <w:tcW w:w="2356" w:type="pct"/>
            <w:shd w:val="clear" w:color="auto" w:fill="D9D9D9" w:themeFill="background1" w:themeFillShade="D9"/>
            <w:vAlign w:val="center"/>
          </w:tcPr>
          <w:p w:rsidR="00B8746E" w:rsidRPr="00784345" w:rsidRDefault="00B8746E" w:rsidP="00812C9E">
            <w:pPr>
              <w:spacing w:after="0"/>
              <w:jc w:val="center"/>
              <w:rPr>
                <w:rFonts w:eastAsia="Calibri" w:cs="Times New Roman"/>
                <w:b/>
                <w:noProof/>
                <w:sz w:val="20"/>
                <w:szCs w:val="20"/>
                <w:lang w:val="ka-GE"/>
              </w:rPr>
            </w:pPr>
            <w:r w:rsidRPr="00784345">
              <w:rPr>
                <w:rFonts w:eastAsia="Calibri" w:cs="Times New Roman"/>
                <w:b/>
                <w:noProof/>
                <w:sz w:val="20"/>
                <w:szCs w:val="20"/>
                <w:lang w:val="ka-GE"/>
              </w:rPr>
              <w:t>საწარმოო და სანიაღვრე ჩამდინარე წყლები</w:t>
            </w:r>
          </w:p>
        </w:tc>
        <w:tc>
          <w:tcPr>
            <w:tcW w:w="1375" w:type="pct"/>
            <w:shd w:val="clear" w:color="auto" w:fill="D9D9D9" w:themeFill="background1" w:themeFillShade="D9"/>
            <w:vAlign w:val="center"/>
          </w:tcPr>
          <w:p w:rsidR="00B8746E" w:rsidRPr="00784345" w:rsidRDefault="00B8746E" w:rsidP="00812C9E">
            <w:pPr>
              <w:spacing w:after="0"/>
              <w:jc w:val="center"/>
              <w:rPr>
                <w:rFonts w:eastAsia="Calibri" w:cs="Times New Roman"/>
                <w:b/>
                <w:noProof/>
                <w:sz w:val="20"/>
                <w:szCs w:val="20"/>
                <w:lang w:val="ka-GE"/>
              </w:rPr>
            </w:pPr>
            <w:r w:rsidRPr="00784345">
              <w:rPr>
                <w:rFonts w:eastAsia="Calibri" w:cs="Times New Roman"/>
                <w:b/>
                <w:noProof/>
                <w:sz w:val="20"/>
                <w:szCs w:val="20"/>
                <w:lang w:val="ka-GE"/>
              </w:rPr>
              <w:t>არსებული პრობლემა</w:t>
            </w:r>
          </w:p>
        </w:tc>
      </w:tr>
      <w:tr w:rsidR="00784345" w:rsidRPr="00784345" w:rsidTr="00F351C5">
        <w:trPr>
          <w:jc w:val="center"/>
        </w:trPr>
        <w:tc>
          <w:tcPr>
            <w:tcW w:w="199" w:type="pct"/>
            <w:vAlign w:val="center"/>
          </w:tcPr>
          <w:p w:rsidR="00B8746E" w:rsidRPr="00784345" w:rsidRDefault="00B8746E" w:rsidP="00812C9E">
            <w:pPr>
              <w:spacing w:after="0"/>
              <w:jc w:val="center"/>
              <w:rPr>
                <w:rFonts w:eastAsia="Calibri" w:cs="Times New Roman"/>
                <w:b/>
                <w:noProof/>
                <w:sz w:val="20"/>
                <w:szCs w:val="20"/>
                <w:lang w:val="ka-GE"/>
              </w:rPr>
            </w:pPr>
            <w:r w:rsidRPr="00784345">
              <w:rPr>
                <w:rFonts w:eastAsia="Calibri" w:cs="Times New Roman"/>
                <w:b/>
                <w:noProof/>
                <w:sz w:val="20"/>
                <w:szCs w:val="20"/>
                <w:lang w:val="ka-GE"/>
              </w:rPr>
              <w:t>1</w:t>
            </w:r>
          </w:p>
        </w:tc>
        <w:tc>
          <w:tcPr>
            <w:tcW w:w="1070" w:type="pct"/>
            <w:vAlign w:val="center"/>
          </w:tcPr>
          <w:p w:rsidR="00B8746E" w:rsidRPr="00784345" w:rsidRDefault="00B8746E" w:rsidP="00812C9E">
            <w:pPr>
              <w:spacing w:after="0"/>
              <w:jc w:val="center"/>
              <w:rPr>
                <w:rFonts w:eastAsia="Calibri" w:cs="Times New Roman"/>
                <w:noProof/>
                <w:sz w:val="20"/>
                <w:szCs w:val="20"/>
                <w:lang w:val="ka-GE"/>
              </w:rPr>
            </w:pPr>
            <w:r w:rsidRPr="00784345">
              <w:rPr>
                <w:rFonts w:eastAsia="Calibri" w:cs="Times New Roman"/>
                <w:noProof/>
                <w:sz w:val="20"/>
                <w:szCs w:val="20"/>
                <w:lang w:val="ka-GE"/>
              </w:rPr>
              <w:t>ბათუმის სავაგონო დეპო</w:t>
            </w:r>
          </w:p>
        </w:tc>
        <w:tc>
          <w:tcPr>
            <w:tcW w:w="2356" w:type="pct"/>
            <w:shd w:val="clear" w:color="auto" w:fill="auto"/>
          </w:tcPr>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საწარმოო ჩამდინარე წყლები წარმოიქმნება საკისურების და ბოქსების სარეცხი დანადგარიდან წყლის გამოცვლის შედეგად, წყალი სარეცხი დანადგარებიდან დაახლოებით თვეში ერთხელ იცვლება. საწარმოო ჩამდინარე წყლების ხარჯი თვეში დაახლოებით 1 მ</w:t>
            </w:r>
            <w:r w:rsidRPr="00784345">
              <w:rPr>
                <w:rFonts w:eastAsia="Calibri" w:cs="Times New Roman"/>
                <w:noProof/>
                <w:sz w:val="20"/>
                <w:szCs w:val="20"/>
                <w:vertAlign w:val="superscript"/>
                <w:lang w:val="ka-GE"/>
              </w:rPr>
              <w:t>3</w:t>
            </w:r>
            <w:r w:rsidRPr="00784345">
              <w:rPr>
                <w:rFonts w:eastAsia="Calibri" w:cs="Times New Roman"/>
                <w:noProof/>
                <w:sz w:val="20"/>
                <w:szCs w:val="20"/>
                <w:lang w:val="ka-GE"/>
              </w:rPr>
              <w:t xml:space="preserve"> შეიძლება იყოს. </w:t>
            </w:r>
          </w:p>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 xml:space="preserve">დანადგარებიდან გამოცვლილი წყალი მიდის სანიაღვრე არხში, რომელიც გაივლის სავაგონო დეპოს ტერიტორიაზე და შემდგომ ჩაედინება რკინიგზის გამწმენდ </w:t>
            </w:r>
            <w:r w:rsidR="00F351C5" w:rsidRPr="00784345">
              <w:rPr>
                <w:rFonts w:eastAsia="Calibri" w:cs="Times New Roman"/>
                <w:noProof/>
                <w:sz w:val="20"/>
                <w:szCs w:val="20"/>
                <w:lang w:val="ka-GE"/>
              </w:rPr>
              <w:t>ნაგებობაში</w:t>
            </w:r>
            <w:r w:rsidRPr="00784345">
              <w:rPr>
                <w:rFonts w:eastAsia="Calibri" w:cs="Times New Roman"/>
                <w:noProof/>
                <w:sz w:val="20"/>
                <w:szCs w:val="20"/>
                <w:lang w:val="ka-GE"/>
              </w:rPr>
              <w:t>, რომელიც მდებარეობს ბათუმის პორტის ტერიტორიაზე.</w:t>
            </w:r>
          </w:p>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 xml:space="preserve">სანიაღვრე არხში ჩაედინება საშხაპეში წარმოქმნილი ჩამდინარე წყლებიც. </w:t>
            </w:r>
          </w:p>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რაც შეეხება სანიაღვრე წყლების დაბინძურების მაღალი რისკის ფართობს, უშუალოდ ტერიტორიაზე ასეთი რისკის მქონე უბნები არ არის, სანიაღვრე წყლებში მოხვედრილი წყლები რომლებიც ბოქსების და საკისურების სარეცხი დანადგარიდან ისხმევა ზეთებით და ნავთობპროდუქტების სხვადასხვა დამაბინძურებლებით იქნება დაბინძურებული, მაგრამ წყალი მხოლოდ სანიაღვრე არხში ხვდება და არ მოიცავს რაიმე კონკრეტულ ფართობს დეპოს ტერიტორიაზე.</w:t>
            </w:r>
          </w:p>
        </w:tc>
        <w:tc>
          <w:tcPr>
            <w:tcW w:w="1375" w:type="pct"/>
            <w:shd w:val="clear" w:color="auto" w:fill="auto"/>
          </w:tcPr>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წყლის დამაბინძურებლებს წარმოადგენს ზეთები, ნავთობპროდუქტები, საპოხი მასალების შემადგენელი ნივთიერებები. არხის გადაუხურავი ნაწილი დაბინძურებულია საყოფაცხოვრებო ნარჩენებით.</w:t>
            </w:r>
          </w:p>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პრობლემას წარმოადგენს მოსახლეობის მიერ სანიაღვრე არხის დაბინძურება სამურნეო-ფეკალური წყლებით და მომსახურე პერსონალის უსიამოვნო სუნით შეწუხება.</w:t>
            </w:r>
          </w:p>
        </w:tc>
      </w:tr>
      <w:tr w:rsidR="00784345" w:rsidRPr="00784345" w:rsidTr="00F351C5">
        <w:trPr>
          <w:jc w:val="center"/>
        </w:trPr>
        <w:tc>
          <w:tcPr>
            <w:tcW w:w="199" w:type="pct"/>
            <w:vAlign w:val="center"/>
          </w:tcPr>
          <w:p w:rsidR="00B8746E" w:rsidRPr="00784345" w:rsidRDefault="00B8746E" w:rsidP="00812C9E">
            <w:pPr>
              <w:spacing w:after="0"/>
              <w:jc w:val="center"/>
              <w:rPr>
                <w:rFonts w:eastAsia="Calibri" w:cs="Times New Roman"/>
                <w:b/>
                <w:noProof/>
                <w:sz w:val="20"/>
                <w:szCs w:val="20"/>
                <w:lang w:val="ka-GE"/>
              </w:rPr>
            </w:pPr>
            <w:r w:rsidRPr="00784345">
              <w:rPr>
                <w:rFonts w:eastAsia="Calibri" w:cs="Times New Roman"/>
                <w:b/>
                <w:noProof/>
                <w:sz w:val="20"/>
                <w:szCs w:val="20"/>
                <w:lang w:val="ka-GE"/>
              </w:rPr>
              <w:t>2</w:t>
            </w:r>
          </w:p>
        </w:tc>
        <w:tc>
          <w:tcPr>
            <w:tcW w:w="1070" w:type="pct"/>
            <w:vAlign w:val="center"/>
          </w:tcPr>
          <w:p w:rsidR="00B8746E" w:rsidRPr="00784345" w:rsidRDefault="00B8746E" w:rsidP="00812C9E">
            <w:pPr>
              <w:spacing w:after="0"/>
              <w:jc w:val="center"/>
              <w:rPr>
                <w:rFonts w:eastAsia="Calibri" w:cs="Times New Roman"/>
                <w:noProof/>
                <w:sz w:val="20"/>
                <w:szCs w:val="20"/>
                <w:lang w:val="ka-GE"/>
              </w:rPr>
            </w:pPr>
            <w:r w:rsidRPr="00784345">
              <w:rPr>
                <w:rFonts w:eastAsia="Calibri" w:cs="Times New Roman"/>
                <w:noProof/>
                <w:sz w:val="20"/>
                <w:szCs w:val="20"/>
                <w:lang w:val="ka-GE"/>
              </w:rPr>
              <w:t>სამტრედიის სავაგონო დეპო</w:t>
            </w:r>
          </w:p>
        </w:tc>
        <w:tc>
          <w:tcPr>
            <w:tcW w:w="2356" w:type="pct"/>
          </w:tcPr>
          <w:p w:rsidR="00B8746E" w:rsidRPr="00784345" w:rsidRDefault="00B8746E" w:rsidP="00812C9E">
            <w:pPr>
              <w:spacing w:after="0"/>
              <w:jc w:val="both"/>
              <w:rPr>
                <w:rFonts w:eastAsia="Calibri" w:cs="Times New Roman"/>
                <w:noProof/>
                <w:sz w:val="20"/>
                <w:szCs w:val="20"/>
                <w:lang w:val="ka-GE"/>
              </w:rPr>
            </w:pPr>
            <w:r w:rsidRPr="00784345">
              <w:rPr>
                <w:rFonts w:eastAsia="Calibri" w:cs="Sylfaen"/>
                <w:noProof/>
                <w:sz w:val="20"/>
                <w:szCs w:val="20"/>
                <w:lang w:val="ka-GE"/>
              </w:rPr>
              <w:t>სავაგონო</w:t>
            </w:r>
            <w:r w:rsidRPr="00784345">
              <w:rPr>
                <w:rFonts w:eastAsia="Calibri" w:cs="Times New Roman"/>
                <w:noProof/>
                <w:sz w:val="20"/>
                <w:szCs w:val="20"/>
                <w:lang w:val="ka-GE"/>
              </w:rPr>
              <w:t xml:space="preserve"> </w:t>
            </w:r>
            <w:r w:rsidRPr="00784345">
              <w:rPr>
                <w:rFonts w:eastAsia="Calibri" w:cs="Sylfaen"/>
                <w:noProof/>
                <w:sz w:val="20"/>
                <w:szCs w:val="20"/>
                <w:lang w:val="ka-GE"/>
              </w:rPr>
              <w:t>დეპოს</w:t>
            </w:r>
            <w:r w:rsidRPr="00784345">
              <w:rPr>
                <w:rFonts w:eastAsia="Calibri" w:cs="Times New Roman"/>
                <w:noProof/>
                <w:sz w:val="20"/>
                <w:szCs w:val="20"/>
                <w:lang w:val="ka-GE"/>
              </w:rPr>
              <w:t xml:space="preserve"> </w:t>
            </w:r>
            <w:r w:rsidRPr="00784345">
              <w:rPr>
                <w:rFonts w:eastAsia="Calibri" w:cs="Sylfaen"/>
                <w:noProof/>
                <w:sz w:val="20"/>
                <w:szCs w:val="20"/>
                <w:lang w:val="ka-GE"/>
              </w:rPr>
              <w:t>ტერიტორიაზე</w:t>
            </w:r>
            <w:r w:rsidRPr="00784345">
              <w:rPr>
                <w:rFonts w:eastAsia="Calibri" w:cs="Times New Roman"/>
                <w:noProof/>
                <w:sz w:val="20"/>
                <w:szCs w:val="20"/>
                <w:lang w:val="ka-GE"/>
              </w:rPr>
              <w:t xml:space="preserve"> </w:t>
            </w:r>
            <w:r w:rsidRPr="00784345">
              <w:rPr>
                <w:rFonts w:eastAsia="Calibri" w:cs="Sylfaen"/>
                <w:noProof/>
                <w:sz w:val="20"/>
                <w:szCs w:val="20"/>
                <w:lang w:val="ka-GE"/>
              </w:rPr>
              <w:t>სისტემატიურად</w:t>
            </w:r>
            <w:r w:rsidRPr="00784345">
              <w:rPr>
                <w:rFonts w:eastAsia="Calibri" w:cs="Times New Roman"/>
                <w:noProof/>
                <w:sz w:val="20"/>
                <w:szCs w:val="20"/>
                <w:lang w:val="ka-GE"/>
              </w:rPr>
              <w:t xml:space="preserve"> </w:t>
            </w:r>
            <w:r w:rsidRPr="00784345">
              <w:rPr>
                <w:rFonts w:eastAsia="Calibri" w:cs="Sylfaen"/>
                <w:noProof/>
                <w:sz w:val="20"/>
                <w:szCs w:val="20"/>
                <w:lang w:val="ka-GE"/>
              </w:rPr>
              <w:t>არ</w:t>
            </w:r>
            <w:r w:rsidRPr="00784345">
              <w:rPr>
                <w:rFonts w:eastAsia="Calibri" w:cs="Times New Roman"/>
                <w:noProof/>
                <w:sz w:val="20"/>
                <w:szCs w:val="20"/>
                <w:lang w:val="ka-GE"/>
              </w:rPr>
              <w:t xml:space="preserve"> </w:t>
            </w:r>
            <w:r w:rsidRPr="00784345">
              <w:rPr>
                <w:rFonts w:eastAsia="Calibri" w:cs="Sylfaen"/>
                <w:noProof/>
                <w:sz w:val="20"/>
                <w:szCs w:val="20"/>
                <w:lang w:val="ka-GE"/>
              </w:rPr>
              <w:t>წარმოიქმნება</w:t>
            </w:r>
            <w:r w:rsidRPr="00784345">
              <w:rPr>
                <w:rFonts w:eastAsia="Calibri" w:cs="Times New Roman"/>
                <w:noProof/>
                <w:sz w:val="20"/>
                <w:szCs w:val="20"/>
                <w:lang w:val="ka-GE"/>
              </w:rPr>
              <w:t xml:space="preserve"> </w:t>
            </w:r>
            <w:r w:rsidRPr="00784345">
              <w:rPr>
                <w:rFonts w:eastAsia="Calibri" w:cs="Sylfaen"/>
                <w:noProof/>
                <w:sz w:val="20"/>
                <w:szCs w:val="20"/>
                <w:lang w:val="ka-GE"/>
              </w:rPr>
              <w:t>ტექნოლოგიურ</w:t>
            </w:r>
            <w:r w:rsidRPr="00784345">
              <w:rPr>
                <w:rFonts w:eastAsia="Calibri" w:cs="Times New Roman"/>
                <w:noProof/>
                <w:sz w:val="20"/>
                <w:szCs w:val="20"/>
                <w:lang w:val="ka-GE"/>
              </w:rPr>
              <w:t xml:space="preserve"> </w:t>
            </w:r>
            <w:r w:rsidRPr="00784345">
              <w:rPr>
                <w:rFonts w:eastAsia="Calibri" w:cs="Sylfaen"/>
                <w:noProof/>
                <w:sz w:val="20"/>
                <w:szCs w:val="20"/>
                <w:lang w:val="ka-GE"/>
              </w:rPr>
              <w:t>პროცესებში</w:t>
            </w:r>
            <w:r w:rsidRPr="00784345">
              <w:rPr>
                <w:rFonts w:eastAsia="Calibri" w:cs="Times New Roman"/>
                <w:noProof/>
                <w:sz w:val="20"/>
                <w:szCs w:val="20"/>
                <w:lang w:val="ka-GE"/>
              </w:rPr>
              <w:t xml:space="preserve"> </w:t>
            </w:r>
            <w:r w:rsidRPr="00784345">
              <w:rPr>
                <w:rFonts w:eastAsia="Calibri" w:cs="Sylfaen"/>
                <w:noProof/>
                <w:sz w:val="20"/>
                <w:szCs w:val="20"/>
                <w:lang w:val="ka-GE"/>
              </w:rPr>
              <w:t>გამოყენებული</w:t>
            </w:r>
            <w:r w:rsidRPr="00784345">
              <w:rPr>
                <w:rFonts w:eastAsia="Calibri" w:cs="Times New Roman"/>
                <w:noProof/>
                <w:sz w:val="20"/>
                <w:szCs w:val="20"/>
                <w:lang w:val="ka-GE"/>
              </w:rPr>
              <w:t xml:space="preserve"> </w:t>
            </w:r>
            <w:r w:rsidRPr="00784345">
              <w:rPr>
                <w:rFonts w:eastAsia="Calibri" w:cs="Sylfaen"/>
                <w:noProof/>
                <w:sz w:val="20"/>
                <w:szCs w:val="20"/>
                <w:lang w:val="ka-GE"/>
              </w:rPr>
              <w:t>ჩამდინარე</w:t>
            </w:r>
            <w:r w:rsidRPr="00784345">
              <w:rPr>
                <w:rFonts w:eastAsia="Calibri" w:cs="Times New Roman"/>
                <w:noProof/>
                <w:sz w:val="20"/>
                <w:szCs w:val="20"/>
                <w:lang w:val="ka-GE"/>
              </w:rPr>
              <w:t xml:space="preserve"> </w:t>
            </w:r>
            <w:r w:rsidRPr="00784345">
              <w:rPr>
                <w:rFonts w:eastAsia="Calibri" w:cs="Sylfaen"/>
                <w:noProof/>
                <w:sz w:val="20"/>
                <w:szCs w:val="20"/>
                <w:lang w:val="ka-GE"/>
              </w:rPr>
              <w:t>წყლები</w:t>
            </w:r>
            <w:r w:rsidRPr="00784345">
              <w:rPr>
                <w:rFonts w:eastAsia="Calibri" w:cs="Times New Roman"/>
                <w:noProof/>
                <w:sz w:val="20"/>
                <w:szCs w:val="20"/>
                <w:lang w:val="ka-GE"/>
              </w:rPr>
              <w:t xml:space="preserve">. </w:t>
            </w:r>
          </w:p>
          <w:p w:rsidR="00B8746E" w:rsidRPr="00784345" w:rsidRDefault="00B8746E" w:rsidP="00812C9E">
            <w:pPr>
              <w:spacing w:after="0"/>
              <w:jc w:val="both"/>
              <w:rPr>
                <w:rFonts w:eastAsia="Calibri" w:cs="Times New Roman"/>
                <w:noProof/>
                <w:sz w:val="20"/>
                <w:szCs w:val="20"/>
                <w:lang w:val="ka-GE"/>
              </w:rPr>
            </w:pPr>
            <w:r w:rsidRPr="00784345">
              <w:rPr>
                <w:rFonts w:eastAsia="Calibri" w:cs="Sylfaen"/>
                <w:noProof/>
                <w:sz w:val="20"/>
                <w:szCs w:val="20"/>
                <w:lang w:val="ka-GE"/>
              </w:rPr>
              <w:t>ტექნოლოგიური</w:t>
            </w:r>
            <w:r w:rsidRPr="00784345">
              <w:rPr>
                <w:rFonts w:eastAsia="Calibri" w:cs="Times New Roman"/>
                <w:noProof/>
                <w:sz w:val="20"/>
                <w:szCs w:val="20"/>
                <w:lang w:val="ka-GE"/>
              </w:rPr>
              <w:t xml:space="preserve"> </w:t>
            </w:r>
            <w:r w:rsidRPr="00784345">
              <w:rPr>
                <w:rFonts w:eastAsia="Calibri" w:cs="Sylfaen"/>
                <w:noProof/>
                <w:sz w:val="20"/>
                <w:szCs w:val="20"/>
                <w:lang w:val="ka-GE"/>
              </w:rPr>
              <w:t>პროცესი</w:t>
            </w:r>
            <w:r w:rsidRPr="00784345">
              <w:rPr>
                <w:rFonts w:eastAsia="Calibri" w:cs="Times New Roman"/>
                <w:noProof/>
                <w:sz w:val="20"/>
                <w:szCs w:val="20"/>
                <w:lang w:val="ka-GE"/>
              </w:rPr>
              <w:t xml:space="preserve">, </w:t>
            </w:r>
            <w:r w:rsidRPr="00784345">
              <w:rPr>
                <w:rFonts w:eastAsia="Calibri" w:cs="Sylfaen"/>
                <w:noProof/>
                <w:sz w:val="20"/>
                <w:szCs w:val="20"/>
                <w:lang w:val="ka-GE"/>
              </w:rPr>
              <w:t>სადაც</w:t>
            </w:r>
            <w:r w:rsidRPr="00784345">
              <w:rPr>
                <w:rFonts w:eastAsia="Calibri" w:cs="Times New Roman"/>
                <w:noProof/>
                <w:sz w:val="20"/>
                <w:szCs w:val="20"/>
                <w:lang w:val="ka-GE"/>
              </w:rPr>
              <w:t xml:space="preserve"> </w:t>
            </w:r>
            <w:r w:rsidRPr="00784345">
              <w:rPr>
                <w:rFonts w:eastAsia="Calibri" w:cs="Sylfaen"/>
                <w:noProof/>
                <w:sz w:val="20"/>
                <w:szCs w:val="20"/>
                <w:lang w:val="ka-GE"/>
              </w:rPr>
              <w:t>ხდება</w:t>
            </w:r>
            <w:r w:rsidRPr="00784345">
              <w:rPr>
                <w:rFonts w:eastAsia="Calibri" w:cs="Times New Roman"/>
                <w:noProof/>
                <w:sz w:val="20"/>
                <w:szCs w:val="20"/>
                <w:lang w:val="ka-GE"/>
              </w:rPr>
              <w:t xml:space="preserve"> </w:t>
            </w:r>
            <w:r w:rsidRPr="00784345">
              <w:rPr>
                <w:rFonts w:eastAsia="Calibri" w:cs="Sylfaen"/>
                <w:noProof/>
                <w:sz w:val="20"/>
                <w:szCs w:val="20"/>
                <w:lang w:val="ka-GE"/>
              </w:rPr>
              <w:t>ტექნოლოგიური</w:t>
            </w:r>
            <w:r w:rsidRPr="00784345">
              <w:rPr>
                <w:rFonts w:eastAsia="Calibri" w:cs="Times New Roman"/>
                <w:noProof/>
                <w:sz w:val="20"/>
                <w:szCs w:val="20"/>
                <w:lang w:val="ka-GE"/>
              </w:rPr>
              <w:t xml:space="preserve"> </w:t>
            </w:r>
            <w:r w:rsidRPr="00784345">
              <w:rPr>
                <w:rFonts w:eastAsia="Calibri" w:cs="Sylfaen"/>
                <w:noProof/>
                <w:sz w:val="20"/>
                <w:szCs w:val="20"/>
                <w:lang w:val="ka-GE"/>
              </w:rPr>
              <w:t>წყლის</w:t>
            </w:r>
            <w:r w:rsidRPr="00784345">
              <w:rPr>
                <w:rFonts w:eastAsia="Calibri" w:cs="Times New Roman"/>
                <w:noProof/>
                <w:sz w:val="20"/>
                <w:szCs w:val="20"/>
                <w:lang w:val="ka-GE"/>
              </w:rPr>
              <w:t xml:space="preserve"> </w:t>
            </w:r>
            <w:r w:rsidRPr="00784345">
              <w:rPr>
                <w:rFonts w:eastAsia="Calibri" w:cs="Sylfaen"/>
                <w:noProof/>
                <w:sz w:val="20"/>
                <w:szCs w:val="20"/>
                <w:lang w:val="ka-GE"/>
              </w:rPr>
              <w:t>გამოყენება</w:t>
            </w:r>
            <w:r w:rsidRPr="00784345">
              <w:rPr>
                <w:rFonts w:eastAsia="Calibri" w:cs="Times New Roman"/>
                <w:noProof/>
                <w:sz w:val="20"/>
                <w:szCs w:val="20"/>
                <w:lang w:val="ka-GE"/>
              </w:rPr>
              <w:t xml:space="preserve"> </w:t>
            </w:r>
            <w:r w:rsidRPr="00784345">
              <w:rPr>
                <w:rFonts w:eastAsia="Calibri" w:cs="Sylfaen"/>
                <w:noProof/>
                <w:sz w:val="20"/>
                <w:szCs w:val="20"/>
                <w:lang w:val="ka-GE"/>
              </w:rPr>
              <w:t>არის</w:t>
            </w:r>
            <w:r w:rsidRPr="00784345">
              <w:rPr>
                <w:rFonts w:eastAsia="Calibri" w:cs="Times New Roman"/>
                <w:noProof/>
                <w:sz w:val="20"/>
                <w:szCs w:val="20"/>
                <w:lang w:val="ka-GE"/>
              </w:rPr>
              <w:t xml:space="preserve"> </w:t>
            </w:r>
            <w:r w:rsidRPr="00784345">
              <w:rPr>
                <w:rFonts w:eastAsia="Calibri" w:cs="Sylfaen"/>
                <w:noProof/>
                <w:sz w:val="20"/>
                <w:szCs w:val="20"/>
                <w:lang w:val="ka-GE"/>
              </w:rPr>
              <w:t>საკისარების</w:t>
            </w:r>
            <w:r w:rsidRPr="00784345">
              <w:rPr>
                <w:rFonts w:eastAsia="Calibri" w:cs="Times New Roman"/>
                <w:noProof/>
                <w:sz w:val="20"/>
                <w:szCs w:val="20"/>
                <w:lang w:val="ka-GE"/>
              </w:rPr>
              <w:t xml:space="preserve"> </w:t>
            </w:r>
            <w:r w:rsidRPr="00784345">
              <w:rPr>
                <w:rFonts w:eastAsia="Calibri" w:cs="Sylfaen"/>
                <w:noProof/>
                <w:sz w:val="20"/>
                <w:szCs w:val="20"/>
                <w:lang w:val="ka-GE"/>
              </w:rPr>
              <w:t>სარეცხი</w:t>
            </w:r>
            <w:r w:rsidRPr="00784345">
              <w:rPr>
                <w:rFonts w:eastAsia="Calibri" w:cs="Times New Roman"/>
                <w:noProof/>
                <w:sz w:val="20"/>
                <w:szCs w:val="20"/>
                <w:lang w:val="ka-GE"/>
              </w:rPr>
              <w:t xml:space="preserve"> </w:t>
            </w:r>
            <w:r w:rsidRPr="00784345">
              <w:rPr>
                <w:rFonts w:eastAsia="Calibri" w:cs="Sylfaen"/>
                <w:noProof/>
                <w:sz w:val="20"/>
                <w:szCs w:val="20"/>
                <w:lang w:val="ka-GE"/>
              </w:rPr>
              <w:t>დანადგარი</w:t>
            </w:r>
            <w:r w:rsidRPr="00784345">
              <w:rPr>
                <w:rFonts w:eastAsia="Calibri" w:cs="Times New Roman"/>
                <w:noProof/>
                <w:sz w:val="20"/>
                <w:szCs w:val="20"/>
                <w:lang w:val="ka-GE"/>
              </w:rPr>
              <w:t xml:space="preserve"> </w:t>
            </w:r>
            <w:r w:rsidRPr="00784345">
              <w:rPr>
                <w:rFonts w:eastAsia="Calibri" w:cs="Sylfaen"/>
                <w:noProof/>
                <w:sz w:val="20"/>
                <w:szCs w:val="20"/>
                <w:lang w:val="ka-GE"/>
              </w:rPr>
              <w:t>წყვილთვლების</w:t>
            </w:r>
            <w:r w:rsidRPr="00784345">
              <w:rPr>
                <w:rFonts w:eastAsia="Calibri" w:cs="Times New Roman"/>
                <w:noProof/>
                <w:sz w:val="20"/>
                <w:szCs w:val="20"/>
                <w:lang w:val="ka-GE"/>
              </w:rPr>
              <w:t xml:space="preserve"> </w:t>
            </w:r>
            <w:r w:rsidRPr="00784345">
              <w:rPr>
                <w:rFonts w:eastAsia="Calibri" w:cs="Sylfaen"/>
                <w:noProof/>
                <w:sz w:val="20"/>
                <w:szCs w:val="20"/>
                <w:lang w:val="ka-GE"/>
              </w:rPr>
              <w:t>საამქროში</w:t>
            </w:r>
            <w:r w:rsidRPr="00784345">
              <w:rPr>
                <w:rFonts w:eastAsia="Calibri" w:cs="Times New Roman"/>
                <w:noProof/>
                <w:sz w:val="20"/>
                <w:szCs w:val="20"/>
                <w:lang w:val="ka-GE"/>
              </w:rPr>
              <w:t xml:space="preserve">, </w:t>
            </w:r>
            <w:r w:rsidRPr="00784345">
              <w:rPr>
                <w:rFonts w:eastAsia="Calibri" w:cs="Sylfaen"/>
                <w:noProof/>
                <w:sz w:val="20"/>
                <w:szCs w:val="20"/>
                <w:lang w:val="ka-GE"/>
              </w:rPr>
              <w:t>რომელიც</w:t>
            </w:r>
            <w:r w:rsidRPr="00784345">
              <w:rPr>
                <w:rFonts w:eastAsia="Calibri" w:cs="Times New Roman"/>
                <w:noProof/>
                <w:sz w:val="20"/>
                <w:szCs w:val="20"/>
                <w:lang w:val="ka-GE"/>
              </w:rPr>
              <w:t xml:space="preserve"> </w:t>
            </w:r>
            <w:r w:rsidRPr="00784345">
              <w:rPr>
                <w:rFonts w:eastAsia="Calibri" w:cs="Sylfaen"/>
                <w:noProof/>
                <w:sz w:val="20"/>
                <w:szCs w:val="20"/>
                <w:lang w:val="ka-GE"/>
              </w:rPr>
              <w:t>ციკლურია</w:t>
            </w:r>
            <w:r w:rsidRPr="00784345">
              <w:rPr>
                <w:rFonts w:eastAsia="Calibri" w:cs="Times New Roman"/>
                <w:noProof/>
                <w:sz w:val="20"/>
                <w:szCs w:val="20"/>
                <w:lang w:val="ka-GE"/>
              </w:rPr>
              <w:t xml:space="preserve"> </w:t>
            </w:r>
            <w:r w:rsidRPr="00784345">
              <w:rPr>
                <w:rFonts w:eastAsia="Calibri" w:cs="Sylfaen"/>
                <w:noProof/>
                <w:sz w:val="20"/>
                <w:szCs w:val="20"/>
                <w:lang w:val="ka-GE"/>
              </w:rPr>
              <w:t>და</w:t>
            </w:r>
            <w:r w:rsidRPr="00784345">
              <w:rPr>
                <w:rFonts w:eastAsia="Calibri" w:cs="Times New Roman"/>
                <w:noProof/>
                <w:sz w:val="20"/>
                <w:szCs w:val="20"/>
                <w:lang w:val="ka-GE"/>
              </w:rPr>
              <w:t xml:space="preserve"> </w:t>
            </w:r>
            <w:r w:rsidRPr="00784345">
              <w:rPr>
                <w:rFonts w:eastAsia="Calibri" w:cs="Sylfaen"/>
                <w:noProof/>
                <w:sz w:val="20"/>
                <w:szCs w:val="20"/>
                <w:lang w:val="ka-GE"/>
              </w:rPr>
              <w:t>გარკვეული</w:t>
            </w:r>
            <w:r w:rsidRPr="00784345">
              <w:rPr>
                <w:rFonts w:eastAsia="Calibri" w:cs="Times New Roman"/>
                <w:noProof/>
                <w:sz w:val="20"/>
                <w:szCs w:val="20"/>
                <w:lang w:val="ka-GE"/>
              </w:rPr>
              <w:t xml:space="preserve"> </w:t>
            </w:r>
            <w:r w:rsidRPr="00784345">
              <w:rPr>
                <w:rFonts w:eastAsia="Calibri" w:cs="Sylfaen"/>
                <w:noProof/>
                <w:sz w:val="20"/>
                <w:szCs w:val="20"/>
                <w:lang w:val="ka-GE"/>
              </w:rPr>
              <w:t>პერიოდულობით</w:t>
            </w:r>
            <w:r w:rsidRPr="00784345">
              <w:rPr>
                <w:rFonts w:eastAsia="Calibri" w:cs="Times New Roman"/>
                <w:noProof/>
                <w:sz w:val="20"/>
                <w:szCs w:val="20"/>
                <w:lang w:val="ka-GE"/>
              </w:rPr>
              <w:t xml:space="preserve"> </w:t>
            </w:r>
            <w:r w:rsidRPr="00784345">
              <w:rPr>
                <w:rFonts w:eastAsia="Calibri" w:cs="Sylfaen"/>
                <w:noProof/>
                <w:sz w:val="20"/>
                <w:szCs w:val="20"/>
                <w:lang w:val="ka-GE"/>
              </w:rPr>
              <w:t>საჭიროებს</w:t>
            </w:r>
            <w:r w:rsidRPr="00784345">
              <w:rPr>
                <w:rFonts w:eastAsia="Calibri" w:cs="Times New Roman"/>
                <w:noProof/>
                <w:sz w:val="20"/>
                <w:szCs w:val="20"/>
                <w:lang w:val="ka-GE"/>
              </w:rPr>
              <w:t xml:space="preserve"> </w:t>
            </w:r>
            <w:r w:rsidRPr="00784345">
              <w:rPr>
                <w:rFonts w:eastAsia="Calibri" w:cs="Sylfaen"/>
                <w:noProof/>
                <w:sz w:val="20"/>
                <w:szCs w:val="20"/>
                <w:lang w:val="ka-GE"/>
              </w:rPr>
              <w:t>მხოლოდ</w:t>
            </w:r>
            <w:r w:rsidRPr="00784345">
              <w:rPr>
                <w:rFonts w:eastAsia="Calibri" w:cs="Times New Roman"/>
                <w:noProof/>
                <w:sz w:val="20"/>
                <w:szCs w:val="20"/>
                <w:lang w:val="ka-GE"/>
              </w:rPr>
              <w:t xml:space="preserve"> </w:t>
            </w:r>
            <w:r w:rsidRPr="00784345">
              <w:rPr>
                <w:rFonts w:eastAsia="Calibri" w:cs="Sylfaen"/>
                <w:noProof/>
                <w:sz w:val="20"/>
                <w:szCs w:val="20"/>
                <w:lang w:val="ka-GE"/>
              </w:rPr>
              <w:t>წყლის</w:t>
            </w:r>
            <w:r w:rsidRPr="00784345">
              <w:rPr>
                <w:rFonts w:eastAsia="Calibri" w:cs="Times New Roman"/>
                <w:noProof/>
                <w:sz w:val="20"/>
                <w:szCs w:val="20"/>
                <w:lang w:val="ka-GE"/>
              </w:rPr>
              <w:t xml:space="preserve"> </w:t>
            </w:r>
            <w:r w:rsidRPr="00784345">
              <w:rPr>
                <w:rFonts w:eastAsia="Calibri" w:cs="Sylfaen"/>
                <w:noProof/>
                <w:sz w:val="20"/>
                <w:szCs w:val="20"/>
                <w:lang w:val="ka-GE"/>
              </w:rPr>
              <w:t>დამატებას</w:t>
            </w:r>
            <w:r w:rsidRPr="00784345">
              <w:rPr>
                <w:rFonts w:eastAsia="Calibri" w:cs="Times New Roman"/>
                <w:noProof/>
                <w:sz w:val="20"/>
                <w:szCs w:val="20"/>
                <w:lang w:val="ka-GE"/>
              </w:rPr>
              <w:t xml:space="preserve">. </w:t>
            </w:r>
            <w:r w:rsidRPr="00784345">
              <w:rPr>
                <w:rFonts w:eastAsia="Calibri" w:cs="Sylfaen"/>
                <w:noProof/>
                <w:sz w:val="20"/>
                <w:szCs w:val="20"/>
                <w:lang w:val="ka-GE"/>
              </w:rPr>
              <w:t>იშვიათად</w:t>
            </w:r>
            <w:r w:rsidRPr="00784345">
              <w:rPr>
                <w:rFonts w:eastAsia="Calibri" w:cs="Times New Roman"/>
                <w:noProof/>
                <w:sz w:val="20"/>
                <w:szCs w:val="20"/>
                <w:lang w:val="ka-GE"/>
              </w:rPr>
              <w:t xml:space="preserve"> </w:t>
            </w:r>
            <w:r w:rsidRPr="00784345">
              <w:rPr>
                <w:rFonts w:eastAsia="Calibri" w:cs="Sylfaen"/>
                <w:noProof/>
                <w:sz w:val="20"/>
                <w:szCs w:val="20"/>
                <w:lang w:val="ka-GE"/>
              </w:rPr>
              <w:t>ხდება</w:t>
            </w:r>
            <w:r w:rsidRPr="00784345">
              <w:rPr>
                <w:rFonts w:eastAsia="Calibri" w:cs="Times New Roman"/>
                <w:noProof/>
                <w:sz w:val="20"/>
                <w:szCs w:val="20"/>
                <w:lang w:val="ka-GE"/>
              </w:rPr>
              <w:t xml:space="preserve"> </w:t>
            </w:r>
            <w:r w:rsidRPr="00784345">
              <w:rPr>
                <w:rFonts w:eastAsia="Calibri" w:cs="Sylfaen"/>
                <w:noProof/>
                <w:sz w:val="20"/>
                <w:szCs w:val="20"/>
                <w:lang w:val="ka-GE"/>
              </w:rPr>
              <w:t>წყლის</w:t>
            </w:r>
            <w:r w:rsidRPr="00784345">
              <w:rPr>
                <w:rFonts w:eastAsia="Calibri" w:cs="Times New Roman"/>
                <w:noProof/>
                <w:sz w:val="20"/>
                <w:szCs w:val="20"/>
                <w:lang w:val="ka-GE"/>
              </w:rPr>
              <w:t xml:space="preserve"> </w:t>
            </w:r>
            <w:r w:rsidRPr="00784345">
              <w:rPr>
                <w:rFonts w:eastAsia="Calibri" w:cs="Sylfaen"/>
                <w:noProof/>
                <w:sz w:val="20"/>
                <w:szCs w:val="20"/>
                <w:lang w:val="ka-GE"/>
              </w:rPr>
              <w:t>გამოცვლა</w:t>
            </w:r>
            <w:r w:rsidRPr="00784345">
              <w:rPr>
                <w:rFonts w:eastAsia="Calibri" w:cs="Times New Roman"/>
                <w:noProof/>
                <w:sz w:val="20"/>
                <w:szCs w:val="20"/>
                <w:lang w:val="ka-GE"/>
              </w:rPr>
              <w:t xml:space="preserve">. </w:t>
            </w:r>
            <w:r w:rsidRPr="00784345">
              <w:rPr>
                <w:rFonts w:eastAsia="Calibri" w:cs="Sylfaen"/>
                <w:noProof/>
                <w:sz w:val="20"/>
                <w:szCs w:val="20"/>
                <w:lang w:val="ka-GE"/>
              </w:rPr>
              <w:t>შესაბამისად</w:t>
            </w:r>
            <w:r w:rsidRPr="00784345">
              <w:rPr>
                <w:rFonts w:eastAsia="Calibri" w:cs="Times New Roman"/>
                <w:noProof/>
                <w:sz w:val="20"/>
                <w:szCs w:val="20"/>
                <w:lang w:val="ka-GE"/>
              </w:rPr>
              <w:t xml:space="preserve"> </w:t>
            </w:r>
            <w:r w:rsidRPr="00784345">
              <w:rPr>
                <w:rFonts w:eastAsia="Calibri" w:cs="Sylfaen"/>
                <w:noProof/>
                <w:sz w:val="20"/>
                <w:szCs w:val="20"/>
                <w:lang w:val="ka-GE"/>
              </w:rPr>
              <w:t>ადგილი</w:t>
            </w:r>
            <w:r w:rsidRPr="00784345">
              <w:rPr>
                <w:rFonts w:eastAsia="Calibri" w:cs="Times New Roman"/>
                <w:noProof/>
                <w:sz w:val="20"/>
                <w:szCs w:val="20"/>
                <w:lang w:val="ka-GE"/>
              </w:rPr>
              <w:t xml:space="preserve"> </w:t>
            </w:r>
            <w:r w:rsidRPr="00784345">
              <w:rPr>
                <w:rFonts w:eastAsia="Calibri" w:cs="Sylfaen"/>
                <w:noProof/>
                <w:sz w:val="20"/>
                <w:szCs w:val="20"/>
                <w:lang w:val="ka-GE"/>
              </w:rPr>
              <w:t>აქვს</w:t>
            </w:r>
            <w:r w:rsidRPr="00784345">
              <w:rPr>
                <w:rFonts w:eastAsia="Calibri" w:cs="Times New Roman"/>
                <w:noProof/>
                <w:sz w:val="20"/>
                <w:szCs w:val="20"/>
                <w:lang w:val="ka-GE"/>
              </w:rPr>
              <w:t xml:space="preserve"> </w:t>
            </w:r>
            <w:r w:rsidRPr="00784345">
              <w:rPr>
                <w:rFonts w:eastAsia="Calibri" w:cs="Sylfaen"/>
                <w:noProof/>
                <w:sz w:val="20"/>
                <w:szCs w:val="20"/>
                <w:lang w:val="ka-GE"/>
              </w:rPr>
              <w:t>საწარმოო</w:t>
            </w:r>
            <w:r w:rsidRPr="00784345">
              <w:rPr>
                <w:rFonts w:eastAsia="Calibri" w:cs="Times New Roman"/>
                <w:noProof/>
                <w:sz w:val="20"/>
                <w:szCs w:val="20"/>
                <w:lang w:val="ka-GE"/>
              </w:rPr>
              <w:t xml:space="preserve"> </w:t>
            </w:r>
            <w:r w:rsidRPr="00784345">
              <w:rPr>
                <w:rFonts w:eastAsia="Calibri" w:cs="Sylfaen"/>
                <w:noProof/>
                <w:sz w:val="20"/>
                <w:szCs w:val="20"/>
                <w:lang w:val="ka-GE"/>
              </w:rPr>
              <w:t>ჩამდინარე</w:t>
            </w:r>
            <w:r w:rsidRPr="00784345">
              <w:rPr>
                <w:rFonts w:eastAsia="Calibri" w:cs="Times New Roman"/>
                <w:noProof/>
                <w:sz w:val="20"/>
                <w:szCs w:val="20"/>
                <w:lang w:val="ka-GE"/>
              </w:rPr>
              <w:t xml:space="preserve"> </w:t>
            </w:r>
            <w:r w:rsidRPr="00784345">
              <w:rPr>
                <w:rFonts w:eastAsia="Calibri" w:cs="Sylfaen"/>
                <w:noProof/>
                <w:sz w:val="20"/>
                <w:szCs w:val="20"/>
                <w:lang w:val="ka-GE"/>
              </w:rPr>
              <w:t>წყლების</w:t>
            </w:r>
            <w:r w:rsidRPr="00784345">
              <w:rPr>
                <w:rFonts w:eastAsia="Calibri" w:cs="Times New Roman"/>
                <w:noProof/>
                <w:sz w:val="20"/>
                <w:szCs w:val="20"/>
                <w:lang w:val="ka-GE"/>
              </w:rPr>
              <w:t xml:space="preserve"> </w:t>
            </w:r>
            <w:r w:rsidRPr="00784345">
              <w:rPr>
                <w:rFonts w:eastAsia="Calibri" w:cs="Sylfaen"/>
                <w:noProof/>
                <w:sz w:val="20"/>
                <w:szCs w:val="20"/>
                <w:lang w:val="ka-GE"/>
              </w:rPr>
              <w:t>წარმოქმნას</w:t>
            </w:r>
            <w:r w:rsidRPr="00784345">
              <w:rPr>
                <w:rFonts w:eastAsia="Calibri" w:cs="Times New Roman"/>
                <w:noProof/>
                <w:sz w:val="20"/>
                <w:szCs w:val="20"/>
                <w:lang w:val="ka-GE"/>
              </w:rPr>
              <w:t>.</w:t>
            </w:r>
          </w:p>
          <w:p w:rsidR="00B8746E" w:rsidRPr="00784345" w:rsidRDefault="00B8746E" w:rsidP="00812C9E">
            <w:pPr>
              <w:spacing w:after="0"/>
              <w:jc w:val="both"/>
              <w:rPr>
                <w:rFonts w:eastAsia="Calibri" w:cs="Times New Roman"/>
                <w:noProof/>
                <w:sz w:val="20"/>
                <w:szCs w:val="20"/>
                <w:lang w:val="ka-GE"/>
              </w:rPr>
            </w:pPr>
            <w:r w:rsidRPr="00784345">
              <w:rPr>
                <w:rFonts w:eastAsia="Calibri" w:cs="Sylfaen"/>
                <w:noProof/>
                <w:sz w:val="20"/>
                <w:szCs w:val="20"/>
                <w:lang w:val="ka-GE"/>
              </w:rPr>
              <w:t>ტ</w:t>
            </w:r>
            <w:r w:rsidRPr="00784345">
              <w:rPr>
                <w:rFonts w:eastAsia="Calibri" w:cs="Times New Roman"/>
                <w:noProof/>
                <w:sz w:val="20"/>
                <w:szCs w:val="20"/>
                <w:lang w:val="ka-GE"/>
              </w:rPr>
              <w:t>ერიტორიაზე წარმოქმნილი საწარმოო ჩამდინარე წყლები ჩადის დასახლებული პუნქტის საკანალიზაციო კოლექტორში.</w:t>
            </w:r>
          </w:p>
          <w:p w:rsidR="00B8746E" w:rsidRPr="00784345" w:rsidRDefault="00B8746E" w:rsidP="00812C9E">
            <w:pPr>
              <w:spacing w:after="0"/>
              <w:jc w:val="both"/>
              <w:rPr>
                <w:rFonts w:eastAsia="Calibri" w:cs="Times New Roman"/>
                <w:noProof/>
                <w:sz w:val="20"/>
                <w:szCs w:val="20"/>
                <w:lang w:val="ka-GE"/>
              </w:rPr>
            </w:pPr>
            <w:r w:rsidRPr="00784345">
              <w:rPr>
                <w:rFonts w:eastAsia="Calibri" w:cs="Times New Roman"/>
                <w:noProof/>
                <w:sz w:val="20"/>
                <w:szCs w:val="20"/>
                <w:lang w:val="ka-GE"/>
              </w:rPr>
              <w:t xml:space="preserve">ტერიტორიაზე სანიაღვრე წყლების დამაბინძურებლებს წარმოადგენს ძირითადად ზეთები და ნავთობპროდუქტები. </w:t>
            </w:r>
          </w:p>
        </w:tc>
        <w:tc>
          <w:tcPr>
            <w:tcW w:w="1375" w:type="pct"/>
          </w:tcPr>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ტერიტორიაზე არ არის მოწყობილი სანიაღვრე სისტემა.</w:t>
            </w:r>
          </w:p>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სანიაღვრე წყლების დაბინძურების მაღალი რისკის ტერიტორიად წარმოადგენს დეპოში შემომავალი სალიანდაგო ხაზი, რომელიც შესაძლოა დაბინძურდეს ზეთებითა და ნავთობპროდუქტებით, ლოკომოტივის საწვავით გამართვის ან შეკეთება/რემონტის შედეგად ადგილზე.</w:t>
            </w:r>
          </w:p>
        </w:tc>
      </w:tr>
      <w:tr w:rsidR="00784345" w:rsidRPr="00784345" w:rsidTr="00F351C5">
        <w:trPr>
          <w:trHeight w:val="1628"/>
          <w:jc w:val="center"/>
        </w:trPr>
        <w:tc>
          <w:tcPr>
            <w:tcW w:w="199" w:type="pct"/>
            <w:vAlign w:val="center"/>
          </w:tcPr>
          <w:p w:rsidR="00B8746E" w:rsidRPr="00784345" w:rsidRDefault="00B8746E" w:rsidP="00812C9E">
            <w:pPr>
              <w:spacing w:after="0"/>
              <w:jc w:val="center"/>
              <w:rPr>
                <w:rFonts w:eastAsia="Calibri" w:cs="Times New Roman"/>
                <w:b/>
                <w:noProof/>
                <w:sz w:val="20"/>
                <w:szCs w:val="20"/>
                <w:lang w:val="ka-GE"/>
              </w:rPr>
            </w:pPr>
            <w:r w:rsidRPr="00784345">
              <w:rPr>
                <w:rFonts w:eastAsia="Calibri" w:cs="Times New Roman"/>
                <w:b/>
                <w:noProof/>
                <w:sz w:val="20"/>
                <w:szCs w:val="20"/>
                <w:lang w:val="ka-GE"/>
              </w:rPr>
              <w:t>3</w:t>
            </w:r>
          </w:p>
        </w:tc>
        <w:tc>
          <w:tcPr>
            <w:tcW w:w="1070" w:type="pct"/>
            <w:vAlign w:val="center"/>
          </w:tcPr>
          <w:p w:rsidR="00B8746E" w:rsidRPr="00784345" w:rsidRDefault="00B8746E" w:rsidP="00812C9E">
            <w:pPr>
              <w:spacing w:after="0"/>
              <w:jc w:val="center"/>
              <w:rPr>
                <w:rFonts w:eastAsia="Calibri" w:cs="Times New Roman"/>
                <w:noProof/>
                <w:sz w:val="20"/>
                <w:szCs w:val="20"/>
                <w:lang w:val="ka-GE"/>
              </w:rPr>
            </w:pPr>
            <w:r w:rsidRPr="00784345">
              <w:rPr>
                <w:rFonts w:eastAsia="Calibri" w:cs="Times New Roman"/>
                <w:noProof/>
                <w:sz w:val="20"/>
                <w:szCs w:val="20"/>
                <w:lang w:val="ka-GE"/>
              </w:rPr>
              <w:t>ფოთის ვაგონების სამრეცხაო</w:t>
            </w:r>
          </w:p>
        </w:tc>
        <w:tc>
          <w:tcPr>
            <w:tcW w:w="2356" w:type="pct"/>
          </w:tcPr>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ვაგონების რეცხვის დროს წარმოქმნილი წყალი იკრიბება ღია ბეტონის არხების საშუალებით, რომელიც სამრეცხაოს ბოლოს უერთდება მეორე არხს და ჩაედინება დასახლებული პუნქტის საკანალიზაციო კოლექტორში.</w:t>
            </w:r>
          </w:p>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ტერიტორიაზე მოსული სანიაღვრე წყალი იკრიბება ვაგონების რეცხვის დროს წარმოქმნილი წყლის შეგროვების სისტემით.</w:t>
            </w:r>
          </w:p>
        </w:tc>
        <w:tc>
          <w:tcPr>
            <w:tcW w:w="1375" w:type="pct"/>
          </w:tcPr>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სამრეცხაოს ტერიტორიაზე სანიაღვრე წყლების დაბინძურების წყაროს წარმოადგენს სარელსო ტრანსპორტის მოძრაობა და მასში დარჩენილი სხვადასხვა სახეობის ტვირთის ნარჩენი.</w:t>
            </w:r>
          </w:p>
        </w:tc>
      </w:tr>
      <w:tr w:rsidR="00784345" w:rsidRPr="00784345" w:rsidTr="00F351C5">
        <w:trPr>
          <w:jc w:val="center"/>
        </w:trPr>
        <w:tc>
          <w:tcPr>
            <w:tcW w:w="199" w:type="pct"/>
            <w:vAlign w:val="center"/>
          </w:tcPr>
          <w:p w:rsidR="00B8746E" w:rsidRPr="00784345" w:rsidRDefault="00B8746E" w:rsidP="00812C9E">
            <w:pPr>
              <w:spacing w:after="0"/>
              <w:jc w:val="center"/>
              <w:rPr>
                <w:rFonts w:eastAsia="Calibri" w:cs="Times New Roman"/>
                <w:b/>
                <w:noProof/>
                <w:sz w:val="20"/>
                <w:szCs w:val="20"/>
                <w:lang w:val="ka-GE"/>
              </w:rPr>
            </w:pPr>
            <w:r w:rsidRPr="00784345">
              <w:rPr>
                <w:rFonts w:eastAsia="Calibri" w:cs="Times New Roman"/>
                <w:b/>
                <w:noProof/>
                <w:sz w:val="20"/>
                <w:szCs w:val="20"/>
                <w:lang w:val="ka-GE"/>
              </w:rPr>
              <w:t>5</w:t>
            </w:r>
          </w:p>
        </w:tc>
        <w:tc>
          <w:tcPr>
            <w:tcW w:w="1070" w:type="pct"/>
            <w:vAlign w:val="center"/>
          </w:tcPr>
          <w:p w:rsidR="00B8746E" w:rsidRPr="00784345" w:rsidRDefault="00B8746E" w:rsidP="00812C9E">
            <w:pPr>
              <w:spacing w:after="0"/>
              <w:jc w:val="center"/>
              <w:rPr>
                <w:rFonts w:eastAsia="Calibri" w:cs="Times New Roman"/>
                <w:noProof/>
                <w:sz w:val="20"/>
                <w:szCs w:val="20"/>
                <w:lang w:val="ka-GE"/>
              </w:rPr>
            </w:pPr>
            <w:r w:rsidRPr="00784345">
              <w:rPr>
                <w:rFonts w:eastAsia="Calibri" w:cs="Times New Roman"/>
                <w:noProof/>
                <w:sz w:val="20"/>
                <w:szCs w:val="20"/>
                <w:lang w:val="ka-GE"/>
              </w:rPr>
              <w:t>სამტრედიის სალოკომოტივო დეპო</w:t>
            </w:r>
          </w:p>
        </w:tc>
        <w:tc>
          <w:tcPr>
            <w:tcW w:w="2356" w:type="pct"/>
          </w:tcPr>
          <w:p w:rsidR="00B8746E" w:rsidRPr="00784345" w:rsidRDefault="00B8746E" w:rsidP="00812C9E">
            <w:pPr>
              <w:spacing w:after="0"/>
              <w:jc w:val="both"/>
              <w:rPr>
                <w:rFonts w:eastAsia="Calibri" w:cs="Times New Roman"/>
                <w:noProof/>
                <w:sz w:val="20"/>
                <w:szCs w:val="20"/>
                <w:lang w:val="ka-GE"/>
              </w:rPr>
            </w:pPr>
            <w:r w:rsidRPr="00784345">
              <w:rPr>
                <w:rFonts w:eastAsia="Calibri" w:cs="Times New Roman"/>
                <w:noProof/>
                <w:sz w:val="20"/>
                <w:szCs w:val="20"/>
                <w:lang w:val="ka-GE"/>
              </w:rPr>
              <w:t>ტერიტორიაზე მოწყობილია ჭები ობიექტზე წარმოქმნილი სამეურნეო-ფეკალური ჩამდინარე წყლების შეგროვებისთვის, რომელიც გაუწმენდავად ჩაედინება პატარა მდინარე ჭერეხაში, რომელიც შემდეგ უერთდება მდინარე რიონს.</w:t>
            </w:r>
          </w:p>
          <w:p w:rsidR="00B8746E" w:rsidRPr="00784345" w:rsidRDefault="00B8746E" w:rsidP="00812C9E">
            <w:pPr>
              <w:spacing w:after="0"/>
              <w:jc w:val="both"/>
              <w:rPr>
                <w:rFonts w:eastAsia="Calibri" w:cs="Times New Roman"/>
                <w:noProof/>
                <w:sz w:val="20"/>
                <w:szCs w:val="20"/>
                <w:lang w:val="ka-GE"/>
              </w:rPr>
            </w:pPr>
            <w:r w:rsidRPr="00784345">
              <w:rPr>
                <w:rFonts w:eastAsia="Calibri" w:cs="Times New Roman"/>
                <w:noProof/>
                <w:sz w:val="20"/>
                <w:szCs w:val="20"/>
                <w:lang w:val="ka-GE"/>
              </w:rPr>
              <w:t>სანიაღვრე წყლების დაბინძურების მაღალი რისკი არსებობს საწვავის რეზერვუარების ტერიტორიაზე, სადაც მოწყობილია სალექარი. სალექრიდან გამოსული წყალი ჩაედინება ჩამდინარე წყლებისთვის განკუთვნილ კოლექტორებში.</w:t>
            </w:r>
          </w:p>
        </w:tc>
        <w:tc>
          <w:tcPr>
            <w:tcW w:w="1375" w:type="pct"/>
          </w:tcPr>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საკანალიზაციო სისტემაშია ჩართული ნავთობპროდუქტების საწყობის ტერიტორიაზე წარმოქმნილი წყლები, რომელიც ერთი არხით იკრიბება და სალექარის გავლით ჩაედინება საკანალიზაციო ჭაში. არხი ამოსვებულია ნავთობპროდუქტებით დაბინძურებული სილით.</w:t>
            </w:r>
          </w:p>
          <w:p w:rsidR="00B8746E" w:rsidRPr="00784345" w:rsidRDefault="00B8746E" w:rsidP="00812C9E">
            <w:pPr>
              <w:spacing w:after="0"/>
              <w:rPr>
                <w:rFonts w:eastAsia="Calibri" w:cs="Times New Roman"/>
                <w:b/>
                <w:noProof/>
                <w:sz w:val="20"/>
                <w:szCs w:val="20"/>
                <w:lang w:val="ka-GE"/>
              </w:rPr>
            </w:pPr>
            <w:r w:rsidRPr="00784345">
              <w:rPr>
                <w:rFonts w:eastAsia="Calibri" w:cs="Times New Roman"/>
                <w:noProof/>
                <w:sz w:val="20"/>
                <w:szCs w:val="20"/>
                <w:lang w:val="ka-GE"/>
              </w:rPr>
              <w:t xml:space="preserve">ზედაპირული წყლის ობიექტში ჩაშვების წერტილის მიახლოებითი </w:t>
            </w:r>
            <w:r w:rsidRPr="00784345">
              <w:rPr>
                <w:rFonts w:eastAsia="Calibri" w:cs="Times New Roman"/>
                <w:b/>
                <w:noProof/>
                <w:sz w:val="20"/>
                <w:szCs w:val="20"/>
                <w:lang w:val="ka-GE"/>
              </w:rPr>
              <w:t>კოორდინატი (მდ.ჭერეხა):</w:t>
            </w:r>
          </w:p>
          <w:p w:rsidR="00B8746E" w:rsidRPr="00784345" w:rsidRDefault="00B8746E" w:rsidP="00812C9E">
            <w:pPr>
              <w:spacing w:after="0"/>
              <w:rPr>
                <w:rFonts w:eastAsia="Calibri" w:cs="Times New Roman"/>
                <w:noProof/>
                <w:sz w:val="20"/>
                <w:szCs w:val="20"/>
                <w:lang w:val="ka-GE"/>
              </w:rPr>
            </w:pPr>
            <w:r w:rsidRPr="00784345">
              <w:rPr>
                <w:rFonts w:eastAsia="Calibri" w:cs="Times New Roman"/>
                <w:b/>
                <w:noProof/>
                <w:sz w:val="20"/>
                <w:szCs w:val="20"/>
                <w:lang w:val="ka-GE"/>
              </w:rPr>
              <w:t>X-285056; Y-4672383</w:t>
            </w:r>
          </w:p>
        </w:tc>
      </w:tr>
      <w:tr w:rsidR="00784345" w:rsidRPr="00784345" w:rsidTr="00F351C5">
        <w:trPr>
          <w:jc w:val="center"/>
        </w:trPr>
        <w:tc>
          <w:tcPr>
            <w:tcW w:w="199" w:type="pct"/>
            <w:vAlign w:val="center"/>
          </w:tcPr>
          <w:p w:rsidR="00B8746E" w:rsidRPr="00784345" w:rsidRDefault="00B8746E" w:rsidP="00812C9E">
            <w:pPr>
              <w:spacing w:after="0"/>
              <w:jc w:val="center"/>
              <w:rPr>
                <w:rFonts w:eastAsia="Calibri" w:cs="Times New Roman"/>
                <w:b/>
                <w:noProof/>
                <w:sz w:val="20"/>
                <w:szCs w:val="20"/>
                <w:lang w:val="ka-GE"/>
              </w:rPr>
            </w:pPr>
            <w:r w:rsidRPr="00784345">
              <w:rPr>
                <w:rFonts w:eastAsia="Calibri" w:cs="Times New Roman"/>
                <w:b/>
                <w:noProof/>
                <w:sz w:val="20"/>
                <w:szCs w:val="20"/>
                <w:lang w:val="ka-GE"/>
              </w:rPr>
              <w:t>6</w:t>
            </w:r>
          </w:p>
        </w:tc>
        <w:tc>
          <w:tcPr>
            <w:tcW w:w="1070" w:type="pct"/>
            <w:vAlign w:val="center"/>
          </w:tcPr>
          <w:p w:rsidR="00B8746E" w:rsidRPr="00784345" w:rsidRDefault="00B8746E" w:rsidP="00812C9E">
            <w:pPr>
              <w:spacing w:after="0"/>
              <w:jc w:val="center"/>
              <w:rPr>
                <w:rFonts w:eastAsia="Calibri" w:cs="Times New Roman"/>
                <w:noProof/>
                <w:sz w:val="20"/>
                <w:szCs w:val="20"/>
                <w:lang w:val="ka-GE"/>
              </w:rPr>
            </w:pPr>
            <w:r w:rsidRPr="00784345">
              <w:rPr>
                <w:rFonts w:eastAsia="Calibri" w:cs="Times New Roman"/>
                <w:noProof/>
                <w:sz w:val="20"/>
                <w:szCs w:val="20"/>
                <w:lang w:val="ka-GE"/>
              </w:rPr>
              <w:t>ქუთაისის სალოკომოტივო დეპო</w:t>
            </w:r>
          </w:p>
        </w:tc>
        <w:tc>
          <w:tcPr>
            <w:tcW w:w="2356" w:type="pct"/>
          </w:tcPr>
          <w:p w:rsidR="00B8746E" w:rsidRPr="00784345" w:rsidRDefault="00B8746E" w:rsidP="00812C9E">
            <w:pPr>
              <w:spacing w:after="0"/>
              <w:jc w:val="both"/>
              <w:rPr>
                <w:rFonts w:eastAsia="Calibri" w:cs="Times New Roman"/>
                <w:noProof/>
                <w:sz w:val="20"/>
                <w:szCs w:val="20"/>
                <w:lang w:val="ka-GE"/>
              </w:rPr>
            </w:pPr>
            <w:r w:rsidRPr="00784345">
              <w:rPr>
                <w:rFonts w:eastAsia="Calibri" w:cs="Times New Roman"/>
                <w:noProof/>
                <w:sz w:val="20"/>
                <w:szCs w:val="20"/>
                <w:lang w:val="ka-GE"/>
              </w:rPr>
              <w:t xml:space="preserve">ჩამდინარე წყლები წარმოიქმნება სამგზავრო ვაგონების რეცხვის შედეგად, წყლის დამაბინძურებელი ძირითადი კომპონენტი ზეთები და ნავთობროდუქტები, ვაგონების გარეცხვისთვის გამოყენებული სხვადასხვა სარეცხი საშუალებებია. </w:t>
            </w:r>
          </w:p>
          <w:p w:rsidR="00B8746E" w:rsidRPr="00784345" w:rsidRDefault="00B8746E" w:rsidP="00812C9E">
            <w:pPr>
              <w:spacing w:after="0"/>
              <w:jc w:val="both"/>
              <w:rPr>
                <w:rFonts w:eastAsia="Calibri" w:cs="Times New Roman"/>
                <w:noProof/>
                <w:sz w:val="20"/>
                <w:szCs w:val="20"/>
                <w:lang w:val="ka-GE"/>
              </w:rPr>
            </w:pPr>
            <w:r w:rsidRPr="00784345">
              <w:rPr>
                <w:rFonts w:eastAsia="Calibri" w:cs="Times New Roman"/>
                <w:noProof/>
                <w:sz w:val="20"/>
                <w:szCs w:val="20"/>
                <w:lang w:val="ka-GE"/>
              </w:rPr>
              <w:t>ტექნიკური მიზნებისთვის გამოყენებული ჩამდინარე წყლების ხარჯი თვიურად დაახლოებით 230 მ</w:t>
            </w:r>
            <w:r w:rsidRPr="00784345">
              <w:rPr>
                <w:rFonts w:eastAsia="Calibri" w:cs="Times New Roman"/>
                <w:noProof/>
                <w:sz w:val="20"/>
                <w:szCs w:val="20"/>
                <w:vertAlign w:val="superscript"/>
                <w:lang w:val="ka-GE"/>
              </w:rPr>
              <w:t>3</w:t>
            </w:r>
            <w:r w:rsidRPr="00784345">
              <w:rPr>
                <w:rFonts w:eastAsia="Calibri" w:cs="Times New Roman"/>
                <w:noProof/>
                <w:sz w:val="20"/>
                <w:szCs w:val="20"/>
                <w:lang w:val="ka-GE"/>
              </w:rPr>
              <w:t>-ია.</w:t>
            </w:r>
          </w:p>
          <w:p w:rsidR="00B8746E" w:rsidRPr="00784345" w:rsidRDefault="00B8746E" w:rsidP="00812C9E">
            <w:pPr>
              <w:spacing w:after="0"/>
              <w:jc w:val="both"/>
              <w:rPr>
                <w:rFonts w:eastAsia="Calibri" w:cs="Times New Roman"/>
                <w:noProof/>
                <w:sz w:val="20"/>
                <w:szCs w:val="20"/>
                <w:lang w:val="ka-GE"/>
              </w:rPr>
            </w:pPr>
            <w:r w:rsidRPr="00784345">
              <w:rPr>
                <w:rFonts w:eastAsia="Calibri" w:cs="Times New Roman"/>
                <w:noProof/>
                <w:sz w:val="20"/>
                <w:szCs w:val="20"/>
                <w:lang w:val="ka-GE"/>
              </w:rPr>
              <w:t>ობიექტის ტერიტორიაზე არ ხდება ჩამდინარე წყლის გაწმენდა, ჭებში მოხვედრილი წყალი პირდაპირ ჩადის დასახლებული პუნქტის საკანალიზაციო კოლექტორში.</w:t>
            </w:r>
          </w:p>
          <w:p w:rsidR="00B8746E" w:rsidRPr="00784345" w:rsidRDefault="00B8746E" w:rsidP="00812C9E">
            <w:pPr>
              <w:spacing w:after="0"/>
              <w:jc w:val="both"/>
              <w:rPr>
                <w:rFonts w:eastAsia="Calibri" w:cs="Times New Roman"/>
                <w:noProof/>
                <w:sz w:val="20"/>
                <w:szCs w:val="20"/>
                <w:lang w:val="ka-GE"/>
              </w:rPr>
            </w:pPr>
            <w:r w:rsidRPr="00784345">
              <w:rPr>
                <w:rFonts w:eastAsia="Calibri" w:cs="Times New Roman"/>
                <w:noProof/>
                <w:sz w:val="20"/>
                <w:szCs w:val="20"/>
                <w:lang w:val="ka-GE"/>
              </w:rPr>
              <w:t>ვაგონების სამრეცხაოს ტერიტორიაზე არ არის მოწყობილი შესაბამისი ინფრასტრუქტურა. ნარეცხი წყალი პირდაპირი გზით ხვდება ნიადაგზე და შემდგომ ჩადის სანიაღვრე სისტემის ჭებში. ტერიტორია არ არის</w:t>
            </w:r>
          </w:p>
        </w:tc>
        <w:tc>
          <w:tcPr>
            <w:tcW w:w="1375" w:type="pct"/>
          </w:tcPr>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მობეტონებული. ვაგონების რეცხვა ხდება ლიანდაგზე დეპოს ტერიტორიაზე შემორჩენილია ძველი ნავთობპროდუქტების გამწმენდი რომელიც მწყობრიდან არის გამოსული და არ ფუნქციონირებს. გამწმენდი დაბინძურებულია სხვადასხვა სახის ნარჩენებით (ნავთობპროდუქტები, საყოფაცხოვრებო ნარჩენები).ტერიტორიაზე მოწყობილია სანიაღვრე სისტემა, რომელიც საბოლოოდ ჩადის დასახლებული პუნქტის გამწმენდ კოლექტორში.</w:t>
            </w:r>
          </w:p>
        </w:tc>
      </w:tr>
      <w:tr w:rsidR="00784345" w:rsidRPr="00784345" w:rsidTr="00F351C5">
        <w:trPr>
          <w:jc w:val="center"/>
        </w:trPr>
        <w:tc>
          <w:tcPr>
            <w:tcW w:w="199" w:type="pct"/>
            <w:vAlign w:val="center"/>
          </w:tcPr>
          <w:p w:rsidR="00B8746E" w:rsidRPr="00784345" w:rsidRDefault="00B8746E" w:rsidP="00812C9E">
            <w:pPr>
              <w:spacing w:after="0"/>
              <w:jc w:val="center"/>
              <w:rPr>
                <w:rFonts w:eastAsia="Calibri" w:cs="Times New Roman"/>
                <w:b/>
                <w:noProof/>
                <w:sz w:val="20"/>
                <w:szCs w:val="20"/>
                <w:lang w:val="ka-GE"/>
              </w:rPr>
            </w:pPr>
            <w:r w:rsidRPr="00784345">
              <w:rPr>
                <w:rFonts w:eastAsia="Calibri" w:cs="Times New Roman"/>
                <w:b/>
                <w:noProof/>
                <w:sz w:val="20"/>
                <w:szCs w:val="20"/>
                <w:lang w:val="ka-GE"/>
              </w:rPr>
              <w:t>7</w:t>
            </w:r>
          </w:p>
        </w:tc>
        <w:tc>
          <w:tcPr>
            <w:tcW w:w="1070" w:type="pct"/>
            <w:vAlign w:val="center"/>
          </w:tcPr>
          <w:p w:rsidR="00B8746E" w:rsidRPr="00784345" w:rsidRDefault="00B8746E" w:rsidP="00812C9E">
            <w:pPr>
              <w:spacing w:after="0"/>
              <w:jc w:val="center"/>
              <w:rPr>
                <w:rFonts w:eastAsia="Calibri" w:cs="Times New Roman"/>
                <w:noProof/>
                <w:sz w:val="20"/>
                <w:szCs w:val="20"/>
                <w:lang w:val="ka-GE"/>
              </w:rPr>
            </w:pPr>
            <w:r w:rsidRPr="00784345">
              <w:rPr>
                <w:rFonts w:eastAsia="Calibri" w:cs="Times New Roman"/>
                <w:noProof/>
                <w:sz w:val="20"/>
                <w:szCs w:val="20"/>
                <w:lang w:val="ka-GE"/>
              </w:rPr>
              <w:t>გურჯაანის მოსაბრუნებელი პუნქტი</w:t>
            </w:r>
          </w:p>
        </w:tc>
        <w:tc>
          <w:tcPr>
            <w:tcW w:w="2356" w:type="pct"/>
          </w:tcPr>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ობიექტზე საწარმოო ჩამდინარე წყლები არ წარმოიქმნება.</w:t>
            </w:r>
          </w:p>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შენობის წინ და გვერდით მხარეს არის ძველი გაკეთებული, მწყობრიდან გამოსული სანიაღვრე არხი, რომელიც რკინის გისოსებით არის გადახურული. არხი დაერთებულია დასახლებული პუნქტის საკანალიზაციო კოლექტორზე.</w:t>
            </w:r>
          </w:p>
        </w:tc>
        <w:tc>
          <w:tcPr>
            <w:tcW w:w="1375" w:type="pct"/>
          </w:tcPr>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სანიაღვრე არხი ამოვსებულია სხვადასხვა ნარჩენებით (ზეთებით, ნავთობპროდუქტებით, საყოფაცხოვრებო ნარჩენებით)</w:t>
            </w:r>
          </w:p>
        </w:tc>
      </w:tr>
      <w:tr w:rsidR="00784345" w:rsidRPr="00784345" w:rsidTr="00F351C5">
        <w:trPr>
          <w:jc w:val="center"/>
        </w:trPr>
        <w:tc>
          <w:tcPr>
            <w:tcW w:w="199" w:type="pct"/>
            <w:vAlign w:val="center"/>
          </w:tcPr>
          <w:p w:rsidR="00B8746E" w:rsidRPr="00784345" w:rsidRDefault="00B8746E" w:rsidP="00812C9E">
            <w:pPr>
              <w:spacing w:after="0"/>
              <w:jc w:val="center"/>
              <w:rPr>
                <w:rFonts w:eastAsia="Calibri" w:cs="Times New Roman"/>
                <w:b/>
                <w:noProof/>
                <w:sz w:val="20"/>
                <w:szCs w:val="20"/>
                <w:lang w:val="ka-GE"/>
              </w:rPr>
            </w:pPr>
            <w:r w:rsidRPr="00784345">
              <w:rPr>
                <w:rFonts w:eastAsia="Calibri" w:cs="Times New Roman"/>
                <w:b/>
                <w:noProof/>
                <w:sz w:val="20"/>
                <w:szCs w:val="20"/>
                <w:lang w:val="ka-GE"/>
              </w:rPr>
              <w:t>8</w:t>
            </w:r>
          </w:p>
        </w:tc>
        <w:tc>
          <w:tcPr>
            <w:tcW w:w="1070" w:type="pct"/>
            <w:vAlign w:val="center"/>
          </w:tcPr>
          <w:p w:rsidR="00B8746E" w:rsidRPr="00784345" w:rsidRDefault="00B8746E" w:rsidP="00812C9E">
            <w:pPr>
              <w:spacing w:after="0"/>
              <w:jc w:val="center"/>
              <w:rPr>
                <w:rFonts w:eastAsia="Calibri" w:cs="Times New Roman"/>
                <w:noProof/>
                <w:sz w:val="20"/>
                <w:szCs w:val="20"/>
                <w:lang w:val="ka-GE"/>
              </w:rPr>
            </w:pPr>
            <w:r w:rsidRPr="00784345">
              <w:rPr>
                <w:rFonts w:eastAsia="Calibri" w:cs="Times New Roman"/>
                <w:noProof/>
                <w:sz w:val="20"/>
                <w:szCs w:val="20"/>
                <w:lang w:val="ka-GE"/>
              </w:rPr>
              <w:t>ნატანების საკონტაქტო ქსელის რაიონი</w:t>
            </w:r>
          </w:p>
        </w:tc>
        <w:tc>
          <w:tcPr>
            <w:tcW w:w="2356" w:type="pct"/>
          </w:tcPr>
          <w:p w:rsidR="00B8746E" w:rsidRPr="00784345" w:rsidRDefault="00B8746E" w:rsidP="00812C9E">
            <w:pPr>
              <w:spacing w:after="0"/>
              <w:jc w:val="both"/>
              <w:rPr>
                <w:rFonts w:eastAsia="Calibri" w:cs="Times New Roman"/>
                <w:noProof/>
                <w:sz w:val="20"/>
                <w:szCs w:val="20"/>
                <w:lang w:val="ka-GE"/>
              </w:rPr>
            </w:pPr>
            <w:r w:rsidRPr="00784345">
              <w:rPr>
                <w:rFonts w:eastAsia="Calibri" w:cs="Times New Roman"/>
                <w:noProof/>
                <w:sz w:val="20"/>
                <w:szCs w:val="20"/>
                <w:lang w:val="ka-GE"/>
              </w:rPr>
              <w:t>ლიანდაგის ხაზსა და საკონტაქტო ქსელის რაიონის შენობას შორის გადის ბეტონის არხი, რომელიც დაახლოებით 20 მ-ის სიგრძის და 20-25</w:t>
            </w:r>
            <w:r w:rsidR="00EA71BF" w:rsidRPr="00784345">
              <w:rPr>
                <w:rFonts w:eastAsia="Calibri" w:cs="Times New Roman"/>
                <w:noProof/>
                <w:sz w:val="20"/>
                <w:szCs w:val="20"/>
                <w:lang w:val="ka-GE"/>
              </w:rPr>
              <w:t xml:space="preserve"> </w:t>
            </w:r>
            <w:r w:rsidRPr="00784345">
              <w:rPr>
                <w:rFonts w:eastAsia="Calibri" w:cs="Times New Roman"/>
                <w:noProof/>
                <w:sz w:val="20"/>
                <w:szCs w:val="20"/>
                <w:lang w:val="ka-GE"/>
              </w:rPr>
              <w:t xml:space="preserve">სმ სიგანისაა, არხი იცავს შენობას დატბორვისაგან. </w:t>
            </w:r>
          </w:p>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ტერიტორიაზე სანიაღვრე წყლების სავარაუდო დაბინძურების წყაროს წარმოადგენს დრეზინა-სარელსო ტრანსპორტი. სარელსო ტრანსპორტის საწვავით გამართვის ან შეკეთება/რემონტის დროს ადგილი შეიძლება ქონდეს ტერიტორიის ზეთებითა და ნავთობპროდუქტებით დაბინძურებას მცირე ფართობზე.</w:t>
            </w:r>
          </w:p>
        </w:tc>
        <w:tc>
          <w:tcPr>
            <w:tcW w:w="1375" w:type="pct"/>
          </w:tcPr>
          <w:p w:rsidR="00B8746E" w:rsidRPr="00784345" w:rsidRDefault="00B8746E" w:rsidP="00812C9E">
            <w:pPr>
              <w:spacing w:after="0"/>
              <w:jc w:val="both"/>
              <w:rPr>
                <w:rFonts w:eastAsia="Calibri" w:cs="Times New Roman"/>
                <w:noProof/>
                <w:sz w:val="20"/>
                <w:szCs w:val="20"/>
                <w:lang w:val="ka-GE"/>
              </w:rPr>
            </w:pPr>
            <w:r w:rsidRPr="00784345">
              <w:rPr>
                <w:rFonts w:eastAsia="Calibri" w:cs="Times New Roman"/>
                <w:noProof/>
                <w:sz w:val="20"/>
                <w:szCs w:val="20"/>
                <w:lang w:val="ka-GE"/>
              </w:rPr>
              <w:t>არხი მიუყვება ლიანდაგს და წვიმის დროს მოსული წყალი საბოლოოდ ჩაედინება ჭაობში</w:t>
            </w:r>
            <w:r w:rsidR="00EA71BF" w:rsidRPr="00784345">
              <w:rPr>
                <w:rFonts w:eastAsia="Calibri" w:cs="Times New Roman"/>
                <w:noProof/>
                <w:sz w:val="20"/>
                <w:szCs w:val="20"/>
                <w:lang w:val="ka-GE"/>
              </w:rPr>
              <w:t xml:space="preserve"> </w:t>
            </w:r>
            <w:r w:rsidRPr="00784345">
              <w:rPr>
                <w:rFonts w:eastAsia="Calibri" w:cs="Times New Roman"/>
                <w:noProof/>
                <w:sz w:val="20"/>
                <w:szCs w:val="20"/>
                <w:lang w:val="ka-GE"/>
              </w:rPr>
              <w:t>(გაუწმენდავად), რომელიც დაახლოებით 100 მეტრში მდებარეობს.</w:t>
            </w:r>
          </w:p>
          <w:p w:rsidR="00B8746E" w:rsidRPr="00784345" w:rsidRDefault="00B8746E" w:rsidP="00812C9E">
            <w:pPr>
              <w:spacing w:after="0"/>
              <w:jc w:val="both"/>
              <w:rPr>
                <w:rFonts w:eastAsia="Calibri" w:cs="Times New Roman"/>
                <w:noProof/>
                <w:sz w:val="20"/>
                <w:szCs w:val="20"/>
                <w:lang w:val="ka-GE"/>
              </w:rPr>
            </w:pPr>
            <w:r w:rsidRPr="00784345">
              <w:rPr>
                <w:rFonts w:eastAsia="Calibri" w:cs="Times New Roman"/>
                <w:noProof/>
                <w:sz w:val="20"/>
                <w:szCs w:val="20"/>
                <w:lang w:val="ka-GE"/>
              </w:rPr>
              <w:t xml:space="preserve">არხის წყლის ჩაშვების წერტილის დაახლოებითი კოორდინატებია: </w:t>
            </w:r>
          </w:p>
          <w:p w:rsidR="00B8746E" w:rsidRPr="00784345" w:rsidRDefault="00B8746E" w:rsidP="00812C9E">
            <w:pPr>
              <w:spacing w:after="0"/>
              <w:jc w:val="both"/>
              <w:rPr>
                <w:rFonts w:eastAsia="Calibri" w:cs="Times New Roman"/>
                <w:b/>
                <w:noProof/>
                <w:sz w:val="20"/>
                <w:szCs w:val="20"/>
                <w:lang w:val="ka-GE"/>
              </w:rPr>
            </w:pPr>
            <w:r w:rsidRPr="00784345">
              <w:rPr>
                <w:rFonts w:eastAsia="Calibri" w:cs="Times New Roman"/>
                <w:b/>
                <w:noProof/>
                <w:sz w:val="20"/>
                <w:szCs w:val="20"/>
                <w:lang w:val="ka-GE"/>
              </w:rPr>
              <w:t>X-732215</w:t>
            </w:r>
          </w:p>
          <w:p w:rsidR="00B8746E" w:rsidRPr="00784345" w:rsidRDefault="00B8746E" w:rsidP="00812C9E">
            <w:pPr>
              <w:spacing w:after="0"/>
              <w:jc w:val="both"/>
              <w:rPr>
                <w:rFonts w:eastAsia="Calibri" w:cs="Times New Roman"/>
                <w:b/>
                <w:noProof/>
                <w:sz w:val="20"/>
                <w:szCs w:val="20"/>
                <w:lang w:val="ka-GE"/>
              </w:rPr>
            </w:pPr>
            <w:r w:rsidRPr="00784345">
              <w:rPr>
                <w:rFonts w:eastAsia="Calibri" w:cs="Times New Roman"/>
                <w:b/>
                <w:noProof/>
                <w:sz w:val="20"/>
                <w:szCs w:val="20"/>
                <w:lang w:val="ka-GE"/>
              </w:rPr>
              <w:t>Y-4646604</w:t>
            </w:r>
          </w:p>
          <w:p w:rsidR="00B8746E" w:rsidRPr="00784345" w:rsidRDefault="00B8746E" w:rsidP="00812C9E">
            <w:pPr>
              <w:spacing w:after="0"/>
              <w:rPr>
                <w:rFonts w:eastAsia="Calibri" w:cs="Times New Roman"/>
                <w:noProof/>
                <w:sz w:val="20"/>
                <w:szCs w:val="20"/>
                <w:lang w:val="ka-GE"/>
              </w:rPr>
            </w:pPr>
          </w:p>
        </w:tc>
      </w:tr>
      <w:tr w:rsidR="00784345" w:rsidRPr="00784345" w:rsidTr="00F351C5">
        <w:trPr>
          <w:jc w:val="center"/>
        </w:trPr>
        <w:tc>
          <w:tcPr>
            <w:tcW w:w="199" w:type="pct"/>
            <w:vAlign w:val="center"/>
          </w:tcPr>
          <w:p w:rsidR="00B8746E" w:rsidRPr="00784345" w:rsidRDefault="00B8746E" w:rsidP="00812C9E">
            <w:pPr>
              <w:spacing w:after="0"/>
              <w:jc w:val="center"/>
              <w:rPr>
                <w:rFonts w:eastAsia="Calibri" w:cs="Times New Roman"/>
                <w:b/>
                <w:noProof/>
                <w:sz w:val="20"/>
                <w:szCs w:val="20"/>
                <w:lang w:val="ka-GE"/>
              </w:rPr>
            </w:pPr>
            <w:r w:rsidRPr="00784345">
              <w:rPr>
                <w:rFonts w:eastAsia="Calibri" w:cs="Times New Roman"/>
                <w:b/>
                <w:noProof/>
                <w:sz w:val="20"/>
                <w:szCs w:val="20"/>
                <w:lang w:val="ka-GE"/>
              </w:rPr>
              <w:t>9</w:t>
            </w:r>
          </w:p>
        </w:tc>
        <w:tc>
          <w:tcPr>
            <w:tcW w:w="1070" w:type="pct"/>
            <w:vAlign w:val="center"/>
          </w:tcPr>
          <w:p w:rsidR="00B8746E" w:rsidRPr="00784345" w:rsidRDefault="00B8746E" w:rsidP="00812C9E">
            <w:pPr>
              <w:spacing w:after="0"/>
              <w:jc w:val="center"/>
              <w:rPr>
                <w:rFonts w:eastAsia="Calibri" w:cs="Times New Roman"/>
                <w:noProof/>
                <w:sz w:val="20"/>
                <w:szCs w:val="20"/>
                <w:lang w:val="ka-GE"/>
              </w:rPr>
            </w:pPr>
            <w:r w:rsidRPr="00784345">
              <w:rPr>
                <w:rFonts w:eastAsia="Calibri" w:cs="Times New Roman"/>
                <w:noProof/>
                <w:sz w:val="20"/>
                <w:szCs w:val="20"/>
                <w:lang w:val="ka-GE"/>
              </w:rPr>
              <w:t>დასავლეთის სალიანდაგო სამმართველო</w:t>
            </w:r>
          </w:p>
        </w:tc>
        <w:tc>
          <w:tcPr>
            <w:tcW w:w="2356" w:type="pct"/>
          </w:tcPr>
          <w:p w:rsidR="00B8746E" w:rsidRPr="00784345" w:rsidRDefault="00B8746E" w:rsidP="00812C9E">
            <w:pPr>
              <w:spacing w:after="0"/>
              <w:jc w:val="both"/>
              <w:rPr>
                <w:rFonts w:eastAsia="Calibri" w:cs="Times New Roman"/>
                <w:noProof/>
                <w:sz w:val="20"/>
                <w:szCs w:val="20"/>
                <w:lang w:val="ka-GE"/>
              </w:rPr>
            </w:pPr>
            <w:r w:rsidRPr="00784345">
              <w:rPr>
                <w:rFonts w:eastAsia="Calibri" w:cs="Times New Roman"/>
                <w:noProof/>
                <w:sz w:val="20"/>
                <w:szCs w:val="20"/>
                <w:lang w:val="ka-GE"/>
              </w:rPr>
              <w:t>ტერიტორიაზე არ მიმდინარეობს ისეთი ტექნოლოგიური პროცესი, რომლის დროსაც ადგილი ექნება საწარმოო ჩამდინარე წყლების წარმოქმნას.</w:t>
            </w:r>
          </w:p>
          <w:p w:rsidR="00B8746E" w:rsidRPr="00784345" w:rsidRDefault="00B8746E" w:rsidP="00812C9E">
            <w:pPr>
              <w:spacing w:after="0"/>
              <w:jc w:val="both"/>
              <w:rPr>
                <w:rFonts w:eastAsia="Calibri" w:cs="Times New Roman"/>
                <w:noProof/>
                <w:sz w:val="20"/>
                <w:szCs w:val="20"/>
                <w:lang w:val="ka-GE"/>
              </w:rPr>
            </w:pPr>
            <w:r w:rsidRPr="00784345">
              <w:rPr>
                <w:rFonts w:eastAsia="Calibri" w:cs="Times New Roman"/>
                <w:noProof/>
                <w:sz w:val="20"/>
                <w:szCs w:val="20"/>
                <w:lang w:val="ka-GE"/>
              </w:rPr>
              <w:t xml:space="preserve">ტერიტორიაზე არის პატარა არხი სანიაღვრე წყლებისთვის, რომელიც ჩაედინება ქალაქის საკანალიზაციო კოლექტორში. </w:t>
            </w:r>
          </w:p>
          <w:p w:rsidR="00B8746E" w:rsidRPr="00784345" w:rsidRDefault="00B8746E" w:rsidP="00812C9E">
            <w:pPr>
              <w:spacing w:after="0"/>
              <w:jc w:val="both"/>
              <w:rPr>
                <w:rFonts w:eastAsia="Calibri" w:cs="Times New Roman"/>
                <w:noProof/>
                <w:sz w:val="20"/>
                <w:szCs w:val="20"/>
                <w:lang w:val="ka-GE"/>
              </w:rPr>
            </w:pPr>
            <w:r w:rsidRPr="00784345">
              <w:rPr>
                <w:rFonts w:eastAsia="Calibri" w:cs="Times New Roman"/>
                <w:noProof/>
                <w:sz w:val="20"/>
                <w:szCs w:val="20"/>
                <w:lang w:val="ka-GE"/>
              </w:rPr>
              <w:t>ტერიტორიაზე სანიაღვრე წყლების დამაბინძურებელ წყაროებს წარმოადგენს სარელსო ტრანსპორტის მოძრაობის ზოლი (ტექნიკის სადგომი). ტექნიკის საწვავით გამართვის ან შეკეთების დროს შესაძლოა ნიადაგის და გრუნტის დაბინძურება ზეთებითა და ნავთობპროდუქტებით, შემდგომ კი სანიაღვრე წყლების დაბინძურება.</w:t>
            </w:r>
          </w:p>
          <w:p w:rsidR="00B8746E" w:rsidRPr="00784345" w:rsidRDefault="00B8746E" w:rsidP="00812C9E">
            <w:pPr>
              <w:spacing w:after="0"/>
              <w:jc w:val="both"/>
              <w:rPr>
                <w:rFonts w:eastAsia="Calibri" w:cs="Times New Roman"/>
                <w:noProof/>
                <w:sz w:val="20"/>
                <w:szCs w:val="20"/>
                <w:lang w:val="ka-GE"/>
              </w:rPr>
            </w:pPr>
          </w:p>
        </w:tc>
        <w:tc>
          <w:tcPr>
            <w:tcW w:w="1375" w:type="pct"/>
          </w:tcPr>
          <w:p w:rsidR="00B8746E" w:rsidRPr="00784345" w:rsidRDefault="00B8746E" w:rsidP="00812C9E">
            <w:pPr>
              <w:spacing w:after="0"/>
              <w:jc w:val="both"/>
              <w:rPr>
                <w:rFonts w:eastAsia="Calibri" w:cs="Times New Roman"/>
                <w:noProof/>
                <w:sz w:val="20"/>
                <w:szCs w:val="20"/>
                <w:lang w:val="ka-GE"/>
              </w:rPr>
            </w:pPr>
            <w:r w:rsidRPr="00784345">
              <w:rPr>
                <w:rFonts w:eastAsia="Calibri" w:cs="Times New Roman"/>
                <w:noProof/>
                <w:sz w:val="20"/>
                <w:szCs w:val="20"/>
                <w:lang w:val="ka-GE"/>
              </w:rPr>
              <w:t>სანიაღვრე არხი დაბინძურებულია საყოფაცხოვრებო ნარჩენებით.</w:t>
            </w:r>
          </w:p>
          <w:p w:rsidR="00B8746E" w:rsidRPr="00784345" w:rsidRDefault="00B8746E" w:rsidP="00812C9E">
            <w:pPr>
              <w:spacing w:after="0"/>
              <w:jc w:val="both"/>
              <w:rPr>
                <w:rFonts w:eastAsia="Calibri" w:cs="Times New Roman"/>
                <w:noProof/>
                <w:sz w:val="20"/>
                <w:szCs w:val="20"/>
                <w:lang w:val="ka-GE"/>
              </w:rPr>
            </w:pPr>
            <w:r w:rsidRPr="00784345">
              <w:rPr>
                <w:rFonts w:eastAsia="Calibri" w:cs="Times New Roman"/>
                <w:noProof/>
                <w:sz w:val="20"/>
                <w:szCs w:val="20"/>
                <w:lang w:val="ka-GE"/>
              </w:rPr>
              <w:t>ტერიტორიაზე არსებული სანიაღვრე წყლების არხის კოორდინატები:</w:t>
            </w:r>
          </w:p>
          <w:p w:rsidR="00B8746E" w:rsidRPr="00784345" w:rsidRDefault="00B8746E" w:rsidP="00812C9E">
            <w:pPr>
              <w:spacing w:after="0"/>
              <w:rPr>
                <w:rFonts w:eastAsia="Calibri" w:cs="Times New Roman"/>
                <w:b/>
                <w:noProof/>
                <w:sz w:val="20"/>
                <w:szCs w:val="20"/>
                <w:lang w:val="ka-GE"/>
              </w:rPr>
            </w:pPr>
            <w:r w:rsidRPr="00784345">
              <w:rPr>
                <w:rFonts w:eastAsia="Calibri" w:cs="Times New Roman"/>
                <w:b/>
                <w:noProof/>
                <w:sz w:val="20"/>
                <w:szCs w:val="20"/>
                <w:lang w:val="ka-GE"/>
              </w:rPr>
              <w:t>X-280048 Y-4670680;</w:t>
            </w:r>
          </w:p>
        </w:tc>
      </w:tr>
      <w:tr w:rsidR="00784345" w:rsidRPr="00784345" w:rsidTr="00F351C5">
        <w:trPr>
          <w:jc w:val="center"/>
        </w:trPr>
        <w:tc>
          <w:tcPr>
            <w:tcW w:w="199" w:type="pct"/>
            <w:vAlign w:val="center"/>
          </w:tcPr>
          <w:p w:rsidR="00B8746E" w:rsidRPr="00784345" w:rsidRDefault="00B8746E" w:rsidP="00812C9E">
            <w:pPr>
              <w:spacing w:after="0"/>
              <w:jc w:val="center"/>
              <w:rPr>
                <w:rFonts w:eastAsia="Calibri" w:cs="Times New Roman"/>
                <w:b/>
                <w:noProof/>
                <w:sz w:val="20"/>
                <w:szCs w:val="20"/>
                <w:lang w:val="ka-GE"/>
              </w:rPr>
            </w:pPr>
            <w:r w:rsidRPr="00784345">
              <w:rPr>
                <w:rFonts w:eastAsia="Calibri" w:cs="Times New Roman"/>
                <w:b/>
                <w:noProof/>
                <w:sz w:val="20"/>
                <w:szCs w:val="20"/>
                <w:lang w:val="ka-GE"/>
              </w:rPr>
              <w:t>10</w:t>
            </w:r>
          </w:p>
        </w:tc>
        <w:tc>
          <w:tcPr>
            <w:tcW w:w="1070" w:type="pct"/>
            <w:vAlign w:val="center"/>
          </w:tcPr>
          <w:p w:rsidR="00B8746E" w:rsidRPr="00784345" w:rsidRDefault="00B8746E" w:rsidP="00812C9E">
            <w:pPr>
              <w:spacing w:after="0"/>
              <w:jc w:val="center"/>
              <w:rPr>
                <w:rFonts w:eastAsia="Calibri" w:cs="Times New Roman"/>
                <w:noProof/>
                <w:sz w:val="20"/>
                <w:szCs w:val="20"/>
                <w:lang w:val="ka-GE"/>
              </w:rPr>
            </w:pPr>
            <w:r w:rsidRPr="00784345">
              <w:rPr>
                <w:rFonts w:eastAsia="Calibri" w:cs="Times New Roman"/>
                <w:noProof/>
                <w:sz w:val="20"/>
                <w:szCs w:val="20"/>
                <w:lang w:val="ka-GE"/>
              </w:rPr>
              <w:t>ბროწეულას მექანიზირებული ბაზა</w:t>
            </w:r>
          </w:p>
        </w:tc>
        <w:tc>
          <w:tcPr>
            <w:tcW w:w="2356" w:type="pct"/>
          </w:tcPr>
          <w:p w:rsidR="00B8746E" w:rsidRPr="00784345" w:rsidRDefault="00B8746E" w:rsidP="00812C9E">
            <w:pPr>
              <w:spacing w:before="120"/>
              <w:rPr>
                <w:rFonts w:eastAsia="Calibri" w:cs="Times New Roman"/>
                <w:noProof/>
                <w:sz w:val="20"/>
                <w:szCs w:val="20"/>
                <w:lang w:val="ka-GE"/>
              </w:rPr>
            </w:pPr>
            <w:r w:rsidRPr="00784345">
              <w:rPr>
                <w:rFonts w:eastAsia="Calibri" w:cs="Times New Roman"/>
                <w:noProof/>
                <w:sz w:val="20"/>
                <w:szCs w:val="20"/>
                <w:lang w:val="ka-GE"/>
              </w:rPr>
              <w:t>ტერიტორიაზე არ წარმოიქმნება საწარმოო ჩამდინარე წყლები.</w:t>
            </w:r>
          </w:p>
          <w:p w:rsidR="00B8746E" w:rsidRPr="00784345" w:rsidRDefault="00B8746E" w:rsidP="00812C9E">
            <w:pPr>
              <w:spacing w:before="120"/>
              <w:rPr>
                <w:rFonts w:eastAsia="Calibri" w:cs="Times New Roman"/>
                <w:noProof/>
                <w:sz w:val="20"/>
                <w:szCs w:val="20"/>
                <w:lang w:val="ka-GE"/>
              </w:rPr>
            </w:pPr>
          </w:p>
          <w:p w:rsidR="00B8746E" w:rsidRPr="00784345" w:rsidRDefault="00B8746E" w:rsidP="00812C9E">
            <w:pPr>
              <w:spacing w:before="120"/>
              <w:rPr>
                <w:rFonts w:eastAsia="Calibri" w:cs="Times New Roman"/>
                <w:noProof/>
                <w:sz w:val="20"/>
                <w:szCs w:val="20"/>
                <w:lang w:val="ka-GE"/>
              </w:rPr>
            </w:pPr>
            <w:r w:rsidRPr="00784345">
              <w:rPr>
                <w:rFonts w:eastAsia="Calibri" w:cs="Times New Roman"/>
                <w:noProof/>
                <w:sz w:val="20"/>
                <w:szCs w:val="20"/>
                <w:lang w:val="ka-GE"/>
              </w:rPr>
              <w:t>ბაზის ტერიტორიაზე სანიაღვრე სისტემა არ არის მოწყობილი. ტერიტორიას გარშემორტყმული აქვს 9კმ-მდე არხი, რომელიც  იცავს ტერიტორიას ტერიტორიის გარეთ არსებული სანიაღვრე წყლებისგან.</w:t>
            </w:r>
          </w:p>
          <w:p w:rsidR="00B8746E" w:rsidRPr="00784345" w:rsidRDefault="00B8746E" w:rsidP="00812C9E">
            <w:pPr>
              <w:spacing w:before="120"/>
              <w:rPr>
                <w:rFonts w:eastAsia="Calibri" w:cs="Times New Roman"/>
                <w:noProof/>
                <w:sz w:val="20"/>
                <w:szCs w:val="20"/>
                <w:lang w:val="ka-GE"/>
              </w:rPr>
            </w:pPr>
            <w:r w:rsidRPr="00784345">
              <w:rPr>
                <w:rFonts w:eastAsia="Calibri" w:cs="Times New Roman"/>
                <w:noProof/>
                <w:sz w:val="20"/>
                <w:szCs w:val="20"/>
                <w:lang w:val="ka-GE"/>
              </w:rPr>
              <w:t>ტერიტორიაზე სანიაღვრე წყლების დაბინძურების წყაროს წარმოადგენს ტერიტორიაზე დასაწყობებული ლიანდაგის რელსები და სხვა დეტალები, შპალები, რომლებიც დაბინძურებულია ზეთებითა და ნავთობპროდუქტებით.</w:t>
            </w:r>
          </w:p>
        </w:tc>
        <w:tc>
          <w:tcPr>
            <w:tcW w:w="1375" w:type="pct"/>
          </w:tcPr>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არხი დროთა გამავლობაში ბინძურდება საყოფაცხოვრებო ნარჩენებით და ივსება ნაშალი მასალით.</w:t>
            </w:r>
          </w:p>
        </w:tc>
      </w:tr>
      <w:tr w:rsidR="00784345" w:rsidRPr="00784345" w:rsidTr="00F351C5">
        <w:trPr>
          <w:jc w:val="center"/>
        </w:trPr>
        <w:tc>
          <w:tcPr>
            <w:tcW w:w="199" w:type="pct"/>
            <w:vAlign w:val="center"/>
          </w:tcPr>
          <w:p w:rsidR="00B8746E" w:rsidRPr="00784345" w:rsidRDefault="00B8746E" w:rsidP="00812C9E">
            <w:pPr>
              <w:spacing w:after="0"/>
              <w:jc w:val="center"/>
              <w:rPr>
                <w:rFonts w:eastAsia="Calibri" w:cs="Times New Roman"/>
                <w:b/>
                <w:noProof/>
                <w:sz w:val="20"/>
                <w:szCs w:val="20"/>
                <w:lang w:val="ka-GE"/>
              </w:rPr>
            </w:pPr>
            <w:r w:rsidRPr="00784345">
              <w:rPr>
                <w:rFonts w:eastAsia="Calibri" w:cs="Times New Roman"/>
                <w:b/>
                <w:noProof/>
                <w:sz w:val="20"/>
                <w:szCs w:val="20"/>
                <w:lang w:val="ka-GE"/>
              </w:rPr>
              <w:t>11</w:t>
            </w:r>
          </w:p>
        </w:tc>
        <w:tc>
          <w:tcPr>
            <w:tcW w:w="1070" w:type="pct"/>
            <w:vAlign w:val="center"/>
          </w:tcPr>
          <w:p w:rsidR="00B8746E" w:rsidRPr="00784345" w:rsidRDefault="00B8746E" w:rsidP="00812C9E">
            <w:pPr>
              <w:spacing w:after="0"/>
              <w:jc w:val="center"/>
              <w:rPr>
                <w:rFonts w:eastAsia="Calibri" w:cs="Times New Roman"/>
                <w:noProof/>
                <w:sz w:val="20"/>
                <w:szCs w:val="20"/>
                <w:lang w:val="ka-GE"/>
              </w:rPr>
            </w:pPr>
            <w:r w:rsidRPr="00784345">
              <w:rPr>
                <w:rFonts w:eastAsia="Calibri" w:cs="Times New Roman"/>
                <w:noProof/>
                <w:sz w:val="20"/>
                <w:szCs w:val="20"/>
                <w:lang w:val="ka-GE"/>
              </w:rPr>
              <w:t>ზესტაფონის რეგიონი</w:t>
            </w:r>
          </w:p>
        </w:tc>
        <w:tc>
          <w:tcPr>
            <w:tcW w:w="2356" w:type="pct"/>
          </w:tcPr>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სანიაღვრე სისტემა არ არის.</w:t>
            </w:r>
          </w:p>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 xml:space="preserve">ტერიტორიაზე არის სანიაღვრე ბეტონის არხი, საიდანაც სანიაღვრე წყლები ჩადის დასახლებული პუნქტის კოლექტორში. </w:t>
            </w:r>
          </w:p>
        </w:tc>
        <w:tc>
          <w:tcPr>
            <w:tcW w:w="1375" w:type="pct"/>
          </w:tcPr>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 xml:space="preserve">არხი დაბინძურებულია საყოფაცხოვრებო ნარჩენებით. </w:t>
            </w:r>
          </w:p>
        </w:tc>
      </w:tr>
      <w:tr w:rsidR="00B8746E" w:rsidRPr="00784345" w:rsidTr="00F351C5">
        <w:trPr>
          <w:jc w:val="center"/>
        </w:trPr>
        <w:tc>
          <w:tcPr>
            <w:tcW w:w="199" w:type="pct"/>
            <w:vAlign w:val="center"/>
          </w:tcPr>
          <w:p w:rsidR="00B8746E" w:rsidRPr="00784345" w:rsidRDefault="00B8746E" w:rsidP="00812C9E">
            <w:pPr>
              <w:spacing w:after="0"/>
              <w:jc w:val="center"/>
              <w:rPr>
                <w:rFonts w:eastAsia="Calibri" w:cs="Times New Roman"/>
                <w:b/>
                <w:noProof/>
                <w:sz w:val="20"/>
                <w:szCs w:val="20"/>
                <w:lang w:val="ka-GE"/>
              </w:rPr>
            </w:pPr>
            <w:r w:rsidRPr="00784345">
              <w:rPr>
                <w:rFonts w:eastAsia="Calibri" w:cs="Times New Roman"/>
                <w:b/>
                <w:noProof/>
                <w:sz w:val="20"/>
                <w:szCs w:val="20"/>
                <w:lang w:val="ka-GE"/>
              </w:rPr>
              <w:t>12</w:t>
            </w:r>
          </w:p>
        </w:tc>
        <w:tc>
          <w:tcPr>
            <w:tcW w:w="1070" w:type="pct"/>
            <w:vAlign w:val="center"/>
          </w:tcPr>
          <w:p w:rsidR="00B8746E" w:rsidRPr="00784345" w:rsidRDefault="00B8746E" w:rsidP="00812C9E">
            <w:pPr>
              <w:spacing w:after="0"/>
              <w:jc w:val="center"/>
              <w:rPr>
                <w:rFonts w:eastAsia="Calibri" w:cs="Times New Roman"/>
                <w:noProof/>
                <w:sz w:val="20"/>
                <w:szCs w:val="20"/>
                <w:lang w:val="ka-GE"/>
              </w:rPr>
            </w:pPr>
            <w:r w:rsidRPr="00784345">
              <w:rPr>
                <w:rFonts w:eastAsia="Calibri" w:cs="Times New Roman"/>
                <w:noProof/>
                <w:sz w:val="20"/>
                <w:szCs w:val="20"/>
                <w:lang w:val="ka-GE"/>
              </w:rPr>
              <w:t>ხრესილის საკონტაქტო ქსელის რაიონი</w:t>
            </w:r>
          </w:p>
        </w:tc>
        <w:tc>
          <w:tcPr>
            <w:tcW w:w="2356" w:type="pct"/>
          </w:tcPr>
          <w:p w:rsidR="00B8746E" w:rsidRPr="00784345" w:rsidRDefault="00B8746E" w:rsidP="00812C9E">
            <w:pPr>
              <w:spacing w:after="0"/>
              <w:rPr>
                <w:rFonts w:ascii="Calibri" w:eastAsia="Calibri" w:hAnsi="Calibri" w:cs="Times New Roman"/>
                <w:noProof/>
                <w:sz w:val="20"/>
                <w:szCs w:val="20"/>
                <w:lang w:val="ka-GE"/>
              </w:rPr>
            </w:pPr>
            <w:r w:rsidRPr="00784345">
              <w:rPr>
                <w:rFonts w:eastAsia="Calibri" w:cs="Times New Roman"/>
                <w:noProof/>
                <w:sz w:val="20"/>
                <w:szCs w:val="20"/>
                <w:lang w:val="ka-GE"/>
              </w:rPr>
              <w:t>სამეურნეო</w:t>
            </w:r>
            <w:r w:rsidRPr="00784345">
              <w:rPr>
                <w:rFonts w:ascii="Calibri" w:eastAsia="Calibri" w:hAnsi="Calibri" w:cs="Times New Roman"/>
                <w:noProof/>
                <w:sz w:val="20"/>
                <w:szCs w:val="20"/>
                <w:lang w:val="ka-GE"/>
              </w:rPr>
              <w:t>-</w:t>
            </w:r>
            <w:r w:rsidRPr="00784345">
              <w:rPr>
                <w:rFonts w:eastAsia="Calibri" w:cs="Times New Roman"/>
                <w:noProof/>
                <w:sz w:val="20"/>
                <w:szCs w:val="20"/>
                <w:lang w:val="ka-GE"/>
              </w:rPr>
              <w:t>ფეკალური</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ჩამდინარე</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წყლები</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გაუწმენდავად</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ჩაედინება</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მცირე</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ღელეში</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რომელიც</w:t>
            </w:r>
            <w:r w:rsidRPr="00784345">
              <w:rPr>
                <w:rFonts w:ascii="Calibri" w:eastAsia="Calibri" w:hAnsi="Calibri" w:cs="Times New Roman"/>
                <w:noProof/>
                <w:sz w:val="20"/>
                <w:szCs w:val="20"/>
                <w:lang w:val="ka-GE"/>
              </w:rPr>
              <w:t xml:space="preserve"> 50-100 </w:t>
            </w:r>
            <w:r w:rsidRPr="00784345">
              <w:rPr>
                <w:rFonts w:eastAsia="Calibri" w:cs="Times New Roman"/>
                <w:noProof/>
                <w:sz w:val="20"/>
                <w:szCs w:val="20"/>
                <w:lang w:val="ka-GE"/>
              </w:rPr>
              <w:t>მეტრში</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უერთდება</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მდინარე</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მთისჭალას</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აღნიშნული</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მდინარე</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წარმოადგენს</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მდ</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წყალწითელას</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მარცხენა</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შენაკადს</w:t>
            </w:r>
            <w:r w:rsidRPr="00784345">
              <w:rPr>
                <w:rFonts w:ascii="Calibri" w:eastAsia="Calibri" w:hAnsi="Calibri" w:cs="Times New Roman"/>
                <w:noProof/>
                <w:sz w:val="20"/>
                <w:szCs w:val="20"/>
                <w:lang w:val="ka-GE"/>
              </w:rPr>
              <w:t>.</w:t>
            </w:r>
          </w:p>
          <w:p w:rsidR="00B8746E" w:rsidRPr="00784345" w:rsidRDefault="00B8746E" w:rsidP="00812C9E">
            <w:pPr>
              <w:spacing w:after="0"/>
              <w:rPr>
                <w:rFonts w:eastAsia="Calibri" w:cs="Times New Roman"/>
                <w:noProof/>
                <w:sz w:val="20"/>
                <w:szCs w:val="20"/>
                <w:lang w:val="ka-GE"/>
              </w:rPr>
            </w:pPr>
            <w:r w:rsidRPr="00784345">
              <w:rPr>
                <w:rFonts w:eastAsia="Calibri" w:cs="Times New Roman"/>
                <w:noProof/>
                <w:sz w:val="20"/>
                <w:szCs w:val="20"/>
                <w:lang w:val="ka-GE"/>
              </w:rPr>
              <w:t>ტერიტორიაზე</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შენობის</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გარეთ</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მოწყობილია</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აბანო</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და</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საპირფარეშო</w:t>
            </w:r>
            <w:r w:rsidRPr="00784345">
              <w:rPr>
                <w:rFonts w:ascii="Calibri" w:eastAsia="Calibri" w:hAnsi="Calibri" w:cs="Times New Roman"/>
                <w:noProof/>
                <w:sz w:val="20"/>
                <w:szCs w:val="20"/>
                <w:lang w:val="ka-GE"/>
              </w:rPr>
              <w:t xml:space="preserve">, </w:t>
            </w:r>
            <w:r w:rsidRPr="00784345">
              <w:rPr>
                <w:rFonts w:eastAsia="Calibri" w:cs="Times New Roman"/>
                <w:sz w:val="20"/>
                <w:szCs w:val="20"/>
                <w:lang w:val="ka-GE"/>
              </w:rPr>
              <w:t>ტერიტორიაზე არის სანიაღვრე-საწრეტი მცირე ბეტონის არხი, რომელიც სიგრძეზე მიუყვება ტერიტორიას, წყალი ასევე ზემოთაღნიშნულ მცირე ღელეში ჩაედინება.</w:t>
            </w:r>
          </w:p>
        </w:tc>
        <w:tc>
          <w:tcPr>
            <w:tcW w:w="1375" w:type="pct"/>
          </w:tcPr>
          <w:p w:rsidR="00B8746E" w:rsidRPr="00784345" w:rsidRDefault="00B8746E" w:rsidP="00812C9E">
            <w:pPr>
              <w:spacing w:after="0"/>
              <w:rPr>
                <w:rFonts w:ascii="Calibri" w:eastAsia="Calibri" w:hAnsi="Calibri" w:cs="Times New Roman"/>
                <w:noProof/>
                <w:sz w:val="20"/>
                <w:szCs w:val="20"/>
                <w:lang w:val="ka-GE"/>
              </w:rPr>
            </w:pPr>
            <w:r w:rsidRPr="00784345">
              <w:rPr>
                <w:rFonts w:eastAsia="Calibri" w:cs="Times New Roman"/>
                <w:noProof/>
                <w:sz w:val="20"/>
                <w:szCs w:val="20"/>
                <w:lang w:val="ka-GE"/>
              </w:rPr>
              <w:t>სამეურნეო</w:t>
            </w:r>
            <w:r w:rsidRPr="00784345">
              <w:rPr>
                <w:rFonts w:ascii="Calibri" w:eastAsia="Calibri" w:hAnsi="Calibri" w:cs="Times New Roman"/>
                <w:noProof/>
                <w:sz w:val="20"/>
                <w:szCs w:val="20"/>
                <w:lang w:val="ka-GE"/>
              </w:rPr>
              <w:t>-</w:t>
            </w:r>
            <w:r w:rsidRPr="00784345">
              <w:rPr>
                <w:rFonts w:eastAsia="Calibri" w:cs="Times New Roman"/>
                <w:noProof/>
                <w:sz w:val="20"/>
                <w:szCs w:val="20"/>
                <w:lang w:val="ka-GE"/>
              </w:rPr>
              <w:t>ფეკალური</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ჩამდინარე</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წყლები</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ჩაედინება</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ობიექტის</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გვერდით</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გამავალ</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მცირე</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ღელეში</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რომელიც</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უერთდება</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მდ</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მთისჭალას</w:t>
            </w:r>
            <w:r w:rsidRPr="00784345">
              <w:rPr>
                <w:rFonts w:ascii="Calibri" w:eastAsia="Calibri" w:hAnsi="Calibri" w:cs="Times New Roman"/>
                <w:noProof/>
                <w:sz w:val="20"/>
                <w:szCs w:val="20"/>
                <w:lang w:val="ka-GE"/>
              </w:rPr>
              <w:t>.</w:t>
            </w:r>
          </w:p>
          <w:p w:rsidR="00B8746E" w:rsidRPr="00784345" w:rsidRDefault="00B8746E" w:rsidP="00812C9E">
            <w:pPr>
              <w:spacing w:after="0"/>
              <w:rPr>
                <w:rFonts w:ascii="Calibri" w:eastAsia="Calibri" w:hAnsi="Calibri" w:cs="Times New Roman"/>
                <w:noProof/>
                <w:sz w:val="20"/>
                <w:szCs w:val="20"/>
                <w:lang w:val="ka-GE"/>
              </w:rPr>
            </w:pPr>
            <w:r w:rsidRPr="00784345">
              <w:rPr>
                <w:rFonts w:eastAsia="Calibri" w:cs="Times New Roman"/>
                <w:noProof/>
                <w:sz w:val="20"/>
                <w:szCs w:val="20"/>
                <w:lang w:val="ka-GE"/>
              </w:rPr>
              <w:t>ჩამდინარე</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წყლების</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ჩაშვების</w:t>
            </w:r>
            <w:r w:rsidRPr="00784345">
              <w:rPr>
                <w:rFonts w:ascii="Calibri" w:eastAsia="Calibri" w:hAnsi="Calibri" w:cs="Times New Roman"/>
                <w:noProof/>
                <w:sz w:val="20"/>
                <w:szCs w:val="20"/>
                <w:lang w:val="ka-GE"/>
              </w:rPr>
              <w:t xml:space="preserve"> </w:t>
            </w:r>
            <w:r w:rsidRPr="00784345">
              <w:rPr>
                <w:rFonts w:eastAsia="Calibri" w:cs="Times New Roman"/>
                <w:noProof/>
                <w:sz w:val="20"/>
                <w:szCs w:val="20"/>
                <w:lang w:val="ka-GE"/>
              </w:rPr>
              <w:t>კოორდინატები</w:t>
            </w:r>
            <w:r w:rsidRPr="00784345">
              <w:rPr>
                <w:rFonts w:ascii="Calibri" w:eastAsia="Calibri" w:hAnsi="Calibri" w:cs="Times New Roman"/>
                <w:noProof/>
                <w:sz w:val="20"/>
                <w:szCs w:val="20"/>
                <w:lang w:val="ka-GE"/>
              </w:rPr>
              <w:t>:</w:t>
            </w:r>
          </w:p>
          <w:p w:rsidR="00B8746E" w:rsidRPr="00784345" w:rsidRDefault="00B8746E" w:rsidP="00812C9E">
            <w:pPr>
              <w:spacing w:after="0"/>
              <w:rPr>
                <w:rFonts w:ascii="Calibri" w:eastAsia="Calibri" w:hAnsi="Calibri" w:cs="Times New Roman"/>
                <w:b/>
                <w:noProof/>
                <w:sz w:val="20"/>
                <w:szCs w:val="20"/>
                <w:lang w:val="ka-GE"/>
              </w:rPr>
            </w:pPr>
            <w:r w:rsidRPr="00784345">
              <w:rPr>
                <w:rFonts w:ascii="Calibri" w:eastAsia="Calibri" w:hAnsi="Calibri" w:cs="Times New Roman"/>
                <w:b/>
                <w:noProof/>
                <w:sz w:val="20"/>
                <w:szCs w:val="20"/>
                <w:lang w:val="ka-GE"/>
              </w:rPr>
              <w:t>X-325732</w:t>
            </w:r>
          </w:p>
          <w:p w:rsidR="00B8746E" w:rsidRPr="00784345" w:rsidRDefault="00B8746E" w:rsidP="00812C9E">
            <w:pPr>
              <w:spacing w:after="0"/>
              <w:rPr>
                <w:rFonts w:eastAsia="Calibri" w:cs="Times New Roman"/>
                <w:noProof/>
                <w:sz w:val="20"/>
                <w:szCs w:val="20"/>
                <w:lang w:val="ka-GE"/>
              </w:rPr>
            </w:pPr>
            <w:r w:rsidRPr="00784345">
              <w:rPr>
                <w:rFonts w:ascii="Calibri" w:eastAsia="Calibri" w:hAnsi="Calibri" w:cs="Times New Roman"/>
                <w:b/>
                <w:noProof/>
                <w:sz w:val="20"/>
                <w:szCs w:val="20"/>
                <w:lang w:val="ka-GE"/>
              </w:rPr>
              <w:t>Y-</w:t>
            </w:r>
            <w:r w:rsidRPr="00784345">
              <w:rPr>
                <w:rFonts w:eastAsia="Calibri" w:cs="Times New Roman"/>
                <w:b/>
                <w:noProof/>
                <w:sz w:val="20"/>
                <w:szCs w:val="20"/>
                <w:lang w:val="ka-GE"/>
              </w:rPr>
              <w:t>4690399</w:t>
            </w:r>
          </w:p>
        </w:tc>
      </w:tr>
    </w:tbl>
    <w:p w:rsidR="00B8746E" w:rsidRPr="00784345" w:rsidRDefault="00B8746E" w:rsidP="00812C9E">
      <w:pPr>
        <w:spacing w:after="160"/>
        <w:rPr>
          <w:rFonts w:eastAsia="Calibri" w:cs="Times New Roman"/>
        </w:rPr>
      </w:pPr>
    </w:p>
    <w:p w:rsidR="00B8746E" w:rsidRPr="00784345" w:rsidRDefault="00B8746E" w:rsidP="00812C9E">
      <w:pPr>
        <w:spacing w:after="160"/>
        <w:rPr>
          <w:rFonts w:eastAsia="Calibri" w:cs="Times New Roman"/>
        </w:rPr>
        <w:sectPr w:rsidR="00B8746E" w:rsidRPr="00784345" w:rsidSect="00171EA0">
          <w:pgSz w:w="16839" w:h="11907" w:orient="landscape" w:code="9"/>
          <w:pgMar w:top="1440" w:right="1440" w:bottom="1440" w:left="1440" w:header="720" w:footer="720" w:gutter="0"/>
          <w:cols w:space="720"/>
          <w:docGrid w:linePitch="360"/>
        </w:sectPr>
      </w:pPr>
      <w:r w:rsidRPr="00784345">
        <w:rPr>
          <w:rFonts w:eastAsia="Calibri" w:cs="Times New Roman"/>
        </w:rPr>
        <w:br w:type="page"/>
      </w:r>
    </w:p>
    <w:p w:rsidR="004978E2" w:rsidRPr="00784345" w:rsidRDefault="0018260F" w:rsidP="00812C9E">
      <w:pPr>
        <w:pStyle w:val="Heading4"/>
        <w:spacing w:before="120" w:after="120"/>
        <w:rPr>
          <w:rFonts w:eastAsia="Calibri"/>
          <w:color w:val="auto"/>
          <w:lang w:val="ka-GE"/>
        </w:rPr>
      </w:pPr>
      <w:bookmarkStart w:id="137" w:name="_Toc496696177"/>
      <w:r w:rsidRPr="00784345">
        <w:rPr>
          <w:rFonts w:eastAsia="Calibri"/>
          <w:color w:val="auto"/>
          <w:lang w:val="ka-GE"/>
        </w:rPr>
        <w:t>ზემოქმედების შემცირების</w:t>
      </w:r>
      <w:r w:rsidR="009C7553" w:rsidRPr="00784345">
        <w:rPr>
          <w:rFonts w:eastAsia="Calibri"/>
          <w:color w:val="auto"/>
          <w:lang w:val="ka-GE"/>
        </w:rPr>
        <w:t xml:space="preserve"> ღონისძიებები</w:t>
      </w:r>
      <w:bookmarkEnd w:id="137"/>
    </w:p>
    <w:p w:rsidR="00936C7D" w:rsidRPr="00784345" w:rsidRDefault="00936C7D" w:rsidP="00812C9E">
      <w:pPr>
        <w:pStyle w:val="ListParagraph"/>
        <w:numPr>
          <w:ilvl w:val="0"/>
          <w:numId w:val="49"/>
        </w:numPr>
        <w:rPr>
          <w:lang w:val="ka-GE"/>
        </w:rPr>
      </w:pPr>
      <w:r w:rsidRPr="00784345">
        <w:rPr>
          <w:lang w:val="ka-GE"/>
        </w:rPr>
        <w:t>სს „საქართველოს რკინიგზა“-ს დაქვემდებარებაში არსებულ იმ ობიექტებზე რომელთა წყალმომარაგე</w:t>
      </w:r>
      <w:r w:rsidR="00A952D2" w:rsidRPr="00784345">
        <w:rPr>
          <w:lang w:val="ka-GE"/>
        </w:rPr>
        <w:t>ბ</w:t>
      </w:r>
      <w:r w:rsidRPr="00784345">
        <w:rPr>
          <w:lang w:val="ka-GE"/>
        </w:rPr>
        <w:t>ა არ ხორციელდება ცენტრალური წყალმომარაგების ქსელებიდან, საჭიროა მოეწყოს წყალმომარაგების წყაროების სანიტარიული დაცვის პი</w:t>
      </w:r>
      <w:r w:rsidR="00A952D2" w:rsidRPr="00784345">
        <w:rPr>
          <w:lang w:val="ka-GE"/>
        </w:rPr>
        <w:t>რ</w:t>
      </w:r>
      <w:r w:rsidRPr="00784345">
        <w:rPr>
          <w:lang w:val="ka-GE"/>
        </w:rPr>
        <w:t>ველი ზონები და დაწესდეს პრესონალისათვის მიწოდებული წყლის ხარსხის კონტროლი;</w:t>
      </w:r>
    </w:p>
    <w:p w:rsidR="00936C7D" w:rsidRPr="00784345" w:rsidRDefault="00936C7D" w:rsidP="00812C9E">
      <w:pPr>
        <w:pStyle w:val="ListParagraph"/>
        <w:numPr>
          <w:ilvl w:val="0"/>
          <w:numId w:val="49"/>
        </w:numPr>
        <w:rPr>
          <w:lang w:val="ka-GE"/>
        </w:rPr>
      </w:pPr>
      <w:r w:rsidRPr="00784345">
        <w:rPr>
          <w:lang w:val="ka-GE"/>
        </w:rPr>
        <w:t xml:space="preserve">ჩატარდეს სასმელი დანიშნულებით გამოყენებული ჭაბურღილების  ინვენტარიზაცია და </w:t>
      </w:r>
      <w:r w:rsidR="00A952D2" w:rsidRPr="00784345">
        <w:rPr>
          <w:lang w:val="ka-GE"/>
        </w:rPr>
        <w:t>არალიცენზირებულ ჭაბურღილებზე მომზადდეს ლიზენხიის მისაღებად საჭირო დოკუმენტაციის პაკეტი</w:t>
      </w:r>
      <w:r w:rsidRPr="00784345">
        <w:rPr>
          <w:lang w:val="ka-GE"/>
        </w:rPr>
        <w:t>;</w:t>
      </w:r>
    </w:p>
    <w:p w:rsidR="00936C7D" w:rsidRPr="00784345" w:rsidRDefault="00760D66" w:rsidP="00812C9E">
      <w:pPr>
        <w:pStyle w:val="ListParagraph"/>
        <w:numPr>
          <w:ilvl w:val="0"/>
          <w:numId w:val="49"/>
        </w:numPr>
        <w:rPr>
          <w:lang w:val="ka-GE"/>
        </w:rPr>
      </w:pPr>
      <w:r w:rsidRPr="00784345">
        <w:rPr>
          <w:rFonts w:eastAsia="Calibri" w:cs="Times New Roman"/>
          <w:lang w:val="ka-GE"/>
        </w:rPr>
        <w:t>უზრუნველყოფილი იქნას რკინიგზის შემადგენლობაში შემავალი ყველა ობიექტის სასმელ-სამეურნეო დანიშნულების წყლით წყალმომარაგება, ხოლო იქ სადაც ამის საშუალება არ არის მოწყოს სასმელი წყლის სამარაგო რეზერვუარები და გამოიყოს სპეციალური სატრანსპორტო საშუალებები სასმელი წყლით მომარაგებისათვის;</w:t>
      </w:r>
    </w:p>
    <w:p w:rsidR="00760D66" w:rsidRPr="00784345" w:rsidRDefault="00F13FDD" w:rsidP="00812C9E">
      <w:pPr>
        <w:pStyle w:val="ListParagraph"/>
        <w:numPr>
          <w:ilvl w:val="0"/>
          <w:numId w:val="49"/>
        </w:numPr>
        <w:rPr>
          <w:lang w:val="ka-GE"/>
        </w:rPr>
      </w:pPr>
      <w:r w:rsidRPr="00784345">
        <w:rPr>
          <w:lang w:val="ka-GE"/>
        </w:rPr>
        <w:t>სს „საქართველოს რკინიგზა“-ს დაქვემდებარებაში არსებულ ყველა ობიექტზე ჩამდინარე წყლების მართვის სისტემების ტექნიკური მდგომარეობის გაუმჯობესება გეგმა გრაფიკიში მოცემული კონკრეტული ღონისძიებების გათვალისწინებით;</w:t>
      </w:r>
    </w:p>
    <w:p w:rsidR="00F13FDD" w:rsidRPr="00784345" w:rsidRDefault="00F13FDD" w:rsidP="00812C9E">
      <w:pPr>
        <w:pStyle w:val="ListParagraph"/>
        <w:numPr>
          <w:ilvl w:val="0"/>
          <w:numId w:val="49"/>
        </w:numPr>
        <w:rPr>
          <w:lang w:val="ka-GE"/>
        </w:rPr>
      </w:pPr>
      <w:r w:rsidRPr="00784345">
        <w:rPr>
          <w:lang w:val="ka-GE"/>
        </w:rPr>
        <w:t xml:space="preserve">ჩამდინარე წყლოების არსებული გამწმენდი ნაგეობების რეაბილიტაცია და ყველა ობიექტზე </w:t>
      </w:r>
      <w:r w:rsidR="00A952D2" w:rsidRPr="00784345">
        <w:rPr>
          <w:lang w:val="ka-GE"/>
        </w:rPr>
        <w:t>გამწმენდი ნაგეობების ექსპლუატაციაზე</w:t>
      </w:r>
      <w:r w:rsidRPr="00784345">
        <w:rPr>
          <w:lang w:val="ka-GE"/>
        </w:rPr>
        <w:t xml:space="preserve"> პასუხიმგებელი პირის გამოყოფა;</w:t>
      </w:r>
    </w:p>
    <w:p w:rsidR="00F13FDD" w:rsidRPr="00784345" w:rsidRDefault="00F13FDD" w:rsidP="00812C9E">
      <w:pPr>
        <w:pStyle w:val="ListParagraph"/>
        <w:numPr>
          <w:ilvl w:val="0"/>
          <w:numId w:val="49"/>
        </w:numPr>
        <w:rPr>
          <w:lang w:val="ka-GE"/>
        </w:rPr>
      </w:pPr>
      <w:r w:rsidRPr="00784345">
        <w:rPr>
          <w:lang w:val="ka-GE"/>
        </w:rPr>
        <w:t>გამწმენდი ნაგებობიდან ამოღებული ლამის მართვის წესების დაცვა ნარჩენერბის მარ</w:t>
      </w:r>
      <w:r w:rsidR="00172D64" w:rsidRPr="00784345">
        <w:rPr>
          <w:lang w:val="ka-GE"/>
        </w:rPr>
        <w:t>თ</w:t>
      </w:r>
      <w:r w:rsidRPr="00784345">
        <w:rPr>
          <w:lang w:val="ka-GE"/>
        </w:rPr>
        <w:t>ვის გეგმით გათვალისწინებული ღონისძიებების შესაბამისად;</w:t>
      </w:r>
    </w:p>
    <w:p w:rsidR="00172D64" w:rsidRPr="00784345" w:rsidRDefault="00D86B56" w:rsidP="00812C9E">
      <w:pPr>
        <w:pStyle w:val="ListParagraph"/>
        <w:numPr>
          <w:ilvl w:val="0"/>
          <w:numId w:val="49"/>
        </w:numPr>
        <w:rPr>
          <w:lang w:val="ka-GE"/>
        </w:rPr>
      </w:pPr>
      <w:r w:rsidRPr="00784345">
        <w:rPr>
          <w:lang w:val="ka-GE"/>
        </w:rPr>
        <w:t>ზედაპირული წყლის ობიექტებში ჩაშვებული ჩამდინარე წყლების ხარსხის კონტროლი მონიტორინგის გეგმის შესაბამისად;</w:t>
      </w:r>
    </w:p>
    <w:p w:rsidR="00F13FDD" w:rsidRPr="00784345" w:rsidRDefault="00F13FDD" w:rsidP="00812C9E">
      <w:pPr>
        <w:pStyle w:val="ListParagraph"/>
        <w:numPr>
          <w:ilvl w:val="0"/>
          <w:numId w:val="49"/>
        </w:numPr>
        <w:rPr>
          <w:lang w:val="ka-GE"/>
        </w:rPr>
      </w:pPr>
      <w:r w:rsidRPr="00784345">
        <w:rPr>
          <w:lang w:val="ka-GE"/>
        </w:rPr>
        <w:t>იმ საწარმოო ობიექტებზე სადაც არ არსებობს საწარმოო-სანიაღვე წყლების გამწმენდი ნაგებობები უზრუნველყოფილიიქნას მა</w:t>
      </w:r>
      <w:r w:rsidR="00A952D2" w:rsidRPr="00784345">
        <w:rPr>
          <w:lang w:val="ka-GE"/>
        </w:rPr>
        <w:t>თ</w:t>
      </w:r>
      <w:r w:rsidRPr="00784345">
        <w:rPr>
          <w:lang w:val="ka-GE"/>
        </w:rPr>
        <w:t xml:space="preserve">ი მოწყობა </w:t>
      </w:r>
      <w:r w:rsidR="00172D64" w:rsidRPr="00784345">
        <w:rPr>
          <w:lang w:val="ka-GE"/>
        </w:rPr>
        <w:t>გეგმა გრაფიკით გათვალისწინებულ ვადებში;</w:t>
      </w:r>
    </w:p>
    <w:p w:rsidR="00172D64" w:rsidRPr="00784345" w:rsidRDefault="00172D64" w:rsidP="00812C9E">
      <w:pPr>
        <w:pStyle w:val="ListParagraph"/>
        <w:numPr>
          <w:ilvl w:val="0"/>
          <w:numId w:val="49"/>
        </w:numPr>
        <w:rPr>
          <w:lang w:val="ka-GE"/>
        </w:rPr>
      </w:pPr>
      <w:r w:rsidRPr="00784345">
        <w:rPr>
          <w:lang w:val="ka-GE"/>
        </w:rPr>
        <w:t>არაკანალიზებულ ობიექტზე არსებული სამეურნეო-ფეკალური ჩამდინარე წყლების შემწოვი საასენიზაციო ორმოები შეიცვალოს ჰერმეტული საასენორმოებით.</w:t>
      </w:r>
    </w:p>
    <w:p w:rsidR="00A952D2" w:rsidRPr="00784345" w:rsidRDefault="00936C7D" w:rsidP="00812C9E">
      <w:pPr>
        <w:ind w:left="360"/>
        <w:rPr>
          <w:lang w:val="ka-GE"/>
        </w:rPr>
      </w:pPr>
      <w:r w:rsidRPr="00784345">
        <w:rPr>
          <w:lang w:val="ka-GE"/>
        </w:rPr>
        <w:t xml:space="preserve">  </w:t>
      </w:r>
    </w:p>
    <w:p w:rsidR="00D86B56" w:rsidRPr="00784345" w:rsidRDefault="00D86B56" w:rsidP="00812C9E">
      <w:pPr>
        <w:pStyle w:val="Heading2"/>
        <w:rPr>
          <w:color w:val="auto"/>
          <w:lang w:val="ka-GE"/>
        </w:rPr>
      </w:pPr>
      <w:bookmarkStart w:id="138" w:name="_Toc496696178"/>
      <w:r w:rsidRPr="00784345">
        <w:rPr>
          <w:color w:val="auto"/>
          <w:lang w:val="ka-GE"/>
        </w:rPr>
        <w:t>ნიადაგის/გრუნტის ნავთობპროდუქტებით და ზეთებით დაბინძურება</w:t>
      </w:r>
      <w:bookmarkEnd w:id="138"/>
    </w:p>
    <w:p w:rsidR="00D86B56" w:rsidRPr="00784345" w:rsidRDefault="00D86B56" w:rsidP="00812C9E">
      <w:pPr>
        <w:spacing w:before="120"/>
        <w:jc w:val="both"/>
        <w:rPr>
          <w:rFonts w:eastAsia="Calibri" w:cs="Times New Roman"/>
          <w:lang w:val="ka-GE"/>
        </w:rPr>
      </w:pPr>
      <w:r w:rsidRPr="00784345">
        <w:rPr>
          <w:rFonts w:eastAsia="Calibri" w:cs="Times New Roman"/>
          <w:lang w:val="ka-GE"/>
        </w:rPr>
        <w:t xml:space="preserve">ეკოლოგიური აუდიტის პროგრამის ფარგლებში ჩატარდა აღნიშნული ობიექტების ტერიტორიის რეკოგნოსცირება, ნიადაგების და გრუნტის ნავთობპროდუქტებით დაბინძურების ვიზუალური იდენტიფიცირების; დაბინძურების სავარაუდო ფართობის და დაბინძურებული ნიადაგის /გრუნტის სავარაუდო მოცულობის დადგენის მიზნით. </w:t>
      </w:r>
    </w:p>
    <w:p w:rsidR="00D86B56" w:rsidRPr="00784345" w:rsidRDefault="00D86B56" w:rsidP="00812C9E">
      <w:pPr>
        <w:spacing w:before="120"/>
        <w:jc w:val="both"/>
        <w:rPr>
          <w:rFonts w:eastAsia="Calibri" w:cs="Sylfaen"/>
          <w:lang w:val="ka-GE"/>
        </w:rPr>
      </w:pPr>
      <w:r w:rsidRPr="00784345">
        <w:rPr>
          <w:rFonts w:eastAsia="Calibri" w:cs="Sylfaen"/>
          <w:lang w:val="ka-GE"/>
        </w:rPr>
        <w:t>დაბინძურების ხარისხი</w:t>
      </w:r>
      <w:r w:rsidRPr="00784345">
        <w:rPr>
          <w:rFonts w:eastAsia="Calibri" w:cs="Times New Roman"/>
          <w:lang w:val="ka-GE"/>
        </w:rPr>
        <w:t xml:space="preserve">ს განსაზღვრისთვის, </w:t>
      </w:r>
      <w:r w:rsidRPr="00784345">
        <w:rPr>
          <w:rFonts w:eastAsia="Calibri" w:cs="Sylfaen"/>
          <w:lang w:val="ka-GE"/>
        </w:rPr>
        <w:t xml:space="preserve">რამდენიმე ადგილას, სადაც აღინიშნებოდა ნავთობპროდუქტებით დაბინძურება, აღებულია ნიადაგის ნიმუშები საანალიზოდ. </w:t>
      </w:r>
    </w:p>
    <w:p w:rsidR="00D86B56" w:rsidRPr="00784345" w:rsidRDefault="00D86B56" w:rsidP="00812C9E">
      <w:pPr>
        <w:spacing w:before="120"/>
        <w:jc w:val="both"/>
        <w:rPr>
          <w:rFonts w:eastAsia="Calibri" w:cs="Sylfaen"/>
          <w:lang w:val="ka-GE"/>
        </w:rPr>
      </w:pPr>
      <w:r w:rsidRPr="00784345">
        <w:rPr>
          <w:rFonts w:eastAsia="Calibri" w:cs="Times New Roman"/>
          <w:lang w:val="ka-GE"/>
        </w:rPr>
        <w:t xml:space="preserve">აუდიტის შედეგად მიღებული მონაცემების ანალიზისა და განზოგადების საფუძველზე, გამოვლენილია </w:t>
      </w:r>
      <w:r w:rsidRPr="00784345">
        <w:rPr>
          <w:rFonts w:eastAsia="Calibri" w:cs="Sylfaen"/>
          <w:lang w:val="ka-GE"/>
        </w:rPr>
        <w:t>დაბინძურების არსებული და პოტენციური წყაროები; დადგენილია გარემო ობიექტებზე ზემოქმედების შესაძლო</w:t>
      </w:r>
      <w:r w:rsidRPr="00784345">
        <w:rPr>
          <w:rFonts w:eastAsia="Calibri" w:cs="Times New Roman"/>
          <w:lang w:val="ka-GE"/>
        </w:rPr>
        <w:t xml:space="preserve"> </w:t>
      </w:r>
      <w:r w:rsidRPr="00784345">
        <w:rPr>
          <w:rFonts w:eastAsia="Calibri" w:cs="Sylfaen"/>
          <w:lang w:val="ka-GE"/>
        </w:rPr>
        <w:t>რისკები და საფრთხეები; შემუშავებულია რეკომენდაციები არსებული სიტუაციის გამოსწორებისა და დაბინძურების რისკების</w:t>
      </w:r>
      <w:r w:rsidRPr="00784345">
        <w:rPr>
          <w:rFonts w:eastAsia="Calibri" w:cs="Times New Roman"/>
          <w:lang w:val="ka-GE"/>
        </w:rPr>
        <w:t xml:space="preserve"> </w:t>
      </w:r>
      <w:r w:rsidRPr="00784345">
        <w:rPr>
          <w:rFonts w:eastAsia="Calibri" w:cs="Sylfaen"/>
          <w:lang w:val="ka-GE"/>
        </w:rPr>
        <w:t>თავიდან</w:t>
      </w:r>
      <w:r w:rsidRPr="00784345">
        <w:rPr>
          <w:rFonts w:eastAsia="Calibri" w:cs="Times New Roman"/>
          <w:lang w:val="ka-GE"/>
        </w:rPr>
        <w:t xml:space="preserve"> </w:t>
      </w:r>
      <w:r w:rsidRPr="00784345">
        <w:rPr>
          <w:rFonts w:eastAsia="Calibri" w:cs="Sylfaen"/>
          <w:lang w:val="ka-GE"/>
        </w:rPr>
        <w:t>აცილების</w:t>
      </w:r>
      <w:r w:rsidRPr="00784345">
        <w:rPr>
          <w:rFonts w:eastAsia="Calibri" w:cs="Times New Roman"/>
          <w:lang w:val="ka-GE"/>
        </w:rPr>
        <w:t xml:space="preserve"> </w:t>
      </w:r>
      <w:r w:rsidRPr="00784345">
        <w:rPr>
          <w:rFonts w:eastAsia="Calibri" w:cs="Sylfaen"/>
          <w:lang w:val="ka-GE"/>
        </w:rPr>
        <w:t>ღონისძიებებზე.</w:t>
      </w:r>
    </w:p>
    <w:p w:rsidR="00D86B56" w:rsidRPr="00784345" w:rsidRDefault="00D86B56" w:rsidP="00812C9E">
      <w:pPr>
        <w:spacing w:before="120"/>
        <w:jc w:val="both"/>
        <w:rPr>
          <w:rFonts w:eastAsia="Calibri" w:cs="Times New Roman"/>
          <w:lang w:val="ka-GE"/>
        </w:rPr>
      </w:pPr>
      <w:r w:rsidRPr="00784345">
        <w:rPr>
          <w:rFonts w:eastAsia="Calibri" w:cs="Times New Roman"/>
          <w:u w:val="single"/>
          <w:lang w:val="ka-GE"/>
        </w:rPr>
        <w:t>ელექტრომომარაგების  დეპარტამენტის დაქვემდებარებაში მყოფი ობიექტები</w:t>
      </w:r>
      <w:r w:rsidR="00D3632E" w:rsidRPr="00784345">
        <w:rPr>
          <w:rFonts w:eastAsia="Calibri" w:cs="Times New Roman"/>
          <w:u w:val="single"/>
          <w:lang w:val="ka-GE"/>
        </w:rPr>
        <w:t>:</w:t>
      </w:r>
      <w:r w:rsidR="00D3632E" w:rsidRPr="00784345">
        <w:rPr>
          <w:rFonts w:eastAsia="Calibri" w:cs="Times New Roman"/>
          <w:lang w:val="ka-GE"/>
        </w:rPr>
        <w:t xml:space="preserve"> </w:t>
      </w:r>
      <w:r w:rsidR="00D3632E" w:rsidRPr="00784345">
        <w:rPr>
          <w:rFonts w:eastAsia="Calibri" w:cs="Times New Roman"/>
          <w:u w:val="single"/>
          <w:lang w:val="ka-GE"/>
        </w:rPr>
        <w:t xml:space="preserve"> </w:t>
      </w:r>
      <w:r w:rsidRPr="00784345">
        <w:rPr>
          <w:rFonts w:eastAsia="Calibri" w:cs="Times New Roman"/>
          <w:lang w:val="ka-GE"/>
        </w:rPr>
        <w:t>ელექტრომომარაგების დეპარტამენტის დაქვემდებარებაში მყოფი ობიექტების (საკონტაქტო ქსელის რაიონ</w:t>
      </w:r>
      <w:r w:rsidR="00D3632E" w:rsidRPr="00784345">
        <w:rPr>
          <w:rFonts w:eastAsia="Calibri" w:cs="Times New Roman"/>
          <w:lang w:val="ka-GE"/>
        </w:rPr>
        <w:t>ებ</w:t>
      </w:r>
      <w:r w:rsidRPr="00784345">
        <w:rPr>
          <w:rFonts w:eastAsia="Calibri" w:cs="Times New Roman"/>
          <w:lang w:val="ka-GE"/>
        </w:rPr>
        <w:t>ი; წევის ქვესადგურ</w:t>
      </w:r>
      <w:r w:rsidR="00D3632E" w:rsidRPr="00784345">
        <w:rPr>
          <w:rFonts w:eastAsia="Calibri" w:cs="Times New Roman"/>
          <w:lang w:val="ka-GE"/>
        </w:rPr>
        <w:t>ებ</w:t>
      </w:r>
      <w:r w:rsidRPr="00784345">
        <w:rPr>
          <w:rFonts w:eastAsia="Calibri" w:cs="Times New Roman"/>
          <w:lang w:val="ka-GE"/>
        </w:rPr>
        <w:t>ი; სარემონტო-სარევიზიო უბნ</w:t>
      </w:r>
      <w:r w:rsidR="00D3632E" w:rsidRPr="00784345">
        <w:rPr>
          <w:rFonts w:eastAsia="Calibri" w:cs="Times New Roman"/>
          <w:lang w:val="ka-GE"/>
        </w:rPr>
        <w:t>ებ</w:t>
      </w:r>
      <w:r w:rsidRPr="00784345">
        <w:rPr>
          <w:rFonts w:eastAsia="Calibri" w:cs="Times New Roman"/>
          <w:lang w:val="ka-GE"/>
        </w:rPr>
        <w:t>ი; საგზაო ელექტროტექნიკური ლაბორატორი</w:t>
      </w:r>
      <w:r w:rsidR="00D3632E" w:rsidRPr="00784345">
        <w:rPr>
          <w:rFonts w:eastAsia="Calibri" w:cs="Times New Roman"/>
          <w:lang w:val="ka-GE"/>
        </w:rPr>
        <w:t xml:space="preserve">ები </w:t>
      </w:r>
      <w:r w:rsidRPr="00784345">
        <w:rPr>
          <w:rFonts w:eastAsia="Calibri" w:cs="Times New Roman"/>
          <w:lang w:val="ka-GE"/>
        </w:rPr>
        <w:t>და სხვ.) ტერიტორიებზე ზეთებითა და ნავთობპროდუქტებით დაბინძურება ძირითადად  აღინიშნება ტრანსფორმატორების ქვეშ, რკინიგზის ლიანდაგებზე და სარელსო ტრანსპორტის (დრეზინა) სადგომზე, ნავთობპროდუქტებით დაბინძურებული ნალექები დაფიქსირდა სარემონტო-სარევიზიო უბანზე. დაბინძურება ძირითადად ლოკალური ხასიათისაა, ფიქსირდება წერტილოვანი დაბინძურებაც.</w:t>
      </w:r>
    </w:p>
    <w:p w:rsidR="00D86B56" w:rsidRPr="00784345" w:rsidRDefault="00D86B56" w:rsidP="00812C9E">
      <w:pPr>
        <w:spacing w:before="120"/>
        <w:jc w:val="both"/>
        <w:rPr>
          <w:rFonts w:eastAsia="Calibri" w:cs="Times New Roman"/>
          <w:lang w:val="ka-GE"/>
        </w:rPr>
      </w:pPr>
      <w:r w:rsidRPr="00784345">
        <w:rPr>
          <w:rFonts w:eastAsia="Calibri" w:cs="Times New Roman"/>
          <w:lang w:val="ka-GE"/>
        </w:rPr>
        <w:t>ნავთობპროდუქტებით ნიადაგის/გრუნტის მნიშვნელოვანი დაბინძურება აღინიშნა აღმოსავლეთის ელ. მომარაგების სამმართველოს ტერიტორიაზე; წევის ქვესადგურების: მაღარო, ვაზიანი, ბათუმი, ტყიბული, მოლითი და საკონტაქტო ქსელის რაიონების: კასპი, ნატანები, სამტრედია 1-ის ტერიტორიებზე.</w:t>
      </w:r>
    </w:p>
    <w:p w:rsidR="00D86B56" w:rsidRPr="00784345" w:rsidRDefault="00D86B56" w:rsidP="00812C9E">
      <w:pPr>
        <w:spacing w:before="120"/>
        <w:jc w:val="both"/>
        <w:rPr>
          <w:rFonts w:eastAsia="Calibri" w:cs="Times New Roman"/>
          <w:lang w:val="ka-GE"/>
        </w:rPr>
      </w:pPr>
      <w:r w:rsidRPr="00784345">
        <w:rPr>
          <w:rFonts w:eastAsia="Calibri" w:cs="Times New Roman"/>
          <w:lang w:val="ka-GE"/>
        </w:rPr>
        <w:t>ზეთებითა და ნავთობპროდუქტებით დაბინძურებული ნიადაგის/გრუნტის სავარაუდო ფართობი შეადგენს 110-160 მ</w:t>
      </w:r>
      <w:r w:rsidRPr="00784345">
        <w:rPr>
          <w:rFonts w:eastAsia="Calibri" w:cs="Times New Roman"/>
          <w:vertAlign w:val="superscript"/>
          <w:lang w:val="ka-GE"/>
        </w:rPr>
        <w:t>2</w:t>
      </w:r>
      <w:r w:rsidRPr="00784345">
        <w:rPr>
          <w:rFonts w:eastAsia="Calibri" w:cs="Times New Roman"/>
          <w:lang w:val="ka-GE"/>
        </w:rPr>
        <w:t>, სიღრმითი გავრცელება  - 10-30 სმ,  სავარაუდო მოცულობა  - 27 - 48  მ</w:t>
      </w:r>
      <w:r w:rsidRPr="00784345">
        <w:rPr>
          <w:rFonts w:eastAsia="Calibri" w:cs="Times New Roman"/>
          <w:vertAlign w:val="superscript"/>
          <w:lang w:val="ka-GE"/>
        </w:rPr>
        <w:t>3</w:t>
      </w:r>
      <w:r w:rsidRPr="00784345">
        <w:rPr>
          <w:rFonts w:eastAsia="Calibri" w:cs="Times New Roman"/>
          <w:lang w:val="ka-GE"/>
        </w:rPr>
        <w:t>-ია.</w:t>
      </w:r>
    </w:p>
    <w:p w:rsidR="00D86B56" w:rsidRPr="00784345" w:rsidRDefault="00D86B56" w:rsidP="00812C9E">
      <w:pPr>
        <w:spacing w:before="120"/>
        <w:jc w:val="both"/>
        <w:rPr>
          <w:rFonts w:eastAsia="Calibri" w:cs="Times New Roman"/>
          <w:lang w:val="ka-GE"/>
        </w:rPr>
      </w:pPr>
      <w:r w:rsidRPr="00784345">
        <w:rPr>
          <w:rFonts w:eastAsia="Calibri" w:cs="Times New Roman"/>
          <w:lang w:val="ka-GE"/>
        </w:rPr>
        <w:t>დაბინძურება ძირითადად დაკავშირებულია ტრანსფორმატორების ზეთებით შევსების პროცესთან; ტრანსფორმატორებიდან, სატრანსპორტო საშუალებებიდან და ტექნიკიდან საწვავისა და ზეთების ჟონვასთან;  ნავთობპროდუქტების და ზეთების დასაწყობების პირობების დარღვევასთან; სარემონტო-სარევიზიო უბანზე ზეთების ცენტრიფუგირების პროცესთან, რომლის შემდგომ უბანზე რჩება ნალექები.</w:t>
      </w:r>
    </w:p>
    <w:p w:rsidR="00D86B56" w:rsidRPr="00784345" w:rsidRDefault="00D86B56" w:rsidP="00812C9E">
      <w:pPr>
        <w:spacing w:before="120"/>
        <w:jc w:val="both"/>
        <w:rPr>
          <w:rFonts w:eastAsia="Calibri" w:cs="Times New Roman"/>
          <w:lang w:val="ka-GE"/>
        </w:rPr>
      </w:pPr>
      <w:r w:rsidRPr="00784345">
        <w:rPr>
          <w:rFonts w:eastAsia="Calibri" w:cs="Times New Roman"/>
          <w:lang w:val="ka-GE"/>
        </w:rPr>
        <w:t xml:space="preserve">ადგილზე მოძიებული ინფორმაციით, კასპის საკონტაქტო ქსელის დისტანციის უბანზე, დროთა განმავლობაში ხდება ნავთობპროდუქტებით დაბინძურებული ფენის (ხრეში)  მოხსნა და ახლით ჩანაცვლება. თუმცა აღნიშნული ნარჩენის მართვის შესახებ სხვა ინფორმაცია ვერ იქნა მოძიებული. </w:t>
      </w:r>
    </w:p>
    <w:p w:rsidR="00D86B56" w:rsidRPr="00784345" w:rsidRDefault="00D86B56" w:rsidP="00812C9E">
      <w:pPr>
        <w:spacing w:before="120"/>
        <w:jc w:val="both"/>
        <w:rPr>
          <w:rFonts w:eastAsia="Calibri" w:cs="Times New Roman"/>
          <w:lang w:val="ka-GE"/>
        </w:rPr>
      </w:pPr>
      <w:r w:rsidRPr="00784345">
        <w:rPr>
          <w:rFonts w:eastAsia="Calibri" w:cs="Times New Roman"/>
          <w:u w:val="single"/>
          <w:lang w:val="ka-GE"/>
        </w:rPr>
        <w:t>სიგნალიზაციის, ცენტრალიზაციის და ბლოკირების (სცბ) დეპარტამენტი</w:t>
      </w:r>
      <w:r w:rsidRPr="00784345">
        <w:rPr>
          <w:rFonts w:eastAsia="Calibri" w:cs="Times New Roman"/>
          <w:lang w:val="ka-GE"/>
        </w:rPr>
        <w:t xml:space="preserve">ს დაქვემდებარებაში მყოფი სამმართველოების (თბილისი, ხაშური, სამტრედია) ტერიტორიებზე ნავთობპროდუქტებით დაბინძურება თითქმის არ შეინიშნება. </w:t>
      </w:r>
    </w:p>
    <w:p w:rsidR="00D86B56" w:rsidRPr="00784345" w:rsidRDefault="00D86B56" w:rsidP="00812C9E">
      <w:pPr>
        <w:spacing w:before="120"/>
        <w:jc w:val="both"/>
        <w:rPr>
          <w:rFonts w:eastAsia="Calibri" w:cs="Times New Roman"/>
          <w:lang w:val="ka-GE"/>
        </w:rPr>
      </w:pPr>
      <w:r w:rsidRPr="00784345">
        <w:rPr>
          <w:rFonts w:eastAsia="Calibri" w:cs="Times New Roman"/>
          <w:lang w:val="ka-GE"/>
        </w:rPr>
        <w:t xml:space="preserve">რისკ-ფაქტორს წარმოადგენს აღნიშნული სამმართველოების საქმიანობის პროცესში  ჯემპერების (ზღუდარების) გასაპოხად გამოიყენებული საპოხი მასალები. </w:t>
      </w:r>
    </w:p>
    <w:p w:rsidR="00D86B56" w:rsidRPr="00784345" w:rsidRDefault="00D86B56" w:rsidP="00812C9E">
      <w:pPr>
        <w:spacing w:before="120"/>
        <w:jc w:val="both"/>
        <w:rPr>
          <w:rFonts w:eastAsia="Calibri" w:cs="Times New Roman"/>
          <w:lang w:val="ka-GE"/>
        </w:rPr>
      </w:pPr>
      <w:r w:rsidRPr="00784345">
        <w:rPr>
          <w:rFonts w:eastAsia="Calibri" w:cs="Times New Roman"/>
          <w:u w:val="single"/>
          <w:lang w:val="ka-GE"/>
        </w:rPr>
        <w:t>სალიანდაგო დეპარტამენტის</w:t>
      </w:r>
      <w:r w:rsidRPr="00784345">
        <w:rPr>
          <w:rFonts w:eastAsia="Calibri" w:cs="Times New Roman"/>
          <w:lang w:val="ka-GE"/>
        </w:rPr>
        <w:t xml:space="preserve"> დაქვემდებარებაში მყოფი ობიექტების (აღმოსავლეთის, დასავლეთის, უღელტეხილის სალიანდაგო სამმართველოები; </w:t>
      </w:r>
      <w:r w:rsidRPr="00784345">
        <w:rPr>
          <w:rFonts w:eastAsia="Times New Roman" w:cs="Times New Roman"/>
          <w:lang w:val="ka-GE"/>
        </w:rPr>
        <w:t xml:space="preserve">ლიანდაგის სარემონტო-სამშენებლო სამმართველოს თბილისის, ბროწეულას და გომის სამშენებლო-სარემონტო ბაზები; </w:t>
      </w:r>
      <w:r w:rsidRPr="00784345">
        <w:rPr>
          <w:rFonts w:eastAsia="Calibri" w:cs="Times New Roman"/>
          <w:lang w:val="ka-GE"/>
        </w:rPr>
        <w:t>რეგიონები, საოსტატოები, საბრიგადიროები და სხვ.) ტერიტორიებზე ზეთებითა და ნავთობპროდუქტებით დაბინძურება ძირითადად  აღინიშნება რკინიგზის ლიანდაგებზე, ნავთობპროდუქტების და საპოხი მასალების შენახვის ადგილებში;  ნავთობპროდუქტების ცარიელი კასრების დასაწყობების ადგილებში. დაბინძურება ძირითადად ლოკალური ხასიათისაა, ფიქსირდება წერტილოვანი დაბინძურებაც. აღსანიშნავია ის ფაქტიც, რომ აუდიტის პერიოდში დაფიქსირდა ნავთობპროდუქტების ახლად დაღვრის ფაქტები (გურიის რეგიონი. ლანჩხუთი, სოფი მგელაძის №1)</w:t>
      </w:r>
    </w:p>
    <w:p w:rsidR="00D86B56" w:rsidRPr="00784345" w:rsidRDefault="00D86B56" w:rsidP="00812C9E">
      <w:pPr>
        <w:spacing w:before="120"/>
        <w:jc w:val="both"/>
        <w:rPr>
          <w:rFonts w:eastAsia="Calibri" w:cs="Times New Roman"/>
          <w:lang w:val="ka-GE"/>
        </w:rPr>
      </w:pPr>
      <w:r w:rsidRPr="00784345">
        <w:rPr>
          <w:rFonts w:eastAsia="Calibri" w:cs="Times New Roman"/>
          <w:lang w:val="ka-GE"/>
        </w:rPr>
        <w:t>ნავთობპროდუქტებით ნიადაგის/გრუნტის მნიშვნელოვანი დაბინძურება აღინიშნა აღმოსავლეთის, დასავლეთის და უღელტეხილის სამმართველოების ტერიტორიაზე; ზესტაფონის რეგიონში, ბროწეულას მექანიზებულ ბაზაზე, სამტრედიის და აჭარის რეგიონების საოსტატოების ტერიტორიაზე .</w:t>
      </w:r>
    </w:p>
    <w:p w:rsidR="00D86B56" w:rsidRPr="00784345" w:rsidRDefault="00D86B56" w:rsidP="00812C9E">
      <w:pPr>
        <w:spacing w:before="120"/>
        <w:jc w:val="both"/>
        <w:rPr>
          <w:rFonts w:eastAsia="Calibri" w:cs="Times New Roman"/>
          <w:lang w:val="ka-GE"/>
        </w:rPr>
      </w:pPr>
      <w:r w:rsidRPr="00784345">
        <w:rPr>
          <w:rFonts w:eastAsia="Calibri" w:cs="Times New Roman"/>
          <w:lang w:val="ka-GE"/>
        </w:rPr>
        <w:t>უღელტეხილის სალიანდაგო სამმართველოს (ქ. ხაშური) ტერიტორიაზე, სახერხის  მიმდებარედ</w:t>
      </w:r>
      <w:r w:rsidRPr="00784345">
        <w:rPr>
          <w:rFonts w:ascii="Calibri" w:eastAsia="Calibri" w:hAnsi="Calibri" w:cs="Times New Roman"/>
          <w:lang w:val="ka-GE"/>
        </w:rPr>
        <w:t xml:space="preserve"> </w:t>
      </w:r>
      <w:r w:rsidRPr="00784345">
        <w:rPr>
          <w:rFonts w:eastAsia="Calibri" w:cs="Times New Roman"/>
          <w:lang w:val="ka-GE"/>
        </w:rPr>
        <w:t>არსებულ ორმოში, ჩაყრილია  შპალის ნახერხი, რომელიც დაბინძურებულია ქვანახშირის</w:t>
      </w:r>
      <w:r w:rsidRPr="00784345">
        <w:rPr>
          <w:rFonts w:ascii="Calibri" w:eastAsia="Calibri" w:hAnsi="Calibri" w:cs="Times New Roman"/>
          <w:lang w:val="ka-GE"/>
        </w:rPr>
        <w:t xml:space="preserve"> </w:t>
      </w:r>
      <w:r w:rsidRPr="00784345">
        <w:rPr>
          <w:rFonts w:eastAsia="Calibri" w:cs="Times New Roman"/>
          <w:lang w:val="ka-GE"/>
        </w:rPr>
        <w:t>ზეთით.</w:t>
      </w:r>
      <w:r w:rsidRPr="00784345">
        <w:rPr>
          <w:rFonts w:ascii="Calibri" w:eastAsia="Calibri" w:hAnsi="Calibri" w:cs="Times New Roman"/>
          <w:lang w:val="ka-GE"/>
        </w:rPr>
        <w:t xml:space="preserve"> </w:t>
      </w:r>
      <w:r w:rsidRPr="00784345">
        <w:rPr>
          <w:rFonts w:eastAsia="Calibri" w:cs="Times New Roman"/>
          <w:lang w:val="ka-GE"/>
        </w:rPr>
        <w:t>წვიმის</w:t>
      </w:r>
      <w:r w:rsidRPr="00784345">
        <w:rPr>
          <w:rFonts w:ascii="Calibri" w:eastAsia="Calibri" w:hAnsi="Calibri" w:cs="Times New Roman"/>
          <w:lang w:val="ka-GE"/>
        </w:rPr>
        <w:t xml:space="preserve"> </w:t>
      </w:r>
      <w:r w:rsidRPr="00784345">
        <w:rPr>
          <w:rFonts w:eastAsia="Calibri" w:cs="Times New Roman"/>
          <w:lang w:val="ka-GE"/>
        </w:rPr>
        <w:t>დროს</w:t>
      </w:r>
      <w:r w:rsidRPr="00784345">
        <w:rPr>
          <w:rFonts w:ascii="Calibri" w:eastAsia="Calibri" w:hAnsi="Calibri" w:cs="Times New Roman"/>
          <w:lang w:val="ka-GE"/>
        </w:rPr>
        <w:t xml:space="preserve"> </w:t>
      </w:r>
      <w:r w:rsidRPr="00784345">
        <w:rPr>
          <w:rFonts w:eastAsia="Calibri" w:cs="Times New Roman"/>
          <w:lang w:val="ka-GE"/>
        </w:rPr>
        <w:t>ხდება ორმოს წყლით შევსება და ადგილი აქვს  წყლის ნავთობპროდუქტებით დაბინძურებას</w:t>
      </w:r>
      <w:r w:rsidR="00D3632E" w:rsidRPr="00784345">
        <w:rPr>
          <w:rFonts w:eastAsia="Calibri" w:cs="Times New Roman"/>
          <w:lang w:val="ka-GE"/>
        </w:rPr>
        <w:t>.</w:t>
      </w:r>
    </w:p>
    <w:p w:rsidR="00D86B56" w:rsidRPr="00784345" w:rsidRDefault="00D86B56" w:rsidP="00812C9E">
      <w:pPr>
        <w:spacing w:before="120"/>
        <w:jc w:val="both"/>
        <w:rPr>
          <w:rFonts w:eastAsia="Calibri" w:cs="Times New Roman"/>
          <w:lang w:val="ka-GE"/>
        </w:rPr>
      </w:pPr>
      <w:r w:rsidRPr="00784345">
        <w:rPr>
          <w:rFonts w:eastAsia="Calibri" w:cs="Times New Roman"/>
          <w:lang w:val="ka-GE"/>
        </w:rPr>
        <w:t>ნავთობპროდუქტებით დაბინძურებული ნიადაგის/გრუნტის სავარაუდო ფართობი შეადგენს 350-400 მ</w:t>
      </w:r>
      <w:r w:rsidRPr="00784345">
        <w:rPr>
          <w:rFonts w:eastAsia="Calibri" w:cs="Times New Roman"/>
          <w:vertAlign w:val="superscript"/>
          <w:lang w:val="ka-GE"/>
        </w:rPr>
        <w:t>2</w:t>
      </w:r>
      <w:r w:rsidRPr="00784345">
        <w:rPr>
          <w:rFonts w:eastAsia="Calibri" w:cs="Times New Roman"/>
          <w:lang w:val="ka-GE"/>
        </w:rPr>
        <w:t>, სიღრმითი გავრცელება  - 10-30 სმ,  სავარაუდო მოცულობა  - 75 - 120  მ</w:t>
      </w:r>
      <w:r w:rsidRPr="00784345">
        <w:rPr>
          <w:rFonts w:eastAsia="Calibri" w:cs="Times New Roman"/>
          <w:vertAlign w:val="superscript"/>
          <w:lang w:val="ka-GE"/>
        </w:rPr>
        <w:t>3</w:t>
      </w:r>
      <w:r w:rsidRPr="00784345">
        <w:rPr>
          <w:rFonts w:eastAsia="Calibri" w:cs="Times New Roman"/>
          <w:lang w:val="ka-GE"/>
        </w:rPr>
        <w:t>-ია.</w:t>
      </w:r>
    </w:p>
    <w:p w:rsidR="00D86B56" w:rsidRPr="00784345" w:rsidRDefault="00D86B56" w:rsidP="00812C9E">
      <w:pPr>
        <w:spacing w:before="120"/>
        <w:jc w:val="both"/>
        <w:rPr>
          <w:rFonts w:eastAsia="Calibri" w:cs="Times New Roman"/>
          <w:lang w:val="ka-GE"/>
        </w:rPr>
      </w:pPr>
      <w:r w:rsidRPr="00784345">
        <w:rPr>
          <w:rFonts w:eastAsia="Calibri" w:cs="Times New Roman"/>
          <w:lang w:val="ka-GE"/>
        </w:rPr>
        <w:t>დაბინძურება ძირითადად დაკავშირებულია სალიანდაგო რელსების დამუშავების პროცესთან (რელსების მრუდე კუთხეების დამუშავება), სარელსო ტრანსპორტის მოძრაობასთან, სატრანსპორტო საშუალებებიდან და ტექნიკიდან საწვავისა და ზეთების ჟონვასთან;  ნავთობპროდუქტების და ზეთების დასაწყობების პირობების დარღვევასთან; ნავთობპროდუქტებით დაბინძურებული რელსების, მათი დეტალების, შპალების არასათანადო დასაწყობებასთან. რისკფაქტორს წარმოადგენს ასევე უბნეზე ბენზინგასამართი სადგურების და საწვავის რეზერვუარების არსებობა.</w:t>
      </w:r>
    </w:p>
    <w:p w:rsidR="00D86B56" w:rsidRPr="00784345" w:rsidRDefault="00D86B56" w:rsidP="00812C9E">
      <w:pPr>
        <w:spacing w:before="120"/>
        <w:jc w:val="both"/>
        <w:rPr>
          <w:rFonts w:eastAsia="Calibri" w:cs="Times New Roman"/>
          <w:lang w:val="ka-GE"/>
        </w:rPr>
      </w:pPr>
      <w:r w:rsidRPr="00784345">
        <w:rPr>
          <w:rFonts w:eastAsia="Calibri" w:cs="Times New Roman"/>
          <w:lang w:val="ka-GE"/>
        </w:rPr>
        <w:t xml:space="preserve">არსებული ინფორმაციით (ზესტაფონის რეგიონი), </w:t>
      </w:r>
      <w:r w:rsidRPr="00784345">
        <w:rPr>
          <w:rFonts w:eastAsia="Calibri" w:cs="Sylfaen"/>
          <w:lang w:val="ka-GE"/>
        </w:rPr>
        <w:t>დაბინძურებული ნიადაგის</w:t>
      </w:r>
      <w:r w:rsidRPr="00784345">
        <w:rPr>
          <w:rFonts w:eastAsia="Calibri" w:cs="Times New Roman"/>
          <w:lang w:val="ka-GE"/>
        </w:rPr>
        <w:t xml:space="preserve"> </w:t>
      </w:r>
      <w:r w:rsidRPr="00784345">
        <w:rPr>
          <w:rFonts w:eastAsia="Calibri" w:cs="Sylfaen"/>
          <w:lang w:val="ka-GE"/>
        </w:rPr>
        <w:t>ფენა</w:t>
      </w:r>
      <w:r w:rsidRPr="00784345">
        <w:rPr>
          <w:rFonts w:eastAsia="Calibri" w:cs="Times New Roman"/>
          <w:lang w:val="ka-GE"/>
        </w:rPr>
        <w:t xml:space="preserve"> </w:t>
      </w:r>
      <w:r w:rsidRPr="00784345">
        <w:rPr>
          <w:rFonts w:eastAsia="Calibri" w:cs="Sylfaen"/>
          <w:lang w:val="ka-GE"/>
        </w:rPr>
        <w:t>იხსნება</w:t>
      </w:r>
      <w:r w:rsidRPr="00784345">
        <w:rPr>
          <w:rFonts w:eastAsia="Calibri" w:cs="Times New Roman"/>
          <w:lang w:val="ka-GE"/>
        </w:rPr>
        <w:t xml:space="preserve"> </w:t>
      </w:r>
      <w:r w:rsidRPr="00784345">
        <w:rPr>
          <w:rFonts w:eastAsia="Calibri" w:cs="Sylfaen"/>
          <w:lang w:val="ka-GE"/>
        </w:rPr>
        <w:t>დაახლოებით</w:t>
      </w:r>
      <w:r w:rsidRPr="00784345">
        <w:rPr>
          <w:rFonts w:eastAsia="Calibri" w:cs="Times New Roman"/>
          <w:lang w:val="ka-GE"/>
        </w:rPr>
        <w:t xml:space="preserve"> 6 </w:t>
      </w:r>
      <w:r w:rsidRPr="00784345">
        <w:rPr>
          <w:rFonts w:eastAsia="Calibri" w:cs="Sylfaen"/>
          <w:lang w:val="ka-GE"/>
        </w:rPr>
        <w:t>თვეში</w:t>
      </w:r>
      <w:r w:rsidRPr="00784345">
        <w:rPr>
          <w:rFonts w:eastAsia="Calibri" w:cs="Times New Roman"/>
          <w:lang w:val="ka-GE"/>
        </w:rPr>
        <w:t xml:space="preserve"> </w:t>
      </w:r>
      <w:r w:rsidRPr="00784345">
        <w:rPr>
          <w:rFonts w:eastAsia="Calibri" w:cs="Sylfaen"/>
          <w:lang w:val="ka-GE"/>
        </w:rPr>
        <w:t>ერთხელ,</w:t>
      </w:r>
      <w:r w:rsidRPr="00784345">
        <w:rPr>
          <w:rFonts w:eastAsia="Calibri" w:cs="Times New Roman"/>
          <w:lang w:val="ka-GE"/>
        </w:rPr>
        <w:t xml:space="preserve"> </w:t>
      </w:r>
      <w:r w:rsidRPr="00784345">
        <w:rPr>
          <w:rFonts w:eastAsia="Calibri" w:cs="Sylfaen"/>
          <w:lang w:val="ka-GE"/>
        </w:rPr>
        <w:t>დროებით</w:t>
      </w:r>
      <w:r w:rsidRPr="00784345">
        <w:rPr>
          <w:rFonts w:eastAsia="Calibri" w:cs="Times New Roman"/>
          <w:lang w:val="ka-GE"/>
        </w:rPr>
        <w:t xml:space="preserve"> </w:t>
      </w:r>
      <w:r w:rsidRPr="00784345">
        <w:rPr>
          <w:rFonts w:eastAsia="Calibri" w:cs="Sylfaen"/>
          <w:lang w:val="ka-GE"/>
        </w:rPr>
        <w:t>საწყობდება</w:t>
      </w:r>
      <w:r w:rsidRPr="00784345">
        <w:rPr>
          <w:rFonts w:eastAsia="Calibri" w:cs="Times New Roman"/>
          <w:lang w:val="ka-GE"/>
        </w:rPr>
        <w:t xml:space="preserve"> </w:t>
      </w:r>
      <w:r w:rsidRPr="00784345">
        <w:rPr>
          <w:rFonts w:eastAsia="Calibri" w:cs="Sylfaen"/>
          <w:lang w:val="ka-GE"/>
        </w:rPr>
        <w:t>ტერიტორიაზე</w:t>
      </w:r>
      <w:r w:rsidRPr="00784345">
        <w:rPr>
          <w:rFonts w:eastAsia="Calibri" w:cs="Times New Roman"/>
          <w:lang w:val="ka-GE"/>
        </w:rPr>
        <w:t xml:space="preserve">, </w:t>
      </w:r>
      <w:r w:rsidRPr="00784345">
        <w:rPr>
          <w:rFonts w:eastAsia="Calibri" w:cs="Sylfaen"/>
          <w:lang w:val="ka-GE"/>
        </w:rPr>
        <w:t>შემდგომ</w:t>
      </w:r>
      <w:r w:rsidRPr="00784345">
        <w:rPr>
          <w:rFonts w:eastAsia="Calibri" w:cs="Times New Roman"/>
          <w:lang w:val="ka-GE"/>
        </w:rPr>
        <w:t xml:space="preserve"> </w:t>
      </w:r>
      <w:r w:rsidRPr="00784345">
        <w:rPr>
          <w:rFonts w:eastAsia="Calibri" w:cs="Sylfaen"/>
          <w:lang w:val="ka-GE"/>
        </w:rPr>
        <w:t>გააქვთ</w:t>
      </w:r>
      <w:r w:rsidRPr="00784345">
        <w:rPr>
          <w:rFonts w:eastAsia="Calibri" w:cs="Times New Roman"/>
          <w:lang w:val="ka-GE"/>
        </w:rPr>
        <w:t xml:space="preserve"> </w:t>
      </w:r>
      <w:r w:rsidRPr="00784345">
        <w:rPr>
          <w:rFonts w:eastAsia="Calibri" w:cs="Sylfaen"/>
          <w:lang w:val="ka-GE"/>
        </w:rPr>
        <w:t>მუნიციპალური</w:t>
      </w:r>
      <w:r w:rsidRPr="00784345">
        <w:rPr>
          <w:rFonts w:eastAsia="Calibri" w:cs="Times New Roman"/>
          <w:lang w:val="ka-GE"/>
        </w:rPr>
        <w:t xml:space="preserve"> </w:t>
      </w:r>
      <w:r w:rsidRPr="00784345">
        <w:rPr>
          <w:rFonts w:eastAsia="Calibri" w:cs="Sylfaen"/>
          <w:lang w:val="ka-GE"/>
        </w:rPr>
        <w:t>ნარჩენების</w:t>
      </w:r>
      <w:r w:rsidRPr="00784345">
        <w:rPr>
          <w:rFonts w:eastAsia="Calibri" w:cs="Times New Roman"/>
          <w:lang w:val="ka-GE"/>
        </w:rPr>
        <w:t xml:space="preserve"> </w:t>
      </w:r>
      <w:r w:rsidRPr="00784345">
        <w:rPr>
          <w:rFonts w:eastAsia="Calibri" w:cs="Sylfaen"/>
          <w:lang w:val="ka-GE"/>
        </w:rPr>
        <w:t>ნაგავსაყრელზე</w:t>
      </w:r>
      <w:r w:rsidRPr="00784345">
        <w:rPr>
          <w:rFonts w:eastAsia="Calibri" w:cs="Times New Roman"/>
          <w:lang w:val="ka-GE"/>
        </w:rPr>
        <w:t xml:space="preserve">.  </w:t>
      </w:r>
    </w:p>
    <w:p w:rsidR="00D86B56" w:rsidRPr="00784345" w:rsidRDefault="00D86B56" w:rsidP="00812C9E">
      <w:pPr>
        <w:spacing w:before="120"/>
        <w:jc w:val="both"/>
        <w:rPr>
          <w:rFonts w:eastAsia="Times New Roman" w:cs="Times New Roman"/>
          <w:lang w:val="ka-GE"/>
        </w:rPr>
      </w:pPr>
      <w:r w:rsidRPr="00784345">
        <w:rPr>
          <w:rFonts w:eastAsia="Times New Roman" w:cs="Times New Roman"/>
          <w:u w:val="single"/>
          <w:lang w:val="ka-GE"/>
        </w:rPr>
        <w:t>სალოკომოტივო და სავაგონო დეპოები</w:t>
      </w:r>
      <w:r w:rsidR="00D3632E" w:rsidRPr="00784345">
        <w:rPr>
          <w:rFonts w:eastAsia="Times New Roman" w:cs="Times New Roman"/>
          <w:u w:val="single"/>
          <w:lang w:val="ka-GE"/>
        </w:rPr>
        <w:t>ს</w:t>
      </w:r>
      <w:r w:rsidR="00D3632E" w:rsidRPr="00784345">
        <w:rPr>
          <w:rFonts w:eastAsia="Times New Roman" w:cs="Times New Roman"/>
          <w:lang w:val="ka-GE"/>
        </w:rPr>
        <w:t xml:space="preserve"> </w:t>
      </w:r>
      <w:r w:rsidRPr="00784345">
        <w:rPr>
          <w:rFonts w:eastAsia="Times New Roman" w:cs="Times New Roman"/>
          <w:lang w:val="ka-GE"/>
        </w:rPr>
        <w:t>და მათ დაქვემდებარებაში მყოფი ობიექტების ტერიტორიებზე ზეთებითა და ნავთობპროდუქტებით დაბინძურება ძირითადად  აღინიშნება რკინიგზის ლიანდაგებზე, ნავთობპროდუქტების  შენახვის ადგილებში;  ნავთობპროდუქტების ცარიელი კასრების დასაწყობების ადგილებში. დაბინძურება ძირითადად ლოკალური ხასიათისაა, ფიქსირდება წერტილოვანი დაბინძურებაც.</w:t>
      </w:r>
    </w:p>
    <w:p w:rsidR="00D86B56" w:rsidRPr="00784345" w:rsidRDefault="00D86B56" w:rsidP="00812C9E">
      <w:pPr>
        <w:spacing w:before="120"/>
        <w:jc w:val="both"/>
        <w:rPr>
          <w:rFonts w:eastAsia="Times New Roman" w:cs="Times New Roman"/>
          <w:lang w:val="ka-GE"/>
        </w:rPr>
      </w:pPr>
      <w:r w:rsidRPr="00784345">
        <w:rPr>
          <w:rFonts w:eastAsia="Times New Roman" w:cs="Times New Roman"/>
          <w:lang w:val="ka-GE"/>
        </w:rPr>
        <w:t xml:space="preserve">ნავთობპროდუქტებით ნიადაგის/გრუნტის მნიშვნელოვანი დაბინძურება აღინიშნა შემდეგ ტერიტორიებზე: </w:t>
      </w:r>
    </w:p>
    <w:p w:rsidR="00D86B56" w:rsidRPr="00784345" w:rsidRDefault="00D86B56" w:rsidP="00812C9E">
      <w:pPr>
        <w:numPr>
          <w:ilvl w:val="0"/>
          <w:numId w:val="51"/>
        </w:numPr>
        <w:spacing w:after="0"/>
        <w:contextualSpacing/>
        <w:jc w:val="both"/>
        <w:rPr>
          <w:rFonts w:eastAsia="Times New Roman" w:cs="Times New Roman"/>
          <w:lang w:val="ka-GE"/>
        </w:rPr>
      </w:pPr>
      <w:r w:rsidRPr="00784345">
        <w:rPr>
          <w:rFonts w:eastAsia="Times New Roman" w:cs="Times New Roman"/>
          <w:lang w:val="ka-GE"/>
        </w:rPr>
        <w:t>სამტრედიის სავაგონო დეპო;</w:t>
      </w:r>
    </w:p>
    <w:p w:rsidR="00D86B56" w:rsidRPr="00784345" w:rsidRDefault="00D86B56" w:rsidP="00812C9E">
      <w:pPr>
        <w:numPr>
          <w:ilvl w:val="0"/>
          <w:numId w:val="51"/>
        </w:numPr>
        <w:spacing w:after="0"/>
        <w:contextualSpacing/>
        <w:jc w:val="both"/>
        <w:rPr>
          <w:rFonts w:eastAsia="Times New Roman" w:cs="Times New Roman"/>
          <w:lang w:val="ka-GE"/>
        </w:rPr>
      </w:pPr>
      <w:r w:rsidRPr="00784345">
        <w:rPr>
          <w:rFonts w:eastAsia="Times New Roman" w:cs="Times New Roman"/>
          <w:lang w:val="ka-GE"/>
        </w:rPr>
        <w:t>თბილისის სავაგონო-საექსპლუატაციო დეპო;</w:t>
      </w:r>
    </w:p>
    <w:p w:rsidR="00D86B56" w:rsidRPr="00784345" w:rsidRDefault="00D86B56" w:rsidP="00812C9E">
      <w:pPr>
        <w:numPr>
          <w:ilvl w:val="0"/>
          <w:numId w:val="51"/>
        </w:numPr>
        <w:spacing w:after="0"/>
        <w:contextualSpacing/>
        <w:jc w:val="both"/>
        <w:rPr>
          <w:rFonts w:eastAsia="Times New Roman" w:cs="Times New Roman"/>
          <w:lang w:val="ka-GE"/>
        </w:rPr>
      </w:pPr>
      <w:r w:rsidRPr="00784345">
        <w:rPr>
          <w:rFonts w:eastAsia="Times New Roman" w:cs="Times New Roman"/>
          <w:lang w:val="ka-GE"/>
        </w:rPr>
        <w:t>სატვირთო გადაზიდვების ხაშურის სავაგონო დეპო;</w:t>
      </w:r>
    </w:p>
    <w:p w:rsidR="00D86B56" w:rsidRPr="00784345" w:rsidRDefault="00D86B56" w:rsidP="00812C9E">
      <w:pPr>
        <w:numPr>
          <w:ilvl w:val="0"/>
          <w:numId w:val="51"/>
        </w:numPr>
        <w:spacing w:after="0"/>
        <w:contextualSpacing/>
        <w:jc w:val="both"/>
        <w:rPr>
          <w:rFonts w:eastAsia="Times New Roman" w:cs="Times New Roman"/>
          <w:lang w:val="ka-GE"/>
        </w:rPr>
      </w:pPr>
      <w:r w:rsidRPr="00784345">
        <w:rPr>
          <w:rFonts w:eastAsia="Times New Roman" w:cs="Times New Roman"/>
          <w:lang w:val="ka-GE"/>
        </w:rPr>
        <w:t>ხაშურის სალოკომოტივო დეპო ოსიაურის დასახლება;</w:t>
      </w:r>
    </w:p>
    <w:p w:rsidR="00D86B56" w:rsidRPr="00784345" w:rsidRDefault="00D86B56" w:rsidP="00812C9E">
      <w:pPr>
        <w:numPr>
          <w:ilvl w:val="0"/>
          <w:numId w:val="51"/>
        </w:numPr>
        <w:spacing w:after="0"/>
        <w:contextualSpacing/>
        <w:jc w:val="both"/>
        <w:rPr>
          <w:rFonts w:eastAsia="Times New Roman" w:cs="Times New Roman"/>
          <w:lang w:val="ka-GE"/>
        </w:rPr>
      </w:pPr>
      <w:r w:rsidRPr="00784345">
        <w:rPr>
          <w:rFonts w:eastAsia="Times New Roman" w:cs="Times New Roman"/>
          <w:lang w:val="ka-GE"/>
        </w:rPr>
        <w:t>სამტრედიის სალოკომოტივო დეპო;</w:t>
      </w:r>
    </w:p>
    <w:p w:rsidR="00D86B56" w:rsidRPr="00784345" w:rsidRDefault="00D86B56" w:rsidP="00812C9E">
      <w:pPr>
        <w:numPr>
          <w:ilvl w:val="0"/>
          <w:numId w:val="51"/>
        </w:numPr>
        <w:spacing w:after="0"/>
        <w:contextualSpacing/>
        <w:jc w:val="both"/>
        <w:rPr>
          <w:rFonts w:eastAsia="Times New Roman" w:cs="Times New Roman"/>
          <w:lang w:val="ka-GE"/>
        </w:rPr>
      </w:pPr>
      <w:r w:rsidRPr="00784345">
        <w:rPr>
          <w:rFonts w:eastAsia="Times New Roman" w:cs="Times New Roman"/>
          <w:lang w:val="ka-GE"/>
        </w:rPr>
        <w:t>ქუთაისის სალოკომოტივო დეპო;</w:t>
      </w:r>
    </w:p>
    <w:p w:rsidR="00D86B56" w:rsidRPr="00784345" w:rsidRDefault="00D86B56" w:rsidP="00812C9E">
      <w:pPr>
        <w:numPr>
          <w:ilvl w:val="0"/>
          <w:numId w:val="51"/>
        </w:numPr>
        <w:spacing w:after="0"/>
        <w:contextualSpacing/>
        <w:jc w:val="both"/>
        <w:rPr>
          <w:rFonts w:eastAsia="Times New Roman" w:cs="Times New Roman"/>
          <w:lang w:val="ka-GE"/>
        </w:rPr>
      </w:pPr>
      <w:r w:rsidRPr="00784345">
        <w:rPr>
          <w:rFonts w:eastAsia="Times New Roman" w:cs="Times New Roman"/>
          <w:lang w:val="ka-GE"/>
        </w:rPr>
        <w:t>თბილისის სალოკომოტივო დეპო ;</w:t>
      </w:r>
    </w:p>
    <w:p w:rsidR="00D86B56" w:rsidRPr="00784345" w:rsidRDefault="00D86B56" w:rsidP="00812C9E">
      <w:pPr>
        <w:numPr>
          <w:ilvl w:val="0"/>
          <w:numId w:val="51"/>
        </w:numPr>
        <w:spacing w:after="0"/>
        <w:contextualSpacing/>
        <w:jc w:val="both"/>
        <w:rPr>
          <w:rFonts w:eastAsia="Times New Roman" w:cs="Times New Roman"/>
          <w:lang w:val="ka-GE"/>
        </w:rPr>
      </w:pPr>
      <w:r w:rsidRPr="00784345">
        <w:rPr>
          <w:rFonts w:eastAsia="Times New Roman" w:cs="Times New Roman"/>
          <w:lang w:val="ka-GE"/>
        </w:rPr>
        <w:t xml:space="preserve">ფოთის ვაგონების სამრეცხაო პუნქტი; </w:t>
      </w:r>
    </w:p>
    <w:p w:rsidR="00D86B56" w:rsidRPr="00784345" w:rsidRDefault="00D86B56" w:rsidP="00812C9E">
      <w:pPr>
        <w:numPr>
          <w:ilvl w:val="0"/>
          <w:numId w:val="51"/>
        </w:numPr>
        <w:spacing w:after="0"/>
        <w:contextualSpacing/>
        <w:jc w:val="both"/>
        <w:rPr>
          <w:rFonts w:eastAsia="Times New Roman" w:cs="Times New Roman"/>
          <w:lang w:val="ka-GE"/>
        </w:rPr>
      </w:pPr>
      <w:r w:rsidRPr="00784345">
        <w:rPr>
          <w:rFonts w:eastAsia="Times New Roman" w:cs="Times New Roman"/>
          <w:lang w:val="ka-GE"/>
        </w:rPr>
        <w:t>გურჯაანის მოსაბრუნებელი პუნქტი;</w:t>
      </w:r>
    </w:p>
    <w:p w:rsidR="00A952D2" w:rsidRPr="00784345" w:rsidRDefault="00D86B56" w:rsidP="00812C9E">
      <w:pPr>
        <w:numPr>
          <w:ilvl w:val="0"/>
          <w:numId w:val="51"/>
        </w:numPr>
        <w:spacing w:after="0"/>
        <w:contextualSpacing/>
        <w:jc w:val="both"/>
        <w:rPr>
          <w:rFonts w:eastAsia="Times New Roman" w:cs="Times New Roman"/>
          <w:lang w:val="ka-GE"/>
        </w:rPr>
      </w:pPr>
      <w:r w:rsidRPr="00784345">
        <w:rPr>
          <w:rFonts w:eastAsia="Times New Roman" w:cs="Times New Roman"/>
          <w:lang w:val="ka-GE"/>
        </w:rPr>
        <w:t>ფოთის მოსაბრუნებელი პუნქტი</w:t>
      </w:r>
      <w:r w:rsidR="00A952D2" w:rsidRPr="00784345">
        <w:rPr>
          <w:rFonts w:eastAsia="Times New Roman" w:cs="Times New Roman"/>
          <w:lang w:val="ka-GE"/>
        </w:rPr>
        <w:t>;</w:t>
      </w:r>
    </w:p>
    <w:p w:rsidR="00A952D2" w:rsidRPr="00784345" w:rsidRDefault="00A952D2" w:rsidP="00812C9E">
      <w:pPr>
        <w:numPr>
          <w:ilvl w:val="0"/>
          <w:numId w:val="51"/>
        </w:numPr>
        <w:spacing w:after="0"/>
        <w:contextualSpacing/>
        <w:jc w:val="both"/>
        <w:rPr>
          <w:rFonts w:eastAsia="Times New Roman" w:cs="Times New Roman"/>
          <w:lang w:val="ka-GE"/>
        </w:rPr>
      </w:pPr>
      <w:r w:rsidRPr="00784345">
        <w:rPr>
          <w:rFonts w:eastAsia="Times New Roman" w:cs="Times New Roman"/>
          <w:lang w:val="ka-GE"/>
        </w:rPr>
        <w:t>თბილისის სავაგონო დეპოები;</w:t>
      </w:r>
    </w:p>
    <w:p w:rsidR="00D86B56" w:rsidRPr="00784345" w:rsidRDefault="00A952D2" w:rsidP="00812C9E">
      <w:pPr>
        <w:numPr>
          <w:ilvl w:val="0"/>
          <w:numId w:val="51"/>
        </w:numPr>
        <w:spacing w:after="0"/>
        <w:contextualSpacing/>
        <w:jc w:val="both"/>
        <w:rPr>
          <w:rFonts w:eastAsia="Times New Roman" w:cs="Times New Roman"/>
          <w:lang w:val="ka-GE"/>
        </w:rPr>
      </w:pPr>
      <w:r w:rsidRPr="00784345">
        <w:rPr>
          <w:rFonts w:eastAsia="Times New Roman" w:cs="Times New Roman"/>
          <w:lang w:val="ka-GE"/>
        </w:rPr>
        <w:t>თბილისის სალოკომოტივო დეპოები</w:t>
      </w:r>
      <w:r w:rsidR="00D86B56" w:rsidRPr="00784345">
        <w:rPr>
          <w:rFonts w:eastAsia="Times New Roman" w:cs="Times New Roman"/>
          <w:lang w:val="ka-GE"/>
        </w:rPr>
        <w:t>.</w:t>
      </w:r>
    </w:p>
    <w:p w:rsidR="00D86B56" w:rsidRPr="00784345" w:rsidRDefault="00D86B56" w:rsidP="00812C9E">
      <w:pPr>
        <w:spacing w:before="120"/>
        <w:jc w:val="both"/>
        <w:rPr>
          <w:rFonts w:eastAsia="Times New Roman" w:cs="Times New Roman"/>
          <w:lang w:val="ka-GE"/>
        </w:rPr>
      </w:pPr>
      <w:r w:rsidRPr="00784345">
        <w:rPr>
          <w:rFonts w:eastAsia="Times New Roman" w:cs="Times New Roman"/>
          <w:lang w:val="ka-GE"/>
        </w:rPr>
        <w:t>ნავთობპროდუქტებით დაბინძურებული ნიადაგის/გრუნტის სავარაუდო ფართობი შეადგენს 400-600 მ</w:t>
      </w:r>
      <w:r w:rsidRPr="00784345">
        <w:rPr>
          <w:rFonts w:eastAsia="Times New Roman" w:cs="Times New Roman"/>
          <w:vertAlign w:val="superscript"/>
          <w:lang w:val="ka-GE"/>
        </w:rPr>
        <w:t>2</w:t>
      </w:r>
      <w:r w:rsidRPr="00784345">
        <w:rPr>
          <w:rFonts w:eastAsia="Times New Roman" w:cs="Times New Roman"/>
          <w:lang w:val="ka-GE"/>
        </w:rPr>
        <w:t>, სიღრმითი გავრცელება  - 10-40 სმ,  სავარაუდო მოცულობა  - 140  -220</w:t>
      </w:r>
      <w:r w:rsidR="00D3632E" w:rsidRPr="00784345">
        <w:rPr>
          <w:rFonts w:eastAsia="Times New Roman" w:cs="Times New Roman"/>
          <w:lang w:val="ka-GE"/>
        </w:rPr>
        <w:t xml:space="preserve"> </w:t>
      </w:r>
      <w:r w:rsidRPr="00784345">
        <w:rPr>
          <w:rFonts w:eastAsia="Times New Roman" w:cs="Times New Roman"/>
          <w:lang w:val="ka-GE"/>
        </w:rPr>
        <w:t>მ</w:t>
      </w:r>
      <w:r w:rsidRPr="00784345">
        <w:rPr>
          <w:rFonts w:eastAsia="Times New Roman" w:cs="Times New Roman"/>
          <w:vertAlign w:val="superscript"/>
          <w:lang w:val="ka-GE"/>
        </w:rPr>
        <w:t>3-</w:t>
      </w:r>
      <w:r w:rsidRPr="00784345">
        <w:rPr>
          <w:rFonts w:eastAsia="Times New Roman" w:cs="Times New Roman"/>
          <w:lang w:val="ka-GE"/>
        </w:rPr>
        <w:t>ია.</w:t>
      </w:r>
    </w:p>
    <w:p w:rsidR="00D86B56" w:rsidRPr="00784345" w:rsidRDefault="00D86B56" w:rsidP="00812C9E">
      <w:pPr>
        <w:spacing w:before="120"/>
        <w:jc w:val="both"/>
        <w:rPr>
          <w:rFonts w:eastAsia="Times New Roman" w:cs="Times New Roman"/>
          <w:lang w:val="ka-GE"/>
        </w:rPr>
      </w:pPr>
      <w:r w:rsidRPr="00784345">
        <w:rPr>
          <w:rFonts w:eastAsia="Times New Roman" w:cs="Times New Roman"/>
          <w:lang w:val="ka-GE"/>
        </w:rPr>
        <w:t xml:space="preserve">აღსანიშნავია ასევე, რომ </w:t>
      </w:r>
      <w:r w:rsidRPr="00784345">
        <w:rPr>
          <w:rFonts w:eastAsia="Times New Roman" w:cs="Sylfaen"/>
          <w:lang w:val="ka-GE"/>
        </w:rPr>
        <w:t xml:space="preserve">სატვირთო გადაზიდვების ხაშურის სავაგონო დეპოს ტერიტოიაზე არის  </w:t>
      </w:r>
      <w:r w:rsidRPr="00784345">
        <w:rPr>
          <w:rFonts w:eastAsia="Times New Roman" w:cs="Times New Roman"/>
          <w:lang w:val="ka-GE"/>
        </w:rPr>
        <w:t xml:space="preserve">100 </w:t>
      </w:r>
      <w:r w:rsidRPr="00784345">
        <w:rPr>
          <w:rFonts w:eastAsia="Times New Roman" w:cs="Sylfaen"/>
          <w:lang w:val="ka-GE"/>
        </w:rPr>
        <w:t>მ</w:t>
      </w:r>
      <w:r w:rsidRPr="00784345">
        <w:rPr>
          <w:rFonts w:eastAsia="Times New Roman" w:cs="Times New Roman"/>
          <w:vertAlign w:val="superscript"/>
          <w:lang w:val="ka-GE"/>
        </w:rPr>
        <w:t>3</w:t>
      </w:r>
      <w:r w:rsidRPr="00784345">
        <w:rPr>
          <w:rFonts w:eastAsia="Times New Roman" w:cs="Times New Roman"/>
          <w:lang w:val="ka-GE"/>
        </w:rPr>
        <w:t xml:space="preserve"> </w:t>
      </w:r>
      <w:r w:rsidRPr="00784345">
        <w:rPr>
          <w:rFonts w:eastAsia="Times New Roman" w:cs="Sylfaen"/>
          <w:lang w:val="ka-GE"/>
        </w:rPr>
        <w:t>მოცულობის</w:t>
      </w:r>
      <w:r w:rsidRPr="00784345">
        <w:rPr>
          <w:rFonts w:eastAsia="Times New Roman" w:cs="Times New Roman"/>
          <w:lang w:val="ka-GE"/>
        </w:rPr>
        <w:t xml:space="preserve"> ამორტიზებული, უმოქმედო </w:t>
      </w:r>
      <w:r w:rsidRPr="00784345">
        <w:rPr>
          <w:rFonts w:eastAsia="Times New Roman" w:cs="Sylfaen"/>
          <w:lang w:val="ka-GE"/>
        </w:rPr>
        <w:t>გამწმენდი</w:t>
      </w:r>
      <w:r w:rsidRPr="00784345">
        <w:rPr>
          <w:rFonts w:eastAsia="Times New Roman" w:cs="Times New Roman"/>
          <w:lang w:val="ka-GE"/>
        </w:rPr>
        <w:t xml:space="preserve"> </w:t>
      </w:r>
      <w:r w:rsidRPr="00784345">
        <w:rPr>
          <w:rFonts w:eastAsia="Times New Roman" w:cs="Sylfaen"/>
          <w:lang w:val="ka-GE"/>
        </w:rPr>
        <w:t xml:space="preserve">ნაგებობა, რომელიც </w:t>
      </w:r>
      <w:r w:rsidRPr="00784345">
        <w:rPr>
          <w:rFonts w:eastAsia="Times New Roman" w:cs="Times New Roman"/>
          <w:lang w:val="ka-GE"/>
        </w:rPr>
        <w:t xml:space="preserve"> </w:t>
      </w:r>
      <w:r w:rsidRPr="00784345">
        <w:rPr>
          <w:rFonts w:eastAsia="Times New Roman" w:cs="Sylfaen"/>
          <w:lang w:val="ka-GE"/>
        </w:rPr>
        <w:t>სავსეა</w:t>
      </w:r>
      <w:r w:rsidRPr="00784345">
        <w:rPr>
          <w:rFonts w:eastAsia="Times New Roman" w:cs="Times New Roman"/>
          <w:lang w:val="ka-GE"/>
        </w:rPr>
        <w:t xml:space="preserve"> </w:t>
      </w:r>
      <w:r w:rsidRPr="00784345">
        <w:rPr>
          <w:rFonts w:eastAsia="Times New Roman" w:cs="Sylfaen"/>
          <w:lang w:val="ka-GE"/>
        </w:rPr>
        <w:t xml:space="preserve">ნავთობპროდუქტებით;  </w:t>
      </w:r>
      <w:r w:rsidRPr="00784345">
        <w:rPr>
          <w:rFonts w:eastAsia="Times New Roman" w:cs="Times New Roman"/>
          <w:lang w:val="ka-GE"/>
        </w:rPr>
        <w:t xml:space="preserve">ქუთაისის სალოკომოტივო დეპოს (ქ. ქუთაისი, ხაბეიშვილის II-ე შესახვევი №4) ტერიტორიაზეც შემორჩენილია უმოქმედო, ამორტიზებული ნავთობპროდუქტების გამწმენდი, რომელიც დაბინძურებულია ნავთობპროდუქტებით და ასევე საყოფაცხოვრებო ნარჩენებით. </w:t>
      </w:r>
    </w:p>
    <w:p w:rsidR="00D86B56" w:rsidRPr="00784345" w:rsidRDefault="00D86B56" w:rsidP="00812C9E">
      <w:pPr>
        <w:spacing w:before="120"/>
        <w:jc w:val="both"/>
        <w:rPr>
          <w:rFonts w:eastAsia="Times New Roman" w:cs="Times New Roman"/>
          <w:lang w:val="ka-GE"/>
        </w:rPr>
      </w:pPr>
      <w:r w:rsidRPr="00784345">
        <w:rPr>
          <w:rFonts w:eastAsia="Times New Roman" w:cs="Times New Roman"/>
          <w:lang w:val="ka-GE"/>
        </w:rPr>
        <w:t xml:space="preserve">ხაშურის სალოკომოტივო დეპოს (ოსიაურის დასახლება) ტერიტორიაზე განთავსებულია  ნავთობპროდუქტების 6 რეზერვუარი საერთო მოცულობით ≈100 ტონა. ერთ-ერთ რეზერვუარში რომლის მოცულობაა 20 ტ. დარჩენილია საწვავი.  აღნიშნული საწვავის ანალიზი ჩატარდა სსიპ ლევან სამხარაულის სახელობის სასამართლო ექსპერტიზის ეროვნული ბიუროში, ჩატარებული ანალიზების დასკვნის მიხედვით, რეზერვუარში არის დიზელისა და წყლის ნარევი, რომელიც საწვავად გამოსაყენებლად უვარგისია. </w:t>
      </w:r>
    </w:p>
    <w:p w:rsidR="00D86B56" w:rsidRPr="00784345" w:rsidRDefault="00D86B56" w:rsidP="00812C9E">
      <w:pPr>
        <w:spacing w:before="120"/>
        <w:jc w:val="both"/>
        <w:rPr>
          <w:rFonts w:eastAsia="Times New Roman" w:cs="Times New Roman"/>
          <w:lang w:val="ka-GE"/>
        </w:rPr>
      </w:pPr>
      <w:r w:rsidRPr="00784345">
        <w:rPr>
          <w:rFonts w:eastAsia="Times New Roman" w:cs="Times New Roman"/>
          <w:lang w:val="ka-GE"/>
        </w:rPr>
        <w:t xml:space="preserve">ნავთობპროდუქტები/წყლის ნარევის არსებობა დაფიქსირდა ასევე, ფოთის მოსაბრუნებელი პუნქტის ტერიტორიაზე არსებულ 10 ტონიან მიწისზედა ჰორიზონტალურ რეზერვუარში. </w:t>
      </w:r>
    </w:p>
    <w:p w:rsidR="00D86B56" w:rsidRPr="00784345" w:rsidRDefault="00D86B56" w:rsidP="00812C9E">
      <w:pPr>
        <w:spacing w:before="120"/>
        <w:jc w:val="both"/>
        <w:rPr>
          <w:rFonts w:eastAsia="Times New Roman" w:cs="Times New Roman"/>
          <w:lang w:val="ka-GE"/>
        </w:rPr>
      </w:pPr>
      <w:r w:rsidRPr="00784345">
        <w:rPr>
          <w:rFonts w:eastAsia="Times New Roman" w:cs="Times New Roman"/>
          <w:lang w:val="ka-GE"/>
        </w:rPr>
        <w:t xml:space="preserve">სამტრედიის სალოკომოტივო დეპოს (სამტრედიის მუნიციპალიტეტი, სოფელი ეწერი) ტერიტორიაზე არსებული ორმოში არის შლამები, რომლებიც დაბინძურებულია ნავთობპროდუქტებით. წვიმის დროს ხდება ორმოს წყლით შევსება გრუნტის წყლებით, ზოგჯერ ადგილი აქვს ლოკომოტივების შეკეთების ტექნიკურ უბანზე ორმოდან ნავთობპროდუქტებით დაბინძურებული წყლის გადმოსვლას. </w:t>
      </w:r>
    </w:p>
    <w:p w:rsidR="00D86B56" w:rsidRPr="00784345" w:rsidRDefault="00D86B56" w:rsidP="00812C9E">
      <w:pPr>
        <w:spacing w:before="120"/>
        <w:jc w:val="both"/>
        <w:rPr>
          <w:rFonts w:eastAsia="Times New Roman" w:cs="Times New Roman"/>
          <w:lang w:val="ka-GE"/>
        </w:rPr>
      </w:pPr>
      <w:r w:rsidRPr="00784345">
        <w:rPr>
          <w:rFonts w:eastAsia="Times New Roman" w:cs="Times New Roman"/>
          <w:lang w:val="ka-GE"/>
        </w:rPr>
        <w:t xml:space="preserve">თბილისის სალოკომოტივო დეპოს ტექნიკური დათვალიერებისთვს გამოყოფილ ტერიტორიაზე არის ზეთშემკრები, სადაც იღვრება  გამოყენებული ზეთი. აღნიშნული ზეთშემკრები საჭიროებს პერიოდულად ამოწმენდას. </w:t>
      </w:r>
    </w:p>
    <w:p w:rsidR="00D86B56" w:rsidRPr="00784345" w:rsidRDefault="00D86B56" w:rsidP="00812C9E">
      <w:pPr>
        <w:spacing w:before="120"/>
        <w:jc w:val="both"/>
        <w:rPr>
          <w:rFonts w:eastAsia="Times New Roman" w:cs="Times New Roman"/>
          <w:lang w:val="ka-GE"/>
        </w:rPr>
      </w:pPr>
      <w:r w:rsidRPr="00784345">
        <w:rPr>
          <w:rFonts w:eastAsia="Times New Roman" w:cs="Times New Roman"/>
          <w:lang w:val="ka-GE"/>
        </w:rPr>
        <w:t xml:space="preserve">ტერიტორიებზე (სამტრედიის სალოკომოტივო დეპო, ფოთის მოსაბრუნებელი პუნქტი) ფიქსირდება ზეთებისა და ნავთობპროდუქტების ბლანტი ფენით დაბინძურება. </w:t>
      </w:r>
    </w:p>
    <w:p w:rsidR="00D86B56" w:rsidRPr="00784345" w:rsidRDefault="00D86B56" w:rsidP="00812C9E">
      <w:pPr>
        <w:spacing w:before="120"/>
        <w:jc w:val="both"/>
        <w:rPr>
          <w:rFonts w:eastAsia="Times New Roman" w:cs="Times New Roman"/>
          <w:lang w:val="ka-GE"/>
        </w:rPr>
      </w:pPr>
      <w:r w:rsidRPr="00784345">
        <w:rPr>
          <w:rFonts w:eastAsia="Times New Roman" w:cs="Times New Roman"/>
          <w:lang w:val="ka-GE"/>
        </w:rPr>
        <w:t>დაბინძურება ძირითადად დაკავშირებულია რკინიგზის მოძრავი შემადგენლობის სარემონტო სამუშაოებთან, სამგზავრო ვაგონების ტექნიკურ მომზადებასთან,  სარელსო ტრანსპორტის მოძრაობასთან, სატრანსპორტო საშუალებებიდან და ტექნიკიდან საწვავისა და ზეთების ჟონვასთან;  ნავთობპროდუქტების, ზეთების და საპოხი მასალების დასაწყობების პირობების დარღვევასთან; ნავთობპროდუქტებით დაბინძურებული რელსების, მათი დეტალების, შპალების, ნავთობპროდუქტებით დაბინძურებული ბურბუშელას და სხვ. არასათანადო დასაწყობებასთან; უმოქმედო ამორტიზებული, ნავთობპროდუქტების გამწმენდი ნაგებობების არსებობასთან. რისკფაქტორს წარმოადგენს ასევე ტერიტორიაზე განთავსებული ნავთობპროდუქტებით დაბინძურებული სპეცტანსაცმელი, საწმენდი ნაჭრები და სხვ.; ბენზინგასამართი სადგურების და საწვავის რეზერვუარების არსებობა; თბომავლების საწვავით გამართვა და ზეთების შევსება.</w:t>
      </w:r>
    </w:p>
    <w:p w:rsidR="00D86B56" w:rsidRPr="00784345" w:rsidRDefault="00D86B56" w:rsidP="00812C9E">
      <w:pPr>
        <w:spacing w:after="200"/>
        <w:rPr>
          <w:rFonts w:eastAsia="Calibri" w:cs="Times New Roman"/>
          <w:lang w:val="ka-GE"/>
        </w:rPr>
      </w:pPr>
      <w:r w:rsidRPr="00784345">
        <w:rPr>
          <w:rFonts w:eastAsia="Calibri" w:cs="Times New Roman"/>
          <w:u w:val="single"/>
          <w:lang w:val="ka-GE"/>
        </w:rPr>
        <w:t>სატვირთო და სამგზავრო სადგურები</w:t>
      </w:r>
      <w:r w:rsidR="00BA3C73" w:rsidRPr="00784345">
        <w:rPr>
          <w:rFonts w:eastAsia="Calibri" w:cs="Times New Roman"/>
          <w:u w:val="single"/>
          <w:lang w:val="ka-GE"/>
        </w:rPr>
        <w:t>ს</w:t>
      </w:r>
      <w:r w:rsidR="00BA3C73" w:rsidRPr="00784345">
        <w:rPr>
          <w:rFonts w:eastAsia="Calibri" w:cs="Times New Roman"/>
          <w:lang w:val="ka-GE"/>
        </w:rPr>
        <w:t xml:space="preserve"> </w:t>
      </w:r>
      <w:r w:rsidRPr="00784345">
        <w:rPr>
          <w:rFonts w:eastAsia="Calibri" w:cs="Times New Roman"/>
          <w:lang w:val="ka-GE"/>
        </w:rPr>
        <w:t xml:space="preserve">ტერიტორიებზე ნავთობპროდუქტებით დაბინძურება არ აღინიშნება, დაბინძურება შეინიშნება მხოლოდ სადგურების წინ გამავალ სალიანდაგო ხაზებზე.  </w:t>
      </w:r>
    </w:p>
    <w:p w:rsidR="00D86B56" w:rsidRPr="00784345" w:rsidRDefault="00D86B56" w:rsidP="00812C9E">
      <w:pPr>
        <w:spacing w:after="200"/>
        <w:jc w:val="both"/>
        <w:rPr>
          <w:rFonts w:eastAsia="Calibri" w:cs="Times New Roman"/>
          <w:lang w:val="ka-GE"/>
        </w:rPr>
      </w:pPr>
      <w:r w:rsidRPr="00784345">
        <w:rPr>
          <w:rFonts w:eastAsia="Calibri" w:cs="Times New Roman"/>
          <w:lang w:val="ka-GE"/>
        </w:rPr>
        <w:t>სატვირთო სადგურების ტერიტორიებზე კი ლიანდაგის ხაზები მეტ-ნაკლები ხარისხით, თითქმის ყველგან დაბინძურებულია. ნავთობპროდუქტებით მნიშვნელოვანი დაბინძურება აღინიშნა, სატვირთო სადგური სამტრედია 1-ის ტექნიკური კანტორის ტერიტორიაზე არსებულ სალიანდაგო ხაზზე. ვიზუალურად მნიშვნელოვანად დაბინძურებულია  ერთ-ერთი სალიანდაგო ხაზი, დაახლოებით 30 მ</w:t>
      </w:r>
      <w:r w:rsidRPr="00784345">
        <w:rPr>
          <w:rFonts w:eastAsia="Calibri" w:cs="Times New Roman"/>
          <w:vertAlign w:val="superscript"/>
          <w:lang w:val="ka-GE"/>
        </w:rPr>
        <w:t>2</w:t>
      </w:r>
      <w:r w:rsidRPr="00784345">
        <w:rPr>
          <w:rFonts w:eastAsia="Calibri" w:cs="Times New Roman"/>
          <w:lang w:val="ka-GE"/>
        </w:rPr>
        <w:t xml:space="preserve"> ფართობზე. </w:t>
      </w:r>
    </w:p>
    <w:p w:rsidR="004253DA" w:rsidRPr="00784345" w:rsidRDefault="004253DA" w:rsidP="00812C9E">
      <w:pPr>
        <w:spacing w:after="0"/>
        <w:jc w:val="center"/>
        <w:rPr>
          <w:rFonts w:eastAsia="Times New Roman" w:cs="Times New Roman"/>
          <w:b/>
          <w:lang w:val="ka-GE"/>
        </w:rPr>
      </w:pPr>
    </w:p>
    <w:p w:rsidR="00D86B56" w:rsidRPr="00784345" w:rsidRDefault="00D86B56" w:rsidP="00812C9E">
      <w:pPr>
        <w:pStyle w:val="Heading3"/>
        <w:rPr>
          <w:rFonts w:eastAsia="Calibri"/>
          <w:color w:val="auto"/>
          <w:lang w:val="ka-GE"/>
        </w:rPr>
      </w:pPr>
      <w:bookmarkStart w:id="139" w:name="_Toc496696179"/>
      <w:r w:rsidRPr="00784345">
        <w:rPr>
          <w:rFonts w:eastAsia="Calibri"/>
          <w:color w:val="auto"/>
          <w:lang w:val="ka-GE"/>
        </w:rPr>
        <w:t>ნიადაგში</w:t>
      </w:r>
      <w:r w:rsidR="00BA3C73" w:rsidRPr="00784345">
        <w:rPr>
          <w:rFonts w:eastAsia="Calibri"/>
          <w:color w:val="auto"/>
          <w:lang w:val="ka-GE"/>
        </w:rPr>
        <w:t xml:space="preserve"> და გრუნტში </w:t>
      </w:r>
      <w:r w:rsidRPr="00784345">
        <w:rPr>
          <w:rFonts w:eastAsia="Calibri"/>
          <w:color w:val="auto"/>
          <w:lang w:val="ka-GE"/>
        </w:rPr>
        <w:t xml:space="preserve"> </w:t>
      </w:r>
      <w:r w:rsidR="00BA3C73" w:rsidRPr="00784345">
        <w:rPr>
          <w:rFonts w:eastAsia="Calibri"/>
          <w:color w:val="auto"/>
          <w:lang w:val="ka-GE"/>
        </w:rPr>
        <w:t xml:space="preserve">დამაბინძურებელი ნვთიერებების </w:t>
      </w:r>
      <w:r w:rsidRPr="00784345">
        <w:rPr>
          <w:rFonts w:eastAsia="Calibri"/>
          <w:color w:val="auto"/>
          <w:lang w:val="ka-GE"/>
        </w:rPr>
        <w:t xml:space="preserve"> ანალიზი</w:t>
      </w:r>
      <w:bookmarkEnd w:id="139"/>
    </w:p>
    <w:p w:rsidR="00D86B56" w:rsidRPr="00784345" w:rsidRDefault="00D86B56" w:rsidP="00812C9E">
      <w:pPr>
        <w:spacing w:before="120"/>
        <w:jc w:val="both"/>
        <w:rPr>
          <w:rFonts w:eastAsia="Calibri" w:cs="Times New Roman"/>
          <w:lang w:val="ka-GE"/>
        </w:rPr>
      </w:pPr>
      <w:r w:rsidRPr="00784345">
        <w:rPr>
          <w:rFonts w:eastAsia="Calibri" w:cs="Times New Roman"/>
          <w:lang w:val="ka-GE"/>
        </w:rPr>
        <w:t xml:space="preserve">ეკოლოგიური აუდიტის </w:t>
      </w:r>
      <w:r w:rsidR="00BA3C73" w:rsidRPr="00784345">
        <w:rPr>
          <w:rFonts w:eastAsia="Calibri" w:cs="Times New Roman"/>
          <w:lang w:val="ka-GE"/>
        </w:rPr>
        <w:t>პროცესში</w:t>
      </w:r>
      <w:r w:rsidRPr="00784345">
        <w:rPr>
          <w:rFonts w:eastAsia="Calibri" w:cs="Times New Roman"/>
          <w:lang w:val="ka-GE"/>
        </w:rPr>
        <w:t xml:space="preserve"> ზოგიერთ ადგილას, სადაც აღინიშნებოდა ნავთობპროდუქტებით დაბინძურება, აღებულია ნიადაგის ნიმუშები და განსაზღვრულია მათში ნავთობის ჯამური ნახშირწყალბადების (TPH) მძიმე მეტალების (Cu, Zn, Ni, Cd, Pb, As) შემცველობა. </w:t>
      </w:r>
    </w:p>
    <w:p w:rsidR="00D86B56" w:rsidRPr="00784345" w:rsidRDefault="00BA3C73" w:rsidP="00812C9E">
      <w:pPr>
        <w:spacing w:before="120"/>
        <w:rPr>
          <w:rFonts w:eastAsia="Calibri" w:cs="Times New Roman"/>
          <w:lang w:val="ka-GE"/>
        </w:rPr>
      </w:pPr>
      <w:r w:rsidRPr="00784345">
        <w:rPr>
          <w:rFonts w:eastAsia="Calibri" w:cs="Times New Roman"/>
          <w:lang w:val="ka-GE"/>
        </w:rPr>
        <w:t xml:space="preserve">სინჯების </w:t>
      </w:r>
      <w:r w:rsidR="00D86B56" w:rsidRPr="00784345">
        <w:rPr>
          <w:rFonts w:eastAsia="Calibri" w:cs="Times New Roman"/>
          <w:lang w:val="ka-GE"/>
        </w:rPr>
        <w:t xml:space="preserve">აღების ადგილის დასახელება და კოორდინატები მოცემულია ცხრილში  </w:t>
      </w:r>
      <w:r w:rsidRPr="00784345">
        <w:rPr>
          <w:rFonts w:eastAsia="Calibri" w:cs="Times New Roman"/>
          <w:lang w:val="ka-GE"/>
        </w:rPr>
        <w:t>5.</w:t>
      </w:r>
      <w:r w:rsidR="00DA6BC6" w:rsidRPr="00784345">
        <w:rPr>
          <w:rFonts w:eastAsia="Calibri" w:cs="Times New Roman"/>
          <w:lang w:val="ka-GE"/>
        </w:rPr>
        <w:t>4</w:t>
      </w:r>
      <w:r w:rsidRPr="00784345">
        <w:rPr>
          <w:rFonts w:eastAsia="Calibri" w:cs="Times New Roman"/>
          <w:lang w:val="ka-GE"/>
        </w:rPr>
        <w:t xml:space="preserve">.1.1. </w:t>
      </w:r>
    </w:p>
    <w:p w:rsidR="00D86B56" w:rsidRPr="00784345" w:rsidRDefault="00D86B56" w:rsidP="00812C9E">
      <w:pPr>
        <w:spacing w:before="120"/>
        <w:rPr>
          <w:rFonts w:eastAsia="Calibri" w:cs="Times New Roman"/>
          <w:lang w:val="ka-GE"/>
        </w:rPr>
      </w:pPr>
      <w:r w:rsidRPr="00784345">
        <w:rPr>
          <w:rFonts w:eastAsia="Calibri" w:cs="Times New Roman"/>
          <w:b/>
          <w:lang w:val="ka-GE"/>
        </w:rPr>
        <w:t xml:space="preserve">ცხრილი </w:t>
      </w:r>
      <w:r w:rsidR="00BA3C73" w:rsidRPr="00784345">
        <w:rPr>
          <w:rFonts w:eastAsia="Calibri" w:cs="Times New Roman"/>
          <w:b/>
          <w:lang w:val="ka-GE"/>
        </w:rPr>
        <w:t>5.</w:t>
      </w:r>
      <w:r w:rsidR="00DA6BC6" w:rsidRPr="00784345">
        <w:rPr>
          <w:rFonts w:eastAsia="Calibri" w:cs="Times New Roman"/>
          <w:b/>
          <w:lang w:val="ka-GE"/>
        </w:rPr>
        <w:t>4</w:t>
      </w:r>
      <w:r w:rsidR="00BA3C73" w:rsidRPr="00784345">
        <w:rPr>
          <w:rFonts w:eastAsia="Calibri" w:cs="Times New Roman"/>
          <w:b/>
          <w:lang w:val="ka-GE"/>
        </w:rPr>
        <w:t>.1.1.</w:t>
      </w:r>
      <w:r w:rsidRPr="00784345">
        <w:rPr>
          <w:rFonts w:eastAsia="Calibri" w:cs="Times New Roman"/>
          <w:lang w:val="ka-GE"/>
        </w:rPr>
        <w:t xml:space="preserve"> ნიადაგის ნიმუშების აღების ადგილის დასახელება, კოორდინატები</w:t>
      </w:r>
    </w:p>
    <w:tbl>
      <w:tblPr>
        <w:tblStyle w:val="TableGrid19"/>
        <w:tblW w:w="3682" w:type="pct"/>
        <w:jc w:val="center"/>
        <w:tblLayout w:type="fixed"/>
        <w:tblLook w:val="04A0" w:firstRow="1" w:lastRow="0" w:firstColumn="1" w:lastColumn="0" w:noHBand="0" w:noVBand="1"/>
      </w:tblPr>
      <w:tblGrid>
        <w:gridCol w:w="4541"/>
        <w:gridCol w:w="2716"/>
      </w:tblGrid>
      <w:tr w:rsidR="00784345" w:rsidRPr="00784345" w:rsidTr="00BA3C73">
        <w:trPr>
          <w:jc w:val="center"/>
        </w:trPr>
        <w:tc>
          <w:tcPr>
            <w:tcW w:w="3129" w:type="pct"/>
            <w:shd w:val="clear" w:color="auto" w:fill="D9D9D9"/>
            <w:vAlign w:val="center"/>
          </w:tcPr>
          <w:p w:rsidR="00D86B56" w:rsidRPr="00784345" w:rsidRDefault="00D86B56" w:rsidP="00812C9E">
            <w:pPr>
              <w:spacing w:after="0"/>
              <w:jc w:val="center"/>
              <w:rPr>
                <w:rFonts w:eastAsia="Calibri" w:cs="Times New Roman"/>
                <w:b/>
                <w:sz w:val="20"/>
                <w:szCs w:val="20"/>
                <w:lang w:val="ka-GE"/>
              </w:rPr>
            </w:pPr>
            <w:r w:rsidRPr="00784345">
              <w:rPr>
                <w:rFonts w:eastAsia="Calibri" w:cs="Times New Roman"/>
                <w:b/>
                <w:sz w:val="20"/>
                <w:szCs w:val="20"/>
                <w:lang w:val="ka-GE"/>
              </w:rPr>
              <w:t>ნიადაგის სინჯის აღების ადგილი</w:t>
            </w:r>
          </w:p>
        </w:tc>
        <w:tc>
          <w:tcPr>
            <w:tcW w:w="1871" w:type="pct"/>
            <w:shd w:val="clear" w:color="auto" w:fill="D9D9D9"/>
            <w:vAlign w:val="center"/>
          </w:tcPr>
          <w:p w:rsidR="00D86B56" w:rsidRPr="00784345" w:rsidRDefault="00D86B56" w:rsidP="00812C9E">
            <w:pPr>
              <w:spacing w:after="0"/>
              <w:jc w:val="center"/>
              <w:rPr>
                <w:rFonts w:eastAsia="Calibri" w:cs="Times New Roman"/>
                <w:b/>
                <w:sz w:val="20"/>
                <w:szCs w:val="20"/>
                <w:lang w:val="ka-GE"/>
              </w:rPr>
            </w:pPr>
            <w:r w:rsidRPr="00784345">
              <w:rPr>
                <w:rFonts w:eastAsia="Calibri" w:cs="Times New Roman"/>
                <w:b/>
                <w:sz w:val="20"/>
                <w:szCs w:val="20"/>
                <w:lang w:val="ka-GE"/>
              </w:rPr>
              <w:t>სინჯის აღების კოორდინატები</w:t>
            </w:r>
          </w:p>
        </w:tc>
      </w:tr>
      <w:tr w:rsidR="00784345" w:rsidRPr="00784345" w:rsidTr="00BA3C73">
        <w:trPr>
          <w:jc w:val="center"/>
        </w:trPr>
        <w:tc>
          <w:tcPr>
            <w:tcW w:w="3129" w:type="pct"/>
            <w:vAlign w:val="center"/>
          </w:tcPr>
          <w:p w:rsidR="00D86B56" w:rsidRPr="00784345" w:rsidRDefault="00D86B56" w:rsidP="00812C9E">
            <w:pPr>
              <w:spacing w:after="0"/>
              <w:rPr>
                <w:rFonts w:eastAsia="Calibri" w:cs="Times New Roman"/>
                <w:sz w:val="20"/>
                <w:szCs w:val="20"/>
                <w:lang w:val="ka-GE"/>
              </w:rPr>
            </w:pPr>
            <w:r w:rsidRPr="00784345">
              <w:rPr>
                <w:rFonts w:eastAsia="Calibri" w:cs="Sylfaen"/>
                <w:sz w:val="20"/>
                <w:szCs w:val="20"/>
                <w:lang w:val="ka-GE"/>
              </w:rPr>
              <w:t>დასავლეთის</w:t>
            </w:r>
            <w:r w:rsidRPr="00784345">
              <w:rPr>
                <w:rFonts w:eastAsia="Calibri" w:cs="Times New Roman"/>
                <w:sz w:val="20"/>
                <w:szCs w:val="20"/>
                <w:lang w:val="ka-GE"/>
              </w:rPr>
              <w:t xml:space="preserve"> სალიანდაგო სამმართველო</w:t>
            </w:r>
          </w:p>
        </w:tc>
        <w:tc>
          <w:tcPr>
            <w:tcW w:w="1871" w:type="pct"/>
            <w:vAlign w:val="center"/>
          </w:tcPr>
          <w:p w:rsidR="00D86B56" w:rsidRPr="00784345" w:rsidRDefault="00D86B56" w:rsidP="00812C9E">
            <w:pPr>
              <w:spacing w:after="0"/>
              <w:ind w:left="720"/>
              <w:contextualSpacing/>
              <w:jc w:val="center"/>
              <w:rPr>
                <w:rFonts w:eastAsia="Calibri" w:cs="Times New Roman"/>
                <w:sz w:val="20"/>
                <w:szCs w:val="20"/>
              </w:rPr>
            </w:pPr>
            <w:r w:rsidRPr="00784345">
              <w:rPr>
                <w:rFonts w:eastAsia="Calibri" w:cs="Times New Roman"/>
                <w:sz w:val="20"/>
                <w:szCs w:val="20"/>
              </w:rPr>
              <w:t>X-280012</w:t>
            </w:r>
          </w:p>
          <w:p w:rsidR="00D86B56" w:rsidRPr="00784345" w:rsidRDefault="00D86B56" w:rsidP="00812C9E">
            <w:pPr>
              <w:spacing w:after="0"/>
              <w:ind w:left="720"/>
              <w:contextualSpacing/>
              <w:jc w:val="center"/>
              <w:rPr>
                <w:rFonts w:eastAsia="Calibri" w:cs="Times New Roman"/>
                <w:sz w:val="20"/>
                <w:szCs w:val="20"/>
              </w:rPr>
            </w:pPr>
            <w:r w:rsidRPr="00784345">
              <w:rPr>
                <w:rFonts w:eastAsia="Calibri" w:cs="Times New Roman"/>
                <w:sz w:val="20"/>
                <w:szCs w:val="20"/>
              </w:rPr>
              <w:t>Y-4670658</w:t>
            </w:r>
          </w:p>
        </w:tc>
      </w:tr>
      <w:tr w:rsidR="00784345" w:rsidRPr="00784345" w:rsidTr="00BA3C73">
        <w:trPr>
          <w:jc w:val="center"/>
        </w:trPr>
        <w:tc>
          <w:tcPr>
            <w:tcW w:w="3129" w:type="pct"/>
            <w:vAlign w:val="center"/>
          </w:tcPr>
          <w:p w:rsidR="00D86B56" w:rsidRPr="00784345" w:rsidRDefault="00D86B56" w:rsidP="00812C9E">
            <w:pPr>
              <w:spacing w:after="0"/>
              <w:rPr>
                <w:rFonts w:eastAsia="Calibri" w:cs="Times New Roman"/>
                <w:sz w:val="20"/>
                <w:szCs w:val="20"/>
                <w:lang w:val="ka-GE"/>
              </w:rPr>
            </w:pPr>
            <w:r w:rsidRPr="00784345">
              <w:rPr>
                <w:rFonts w:eastAsia="Calibri" w:cs="Sylfaen"/>
                <w:sz w:val="20"/>
                <w:szCs w:val="20"/>
                <w:lang w:val="ka-GE"/>
              </w:rPr>
              <w:t>სამტრედიის</w:t>
            </w:r>
            <w:r w:rsidRPr="00784345">
              <w:rPr>
                <w:rFonts w:eastAsia="Calibri" w:cs="Times New Roman"/>
                <w:sz w:val="20"/>
                <w:szCs w:val="20"/>
                <w:lang w:val="ka-GE"/>
              </w:rPr>
              <w:t xml:space="preserve"> სალოკომოტივო დეპო 1</w:t>
            </w:r>
          </w:p>
          <w:p w:rsidR="00D86B56" w:rsidRPr="00784345" w:rsidRDefault="00D86B56" w:rsidP="00812C9E">
            <w:pPr>
              <w:spacing w:after="0"/>
              <w:rPr>
                <w:rFonts w:eastAsia="Calibri" w:cs="Times New Roman"/>
                <w:sz w:val="20"/>
                <w:szCs w:val="20"/>
              </w:rPr>
            </w:pPr>
          </w:p>
        </w:tc>
        <w:tc>
          <w:tcPr>
            <w:tcW w:w="1871" w:type="pct"/>
            <w:vAlign w:val="center"/>
          </w:tcPr>
          <w:p w:rsidR="00D86B56" w:rsidRPr="00784345" w:rsidRDefault="00D86B56" w:rsidP="00812C9E">
            <w:pPr>
              <w:spacing w:after="0"/>
              <w:ind w:left="720"/>
              <w:contextualSpacing/>
              <w:jc w:val="center"/>
              <w:rPr>
                <w:rFonts w:eastAsia="Calibri" w:cs="Times New Roman"/>
                <w:sz w:val="20"/>
                <w:szCs w:val="20"/>
              </w:rPr>
            </w:pPr>
            <w:r w:rsidRPr="00784345">
              <w:rPr>
                <w:rFonts w:eastAsia="Calibri" w:cs="Times New Roman"/>
                <w:sz w:val="20"/>
                <w:szCs w:val="20"/>
              </w:rPr>
              <w:t>X-285513</w:t>
            </w:r>
          </w:p>
          <w:p w:rsidR="00D86B56" w:rsidRPr="00784345" w:rsidRDefault="00D86B56" w:rsidP="00812C9E">
            <w:pPr>
              <w:spacing w:after="0"/>
              <w:ind w:left="720"/>
              <w:contextualSpacing/>
              <w:jc w:val="center"/>
              <w:rPr>
                <w:rFonts w:eastAsia="Calibri" w:cs="Times New Roman"/>
                <w:sz w:val="20"/>
                <w:szCs w:val="20"/>
              </w:rPr>
            </w:pPr>
            <w:r w:rsidRPr="00784345">
              <w:rPr>
                <w:rFonts w:eastAsia="Calibri" w:cs="Times New Roman"/>
                <w:sz w:val="20"/>
                <w:szCs w:val="20"/>
              </w:rPr>
              <w:t>Y-4672518</w:t>
            </w:r>
          </w:p>
        </w:tc>
      </w:tr>
      <w:tr w:rsidR="00784345" w:rsidRPr="00784345" w:rsidTr="00BA3C73">
        <w:trPr>
          <w:jc w:val="center"/>
        </w:trPr>
        <w:tc>
          <w:tcPr>
            <w:tcW w:w="3129" w:type="pct"/>
            <w:vAlign w:val="center"/>
          </w:tcPr>
          <w:p w:rsidR="00D86B56" w:rsidRPr="00784345" w:rsidRDefault="00D86B56" w:rsidP="00812C9E">
            <w:pPr>
              <w:spacing w:after="0"/>
              <w:rPr>
                <w:rFonts w:eastAsia="Calibri" w:cs="Times New Roman"/>
                <w:sz w:val="20"/>
                <w:szCs w:val="20"/>
                <w:lang w:val="ka-GE"/>
              </w:rPr>
            </w:pPr>
            <w:r w:rsidRPr="00784345">
              <w:rPr>
                <w:rFonts w:eastAsia="Calibri" w:cs="Sylfaen"/>
                <w:sz w:val="20"/>
                <w:szCs w:val="20"/>
                <w:lang w:val="ka-GE"/>
              </w:rPr>
              <w:t>სამტრედიის</w:t>
            </w:r>
            <w:r w:rsidRPr="00784345">
              <w:rPr>
                <w:rFonts w:eastAsia="Calibri" w:cs="Times New Roman"/>
                <w:sz w:val="20"/>
                <w:szCs w:val="20"/>
                <w:lang w:val="ka-GE"/>
              </w:rPr>
              <w:t xml:space="preserve"> სალოკომოტივო დეპო 2</w:t>
            </w:r>
          </w:p>
          <w:p w:rsidR="00D86B56" w:rsidRPr="00784345" w:rsidRDefault="00D86B56" w:rsidP="00812C9E">
            <w:pPr>
              <w:spacing w:after="0"/>
              <w:rPr>
                <w:rFonts w:eastAsia="Calibri" w:cs="Times New Roman"/>
                <w:sz w:val="20"/>
                <w:szCs w:val="20"/>
              </w:rPr>
            </w:pPr>
          </w:p>
        </w:tc>
        <w:tc>
          <w:tcPr>
            <w:tcW w:w="1871" w:type="pct"/>
            <w:vAlign w:val="center"/>
          </w:tcPr>
          <w:p w:rsidR="00D86B56" w:rsidRPr="00784345" w:rsidRDefault="00D86B56" w:rsidP="00812C9E">
            <w:pPr>
              <w:spacing w:after="0"/>
              <w:ind w:left="720"/>
              <w:contextualSpacing/>
              <w:jc w:val="center"/>
              <w:rPr>
                <w:rFonts w:eastAsia="Calibri" w:cs="Times New Roman"/>
                <w:sz w:val="20"/>
                <w:szCs w:val="20"/>
              </w:rPr>
            </w:pPr>
            <w:r w:rsidRPr="00784345">
              <w:rPr>
                <w:rFonts w:eastAsia="Calibri" w:cs="Times New Roman"/>
                <w:sz w:val="20"/>
                <w:szCs w:val="20"/>
              </w:rPr>
              <w:t>X-285496</w:t>
            </w:r>
          </w:p>
          <w:p w:rsidR="00D86B56" w:rsidRPr="00784345" w:rsidRDefault="00D86B56" w:rsidP="00812C9E">
            <w:pPr>
              <w:spacing w:after="0"/>
              <w:ind w:left="720"/>
              <w:contextualSpacing/>
              <w:jc w:val="center"/>
              <w:rPr>
                <w:rFonts w:eastAsia="Calibri" w:cs="Times New Roman"/>
                <w:sz w:val="20"/>
                <w:szCs w:val="20"/>
              </w:rPr>
            </w:pPr>
            <w:r w:rsidRPr="00784345">
              <w:rPr>
                <w:rFonts w:eastAsia="Calibri" w:cs="Times New Roman"/>
                <w:sz w:val="20"/>
                <w:szCs w:val="20"/>
              </w:rPr>
              <w:t>Y-4672519</w:t>
            </w:r>
          </w:p>
        </w:tc>
      </w:tr>
      <w:tr w:rsidR="00784345" w:rsidRPr="00784345" w:rsidTr="00BA3C73">
        <w:trPr>
          <w:jc w:val="center"/>
        </w:trPr>
        <w:tc>
          <w:tcPr>
            <w:tcW w:w="3129" w:type="pct"/>
            <w:vAlign w:val="center"/>
          </w:tcPr>
          <w:p w:rsidR="00D86B56" w:rsidRPr="00784345" w:rsidRDefault="00D86B56" w:rsidP="00812C9E">
            <w:pPr>
              <w:spacing w:after="0"/>
              <w:rPr>
                <w:rFonts w:eastAsia="Calibri" w:cs="Times New Roman"/>
                <w:sz w:val="20"/>
                <w:szCs w:val="20"/>
              </w:rPr>
            </w:pPr>
            <w:r w:rsidRPr="00784345">
              <w:rPr>
                <w:rFonts w:eastAsia="Calibri" w:cs="Times New Roman"/>
                <w:sz w:val="20"/>
                <w:szCs w:val="20"/>
                <w:lang w:val="ka-GE"/>
              </w:rPr>
              <w:t xml:space="preserve">დასავლეთის სალიანდაგო სამმართველოს, </w:t>
            </w:r>
            <w:r w:rsidRPr="00784345">
              <w:rPr>
                <w:rFonts w:eastAsia="Calibri" w:cs="Sylfaen"/>
                <w:sz w:val="20"/>
                <w:szCs w:val="20"/>
                <w:lang w:val="ka-GE"/>
              </w:rPr>
              <w:t>ზესტაფონის</w:t>
            </w:r>
            <w:r w:rsidRPr="00784345">
              <w:rPr>
                <w:rFonts w:eastAsia="Calibri" w:cs="Times New Roman"/>
                <w:sz w:val="20"/>
                <w:szCs w:val="20"/>
                <w:lang w:val="ka-GE"/>
              </w:rPr>
              <w:t xml:space="preserve"> რეგიონი </w:t>
            </w:r>
          </w:p>
        </w:tc>
        <w:tc>
          <w:tcPr>
            <w:tcW w:w="1871" w:type="pct"/>
            <w:vAlign w:val="center"/>
          </w:tcPr>
          <w:p w:rsidR="00D86B56" w:rsidRPr="00784345" w:rsidRDefault="00D86B56" w:rsidP="00812C9E">
            <w:pPr>
              <w:spacing w:after="0"/>
              <w:ind w:left="720"/>
              <w:contextualSpacing/>
              <w:jc w:val="center"/>
              <w:rPr>
                <w:rFonts w:eastAsia="Calibri" w:cs="Times New Roman"/>
                <w:sz w:val="20"/>
                <w:szCs w:val="20"/>
              </w:rPr>
            </w:pPr>
            <w:r w:rsidRPr="00784345">
              <w:rPr>
                <w:rFonts w:eastAsia="Calibri" w:cs="Times New Roman"/>
                <w:sz w:val="20"/>
                <w:szCs w:val="20"/>
              </w:rPr>
              <w:t>X-337413</w:t>
            </w:r>
          </w:p>
          <w:p w:rsidR="00D86B56" w:rsidRPr="00784345" w:rsidRDefault="00D86B56" w:rsidP="00812C9E">
            <w:pPr>
              <w:spacing w:after="0"/>
              <w:ind w:left="720"/>
              <w:contextualSpacing/>
              <w:jc w:val="center"/>
              <w:rPr>
                <w:rFonts w:eastAsia="Calibri" w:cs="Times New Roman"/>
                <w:sz w:val="20"/>
                <w:szCs w:val="20"/>
              </w:rPr>
            </w:pPr>
            <w:r w:rsidRPr="00784345">
              <w:rPr>
                <w:rFonts w:eastAsia="Calibri" w:cs="Times New Roman"/>
                <w:sz w:val="20"/>
                <w:szCs w:val="20"/>
              </w:rPr>
              <w:t>Y-4663633</w:t>
            </w:r>
          </w:p>
        </w:tc>
      </w:tr>
    </w:tbl>
    <w:p w:rsidR="00D86B56" w:rsidRPr="00784345" w:rsidRDefault="00D86B56" w:rsidP="00812C9E">
      <w:pPr>
        <w:spacing w:before="120"/>
        <w:jc w:val="both"/>
        <w:rPr>
          <w:rFonts w:eastAsia="Times New Roman" w:cs="Times New Roman"/>
          <w:bCs/>
          <w:snapToGrid w:val="0"/>
          <w:lang w:val="ka-GE" w:eastAsia="ru-RU"/>
        </w:rPr>
      </w:pPr>
      <w:r w:rsidRPr="00784345">
        <w:rPr>
          <w:rFonts w:eastAsia="Times New Roman" w:cs="Times New Roman"/>
          <w:bCs/>
          <w:snapToGrid w:val="0"/>
          <w:lang w:val="ka-GE" w:eastAsia="ru-RU"/>
        </w:rPr>
        <w:t>ნიადაგის ნიმუშები აღებულია ნორმატიული დოკუმენტის „დასახლებული</w:t>
      </w:r>
      <w:r w:rsidRPr="00784345">
        <w:rPr>
          <w:rFonts w:ascii="Calibri" w:eastAsia="Times New Roman" w:hAnsi="Calibri" w:cs="Times New Roman"/>
          <w:bCs/>
          <w:snapToGrid w:val="0"/>
          <w:lang w:val="ka-GE" w:eastAsia="ru-RU"/>
        </w:rPr>
        <w:t xml:space="preserve"> </w:t>
      </w:r>
      <w:r w:rsidRPr="00784345">
        <w:rPr>
          <w:rFonts w:eastAsia="Times New Roman" w:cs="Times New Roman"/>
          <w:bCs/>
          <w:snapToGrid w:val="0"/>
          <w:lang w:val="ka-GE" w:eastAsia="ru-RU"/>
        </w:rPr>
        <w:t>ადგილების</w:t>
      </w:r>
      <w:r w:rsidRPr="00784345">
        <w:rPr>
          <w:rFonts w:ascii="Calibri" w:eastAsia="Times New Roman" w:hAnsi="Calibri" w:cs="Times New Roman"/>
          <w:bCs/>
          <w:snapToGrid w:val="0"/>
          <w:lang w:val="ka-GE" w:eastAsia="ru-RU"/>
        </w:rPr>
        <w:t xml:space="preserve"> </w:t>
      </w:r>
      <w:r w:rsidRPr="00784345">
        <w:rPr>
          <w:rFonts w:eastAsia="Times New Roman" w:cs="Times New Roman"/>
          <w:bCs/>
          <w:snapToGrid w:val="0"/>
          <w:lang w:val="ka-GE" w:eastAsia="ru-RU"/>
        </w:rPr>
        <w:t>ნიადაგის</w:t>
      </w:r>
      <w:r w:rsidRPr="00784345">
        <w:rPr>
          <w:rFonts w:ascii="Calibri" w:eastAsia="Times New Roman" w:hAnsi="Calibri" w:cs="Times New Roman"/>
          <w:bCs/>
          <w:snapToGrid w:val="0"/>
          <w:lang w:val="ka-GE" w:eastAsia="ru-RU"/>
        </w:rPr>
        <w:t xml:space="preserve"> </w:t>
      </w:r>
      <w:r w:rsidRPr="00784345">
        <w:rPr>
          <w:rFonts w:eastAsia="Times New Roman" w:cs="Times New Roman"/>
          <w:bCs/>
          <w:snapToGrid w:val="0"/>
          <w:lang w:val="ka-GE" w:eastAsia="ru-RU"/>
        </w:rPr>
        <w:t>მდგომარეობის</w:t>
      </w:r>
      <w:r w:rsidRPr="00784345">
        <w:rPr>
          <w:rFonts w:ascii="Calibri" w:eastAsia="Times New Roman" w:hAnsi="Calibri" w:cs="Times New Roman"/>
          <w:bCs/>
          <w:snapToGrid w:val="0"/>
          <w:lang w:val="ka-GE" w:eastAsia="ru-RU"/>
        </w:rPr>
        <w:t xml:space="preserve"> </w:t>
      </w:r>
      <w:r w:rsidRPr="00784345">
        <w:rPr>
          <w:rFonts w:eastAsia="Times New Roman" w:cs="Times New Roman"/>
          <w:bCs/>
          <w:snapToGrid w:val="0"/>
          <w:lang w:val="ka-GE" w:eastAsia="ru-RU"/>
        </w:rPr>
        <w:t>ჰიგიენური</w:t>
      </w:r>
      <w:r w:rsidRPr="00784345">
        <w:rPr>
          <w:rFonts w:ascii="Calibri" w:eastAsia="Times New Roman" w:hAnsi="Calibri" w:cs="Times New Roman"/>
          <w:bCs/>
          <w:snapToGrid w:val="0"/>
          <w:lang w:val="ka-GE" w:eastAsia="ru-RU"/>
        </w:rPr>
        <w:t xml:space="preserve"> </w:t>
      </w:r>
      <w:r w:rsidRPr="00784345">
        <w:rPr>
          <w:rFonts w:eastAsia="Times New Roman" w:cs="Times New Roman"/>
          <w:bCs/>
          <w:snapToGrid w:val="0"/>
          <w:lang w:val="ka-GE" w:eastAsia="ru-RU"/>
        </w:rPr>
        <w:t>შეფასება მეთოდური</w:t>
      </w:r>
      <w:r w:rsidRPr="00784345">
        <w:rPr>
          <w:rFonts w:ascii="Calibri" w:eastAsia="Times New Roman" w:hAnsi="Calibri" w:cs="Times New Roman"/>
          <w:bCs/>
          <w:snapToGrid w:val="0"/>
          <w:lang w:val="ka-GE" w:eastAsia="ru-RU"/>
        </w:rPr>
        <w:t xml:space="preserve"> </w:t>
      </w:r>
      <w:r w:rsidRPr="00784345">
        <w:rPr>
          <w:rFonts w:eastAsia="Times New Roman" w:cs="Times New Roman"/>
          <w:bCs/>
          <w:snapToGrid w:val="0"/>
          <w:lang w:val="ka-GE" w:eastAsia="ru-RU"/>
        </w:rPr>
        <w:t>მითითებები</w:t>
      </w:r>
      <w:r w:rsidRPr="00784345">
        <w:rPr>
          <w:rFonts w:ascii="Calibri" w:eastAsia="Times New Roman" w:hAnsi="Calibri" w:cs="Times New Roman"/>
          <w:bCs/>
          <w:snapToGrid w:val="0"/>
          <w:lang w:val="ka-GE" w:eastAsia="ru-RU"/>
        </w:rPr>
        <w:t xml:space="preserve"> </w:t>
      </w:r>
      <w:r w:rsidRPr="00784345">
        <w:rPr>
          <w:rFonts w:eastAsia="Times New Roman" w:cs="Times New Roman"/>
          <w:bCs/>
          <w:snapToGrid w:val="0"/>
          <w:lang w:val="ka-GE" w:eastAsia="ru-RU"/>
        </w:rPr>
        <w:t>მმ</w:t>
      </w:r>
      <w:r w:rsidRPr="00784345">
        <w:rPr>
          <w:rFonts w:ascii="Calibri" w:eastAsia="Times New Roman" w:hAnsi="Calibri" w:cs="Times New Roman"/>
          <w:bCs/>
          <w:snapToGrid w:val="0"/>
          <w:lang w:val="ka-GE" w:eastAsia="ru-RU"/>
        </w:rPr>
        <w:t xml:space="preserve"> 2.1.7.003-02</w:t>
      </w:r>
      <w:r w:rsidRPr="00784345">
        <w:rPr>
          <w:rFonts w:eastAsia="Times New Roman" w:cs="Times New Roman"/>
          <w:bCs/>
          <w:snapToGrid w:val="0"/>
          <w:lang w:val="ka-GE" w:eastAsia="ru-RU"/>
        </w:rPr>
        <w:t xml:space="preserve">“ და სამეცნიერო კვლევითი ფირმა "გამა"-ს ლაბორატორიის  - ინსტრუქცია GL – QI-1- 15-G-14 „ნიადაგის ნიმუშების აღება“ - შესაბამისად </w:t>
      </w:r>
    </w:p>
    <w:p w:rsidR="00D86B56" w:rsidRPr="00784345" w:rsidRDefault="00D86B56" w:rsidP="00812C9E">
      <w:pPr>
        <w:spacing w:before="120"/>
        <w:jc w:val="both"/>
        <w:rPr>
          <w:rFonts w:eastAsia="Times New Roman" w:cs="Times New Roman"/>
          <w:spacing w:val="-1"/>
          <w:lang w:val="ka-GE" w:eastAsia="ru-RU"/>
        </w:rPr>
      </w:pPr>
      <w:r w:rsidRPr="00784345">
        <w:rPr>
          <w:rFonts w:eastAsia="Times New Roman" w:cs="Times New Roman"/>
          <w:bCs/>
          <w:snapToGrid w:val="0"/>
          <w:lang w:val="ka-GE" w:eastAsia="ru-RU"/>
        </w:rPr>
        <w:t>ნიმუშების ანალიზები ჩატარდა სამეცნიერო კვლევითი ფირმა "გამა"-ს ლაბორატორი</w:t>
      </w:r>
      <w:r w:rsidRPr="00784345">
        <w:rPr>
          <w:rFonts w:eastAsia="Times New Roman" w:cs="Times New Roman"/>
          <w:bCs/>
          <w:lang w:val="ka-GE" w:eastAsia="ru-RU"/>
        </w:rPr>
        <w:t>ა</w:t>
      </w:r>
      <w:r w:rsidRPr="00784345">
        <w:rPr>
          <w:rFonts w:eastAsia="Times New Roman" w:cs="Times New Roman"/>
          <w:bCs/>
          <w:snapToGrid w:val="0"/>
          <w:lang w:val="ka-GE" w:eastAsia="ru-RU"/>
        </w:rPr>
        <w:t xml:space="preserve">ში </w:t>
      </w:r>
      <w:r w:rsidRPr="00784345">
        <w:rPr>
          <w:rFonts w:eastAsia="Times New Roman" w:cs="Sylfaen"/>
          <w:lang w:val="ka-GE" w:eastAsia="ru-RU"/>
        </w:rPr>
        <w:t>(აკრედიტაციის ატესტატი</w:t>
      </w:r>
      <w:r w:rsidRPr="00784345">
        <w:rPr>
          <w:rFonts w:eastAsia="Times New Roman" w:cs="Times New Roman"/>
          <w:lang w:val="ka-GE" w:eastAsia="ru-RU"/>
        </w:rPr>
        <w:t xml:space="preserve"> - GAC-TL-0067, 26.06.2014-26.06.2018</w:t>
      </w:r>
      <w:r w:rsidRPr="00784345">
        <w:rPr>
          <w:rFonts w:eastAsia="Times New Roman" w:cs="Times New Roman"/>
          <w:iCs/>
          <w:lang w:val="ka-GE" w:eastAsia="ru-RU"/>
        </w:rPr>
        <w:t>),</w:t>
      </w:r>
      <w:r w:rsidRPr="00784345">
        <w:rPr>
          <w:rFonts w:eastAsia="Times New Roman" w:cs="Sylfaen"/>
          <w:lang w:val="ka-GE" w:eastAsia="ru-RU"/>
        </w:rPr>
        <w:t xml:space="preserve"> </w:t>
      </w:r>
      <w:r w:rsidRPr="00784345">
        <w:rPr>
          <w:rFonts w:eastAsia="Times New Roman" w:cs="Times New Roman"/>
          <w:bCs/>
          <w:lang w:eastAsia="ru-RU"/>
        </w:rPr>
        <w:t>საერთაშორისო სტანდარტების შესაბამისად</w:t>
      </w:r>
      <w:r w:rsidRPr="00784345">
        <w:rPr>
          <w:rFonts w:eastAsia="Times New Roman" w:cs="Times New Roman"/>
          <w:spacing w:val="-1"/>
          <w:lang w:val="ka-GE" w:eastAsia="ru-RU"/>
        </w:rPr>
        <w:t xml:space="preserve">. </w:t>
      </w:r>
    </w:p>
    <w:p w:rsidR="00D86B56" w:rsidRPr="00784345" w:rsidRDefault="00D86B56" w:rsidP="00812C9E">
      <w:pPr>
        <w:widowControl w:val="0"/>
        <w:spacing w:before="120"/>
        <w:jc w:val="both"/>
        <w:rPr>
          <w:rFonts w:eastAsia="Times New Roman" w:cs="Times New Roman"/>
          <w:bCs/>
          <w:snapToGrid w:val="0"/>
          <w:lang w:val="ka-GE" w:eastAsia="ru-RU"/>
        </w:rPr>
      </w:pPr>
      <w:r w:rsidRPr="00784345">
        <w:rPr>
          <w:rFonts w:eastAsia="Times New Roman" w:cs="Times New Roman"/>
          <w:bCs/>
          <w:snapToGrid w:val="0"/>
          <w:lang w:val="ka-GE" w:eastAsia="ru-RU"/>
        </w:rPr>
        <w:t xml:space="preserve">ნიადაგის ნიმუშებში განსასაზღვრი კომპონენტები, მათი დასაშვები მნიშვნელობები, ანალიზის შედეგები და  მეთოდები მოცემულია ცხრილში </w:t>
      </w:r>
      <w:r w:rsidR="00DA6BC6" w:rsidRPr="00784345">
        <w:rPr>
          <w:rFonts w:eastAsia="Calibri" w:cs="Times New Roman"/>
          <w:lang w:val="ka-GE"/>
        </w:rPr>
        <w:t>5.4.1.2</w:t>
      </w:r>
      <w:r w:rsidR="00BA3C73" w:rsidRPr="00784345">
        <w:rPr>
          <w:rFonts w:eastAsia="Calibri" w:cs="Times New Roman"/>
          <w:lang w:val="ka-GE"/>
        </w:rPr>
        <w:t>.</w:t>
      </w:r>
    </w:p>
    <w:p w:rsidR="00D86B56" w:rsidRPr="00784345" w:rsidRDefault="00D86B56" w:rsidP="00812C9E">
      <w:pPr>
        <w:spacing w:before="120"/>
        <w:rPr>
          <w:rFonts w:ascii="zgc" w:eastAsia="Times New Roman" w:hAnsi="zgc" w:cs="Times New Roman"/>
          <w:bCs/>
          <w:lang w:val="de-DE"/>
        </w:rPr>
      </w:pPr>
      <w:r w:rsidRPr="00784345">
        <w:rPr>
          <w:rFonts w:eastAsia="Times New Roman" w:cs="Times New Roman"/>
          <w:b/>
          <w:bCs/>
          <w:snapToGrid w:val="0"/>
          <w:lang w:val="ka-GE" w:eastAsia="ru-RU"/>
        </w:rPr>
        <w:t xml:space="preserve">ცხრილი </w:t>
      </w:r>
      <w:r w:rsidR="00DA6BC6" w:rsidRPr="00784345">
        <w:rPr>
          <w:rFonts w:eastAsia="Calibri" w:cs="Times New Roman"/>
          <w:b/>
          <w:lang w:val="ka-GE"/>
        </w:rPr>
        <w:t>5.4.1.</w:t>
      </w:r>
      <w:r w:rsidR="00BA3C73" w:rsidRPr="00784345">
        <w:rPr>
          <w:rFonts w:eastAsia="Calibri" w:cs="Times New Roman"/>
          <w:b/>
          <w:lang w:val="ka-GE"/>
        </w:rPr>
        <w:t>2.</w:t>
      </w:r>
      <w:r w:rsidRPr="00784345">
        <w:rPr>
          <w:rFonts w:eastAsia="Times New Roman" w:cs="Times New Roman"/>
          <w:bCs/>
          <w:snapToGrid w:val="0"/>
          <w:lang w:val="ka-GE" w:eastAsia="ru-RU"/>
        </w:rPr>
        <w:t xml:space="preserve"> </w:t>
      </w:r>
      <w:r w:rsidRPr="00784345">
        <w:rPr>
          <w:rFonts w:eastAsia="Times New Roman" w:cs="Times New Roman"/>
          <w:bCs/>
          <w:lang w:val="ka-GE"/>
        </w:rPr>
        <w:t>ნიადაგის ნიმუშების ქიმიური ანალიზის შედეგები</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1771"/>
        <w:gridCol w:w="1058"/>
        <w:gridCol w:w="900"/>
        <w:gridCol w:w="900"/>
        <w:gridCol w:w="866"/>
        <w:gridCol w:w="1814"/>
      </w:tblGrid>
      <w:tr w:rsidR="00784345" w:rsidRPr="00784345" w:rsidTr="00BA3C73">
        <w:trPr>
          <w:trHeight w:val="386"/>
          <w:jc w:val="center"/>
        </w:trPr>
        <w:tc>
          <w:tcPr>
            <w:tcW w:w="1998" w:type="dxa"/>
            <w:vMerge w:val="restart"/>
            <w:tcBorders>
              <w:top w:val="single" w:sz="4" w:space="0" w:color="auto"/>
              <w:left w:val="single" w:sz="4" w:space="0" w:color="auto"/>
              <w:right w:val="single" w:sz="4" w:space="0" w:color="auto"/>
            </w:tcBorders>
            <w:shd w:val="clear" w:color="auto" w:fill="D9D9D9"/>
            <w:vAlign w:val="center"/>
            <w:hideMark/>
          </w:tcPr>
          <w:p w:rsidR="00D86B56" w:rsidRPr="00784345" w:rsidRDefault="00D86B56" w:rsidP="00812C9E">
            <w:pPr>
              <w:spacing w:after="0"/>
              <w:jc w:val="center"/>
              <w:rPr>
                <w:rFonts w:eastAsia="Times New Roman" w:cs="Arial"/>
                <w:b/>
                <w:bCs/>
                <w:sz w:val="20"/>
                <w:szCs w:val="20"/>
                <w:lang w:val="ka-GE" w:eastAsia="ru-RU"/>
              </w:rPr>
            </w:pPr>
            <w:r w:rsidRPr="00784345">
              <w:rPr>
                <w:rFonts w:eastAsia="Times New Roman" w:cs="Arial"/>
                <w:b/>
                <w:bCs/>
                <w:sz w:val="20"/>
                <w:szCs w:val="20"/>
                <w:lang w:val="ka-GE" w:eastAsia="ru-RU"/>
              </w:rPr>
              <w:t>განსასაზღვრი პარამეტრები</w:t>
            </w:r>
          </w:p>
        </w:tc>
        <w:tc>
          <w:tcPr>
            <w:tcW w:w="1771" w:type="dxa"/>
            <w:vMerge w:val="restart"/>
            <w:tcBorders>
              <w:top w:val="single" w:sz="4" w:space="0" w:color="auto"/>
              <w:left w:val="single" w:sz="4" w:space="0" w:color="auto"/>
              <w:right w:val="single" w:sz="4" w:space="0" w:color="auto"/>
            </w:tcBorders>
            <w:shd w:val="clear" w:color="auto" w:fill="D9D9D9"/>
            <w:vAlign w:val="center"/>
            <w:hideMark/>
          </w:tcPr>
          <w:p w:rsidR="00D86B56" w:rsidRPr="00784345" w:rsidRDefault="00D86B56" w:rsidP="00812C9E">
            <w:pPr>
              <w:spacing w:after="0"/>
              <w:jc w:val="center"/>
              <w:rPr>
                <w:rFonts w:eastAsia="Times New Roman" w:cs="Arial"/>
                <w:b/>
                <w:bCs/>
                <w:sz w:val="20"/>
                <w:szCs w:val="20"/>
                <w:lang w:val="de-DE" w:eastAsia="ru-RU"/>
              </w:rPr>
            </w:pPr>
            <w:r w:rsidRPr="00784345">
              <w:rPr>
                <w:rFonts w:eastAsia="Times New Roman" w:cs="Arial"/>
                <w:b/>
                <w:bCs/>
                <w:sz w:val="20"/>
                <w:szCs w:val="20"/>
                <w:lang w:val="ka-GE" w:eastAsia="ru-RU"/>
              </w:rPr>
              <w:t>ზღვრულად დასაშვები კონცენტრაციები ნდ</w:t>
            </w:r>
            <w:r w:rsidRPr="00784345">
              <w:rPr>
                <w:rFonts w:eastAsia="Times New Roman" w:cs="Times New Roman"/>
                <w:sz w:val="20"/>
                <w:szCs w:val="20"/>
                <w:vertAlign w:val="superscript"/>
                <w:lang w:val="ka-GE" w:eastAsia="ru-RU"/>
              </w:rPr>
              <w:footnoteReference w:id="2"/>
            </w:r>
            <w:r w:rsidRPr="00784345">
              <w:rPr>
                <w:rFonts w:eastAsia="Times New Roman" w:cs="Arial"/>
                <w:b/>
                <w:bCs/>
                <w:sz w:val="20"/>
                <w:szCs w:val="20"/>
                <w:lang w:val="ka-GE" w:eastAsia="ru-RU"/>
              </w:rPr>
              <w:t>-ის მიხედვით არა უმეტეს</w:t>
            </w:r>
          </w:p>
        </w:tc>
        <w:tc>
          <w:tcPr>
            <w:tcW w:w="3724"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rsidR="00D86B56" w:rsidRPr="00784345" w:rsidRDefault="00D86B56" w:rsidP="00812C9E">
            <w:pPr>
              <w:spacing w:after="0"/>
              <w:jc w:val="center"/>
              <w:rPr>
                <w:rFonts w:eastAsia="Times New Roman" w:cs="Arial"/>
                <w:b/>
                <w:bCs/>
                <w:sz w:val="20"/>
                <w:szCs w:val="20"/>
                <w:lang w:val="ka-GE" w:eastAsia="ru-RU"/>
              </w:rPr>
            </w:pPr>
            <w:r w:rsidRPr="00784345">
              <w:rPr>
                <w:rFonts w:eastAsia="Times New Roman" w:cs="Arial"/>
                <w:b/>
                <w:bCs/>
                <w:sz w:val="20"/>
                <w:szCs w:val="20"/>
                <w:lang w:val="ka-GE" w:eastAsia="ru-RU"/>
              </w:rPr>
              <w:t>მიღებული შედეგები</w:t>
            </w:r>
          </w:p>
        </w:tc>
        <w:tc>
          <w:tcPr>
            <w:tcW w:w="1814" w:type="dxa"/>
            <w:vMerge w:val="restart"/>
            <w:tcBorders>
              <w:top w:val="single" w:sz="4" w:space="0" w:color="auto"/>
              <w:left w:val="single" w:sz="4" w:space="0" w:color="auto"/>
              <w:right w:val="single" w:sz="4" w:space="0" w:color="auto"/>
            </w:tcBorders>
            <w:shd w:val="clear" w:color="auto" w:fill="D9D9D9"/>
            <w:vAlign w:val="center"/>
          </w:tcPr>
          <w:p w:rsidR="00D86B56" w:rsidRPr="00784345" w:rsidRDefault="00D86B56" w:rsidP="00812C9E">
            <w:pPr>
              <w:spacing w:after="0"/>
              <w:jc w:val="center"/>
              <w:rPr>
                <w:rFonts w:eastAsia="Times New Roman" w:cs="Arial"/>
                <w:b/>
                <w:bCs/>
                <w:sz w:val="20"/>
                <w:szCs w:val="20"/>
                <w:lang w:val="ka-GE" w:eastAsia="ru-RU"/>
              </w:rPr>
            </w:pPr>
            <w:r w:rsidRPr="00784345">
              <w:rPr>
                <w:rFonts w:eastAsia="Times New Roman" w:cs="Arial"/>
                <w:b/>
                <w:bCs/>
                <w:sz w:val="20"/>
                <w:szCs w:val="20"/>
                <w:lang w:val="ka-GE" w:eastAsia="ru-RU"/>
              </w:rPr>
              <w:t>განსაზღვრის მეთოდი</w:t>
            </w:r>
          </w:p>
        </w:tc>
      </w:tr>
      <w:tr w:rsidR="00784345" w:rsidRPr="00784345" w:rsidTr="00BA3C73">
        <w:trPr>
          <w:cantSplit/>
          <w:trHeight w:val="1905"/>
          <w:jc w:val="center"/>
        </w:trPr>
        <w:tc>
          <w:tcPr>
            <w:tcW w:w="1998" w:type="dxa"/>
            <w:vMerge/>
            <w:tcBorders>
              <w:left w:val="single" w:sz="4" w:space="0" w:color="auto"/>
              <w:bottom w:val="single" w:sz="4" w:space="0" w:color="auto"/>
              <w:right w:val="single" w:sz="4" w:space="0" w:color="auto"/>
            </w:tcBorders>
            <w:shd w:val="clear" w:color="auto" w:fill="D9D9D9"/>
            <w:vAlign w:val="center"/>
          </w:tcPr>
          <w:p w:rsidR="00D86B56" w:rsidRPr="00784345" w:rsidRDefault="00D86B56" w:rsidP="00812C9E">
            <w:pPr>
              <w:spacing w:after="0"/>
              <w:jc w:val="center"/>
              <w:rPr>
                <w:rFonts w:eastAsia="Times New Roman" w:cs="Arial"/>
                <w:b/>
                <w:bCs/>
                <w:sz w:val="20"/>
                <w:szCs w:val="20"/>
                <w:lang w:val="ka-GE" w:eastAsia="ru-RU"/>
              </w:rPr>
            </w:pPr>
          </w:p>
        </w:tc>
        <w:tc>
          <w:tcPr>
            <w:tcW w:w="1771" w:type="dxa"/>
            <w:vMerge/>
            <w:tcBorders>
              <w:left w:val="single" w:sz="4" w:space="0" w:color="auto"/>
              <w:bottom w:val="single" w:sz="4" w:space="0" w:color="auto"/>
              <w:right w:val="single" w:sz="4" w:space="0" w:color="auto"/>
            </w:tcBorders>
            <w:shd w:val="clear" w:color="auto" w:fill="D9D9D9"/>
            <w:vAlign w:val="center"/>
          </w:tcPr>
          <w:p w:rsidR="00D86B56" w:rsidRPr="00784345" w:rsidRDefault="00D86B56" w:rsidP="00812C9E">
            <w:pPr>
              <w:spacing w:after="0"/>
              <w:jc w:val="center"/>
              <w:rPr>
                <w:rFonts w:eastAsia="Times New Roman" w:cs="Arial"/>
                <w:b/>
                <w:bCs/>
                <w:sz w:val="20"/>
                <w:szCs w:val="20"/>
                <w:lang w:val="de-DE" w:eastAsia="ru-RU"/>
              </w:rPr>
            </w:pPr>
          </w:p>
        </w:tc>
        <w:tc>
          <w:tcPr>
            <w:tcW w:w="1058" w:type="dxa"/>
            <w:tcBorders>
              <w:top w:val="single" w:sz="4" w:space="0" w:color="auto"/>
              <w:left w:val="single" w:sz="4" w:space="0" w:color="auto"/>
              <w:right w:val="single" w:sz="4" w:space="0" w:color="auto"/>
            </w:tcBorders>
            <w:shd w:val="clear" w:color="auto" w:fill="D9D9D9"/>
            <w:textDirection w:val="btLr"/>
            <w:vAlign w:val="center"/>
          </w:tcPr>
          <w:p w:rsidR="00D86B56" w:rsidRPr="00784345" w:rsidRDefault="00D86B56" w:rsidP="00812C9E">
            <w:pPr>
              <w:spacing w:after="0"/>
              <w:jc w:val="center"/>
              <w:rPr>
                <w:rFonts w:eastAsia="Times New Roman" w:cs="Arial"/>
                <w:bCs/>
                <w:sz w:val="20"/>
                <w:szCs w:val="20"/>
                <w:lang w:val="de-DE" w:eastAsia="ru-RU"/>
              </w:rPr>
            </w:pPr>
            <w:r w:rsidRPr="00784345">
              <w:rPr>
                <w:rFonts w:eastAsia="Times New Roman" w:cs="Arial"/>
                <w:bCs/>
                <w:sz w:val="20"/>
                <w:szCs w:val="20"/>
                <w:lang w:val="de-DE" w:eastAsia="ru-RU"/>
              </w:rPr>
              <w:t>დასავლეთის სალიანდაგო სამმართველო</w:t>
            </w:r>
          </w:p>
        </w:tc>
        <w:tc>
          <w:tcPr>
            <w:tcW w:w="900" w:type="dxa"/>
            <w:tcBorders>
              <w:top w:val="single" w:sz="4" w:space="0" w:color="auto"/>
              <w:left w:val="single" w:sz="4" w:space="0" w:color="auto"/>
              <w:right w:val="single" w:sz="4" w:space="0" w:color="auto"/>
            </w:tcBorders>
            <w:shd w:val="clear" w:color="auto" w:fill="D9D9D9"/>
            <w:textDirection w:val="btLr"/>
            <w:vAlign w:val="center"/>
          </w:tcPr>
          <w:p w:rsidR="00D86B56" w:rsidRPr="00784345" w:rsidRDefault="00D86B56" w:rsidP="00812C9E">
            <w:pPr>
              <w:spacing w:after="0"/>
              <w:jc w:val="center"/>
              <w:rPr>
                <w:rFonts w:eastAsia="Calibri" w:cs="Sylfaen"/>
                <w:sz w:val="20"/>
                <w:szCs w:val="20"/>
                <w:lang w:val="ka-GE"/>
              </w:rPr>
            </w:pPr>
            <w:r w:rsidRPr="00784345">
              <w:rPr>
                <w:rFonts w:eastAsia="Calibri" w:cs="Sylfaen"/>
                <w:sz w:val="20"/>
                <w:szCs w:val="20"/>
                <w:lang w:val="ka-GE"/>
              </w:rPr>
              <w:t>სამტრედიის სალოკომოტივო დეპო 1</w:t>
            </w:r>
          </w:p>
        </w:tc>
        <w:tc>
          <w:tcPr>
            <w:tcW w:w="900" w:type="dxa"/>
            <w:tcBorders>
              <w:top w:val="single" w:sz="4" w:space="0" w:color="auto"/>
              <w:left w:val="single" w:sz="4" w:space="0" w:color="auto"/>
              <w:right w:val="single" w:sz="4" w:space="0" w:color="auto"/>
            </w:tcBorders>
            <w:shd w:val="clear" w:color="auto" w:fill="D9D9D9"/>
            <w:textDirection w:val="btLr"/>
            <w:vAlign w:val="center"/>
          </w:tcPr>
          <w:p w:rsidR="00D86B56" w:rsidRPr="00784345" w:rsidRDefault="00D86B56" w:rsidP="00812C9E">
            <w:pPr>
              <w:spacing w:after="0"/>
              <w:jc w:val="center"/>
              <w:rPr>
                <w:rFonts w:eastAsia="Calibri" w:cs="Sylfaen"/>
                <w:sz w:val="20"/>
                <w:szCs w:val="20"/>
                <w:lang w:val="ka-GE"/>
              </w:rPr>
            </w:pPr>
            <w:r w:rsidRPr="00784345">
              <w:rPr>
                <w:rFonts w:eastAsia="Calibri" w:cs="Sylfaen"/>
                <w:sz w:val="20"/>
                <w:szCs w:val="20"/>
                <w:lang w:val="ka-GE"/>
              </w:rPr>
              <w:t>სამტრედიის სალოკომოტივო დეპო 2</w:t>
            </w:r>
          </w:p>
        </w:tc>
        <w:tc>
          <w:tcPr>
            <w:tcW w:w="866" w:type="dxa"/>
            <w:tcBorders>
              <w:top w:val="single" w:sz="4" w:space="0" w:color="auto"/>
              <w:left w:val="single" w:sz="4" w:space="0" w:color="auto"/>
              <w:right w:val="single" w:sz="4" w:space="0" w:color="auto"/>
            </w:tcBorders>
            <w:shd w:val="clear" w:color="auto" w:fill="D9D9D9"/>
            <w:textDirection w:val="btLr"/>
            <w:vAlign w:val="center"/>
          </w:tcPr>
          <w:p w:rsidR="00D86B56" w:rsidRPr="00784345" w:rsidRDefault="00D86B56" w:rsidP="00812C9E">
            <w:pPr>
              <w:spacing w:after="0"/>
              <w:jc w:val="center"/>
              <w:rPr>
                <w:rFonts w:eastAsia="Calibri" w:cs="Times New Roman"/>
                <w:sz w:val="20"/>
                <w:szCs w:val="20"/>
                <w:lang w:val="ka-GE"/>
              </w:rPr>
            </w:pPr>
            <w:r w:rsidRPr="00784345">
              <w:rPr>
                <w:rFonts w:eastAsia="Calibri" w:cs="Sylfaen"/>
                <w:sz w:val="20"/>
                <w:szCs w:val="20"/>
                <w:lang w:val="ka-GE"/>
              </w:rPr>
              <w:t>დსს-ს ზესტაფონის</w:t>
            </w:r>
            <w:r w:rsidRPr="00784345">
              <w:rPr>
                <w:rFonts w:eastAsia="Calibri" w:cs="Times New Roman"/>
                <w:sz w:val="20"/>
                <w:szCs w:val="20"/>
                <w:lang w:val="ka-GE"/>
              </w:rPr>
              <w:t xml:space="preserve"> რეგიონი</w:t>
            </w:r>
          </w:p>
        </w:tc>
        <w:tc>
          <w:tcPr>
            <w:tcW w:w="1814" w:type="dxa"/>
            <w:vMerge/>
            <w:tcBorders>
              <w:left w:val="single" w:sz="4" w:space="0" w:color="auto"/>
              <w:bottom w:val="single" w:sz="4" w:space="0" w:color="auto"/>
              <w:right w:val="single" w:sz="4" w:space="0" w:color="auto"/>
            </w:tcBorders>
            <w:shd w:val="clear" w:color="auto" w:fill="D9D9D9"/>
            <w:vAlign w:val="center"/>
          </w:tcPr>
          <w:p w:rsidR="00D86B56" w:rsidRPr="00784345" w:rsidRDefault="00D86B56" w:rsidP="00812C9E">
            <w:pPr>
              <w:spacing w:after="0"/>
              <w:jc w:val="center"/>
              <w:rPr>
                <w:rFonts w:eastAsia="Times New Roman" w:cs="Arial"/>
                <w:b/>
                <w:bCs/>
                <w:sz w:val="20"/>
                <w:szCs w:val="20"/>
                <w:lang w:val="ka-GE" w:eastAsia="ru-RU"/>
              </w:rPr>
            </w:pPr>
          </w:p>
        </w:tc>
      </w:tr>
      <w:tr w:rsidR="00784345" w:rsidRPr="00784345" w:rsidTr="00BA3C73">
        <w:trPr>
          <w:trHeight w:val="285"/>
          <w:jc w:val="center"/>
        </w:trPr>
        <w:tc>
          <w:tcPr>
            <w:tcW w:w="1998"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Arial"/>
                <w:sz w:val="20"/>
                <w:szCs w:val="20"/>
                <w:lang w:val="ka-GE" w:eastAsia="ru-RU"/>
              </w:rPr>
            </w:pPr>
            <w:r w:rsidRPr="00784345">
              <w:rPr>
                <w:rFonts w:eastAsia="Times New Roman" w:cs="Arial"/>
                <w:sz w:val="20"/>
                <w:szCs w:val="20"/>
                <w:lang w:val="ka-GE" w:eastAsia="ru-RU"/>
              </w:rPr>
              <w:t>ნავთობის ჯამური ნახშირწყალბადები (</w:t>
            </w:r>
            <w:r w:rsidRPr="00784345">
              <w:rPr>
                <w:rFonts w:eastAsia="Times New Roman" w:cs="Arial"/>
                <w:sz w:val="20"/>
                <w:szCs w:val="20"/>
                <w:lang w:eastAsia="ru-RU"/>
              </w:rPr>
              <w:t>TPH</w:t>
            </w:r>
            <w:r w:rsidRPr="00784345">
              <w:rPr>
                <w:rFonts w:eastAsia="Times New Roman" w:cs="Arial"/>
                <w:sz w:val="20"/>
                <w:szCs w:val="20"/>
                <w:lang w:val="ka-GE" w:eastAsia="ru-RU"/>
              </w:rPr>
              <w:t>)</w:t>
            </w:r>
            <w:r w:rsidRPr="00784345">
              <w:rPr>
                <w:rFonts w:eastAsia="Times New Roman" w:cs="Times New Roman"/>
                <w:sz w:val="20"/>
                <w:szCs w:val="20"/>
                <w:lang w:val="ka-GE" w:eastAsia="ru-RU"/>
              </w:rPr>
              <w:t xml:space="preserve"> მგ/კგ</w:t>
            </w:r>
          </w:p>
        </w:tc>
        <w:tc>
          <w:tcPr>
            <w:tcW w:w="1771"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Times New Roman"/>
                <w:sz w:val="20"/>
                <w:szCs w:val="20"/>
                <w:lang w:val="ka-GE" w:eastAsia="ru-RU"/>
              </w:rPr>
            </w:pPr>
            <w:r w:rsidRPr="00784345">
              <w:rPr>
                <w:rFonts w:eastAsia="Times New Roman" w:cs="Times New Roman"/>
                <w:sz w:val="20"/>
                <w:szCs w:val="20"/>
                <w:lang w:eastAsia="ru-RU"/>
              </w:rPr>
              <w:t xml:space="preserve">1000 </w:t>
            </w:r>
          </w:p>
        </w:tc>
        <w:tc>
          <w:tcPr>
            <w:tcW w:w="1058"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sz w:val="20"/>
                <w:szCs w:val="20"/>
                <w:lang w:val="ka-GE" w:eastAsia="ru-RU"/>
              </w:rPr>
            </w:pPr>
            <w:r w:rsidRPr="00784345">
              <w:rPr>
                <w:rFonts w:eastAsia="Times New Roman" w:cs="Times New Roman"/>
                <w:sz w:val="20"/>
                <w:szCs w:val="20"/>
                <w:lang w:val="ka-GE"/>
              </w:rPr>
              <w:t>173 110.0</w:t>
            </w:r>
          </w:p>
        </w:tc>
        <w:tc>
          <w:tcPr>
            <w:tcW w:w="900"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sz w:val="20"/>
                <w:szCs w:val="20"/>
                <w:lang w:val="ka-GE" w:eastAsia="ru-RU"/>
              </w:rPr>
            </w:pPr>
            <w:r w:rsidRPr="00784345">
              <w:rPr>
                <w:rFonts w:eastAsia="Times New Roman" w:cs="Times New Roman"/>
                <w:sz w:val="20"/>
                <w:szCs w:val="20"/>
                <w:lang w:val="ka-GE"/>
              </w:rPr>
              <w:t>36570.0</w:t>
            </w:r>
          </w:p>
        </w:tc>
        <w:tc>
          <w:tcPr>
            <w:tcW w:w="900"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sz w:val="20"/>
                <w:szCs w:val="20"/>
                <w:lang w:eastAsia="ru-RU"/>
              </w:rPr>
            </w:pPr>
            <w:r w:rsidRPr="00784345">
              <w:rPr>
                <w:rFonts w:eastAsia="Times New Roman" w:cs="Times New Roman"/>
                <w:sz w:val="20"/>
                <w:szCs w:val="20"/>
                <w:lang w:val="ka-GE"/>
              </w:rPr>
              <w:t>36610.0</w:t>
            </w:r>
          </w:p>
        </w:tc>
        <w:tc>
          <w:tcPr>
            <w:tcW w:w="866"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sz w:val="20"/>
                <w:szCs w:val="20"/>
                <w:lang w:eastAsia="ru-RU"/>
              </w:rPr>
            </w:pPr>
            <w:r w:rsidRPr="00784345">
              <w:rPr>
                <w:rFonts w:eastAsia="Times New Roman" w:cs="Times New Roman"/>
                <w:sz w:val="20"/>
                <w:szCs w:val="20"/>
                <w:lang w:val="ka-GE"/>
              </w:rPr>
              <w:t>70190.0</w:t>
            </w:r>
          </w:p>
        </w:tc>
        <w:tc>
          <w:tcPr>
            <w:tcW w:w="1814"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Times New Roman"/>
                <w:sz w:val="20"/>
                <w:szCs w:val="20"/>
                <w:lang w:val="ka-GE"/>
              </w:rPr>
            </w:pPr>
            <w:r w:rsidRPr="00784345">
              <w:rPr>
                <w:rFonts w:eastAsia="Times New Roman" w:cs="Times New Roman"/>
                <w:sz w:val="20"/>
                <w:szCs w:val="20"/>
                <w:lang w:val="ka-GE"/>
              </w:rPr>
              <w:t>TNRCC method 1006 - Total Petroleum Hydrocarbons, 10/10/2000, US EPA Method 418.1 Total Petroleum Hydrocarbons</w:t>
            </w:r>
          </w:p>
        </w:tc>
      </w:tr>
      <w:tr w:rsidR="00784345" w:rsidRPr="00784345" w:rsidTr="00BA3C73">
        <w:trPr>
          <w:trHeight w:val="270"/>
          <w:jc w:val="center"/>
        </w:trPr>
        <w:tc>
          <w:tcPr>
            <w:tcW w:w="1998"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Arial"/>
                <w:sz w:val="20"/>
                <w:szCs w:val="20"/>
                <w:lang w:val="ka-GE" w:eastAsia="ru-RU"/>
              </w:rPr>
            </w:pPr>
            <w:r w:rsidRPr="00784345">
              <w:rPr>
                <w:rFonts w:eastAsia="Times New Roman" w:cs="Arial"/>
                <w:sz w:val="20"/>
                <w:szCs w:val="20"/>
                <w:lang w:val="ka-GE" w:eastAsia="ru-RU"/>
              </w:rPr>
              <w:t>Cu, მოძრ. მგ/კგ</w:t>
            </w:r>
          </w:p>
        </w:tc>
        <w:tc>
          <w:tcPr>
            <w:tcW w:w="1771"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Arial"/>
                <w:sz w:val="20"/>
                <w:szCs w:val="20"/>
                <w:lang w:val="ka-GE" w:eastAsia="ru-RU"/>
              </w:rPr>
            </w:pPr>
            <w:r w:rsidRPr="00784345">
              <w:rPr>
                <w:rFonts w:eastAsia="Calibri" w:cs="Times New Roman"/>
                <w:sz w:val="20"/>
                <w:szCs w:val="20"/>
                <w:lang w:val="ka-GE"/>
              </w:rPr>
              <w:t>3</w:t>
            </w:r>
          </w:p>
        </w:tc>
        <w:tc>
          <w:tcPr>
            <w:tcW w:w="1058"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sz w:val="20"/>
                <w:szCs w:val="20"/>
                <w:lang w:val="ka-GE" w:eastAsia="ru-RU"/>
              </w:rPr>
            </w:pPr>
            <w:r w:rsidRPr="00784345">
              <w:rPr>
                <w:rFonts w:eastAsia="Times New Roman" w:cs="Times New Roman"/>
                <w:sz w:val="20"/>
                <w:szCs w:val="20"/>
                <w:lang w:val="ka-GE"/>
              </w:rPr>
              <w:t>1,25</w:t>
            </w:r>
          </w:p>
        </w:tc>
        <w:tc>
          <w:tcPr>
            <w:tcW w:w="900"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sz w:val="20"/>
                <w:szCs w:val="20"/>
                <w:lang w:eastAsia="ru-RU"/>
              </w:rPr>
            </w:pPr>
            <w:r w:rsidRPr="00784345">
              <w:rPr>
                <w:rFonts w:eastAsia="Times New Roman" w:cs="Times New Roman"/>
                <w:sz w:val="20"/>
                <w:szCs w:val="20"/>
                <w:lang w:val="ka-GE"/>
              </w:rPr>
              <w:t>7,95</w:t>
            </w:r>
          </w:p>
        </w:tc>
        <w:tc>
          <w:tcPr>
            <w:tcW w:w="900"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sz w:val="20"/>
                <w:szCs w:val="20"/>
                <w:lang w:eastAsia="ru-RU"/>
              </w:rPr>
            </w:pPr>
            <w:r w:rsidRPr="00784345">
              <w:rPr>
                <w:rFonts w:eastAsia="Times New Roman" w:cs="Times New Roman"/>
                <w:sz w:val="20"/>
                <w:szCs w:val="20"/>
                <w:lang w:val="ka-GE"/>
              </w:rPr>
              <w:t>1,35</w:t>
            </w:r>
          </w:p>
        </w:tc>
        <w:tc>
          <w:tcPr>
            <w:tcW w:w="866"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sz w:val="20"/>
                <w:szCs w:val="20"/>
                <w:lang w:eastAsia="ru-RU"/>
              </w:rPr>
            </w:pPr>
            <w:r w:rsidRPr="00784345">
              <w:rPr>
                <w:rFonts w:eastAsia="Times New Roman" w:cs="Times New Roman"/>
                <w:sz w:val="20"/>
                <w:szCs w:val="20"/>
                <w:lang w:val="ka-GE"/>
              </w:rPr>
              <w:t>1,05</w:t>
            </w:r>
          </w:p>
        </w:tc>
        <w:tc>
          <w:tcPr>
            <w:tcW w:w="1814" w:type="dxa"/>
            <w:vMerge w:val="restart"/>
            <w:tcBorders>
              <w:top w:val="single" w:sz="4" w:space="0" w:color="auto"/>
              <w:left w:val="single" w:sz="4" w:space="0" w:color="auto"/>
              <w:right w:val="single" w:sz="4" w:space="0" w:color="auto"/>
            </w:tcBorders>
            <w:vAlign w:val="center"/>
          </w:tcPr>
          <w:p w:rsidR="00D86B56" w:rsidRPr="00784345" w:rsidRDefault="00D86B56" w:rsidP="00812C9E">
            <w:pPr>
              <w:spacing w:after="0"/>
              <w:jc w:val="center"/>
              <w:rPr>
                <w:rFonts w:eastAsia="Times New Roman" w:cs="Times New Roman"/>
                <w:sz w:val="20"/>
                <w:szCs w:val="20"/>
                <w:lang w:val="ka-GE"/>
              </w:rPr>
            </w:pPr>
            <w:r w:rsidRPr="00784345">
              <w:rPr>
                <w:rFonts w:eastAsia="Calibri" w:cs="Times New Roman"/>
                <w:sz w:val="20"/>
                <w:szCs w:val="20"/>
                <w:lang w:val="ka-GE"/>
              </w:rPr>
              <w:t xml:space="preserve">САН ПиН 42-128-4433-87, </w:t>
            </w:r>
            <w:r w:rsidRPr="00784345">
              <w:rPr>
                <w:rFonts w:eastAsia="Calibri" w:cs="Sylfaen"/>
                <w:sz w:val="20"/>
                <w:szCs w:val="20"/>
                <w:lang w:val="ka-GE"/>
              </w:rPr>
              <w:t>გოსტ</w:t>
            </w:r>
            <w:r w:rsidRPr="00784345">
              <w:rPr>
                <w:rFonts w:eastAsia="Calibri" w:cs="Times New Roman"/>
                <w:sz w:val="20"/>
                <w:szCs w:val="20"/>
                <w:lang w:val="ka-GE"/>
              </w:rPr>
              <w:t xml:space="preserve"> </w:t>
            </w:r>
            <w:r w:rsidRPr="00784345">
              <w:rPr>
                <w:rFonts w:eastAsia="Calibri" w:cs="Sylfaen"/>
                <w:sz w:val="20"/>
                <w:szCs w:val="20"/>
                <w:lang w:val="ka-GE"/>
              </w:rPr>
              <w:t>რ</w:t>
            </w:r>
            <w:r w:rsidRPr="00784345">
              <w:rPr>
                <w:rFonts w:eastAsia="Calibri" w:cs="Times New Roman"/>
                <w:sz w:val="20"/>
                <w:szCs w:val="20"/>
                <w:lang w:val="ka-GE"/>
              </w:rPr>
              <w:t xml:space="preserve"> 50683-90 </w:t>
            </w:r>
          </w:p>
        </w:tc>
      </w:tr>
      <w:tr w:rsidR="00784345" w:rsidRPr="00784345" w:rsidTr="00BA3C73">
        <w:trPr>
          <w:trHeight w:val="270"/>
          <w:jc w:val="center"/>
        </w:trPr>
        <w:tc>
          <w:tcPr>
            <w:tcW w:w="1998"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Arial"/>
                <w:sz w:val="20"/>
                <w:szCs w:val="20"/>
                <w:lang w:val="ka-GE" w:eastAsia="ru-RU"/>
              </w:rPr>
            </w:pPr>
            <w:r w:rsidRPr="00784345">
              <w:rPr>
                <w:rFonts w:eastAsia="Times New Roman" w:cs="Arial"/>
                <w:sz w:val="20"/>
                <w:szCs w:val="20"/>
                <w:lang w:val="ka-GE" w:eastAsia="ru-RU"/>
              </w:rPr>
              <w:t>Zn, მოძრ. მგ/კგ</w:t>
            </w:r>
          </w:p>
        </w:tc>
        <w:tc>
          <w:tcPr>
            <w:tcW w:w="1771"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Arial"/>
                <w:sz w:val="20"/>
                <w:szCs w:val="20"/>
                <w:lang w:val="ru-RU" w:eastAsia="ru-RU"/>
              </w:rPr>
            </w:pPr>
            <w:r w:rsidRPr="00784345">
              <w:rPr>
                <w:rFonts w:eastAsia="Calibri" w:cs="Times New Roman"/>
                <w:sz w:val="20"/>
                <w:szCs w:val="20"/>
                <w:lang w:val="ka-GE"/>
              </w:rPr>
              <w:t xml:space="preserve">37 </w:t>
            </w:r>
          </w:p>
        </w:tc>
        <w:tc>
          <w:tcPr>
            <w:tcW w:w="1058"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sz w:val="20"/>
                <w:szCs w:val="20"/>
                <w:lang w:val="ka-GE" w:eastAsia="ru-RU"/>
              </w:rPr>
            </w:pPr>
            <w:r w:rsidRPr="00784345">
              <w:rPr>
                <w:rFonts w:eastAsia="Times New Roman" w:cs="Times New Roman"/>
                <w:sz w:val="20"/>
                <w:szCs w:val="20"/>
                <w:lang w:val="ka-GE"/>
              </w:rPr>
              <w:t>71,5</w:t>
            </w:r>
          </w:p>
        </w:tc>
        <w:tc>
          <w:tcPr>
            <w:tcW w:w="900"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sz w:val="20"/>
                <w:szCs w:val="20"/>
                <w:lang w:eastAsia="ru-RU"/>
              </w:rPr>
            </w:pPr>
            <w:r w:rsidRPr="00784345">
              <w:rPr>
                <w:rFonts w:eastAsia="Times New Roman" w:cs="Times New Roman"/>
                <w:sz w:val="20"/>
                <w:szCs w:val="20"/>
                <w:lang w:val="ka-GE"/>
              </w:rPr>
              <w:t>17,5</w:t>
            </w:r>
          </w:p>
        </w:tc>
        <w:tc>
          <w:tcPr>
            <w:tcW w:w="900"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sz w:val="20"/>
                <w:szCs w:val="20"/>
                <w:lang w:eastAsia="ru-RU"/>
              </w:rPr>
            </w:pPr>
            <w:r w:rsidRPr="00784345">
              <w:rPr>
                <w:rFonts w:eastAsia="Times New Roman" w:cs="Times New Roman"/>
                <w:sz w:val="20"/>
                <w:szCs w:val="20"/>
                <w:lang w:val="ka-GE"/>
              </w:rPr>
              <w:t>27,5</w:t>
            </w:r>
          </w:p>
        </w:tc>
        <w:tc>
          <w:tcPr>
            <w:tcW w:w="866"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sz w:val="20"/>
                <w:szCs w:val="20"/>
                <w:lang w:eastAsia="ru-RU"/>
              </w:rPr>
            </w:pPr>
            <w:r w:rsidRPr="00784345">
              <w:rPr>
                <w:rFonts w:eastAsia="Times New Roman" w:cs="Times New Roman"/>
                <w:sz w:val="20"/>
                <w:szCs w:val="20"/>
                <w:lang w:val="ka-GE"/>
              </w:rPr>
              <w:t>97,0</w:t>
            </w:r>
          </w:p>
        </w:tc>
        <w:tc>
          <w:tcPr>
            <w:tcW w:w="1814" w:type="dxa"/>
            <w:vMerge/>
            <w:tcBorders>
              <w:left w:val="single" w:sz="4" w:space="0" w:color="auto"/>
              <w:right w:val="single" w:sz="4" w:space="0" w:color="auto"/>
            </w:tcBorders>
            <w:vAlign w:val="center"/>
          </w:tcPr>
          <w:p w:rsidR="00D86B56" w:rsidRPr="00784345" w:rsidRDefault="00D86B56" w:rsidP="00812C9E">
            <w:pPr>
              <w:spacing w:after="0"/>
              <w:jc w:val="center"/>
              <w:rPr>
                <w:rFonts w:eastAsia="Times New Roman" w:cs="Times New Roman"/>
                <w:sz w:val="20"/>
                <w:szCs w:val="20"/>
              </w:rPr>
            </w:pPr>
          </w:p>
        </w:tc>
      </w:tr>
      <w:tr w:rsidR="00784345" w:rsidRPr="00784345" w:rsidTr="00BA3C73">
        <w:trPr>
          <w:trHeight w:val="270"/>
          <w:jc w:val="center"/>
        </w:trPr>
        <w:tc>
          <w:tcPr>
            <w:tcW w:w="1998"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Arial"/>
                <w:sz w:val="20"/>
                <w:szCs w:val="20"/>
                <w:lang w:val="ka-GE" w:eastAsia="ru-RU"/>
              </w:rPr>
            </w:pPr>
            <w:r w:rsidRPr="00784345">
              <w:rPr>
                <w:rFonts w:eastAsia="Times New Roman" w:cs="Arial"/>
                <w:sz w:val="20"/>
                <w:szCs w:val="20"/>
                <w:lang w:val="ka-GE" w:eastAsia="ru-RU"/>
              </w:rPr>
              <w:t>Ni, მოძრ. მგ/კგ</w:t>
            </w:r>
          </w:p>
        </w:tc>
        <w:tc>
          <w:tcPr>
            <w:tcW w:w="1771"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Arial"/>
                <w:bCs/>
                <w:sz w:val="20"/>
                <w:szCs w:val="20"/>
                <w:lang w:eastAsia="ru-RU"/>
              </w:rPr>
            </w:pPr>
            <w:r w:rsidRPr="00784345">
              <w:rPr>
                <w:rFonts w:eastAsia="Calibri" w:cs="Times New Roman"/>
                <w:sz w:val="20"/>
                <w:szCs w:val="20"/>
                <w:lang w:val="ka-GE"/>
              </w:rPr>
              <w:t>4</w:t>
            </w:r>
          </w:p>
        </w:tc>
        <w:tc>
          <w:tcPr>
            <w:tcW w:w="1058"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bCs/>
                <w:sz w:val="20"/>
                <w:szCs w:val="20"/>
                <w:lang w:val="ka-GE" w:eastAsia="ru-RU"/>
              </w:rPr>
            </w:pPr>
            <w:r w:rsidRPr="00784345">
              <w:rPr>
                <w:rFonts w:eastAsia="Times New Roman" w:cs="Times New Roman"/>
                <w:sz w:val="20"/>
                <w:szCs w:val="20"/>
                <w:lang w:val="ka-GE"/>
              </w:rPr>
              <w:t>1,05</w:t>
            </w:r>
          </w:p>
        </w:tc>
        <w:tc>
          <w:tcPr>
            <w:tcW w:w="900"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bCs/>
                <w:sz w:val="20"/>
                <w:szCs w:val="20"/>
                <w:lang w:eastAsia="ru-RU"/>
              </w:rPr>
            </w:pPr>
            <w:r w:rsidRPr="00784345">
              <w:rPr>
                <w:rFonts w:eastAsia="Times New Roman" w:cs="Times New Roman"/>
                <w:sz w:val="20"/>
                <w:szCs w:val="20"/>
                <w:lang w:val="ka-GE"/>
              </w:rPr>
              <w:t>1,30</w:t>
            </w:r>
          </w:p>
        </w:tc>
        <w:tc>
          <w:tcPr>
            <w:tcW w:w="900"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bCs/>
                <w:sz w:val="20"/>
                <w:szCs w:val="20"/>
                <w:lang w:eastAsia="ru-RU"/>
              </w:rPr>
            </w:pPr>
            <w:r w:rsidRPr="00784345">
              <w:rPr>
                <w:rFonts w:eastAsia="Times New Roman" w:cs="Times New Roman"/>
                <w:sz w:val="20"/>
                <w:szCs w:val="20"/>
                <w:lang w:val="ka-GE"/>
              </w:rPr>
              <w:t>1,35</w:t>
            </w:r>
          </w:p>
        </w:tc>
        <w:tc>
          <w:tcPr>
            <w:tcW w:w="866"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bCs/>
                <w:sz w:val="20"/>
                <w:szCs w:val="20"/>
                <w:lang w:eastAsia="ru-RU"/>
              </w:rPr>
            </w:pPr>
            <w:r w:rsidRPr="00784345">
              <w:rPr>
                <w:rFonts w:eastAsia="Times New Roman" w:cs="Times New Roman"/>
                <w:sz w:val="20"/>
                <w:szCs w:val="20"/>
                <w:lang w:val="ka-GE"/>
              </w:rPr>
              <w:t>7,80</w:t>
            </w:r>
          </w:p>
        </w:tc>
        <w:tc>
          <w:tcPr>
            <w:tcW w:w="1814" w:type="dxa"/>
            <w:vMerge/>
            <w:tcBorders>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Times New Roman"/>
                <w:sz w:val="20"/>
                <w:szCs w:val="20"/>
              </w:rPr>
            </w:pPr>
          </w:p>
        </w:tc>
      </w:tr>
      <w:tr w:rsidR="00784345" w:rsidRPr="00784345" w:rsidTr="00BA3C73">
        <w:trPr>
          <w:trHeight w:val="270"/>
          <w:jc w:val="center"/>
        </w:trPr>
        <w:tc>
          <w:tcPr>
            <w:tcW w:w="1998"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Arial"/>
                <w:sz w:val="20"/>
                <w:szCs w:val="20"/>
                <w:lang w:val="ka-GE" w:eastAsia="ru-RU"/>
              </w:rPr>
            </w:pPr>
            <w:r w:rsidRPr="00784345">
              <w:rPr>
                <w:rFonts w:eastAsia="Times New Roman" w:cs="Arial"/>
                <w:sz w:val="20"/>
                <w:szCs w:val="20"/>
                <w:lang w:val="ka-GE" w:eastAsia="ru-RU"/>
              </w:rPr>
              <w:t>Cd ჯამ. მგ/კგ</w:t>
            </w:r>
          </w:p>
        </w:tc>
        <w:tc>
          <w:tcPr>
            <w:tcW w:w="1771"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Arial"/>
                <w:bCs/>
                <w:sz w:val="20"/>
                <w:szCs w:val="20"/>
                <w:lang w:val="ru-RU" w:eastAsia="ru-RU"/>
              </w:rPr>
            </w:pPr>
            <w:r w:rsidRPr="00784345">
              <w:rPr>
                <w:rFonts w:eastAsia="Calibri" w:cs="Times New Roman"/>
                <w:sz w:val="20"/>
                <w:szCs w:val="20"/>
                <w:lang w:val="ka-GE"/>
              </w:rPr>
              <w:t>2</w:t>
            </w:r>
          </w:p>
        </w:tc>
        <w:tc>
          <w:tcPr>
            <w:tcW w:w="1058"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bCs/>
                <w:sz w:val="20"/>
                <w:szCs w:val="20"/>
                <w:lang w:val="ka-GE" w:eastAsia="ru-RU"/>
              </w:rPr>
            </w:pPr>
            <w:r w:rsidRPr="00784345">
              <w:rPr>
                <w:rFonts w:eastAsia="Times New Roman" w:cs="Times New Roman"/>
                <w:sz w:val="20"/>
                <w:szCs w:val="20"/>
                <w:lang w:val="ka-GE"/>
              </w:rPr>
              <w:t>&lt;2,0</w:t>
            </w:r>
          </w:p>
        </w:tc>
        <w:tc>
          <w:tcPr>
            <w:tcW w:w="900"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bCs/>
                <w:sz w:val="20"/>
                <w:szCs w:val="20"/>
                <w:lang w:eastAsia="ru-RU"/>
              </w:rPr>
            </w:pPr>
            <w:r w:rsidRPr="00784345">
              <w:rPr>
                <w:rFonts w:eastAsia="Times New Roman" w:cs="Times New Roman"/>
                <w:sz w:val="20"/>
                <w:szCs w:val="20"/>
                <w:lang w:val="ka-GE"/>
              </w:rPr>
              <w:t>&lt;2,0</w:t>
            </w:r>
          </w:p>
        </w:tc>
        <w:tc>
          <w:tcPr>
            <w:tcW w:w="900"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bCs/>
                <w:sz w:val="20"/>
                <w:szCs w:val="20"/>
                <w:lang w:eastAsia="ru-RU"/>
              </w:rPr>
            </w:pPr>
            <w:r w:rsidRPr="00784345">
              <w:rPr>
                <w:rFonts w:eastAsia="Times New Roman" w:cs="Times New Roman"/>
                <w:sz w:val="20"/>
                <w:szCs w:val="20"/>
                <w:lang w:val="ka-GE"/>
              </w:rPr>
              <w:t>&lt;2,0</w:t>
            </w:r>
          </w:p>
        </w:tc>
        <w:tc>
          <w:tcPr>
            <w:tcW w:w="866"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bCs/>
                <w:sz w:val="20"/>
                <w:szCs w:val="20"/>
                <w:lang w:eastAsia="ru-RU"/>
              </w:rPr>
            </w:pPr>
            <w:r w:rsidRPr="00784345">
              <w:rPr>
                <w:rFonts w:eastAsia="Times New Roman" w:cs="Times New Roman"/>
                <w:sz w:val="20"/>
                <w:szCs w:val="20"/>
                <w:lang w:val="ka-GE"/>
              </w:rPr>
              <w:t>&lt;2,0</w:t>
            </w:r>
          </w:p>
        </w:tc>
        <w:tc>
          <w:tcPr>
            <w:tcW w:w="1814"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Times New Roman"/>
                <w:sz w:val="20"/>
                <w:szCs w:val="20"/>
                <w:lang w:val="ka-GE"/>
              </w:rPr>
            </w:pPr>
            <w:r w:rsidRPr="00784345">
              <w:rPr>
                <w:rFonts w:eastAsia="Calibri" w:cs="Times New Roman"/>
                <w:sz w:val="20"/>
                <w:szCs w:val="20"/>
                <w:lang w:val="ka-GE"/>
              </w:rPr>
              <w:t xml:space="preserve">ისო </w:t>
            </w:r>
            <w:r w:rsidRPr="00784345">
              <w:rPr>
                <w:rFonts w:ascii="Calibri" w:eastAsia="Calibri" w:hAnsi="Calibri" w:cs="Times New Roman"/>
                <w:sz w:val="20"/>
                <w:szCs w:val="20"/>
                <w:lang w:val="pt-BR"/>
              </w:rPr>
              <w:t>14869-01</w:t>
            </w:r>
          </w:p>
        </w:tc>
      </w:tr>
      <w:tr w:rsidR="00784345" w:rsidRPr="00784345" w:rsidTr="00BA3C73">
        <w:trPr>
          <w:trHeight w:val="270"/>
          <w:jc w:val="center"/>
        </w:trPr>
        <w:tc>
          <w:tcPr>
            <w:tcW w:w="1998"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Arial"/>
                <w:sz w:val="20"/>
                <w:szCs w:val="20"/>
                <w:lang w:val="ka-GE" w:eastAsia="ru-RU"/>
              </w:rPr>
            </w:pPr>
            <w:r w:rsidRPr="00784345">
              <w:rPr>
                <w:rFonts w:eastAsia="Times New Roman" w:cs="Arial"/>
                <w:sz w:val="20"/>
                <w:szCs w:val="20"/>
                <w:lang w:val="ka-GE" w:eastAsia="ru-RU"/>
              </w:rPr>
              <w:t>Pb ჯამ. მგ/კგ</w:t>
            </w:r>
          </w:p>
        </w:tc>
        <w:tc>
          <w:tcPr>
            <w:tcW w:w="1771"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Calibri" w:cs="Times New Roman"/>
                <w:sz w:val="20"/>
                <w:szCs w:val="20"/>
                <w:lang w:val="ka-GE"/>
              </w:rPr>
            </w:pPr>
            <w:r w:rsidRPr="00784345">
              <w:rPr>
                <w:rFonts w:eastAsia="Calibri" w:cs="Times New Roman"/>
                <w:sz w:val="20"/>
                <w:szCs w:val="20"/>
                <w:lang w:val="ka-GE"/>
              </w:rPr>
              <w:t>32</w:t>
            </w:r>
          </w:p>
        </w:tc>
        <w:tc>
          <w:tcPr>
            <w:tcW w:w="1058"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bCs/>
                <w:sz w:val="20"/>
                <w:szCs w:val="20"/>
                <w:lang w:val="ka-GE" w:eastAsia="ru-RU"/>
              </w:rPr>
            </w:pPr>
            <w:r w:rsidRPr="00784345">
              <w:rPr>
                <w:rFonts w:eastAsia="Times New Roman" w:cs="Times New Roman"/>
                <w:sz w:val="20"/>
                <w:szCs w:val="20"/>
                <w:lang w:val="ka-GE"/>
              </w:rPr>
              <w:t>61</w:t>
            </w:r>
          </w:p>
        </w:tc>
        <w:tc>
          <w:tcPr>
            <w:tcW w:w="900"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bCs/>
                <w:sz w:val="20"/>
                <w:szCs w:val="20"/>
                <w:lang w:eastAsia="ru-RU"/>
              </w:rPr>
            </w:pPr>
            <w:r w:rsidRPr="00784345">
              <w:rPr>
                <w:rFonts w:eastAsia="Times New Roman" w:cs="Times New Roman"/>
                <w:sz w:val="20"/>
                <w:szCs w:val="20"/>
                <w:lang w:val="ka-GE"/>
              </w:rPr>
              <w:t>47</w:t>
            </w:r>
          </w:p>
        </w:tc>
        <w:tc>
          <w:tcPr>
            <w:tcW w:w="900"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bCs/>
                <w:sz w:val="20"/>
                <w:szCs w:val="20"/>
                <w:lang w:eastAsia="ru-RU"/>
              </w:rPr>
            </w:pPr>
            <w:r w:rsidRPr="00784345">
              <w:rPr>
                <w:rFonts w:eastAsia="Times New Roman" w:cs="Times New Roman"/>
                <w:sz w:val="20"/>
                <w:szCs w:val="20"/>
                <w:lang w:val="ka-GE"/>
              </w:rPr>
              <w:t>53</w:t>
            </w:r>
          </w:p>
        </w:tc>
        <w:tc>
          <w:tcPr>
            <w:tcW w:w="866"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bCs/>
                <w:sz w:val="20"/>
                <w:szCs w:val="20"/>
                <w:lang w:eastAsia="ru-RU"/>
              </w:rPr>
            </w:pPr>
            <w:r w:rsidRPr="00784345">
              <w:rPr>
                <w:rFonts w:eastAsia="Times New Roman" w:cs="Times New Roman"/>
                <w:sz w:val="20"/>
                <w:szCs w:val="20"/>
                <w:lang w:val="ka-GE"/>
              </w:rPr>
              <w:t>440</w:t>
            </w:r>
          </w:p>
        </w:tc>
        <w:tc>
          <w:tcPr>
            <w:tcW w:w="1814"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Calibri" w:cs="Times New Roman"/>
                <w:sz w:val="20"/>
                <w:szCs w:val="20"/>
                <w:lang w:val="ka-GE"/>
              </w:rPr>
            </w:pPr>
            <w:r w:rsidRPr="00784345">
              <w:rPr>
                <w:rFonts w:eastAsia="Calibri" w:cs="Times New Roman"/>
                <w:sz w:val="20"/>
                <w:szCs w:val="20"/>
                <w:lang w:val="ka-GE"/>
              </w:rPr>
              <w:t xml:space="preserve">ისო </w:t>
            </w:r>
            <w:r w:rsidRPr="00784345">
              <w:rPr>
                <w:rFonts w:ascii="Calibri" w:eastAsia="Calibri" w:hAnsi="Calibri" w:cs="Times New Roman"/>
                <w:sz w:val="20"/>
                <w:szCs w:val="20"/>
                <w:lang w:val="pt-BR"/>
              </w:rPr>
              <w:t>14869-01</w:t>
            </w:r>
          </w:p>
        </w:tc>
      </w:tr>
      <w:tr w:rsidR="00784345" w:rsidRPr="00784345" w:rsidTr="00BA3C73">
        <w:trPr>
          <w:trHeight w:val="270"/>
          <w:jc w:val="center"/>
        </w:trPr>
        <w:tc>
          <w:tcPr>
            <w:tcW w:w="1998"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Arial"/>
                <w:sz w:val="20"/>
                <w:szCs w:val="20"/>
                <w:lang w:val="ka-GE" w:eastAsia="ru-RU"/>
              </w:rPr>
            </w:pPr>
            <w:r w:rsidRPr="00784345">
              <w:rPr>
                <w:rFonts w:eastAsia="Times New Roman" w:cs="Arial"/>
                <w:sz w:val="20"/>
                <w:szCs w:val="20"/>
                <w:lang w:val="ka-GE" w:eastAsia="ru-RU"/>
              </w:rPr>
              <w:t>As, ჯამ. მგ/კგ</w:t>
            </w:r>
          </w:p>
        </w:tc>
        <w:tc>
          <w:tcPr>
            <w:tcW w:w="1771"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Arial"/>
                <w:sz w:val="20"/>
                <w:szCs w:val="20"/>
                <w:lang w:val="ka-GE" w:eastAsia="ru-RU"/>
              </w:rPr>
            </w:pPr>
            <w:r w:rsidRPr="00784345">
              <w:rPr>
                <w:rFonts w:eastAsia="Times New Roman" w:cs="Arial"/>
                <w:sz w:val="20"/>
                <w:szCs w:val="20"/>
                <w:lang w:val="ka-GE" w:eastAsia="ru-RU"/>
              </w:rPr>
              <w:t>10</w:t>
            </w:r>
          </w:p>
        </w:tc>
        <w:tc>
          <w:tcPr>
            <w:tcW w:w="1058"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sz w:val="20"/>
                <w:szCs w:val="20"/>
                <w:lang w:val="ka-GE" w:eastAsia="ru-RU"/>
              </w:rPr>
            </w:pPr>
            <w:r w:rsidRPr="00784345">
              <w:rPr>
                <w:rFonts w:eastAsia="Times New Roman" w:cs="Times New Roman"/>
                <w:sz w:val="20"/>
                <w:szCs w:val="20"/>
                <w:lang w:val="ka-GE"/>
              </w:rPr>
              <w:t>4,4</w:t>
            </w:r>
          </w:p>
        </w:tc>
        <w:tc>
          <w:tcPr>
            <w:tcW w:w="900"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sz w:val="20"/>
                <w:szCs w:val="20"/>
                <w:lang w:eastAsia="ru-RU"/>
              </w:rPr>
            </w:pPr>
            <w:r w:rsidRPr="00784345">
              <w:rPr>
                <w:rFonts w:eastAsia="Times New Roman" w:cs="Times New Roman"/>
                <w:sz w:val="20"/>
                <w:szCs w:val="20"/>
                <w:lang w:val="ka-GE"/>
              </w:rPr>
              <w:t>6,4</w:t>
            </w:r>
          </w:p>
        </w:tc>
        <w:tc>
          <w:tcPr>
            <w:tcW w:w="900"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sz w:val="20"/>
                <w:szCs w:val="20"/>
                <w:lang w:eastAsia="ru-RU"/>
              </w:rPr>
            </w:pPr>
            <w:r w:rsidRPr="00784345">
              <w:rPr>
                <w:rFonts w:eastAsia="Times New Roman" w:cs="Times New Roman"/>
                <w:sz w:val="20"/>
                <w:szCs w:val="20"/>
                <w:lang w:val="ka-GE"/>
              </w:rPr>
              <w:t>1,4</w:t>
            </w:r>
          </w:p>
        </w:tc>
        <w:tc>
          <w:tcPr>
            <w:tcW w:w="866" w:type="dxa"/>
            <w:tcBorders>
              <w:left w:val="single" w:sz="4" w:space="0" w:color="auto"/>
              <w:right w:val="single" w:sz="4" w:space="0" w:color="auto"/>
            </w:tcBorders>
            <w:shd w:val="clear" w:color="auto" w:fill="auto"/>
            <w:vAlign w:val="center"/>
          </w:tcPr>
          <w:p w:rsidR="00D86B56" w:rsidRPr="00784345" w:rsidRDefault="00D86B56" w:rsidP="00812C9E">
            <w:pPr>
              <w:spacing w:after="0"/>
              <w:jc w:val="center"/>
              <w:rPr>
                <w:rFonts w:eastAsia="Times New Roman" w:cs="Arial"/>
                <w:sz w:val="20"/>
                <w:szCs w:val="20"/>
                <w:lang w:eastAsia="ru-RU"/>
              </w:rPr>
            </w:pPr>
            <w:r w:rsidRPr="00784345">
              <w:rPr>
                <w:rFonts w:eastAsia="Times New Roman" w:cs="Times New Roman"/>
                <w:sz w:val="20"/>
                <w:szCs w:val="20"/>
                <w:lang w:val="ka-GE"/>
              </w:rPr>
              <w:t>8,2</w:t>
            </w:r>
          </w:p>
        </w:tc>
        <w:tc>
          <w:tcPr>
            <w:tcW w:w="1814" w:type="dxa"/>
            <w:tcBorders>
              <w:top w:val="single" w:sz="4" w:space="0" w:color="auto"/>
              <w:left w:val="single" w:sz="4" w:space="0" w:color="auto"/>
              <w:bottom w:val="single" w:sz="4" w:space="0" w:color="auto"/>
              <w:right w:val="single" w:sz="4" w:space="0" w:color="auto"/>
            </w:tcBorders>
            <w:vAlign w:val="center"/>
          </w:tcPr>
          <w:p w:rsidR="00D86B56" w:rsidRPr="00784345" w:rsidRDefault="00D86B56" w:rsidP="00812C9E">
            <w:pPr>
              <w:spacing w:after="0"/>
              <w:jc w:val="center"/>
              <w:rPr>
                <w:rFonts w:eastAsia="Times New Roman" w:cs="Times New Roman"/>
                <w:sz w:val="20"/>
                <w:szCs w:val="20"/>
                <w:lang w:val="ka-GE"/>
              </w:rPr>
            </w:pPr>
            <w:r w:rsidRPr="00784345">
              <w:rPr>
                <w:rFonts w:eastAsia="Times New Roman" w:cs="Times New Roman"/>
                <w:sz w:val="20"/>
                <w:szCs w:val="20"/>
                <w:lang w:val="ka-GE" w:eastAsia="ru-RU"/>
              </w:rPr>
              <w:t>ისო 14869-1995</w:t>
            </w:r>
          </w:p>
        </w:tc>
      </w:tr>
    </w:tbl>
    <w:p w:rsidR="00D86B56" w:rsidRPr="00784345" w:rsidRDefault="00D86B56" w:rsidP="00812C9E">
      <w:pPr>
        <w:widowControl w:val="0"/>
        <w:spacing w:before="120"/>
        <w:jc w:val="both"/>
        <w:rPr>
          <w:rFonts w:eastAsia="Times New Roman" w:cs="Times New Roman"/>
          <w:b/>
          <w:bCs/>
          <w:snapToGrid w:val="0"/>
          <w:lang w:val="ka-GE" w:eastAsia="ru-RU"/>
        </w:rPr>
      </w:pPr>
      <w:r w:rsidRPr="00784345">
        <w:rPr>
          <w:rFonts w:eastAsia="Calibri" w:cs="Times New Roman"/>
          <w:b/>
          <w:sz w:val="20"/>
          <w:szCs w:val="20"/>
          <w:lang w:val="ka-GE"/>
        </w:rPr>
        <w:t>*საორიენტაციო დასაშვები კონცენტრაცია</w:t>
      </w:r>
    </w:p>
    <w:p w:rsidR="00D86B56" w:rsidRPr="00784345" w:rsidRDefault="00D86B56" w:rsidP="00812C9E">
      <w:pPr>
        <w:widowControl w:val="0"/>
        <w:spacing w:before="120"/>
        <w:jc w:val="both"/>
        <w:rPr>
          <w:rFonts w:eastAsia="Times New Roman" w:cs="Times New Roman"/>
          <w:bCs/>
          <w:snapToGrid w:val="0"/>
          <w:lang w:val="ka-GE" w:eastAsia="ru-RU"/>
        </w:rPr>
      </w:pPr>
      <w:r w:rsidRPr="00784345">
        <w:rPr>
          <w:rFonts w:eastAsia="Times New Roman" w:cs="Times New Roman"/>
          <w:bCs/>
          <w:snapToGrid w:val="0"/>
          <w:lang w:val="ka-GE" w:eastAsia="ru-RU"/>
        </w:rPr>
        <w:t xml:space="preserve">როგორც </w:t>
      </w:r>
      <w:r w:rsidR="00DA6BC6" w:rsidRPr="00784345">
        <w:rPr>
          <w:rFonts w:eastAsia="Calibri" w:cs="Times New Roman"/>
          <w:lang w:val="ka-GE"/>
        </w:rPr>
        <w:t>5.4.1.</w:t>
      </w:r>
      <w:r w:rsidR="00306453" w:rsidRPr="00784345">
        <w:rPr>
          <w:rFonts w:eastAsia="Calibri" w:cs="Times New Roman"/>
          <w:lang w:val="ka-GE"/>
        </w:rPr>
        <w:t>2.</w:t>
      </w:r>
      <w:r w:rsidR="00DA6BC6" w:rsidRPr="00784345">
        <w:rPr>
          <w:rFonts w:eastAsia="Calibri" w:cs="Times New Roman"/>
          <w:lang w:val="ka-GE"/>
        </w:rPr>
        <w:t xml:space="preserve"> </w:t>
      </w:r>
      <w:r w:rsidRPr="00784345">
        <w:rPr>
          <w:rFonts w:eastAsia="Times New Roman" w:cs="Times New Roman"/>
          <w:bCs/>
          <w:snapToGrid w:val="0"/>
          <w:lang w:val="ka-GE" w:eastAsia="ru-RU"/>
        </w:rPr>
        <w:t xml:space="preserve">ცხრილიდან ჩანს, ნიადაგის ნიმუშებში აღინიშნა ნავთობპროდუქტებით დაბინძურების ძალზე ძლიერი დონე (&gt;5000 მგ/კგ), ასევე დაფიქსირდა ტყვის შემცველობა.  </w:t>
      </w:r>
    </w:p>
    <w:p w:rsidR="00D86B56" w:rsidRPr="00784345" w:rsidRDefault="00D86B56" w:rsidP="00812C9E">
      <w:pPr>
        <w:widowControl w:val="0"/>
        <w:spacing w:before="120"/>
        <w:jc w:val="both"/>
        <w:rPr>
          <w:rFonts w:eastAsia="Times New Roman" w:cs="Times New Roman"/>
          <w:bCs/>
          <w:snapToGrid w:val="0"/>
          <w:lang w:val="ka-GE" w:eastAsia="ru-RU"/>
        </w:rPr>
      </w:pPr>
      <w:r w:rsidRPr="00784345">
        <w:rPr>
          <w:rFonts w:eastAsia="Times New Roman" w:cs="Times New Roman"/>
          <w:bCs/>
          <w:snapToGrid w:val="0"/>
          <w:lang w:val="ka-GE" w:eastAsia="ru-RU"/>
        </w:rPr>
        <w:t>თუთიის შემცველობა აღინიშნა დასავლეთის სალიანდაგო სამმართველოს და ზესტაფონის რეგიონებში აღებულ ნიადაგის ნიმუშებში; ზესტაფონის რეგიონში ასევე დაფიქსირდა ნიკელის შემცველობა.</w:t>
      </w:r>
    </w:p>
    <w:p w:rsidR="00D86B56" w:rsidRPr="00784345" w:rsidRDefault="00D86B56" w:rsidP="00812C9E">
      <w:pPr>
        <w:widowControl w:val="0"/>
        <w:spacing w:before="120"/>
        <w:jc w:val="both"/>
        <w:rPr>
          <w:rFonts w:eastAsia="Times New Roman" w:cs="Times New Roman"/>
          <w:bCs/>
          <w:snapToGrid w:val="0"/>
          <w:lang w:val="ka-GE" w:eastAsia="ru-RU"/>
        </w:rPr>
      </w:pPr>
      <w:r w:rsidRPr="00784345">
        <w:rPr>
          <w:rFonts w:eastAsia="Times New Roman" w:cs="Times New Roman"/>
          <w:bCs/>
          <w:snapToGrid w:val="0"/>
          <w:lang w:val="ka-GE" w:eastAsia="ru-RU"/>
        </w:rPr>
        <w:t xml:space="preserve">ნიადაგის ნიმუშებში განსაზღვრული სხვა მეტალების შემცველობა არ ფიქსირდება ან/და დასაშვები ნორმის ფარგლებშია. </w:t>
      </w:r>
    </w:p>
    <w:p w:rsidR="00306453" w:rsidRPr="00784345" w:rsidRDefault="00306453" w:rsidP="00812C9E">
      <w:pPr>
        <w:pStyle w:val="Heading4"/>
        <w:rPr>
          <w:rFonts w:eastAsia="Calibri"/>
          <w:color w:val="auto"/>
          <w:lang w:val="ka-GE"/>
        </w:rPr>
      </w:pPr>
      <w:bookmarkStart w:id="140" w:name="_Toc496696180"/>
      <w:r w:rsidRPr="00784345">
        <w:rPr>
          <w:rFonts w:eastAsia="Calibri"/>
          <w:color w:val="auto"/>
          <w:lang w:val="ka-GE"/>
        </w:rPr>
        <w:t>შემარბილებელი ღონისძიებები</w:t>
      </w:r>
      <w:bookmarkEnd w:id="140"/>
      <w:r w:rsidRPr="00784345">
        <w:rPr>
          <w:rFonts w:eastAsia="Calibri"/>
          <w:color w:val="auto"/>
          <w:lang w:val="ka-GE"/>
        </w:rPr>
        <w:t xml:space="preserve"> </w:t>
      </w:r>
    </w:p>
    <w:p w:rsidR="00956BD8" w:rsidRPr="00784345" w:rsidRDefault="00956BD8" w:rsidP="00812C9E">
      <w:pPr>
        <w:spacing w:before="120"/>
        <w:jc w:val="both"/>
        <w:rPr>
          <w:rFonts w:eastAsia="Calibri" w:cs="Times New Roman"/>
          <w:lang w:val="ka-GE"/>
        </w:rPr>
      </w:pPr>
      <w:r w:rsidRPr="00784345">
        <w:rPr>
          <w:rFonts w:eastAsia="Calibri" w:cs="Times New Roman"/>
          <w:lang w:val="ka-GE"/>
        </w:rPr>
        <w:t>აუდიტის შედეგების მიხედვით შეიძლება ითქვას, რომ სს „საქართველოს რკინიგზა“-ს დაქვემდებარებულ ობიექტებზე მავნე ნივთიერებებით დაბინძურებული ნიდაგაის/გრუნტის მნიშვნელოვანი მოცულობები არ ყოფილა იდენტიფიცირებული, მაგრამ მნიშნელოვანი ის ფაქტი, რომ დარღვეულია დაბინძურებული ნიდაგეგების მოხსნის და შემდგომი მართვის წესები, კერძოდ: უმეტეს შემთხვევაში წლების განმავლობაში არ ხდება დაბინძურებული გრუნტის ფენის მოხსნა და გატანა ან და მოხსნილი დაბინძურებული გრუნტის განთავსება წინასწარრი გაწმენდის გარეშე ხდება არალიცენზირებულ ნაგავსაყრელებზე.</w:t>
      </w:r>
    </w:p>
    <w:p w:rsidR="00956BD8" w:rsidRPr="00784345" w:rsidRDefault="00956BD8" w:rsidP="00812C9E">
      <w:pPr>
        <w:spacing w:before="120"/>
        <w:jc w:val="both"/>
        <w:rPr>
          <w:rFonts w:eastAsia="Calibri" w:cs="Times New Roman"/>
          <w:lang w:val="ka-GE"/>
        </w:rPr>
      </w:pPr>
      <w:r w:rsidRPr="00784345">
        <w:rPr>
          <w:rFonts w:eastAsia="Calibri" w:cs="Times New Roman"/>
          <w:lang w:val="ka-GE"/>
        </w:rPr>
        <w:t xml:space="preserve">მავნე ნივთიერებებით დაბინძურებული ნიადაგის და გრუნტის მართვის მდგომარეობის გაუმჯობესების მიზნით აუცილებლობას წარმოადგენს შემდეგი რონიძიებების გატარება:   </w:t>
      </w:r>
    </w:p>
    <w:p w:rsidR="00D86B56" w:rsidRPr="00784345" w:rsidRDefault="00D86B56" w:rsidP="00812C9E">
      <w:pPr>
        <w:numPr>
          <w:ilvl w:val="0"/>
          <w:numId w:val="50"/>
        </w:numPr>
        <w:spacing w:after="0"/>
        <w:contextualSpacing/>
        <w:jc w:val="both"/>
        <w:rPr>
          <w:rFonts w:eastAsia="Times New Roman" w:cs="Times New Roman"/>
          <w:lang w:val="ka-GE"/>
        </w:rPr>
      </w:pPr>
      <w:r w:rsidRPr="00784345">
        <w:rPr>
          <w:rFonts w:eastAsia="Times New Roman" w:cs="Times New Roman"/>
          <w:lang w:val="ka-GE"/>
        </w:rPr>
        <w:t xml:space="preserve">გარემოსა და ადამიანის ჯანმრთელობაზე უარყოფითი გავლენის თავიდან ასაცილებლად, </w:t>
      </w:r>
      <w:r w:rsidR="00956BD8" w:rsidRPr="00784345">
        <w:rPr>
          <w:rFonts w:eastAsia="Times New Roman" w:cs="Times New Roman"/>
          <w:lang w:val="ka-GE"/>
        </w:rPr>
        <w:t xml:space="preserve">ყველა კონკრეტულ შემთხვევაში აუციულებელია დაბინძურებული </w:t>
      </w:r>
      <w:r w:rsidRPr="00784345">
        <w:rPr>
          <w:rFonts w:eastAsia="Times New Roman" w:cs="Times New Roman"/>
          <w:lang w:val="ka-GE"/>
        </w:rPr>
        <w:t>ნიადაგის/გრუნტის ფენის მოხსნა</w:t>
      </w:r>
      <w:r w:rsidR="002A0FC1" w:rsidRPr="00784345">
        <w:rPr>
          <w:rFonts w:eastAsia="Times New Roman" w:cs="Times New Roman"/>
          <w:lang w:val="ka-GE"/>
        </w:rPr>
        <w:t xml:space="preserve"> შესაბამისი წესების დაცვით და შემდგომი მართვისათვის ამ საქმიანობაზე საქართველოს გარემოსა და ბუნებრივი რესურსების დაცვის სამნისტროს მიერ გაცემული ნებარტვის მქონე კჯონტრაქტორზე გადაცემა</w:t>
      </w:r>
      <w:r w:rsidRPr="00784345">
        <w:rPr>
          <w:rFonts w:eastAsia="Times New Roman" w:cs="Times New Roman"/>
          <w:lang w:val="ka-GE"/>
        </w:rPr>
        <w:t>;</w:t>
      </w:r>
    </w:p>
    <w:p w:rsidR="002A0FC1" w:rsidRPr="00784345" w:rsidRDefault="002A0FC1" w:rsidP="00812C9E">
      <w:pPr>
        <w:numPr>
          <w:ilvl w:val="0"/>
          <w:numId w:val="50"/>
        </w:numPr>
        <w:spacing w:after="0"/>
        <w:contextualSpacing/>
        <w:jc w:val="both"/>
        <w:rPr>
          <w:rFonts w:eastAsia="Times New Roman" w:cs="Times New Roman"/>
          <w:lang w:val="ka-GE"/>
        </w:rPr>
      </w:pPr>
      <w:r w:rsidRPr="00784345">
        <w:rPr>
          <w:rFonts w:eastAsia="Times New Roman" w:cs="Times New Roman"/>
          <w:lang w:val="ka-GE"/>
        </w:rPr>
        <w:t xml:space="preserve">ზედაპირული წყლების ნავთობის ნახშირწყალბადებით დაბინძურების მაღალი რისკის საწარმოებში მოეწყოს კომპაქტური ნავტობდამწერი დანადგარები, ხოლო არსებულ უმოქმედო ნავთობდამჭერ დანადგარებს გაუკეტდეს დემონტაჟი და მათ ნაცვლად მოეწყოს ახალი დანადგარები; </w:t>
      </w:r>
    </w:p>
    <w:p w:rsidR="00D86B56" w:rsidRPr="00784345" w:rsidRDefault="00D86B56" w:rsidP="00812C9E">
      <w:pPr>
        <w:numPr>
          <w:ilvl w:val="0"/>
          <w:numId w:val="50"/>
        </w:numPr>
        <w:spacing w:after="0"/>
        <w:contextualSpacing/>
        <w:jc w:val="both"/>
        <w:rPr>
          <w:rFonts w:eastAsia="Times New Roman" w:cs="Times New Roman"/>
          <w:lang w:val="ka-GE"/>
        </w:rPr>
      </w:pPr>
      <w:r w:rsidRPr="00784345">
        <w:rPr>
          <w:rFonts w:eastAsia="Times New Roman" w:cs="Times New Roman"/>
          <w:lang w:val="ka-GE"/>
        </w:rPr>
        <w:t>მოხსნილი ნიადაგი/გრუნტი, რომელიც დაბინძურებულია ნავთობპროდუქტებით და ნავთოპროდუქტები/წყალთან ნარევები; ნავთობპროდუქტებით დაბინძურებული შლამები -  წარმოადგენს სახიფათო ნარჩენს  და მისი მართვა უნდა განხორციელდეს ნარჩენების მართვის კოდექსით (2015 წ</w:t>
      </w:r>
      <w:r w:rsidR="00C357D6">
        <w:rPr>
          <w:rFonts w:eastAsia="Times New Roman" w:cs="Times New Roman"/>
        </w:rPr>
        <w:t>.</w:t>
      </w:r>
      <w:r w:rsidRPr="00784345">
        <w:rPr>
          <w:rFonts w:eastAsia="Times New Roman" w:cs="Times New Roman"/>
          <w:lang w:val="ka-GE"/>
        </w:rPr>
        <w:t xml:space="preserve"> 15 იანვარს) დადგენილი წესით,  კერძოდ აღნიშნული ნარჩენები შემდგომი მართვის მიზნით უნდა გადაეცეს კონტრაქტორ კომპანიებს, რომელსაც საქართველოს გარემოსა და ბუნებრივი რესურსების დაცვის სამინისტროს მიერ საქართველოს კანონის "გარემოზე ზემოქმედების ნებართვის შესახებ" ფარგლებში, გააჩნია ნარჩენების გაუვნებლობის ნებართვა. კონტრაქტორ კომპანიაზე გადაცემამდე უნდა მოხდეს აღნიშნული ნარჩენებში ნავთობპროდუქტებით დაბინძურების რაოდენობრივი და ხარისხობრივი მაჩვენებლების განსაზღვრა;</w:t>
      </w:r>
    </w:p>
    <w:p w:rsidR="00D86B56" w:rsidRPr="00784345" w:rsidRDefault="00D86B56" w:rsidP="00812C9E">
      <w:pPr>
        <w:numPr>
          <w:ilvl w:val="0"/>
          <w:numId w:val="50"/>
        </w:numPr>
        <w:spacing w:after="0"/>
        <w:contextualSpacing/>
        <w:jc w:val="both"/>
        <w:rPr>
          <w:rFonts w:eastAsia="Times New Roman" w:cs="Times New Roman"/>
          <w:lang w:val="ka-GE"/>
        </w:rPr>
      </w:pPr>
      <w:r w:rsidRPr="00784345">
        <w:rPr>
          <w:rFonts w:eastAsia="Times New Roman" w:cs="Times New Roman"/>
          <w:lang w:val="ka-GE"/>
        </w:rPr>
        <w:t>უნდა შემუშავდეს პროექტი, რომელშიც გაწერილი იქნება ნავთობპროდუქტებით/ზეთებით დაბინძურებული ადგილებიდან დაბინძურებული ფენის მოხსნის; მათ დროებითი განთავსების ტერიტორიების შერჩევისა და მოწყობის; შემდგომი მართვისა და საბოლოო განთავსების  საკითხები;</w:t>
      </w:r>
    </w:p>
    <w:p w:rsidR="00D86B56" w:rsidRPr="00784345" w:rsidRDefault="00D86B56" w:rsidP="00812C9E">
      <w:pPr>
        <w:numPr>
          <w:ilvl w:val="0"/>
          <w:numId w:val="50"/>
        </w:numPr>
        <w:spacing w:after="0"/>
        <w:contextualSpacing/>
        <w:jc w:val="both"/>
        <w:rPr>
          <w:rFonts w:eastAsia="Times New Roman" w:cs="Times New Roman"/>
          <w:lang w:val="ka-GE"/>
        </w:rPr>
      </w:pPr>
      <w:r w:rsidRPr="00784345">
        <w:rPr>
          <w:rFonts w:eastAsia="Times New Roman" w:cs="Times New Roman"/>
          <w:lang w:val="ka-GE"/>
        </w:rPr>
        <w:t>ტრანსფორმატორებში ზეთების ჩასხმა/ჩამოსხმის დროს, დაღვრილი ნავთობის მოცულობის შეკავების უზრუნველყოფისთვის,  მათ ძირში უნდა განთავსდეს შემაკავებელი აუზები/მოცულობები;</w:t>
      </w:r>
    </w:p>
    <w:p w:rsidR="00D86B56" w:rsidRPr="00784345" w:rsidRDefault="00D86B56" w:rsidP="00812C9E">
      <w:pPr>
        <w:numPr>
          <w:ilvl w:val="0"/>
          <w:numId w:val="50"/>
        </w:numPr>
        <w:spacing w:after="0"/>
        <w:contextualSpacing/>
        <w:jc w:val="both"/>
        <w:rPr>
          <w:rFonts w:eastAsia="Times New Roman" w:cs="Times New Roman"/>
          <w:lang w:val="ka-GE"/>
        </w:rPr>
      </w:pPr>
      <w:r w:rsidRPr="00784345">
        <w:rPr>
          <w:rFonts w:eastAsia="Times New Roman" w:cs="Times New Roman"/>
          <w:lang w:val="ka-GE"/>
        </w:rPr>
        <w:t>მწყობრიდან გამოსული ტრანსფორმატორების დასაწყობებამდე, უნდა მოხდეს მათი დაცლა სატრანსფორმატორო ზეთებისგან;</w:t>
      </w:r>
    </w:p>
    <w:p w:rsidR="00D86B56" w:rsidRPr="00784345" w:rsidRDefault="00D86B56" w:rsidP="00812C9E">
      <w:pPr>
        <w:numPr>
          <w:ilvl w:val="0"/>
          <w:numId w:val="50"/>
        </w:numPr>
        <w:spacing w:after="0"/>
        <w:contextualSpacing/>
        <w:jc w:val="both"/>
        <w:rPr>
          <w:rFonts w:eastAsia="Times New Roman" w:cs="Times New Roman"/>
          <w:lang w:val="ka-GE"/>
        </w:rPr>
      </w:pPr>
      <w:r w:rsidRPr="00784345">
        <w:rPr>
          <w:rFonts w:eastAsia="Times New Roman" w:cs="Times New Roman"/>
          <w:lang w:val="ka-GE"/>
        </w:rPr>
        <w:t xml:space="preserve"> ნიადაგის დაბინძურების რისკების მინიმუმამდე დაყვანის მიზნით აუცილებელია ტრანსფორმატორების, სატრანსპორტო საშუალებების, ტექნიკის და დანადგარ-მექანიზმების გამართულობის სისტემატური კონტროლი, რათა თავიდან იქნას აცილებული  საწვავისა და ზეთების ჟონვა; გაუმართაობის დაფიქსირებისთანავე დროულად უნდა იქნას ზომები მიღებული;</w:t>
      </w:r>
    </w:p>
    <w:p w:rsidR="00D86B56" w:rsidRPr="00784345" w:rsidRDefault="00D86B56" w:rsidP="00812C9E">
      <w:pPr>
        <w:numPr>
          <w:ilvl w:val="0"/>
          <w:numId w:val="50"/>
        </w:numPr>
        <w:spacing w:after="0"/>
        <w:contextualSpacing/>
        <w:jc w:val="both"/>
        <w:rPr>
          <w:rFonts w:eastAsia="Times New Roman" w:cs="Times New Roman"/>
          <w:lang w:val="ka-GE"/>
        </w:rPr>
      </w:pPr>
      <w:r w:rsidRPr="00784345">
        <w:rPr>
          <w:rFonts w:eastAsia="Times New Roman" w:cs="Times New Roman"/>
          <w:lang w:val="ka-GE"/>
        </w:rPr>
        <w:t>დაცული უნდა იყოს ზეთების/ნავთობპროდუქტების შენახვის პირობები:</w:t>
      </w:r>
    </w:p>
    <w:p w:rsidR="00D86B56" w:rsidRPr="00784345" w:rsidRDefault="00D86B56" w:rsidP="00812C9E">
      <w:pPr>
        <w:numPr>
          <w:ilvl w:val="1"/>
          <w:numId w:val="50"/>
        </w:numPr>
        <w:spacing w:after="0"/>
        <w:contextualSpacing/>
        <w:jc w:val="both"/>
        <w:rPr>
          <w:rFonts w:eastAsia="Times New Roman" w:cs="Times New Roman"/>
          <w:lang w:val="ka-GE"/>
        </w:rPr>
      </w:pPr>
      <w:r w:rsidRPr="00784345">
        <w:rPr>
          <w:rFonts w:eastAsia="Times New Roman" w:cs="Times New Roman"/>
          <w:lang w:val="ka-GE"/>
        </w:rPr>
        <w:t>ზეთები/ნავთობპროდუქტები, მათ შორის ნარჩენი/გამოცვლილი, შენახული უნდა იქნას სპეციალურ, დახურულ ავზებში ან კონტეინერებში;</w:t>
      </w:r>
    </w:p>
    <w:p w:rsidR="00D86B56" w:rsidRPr="00784345" w:rsidRDefault="00D86B56" w:rsidP="00812C9E">
      <w:pPr>
        <w:numPr>
          <w:ilvl w:val="1"/>
          <w:numId w:val="50"/>
        </w:numPr>
        <w:spacing w:after="0"/>
        <w:contextualSpacing/>
        <w:jc w:val="both"/>
        <w:rPr>
          <w:rFonts w:eastAsia="Times New Roman" w:cs="Times New Roman"/>
          <w:lang w:val="ka-GE"/>
        </w:rPr>
      </w:pPr>
      <w:r w:rsidRPr="00784345">
        <w:rPr>
          <w:rFonts w:eastAsia="Times New Roman" w:cs="Times New Roman"/>
          <w:lang w:val="ka-GE"/>
        </w:rPr>
        <w:t>ზეთის და საწვავის დაცლილი ავზები, უნდა დასაწყობდეს სისტემურად.  ბეტონის საფარიან    ადგილზე;</w:t>
      </w:r>
    </w:p>
    <w:p w:rsidR="00D86B56" w:rsidRPr="00784345" w:rsidRDefault="00D86B56" w:rsidP="00812C9E">
      <w:pPr>
        <w:numPr>
          <w:ilvl w:val="1"/>
          <w:numId w:val="50"/>
        </w:numPr>
        <w:spacing w:after="0"/>
        <w:contextualSpacing/>
        <w:jc w:val="both"/>
        <w:rPr>
          <w:rFonts w:eastAsia="Times New Roman" w:cs="Times New Roman"/>
          <w:lang w:val="ka-GE"/>
        </w:rPr>
      </w:pPr>
      <w:r w:rsidRPr="00784345">
        <w:rPr>
          <w:rFonts w:eastAsia="Times New Roman" w:cs="Times New Roman"/>
          <w:lang w:val="ka-GE"/>
        </w:rPr>
        <w:t>გაჟონვის თავიდან ასაცილებლად, ნავთობპროდუქტების/ზეთების შენახვისთვის დაზიანებული კონტეინერების გამოყენება მკაცრად უნდა იყოს აკრძალული;</w:t>
      </w:r>
    </w:p>
    <w:p w:rsidR="00D86B56" w:rsidRPr="00784345" w:rsidRDefault="00D86B56" w:rsidP="00812C9E">
      <w:pPr>
        <w:numPr>
          <w:ilvl w:val="1"/>
          <w:numId w:val="50"/>
        </w:numPr>
        <w:spacing w:after="0"/>
        <w:contextualSpacing/>
        <w:jc w:val="both"/>
        <w:rPr>
          <w:rFonts w:eastAsia="Times New Roman" w:cs="Times New Roman"/>
          <w:lang w:val="ka-GE"/>
        </w:rPr>
      </w:pPr>
      <w:r w:rsidRPr="00784345">
        <w:rPr>
          <w:rFonts w:eastAsia="Times New Roman" w:cs="Times New Roman"/>
          <w:lang w:val="ka-GE"/>
        </w:rPr>
        <w:t>ავზების დასაწყობების ადგილს უნდა ჰქონდეს ბეტონის საფარი; დაღვრების შემთხვევებში ნავთობპროდუქტების შეგროვებისთვის, საფარს უნდა ქონდეს დაქანება დამწრეტი არხების მიმართულებით, რომელიც დაკავშირებული იქნება ნავთობპროდუქტების შემკრებ  აუზთან;</w:t>
      </w:r>
    </w:p>
    <w:p w:rsidR="00D86B56" w:rsidRPr="00784345" w:rsidRDefault="00D86B56" w:rsidP="00812C9E">
      <w:pPr>
        <w:numPr>
          <w:ilvl w:val="1"/>
          <w:numId w:val="50"/>
        </w:numPr>
        <w:spacing w:after="0"/>
        <w:contextualSpacing/>
        <w:jc w:val="both"/>
        <w:rPr>
          <w:rFonts w:eastAsia="Times New Roman" w:cs="Times New Roman"/>
          <w:lang w:val="ka-GE"/>
        </w:rPr>
      </w:pPr>
      <w:r w:rsidRPr="00784345">
        <w:rPr>
          <w:rFonts w:eastAsia="Times New Roman" w:cs="Times New Roman"/>
          <w:lang w:val="ka-GE"/>
        </w:rPr>
        <w:t>საწვავის/ზეთების შესანახ ადგილზე განთავსებული უნდა იყოს ნავთობპროდუქტების დაღვრის შედეგების სალიკვიდაციო ნაკრები;</w:t>
      </w:r>
    </w:p>
    <w:p w:rsidR="00D86B56" w:rsidRPr="00784345" w:rsidRDefault="00D86B56" w:rsidP="00812C9E">
      <w:pPr>
        <w:numPr>
          <w:ilvl w:val="1"/>
          <w:numId w:val="50"/>
        </w:numPr>
        <w:spacing w:after="0"/>
        <w:contextualSpacing/>
        <w:jc w:val="both"/>
        <w:rPr>
          <w:rFonts w:eastAsia="Times New Roman" w:cs="Times New Roman"/>
          <w:lang w:val="ka-GE"/>
        </w:rPr>
      </w:pPr>
      <w:r w:rsidRPr="00784345">
        <w:rPr>
          <w:rFonts w:eastAsia="Times New Roman" w:cs="Times New Roman"/>
          <w:lang w:val="ka-GE"/>
        </w:rPr>
        <w:t>შენახვის ადგილი დაცული უნდა იქნას ატმოსფერული ნალექებისაგან;</w:t>
      </w:r>
    </w:p>
    <w:p w:rsidR="00D86B56" w:rsidRPr="00784345" w:rsidRDefault="00D86B56" w:rsidP="00812C9E">
      <w:pPr>
        <w:numPr>
          <w:ilvl w:val="1"/>
          <w:numId w:val="50"/>
        </w:numPr>
        <w:spacing w:after="0"/>
        <w:contextualSpacing/>
        <w:jc w:val="both"/>
        <w:rPr>
          <w:rFonts w:eastAsia="Times New Roman" w:cs="Times New Roman"/>
          <w:lang w:val="ka-GE"/>
        </w:rPr>
      </w:pPr>
      <w:r w:rsidRPr="00784345">
        <w:rPr>
          <w:rFonts w:eastAsia="Times New Roman" w:cs="Times New Roman"/>
          <w:lang w:val="ka-GE"/>
        </w:rPr>
        <w:t>შენახვის ადგილას გამოკრული უნდა იყოს მაფრთხილებელი ნიშნები და და აღჭურვილი უნდა იყოს ხანძარქრობის საშუალებებით;</w:t>
      </w:r>
    </w:p>
    <w:p w:rsidR="00D86B56" w:rsidRPr="00784345" w:rsidRDefault="00D86B56" w:rsidP="00812C9E">
      <w:pPr>
        <w:numPr>
          <w:ilvl w:val="1"/>
          <w:numId w:val="50"/>
        </w:numPr>
        <w:spacing w:after="0"/>
        <w:contextualSpacing/>
        <w:jc w:val="both"/>
        <w:rPr>
          <w:rFonts w:eastAsia="Times New Roman" w:cs="Times New Roman"/>
          <w:lang w:val="ka-GE"/>
        </w:rPr>
      </w:pPr>
      <w:r w:rsidRPr="00784345">
        <w:rPr>
          <w:rFonts w:eastAsia="Times New Roman" w:cs="Times New Roman"/>
          <w:lang w:val="ka-GE"/>
        </w:rPr>
        <w:t>უსაფრთხოების თვალსაზრისით საწვავის დასაწყობების ადგილები დაცული უნდა იყოს უცხო პირობის ხელყოფისაგან და ტერიტორიაზე განთავსდეს ხანძარქრობის სისტემები.</w:t>
      </w:r>
    </w:p>
    <w:p w:rsidR="00D86B56" w:rsidRPr="00784345" w:rsidRDefault="00D86B56" w:rsidP="00812C9E">
      <w:pPr>
        <w:spacing w:after="0"/>
        <w:ind w:left="1440"/>
        <w:contextualSpacing/>
        <w:jc w:val="both"/>
        <w:rPr>
          <w:rFonts w:eastAsia="Times New Roman" w:cs="Times New Roman"/>
          <w:lang w:val="ka-GE"/>
        </w:rPr>
      </w:pPr>
    </w:p>
    <w:p w:rsidR="00C91A55" w:rsidRPr="00784345" w:rsidRDefault="00C91A55" w:rsidP="00812C9E">
      <w:pPr>
        <w:spacing w:after="200"/>
        <w:rPr>
          <w:rFonts w:eastAsia="Times New Roman" w:cs="Times New Roman"/>
          <w:lang w:val="ka-GE"/>
        </w:rPr>
      </w:pPr>
    </w:p>
    <w:p w:rsidR="00244D26" w:rsidRPr="00784345" w:rsidRDefault="00A952D2" w:rsidP="00812C9E">
      <w:pPr>
        <w:pStyle w:val="Heading2"/>
        <w:rPr>
          <w:color w:val="auto"/>
          <w:lang w:val="ka-GE"/>
        </w:rPr>
      </w:pPr>
      <w:bookmarkStart w:id="141" w:name="_Toc496696181"/>
      <w:r w:rsidRPr="00784345">
        <w:rPr>
          <w:color w:val="auto"/>
          <w:lang w:val="ka-GE"/>
        </w:rPr>
        <w:t>ზემოქმედება ბიოლოგიურ გარემოზე</w:t>
      </w:r>
      <w:bookmarkEnd w:id="141"/>
      <w:r w:rsidRPr="00784345">
        <w:rPr>
          <w:color w:val="auto"/>
          <w:lang w:val="ka-GE"/>
        </w:rPr>
        <w:t xml:space="preserve"> </w:t>
      </w:r>
    </w:p>
    <w:p w:rsidR="00857CA6" w:rsidRPr="00784345" w:rsidRDefault="001C6AA2" w:rsidP="00812C9E">
      <w:pPr>
        <w:jc w:val="both"/>
        <w:rPr>
          <w:lang w:val="ka-GE"/>
        </w:rPr>
      </w:pPr>
      <w:r w:rsidRPr="00784345">
        <w:rPr>
          <w:lang w:val="ka-GE"/>
        </w:rPr>
        <w:t xml:space="preserve">აღსანიშნავია ის ფაქტი, რომ სს „საქართველოს რკინიგზა“-ს დაქვემდებარებაში არსებული ინფრასტრუქტურის ობიექტების მიმდინარე საქმიანობა ახალი ტერიტორიების ათვისებას ან მასშტაბურ სამშენებლო სამუშაოებს არ ითვალისწინებს. საქმიანობა ხორციელდება ათეული წლების წინ შექმნილ საწარმოო ტერიტორიებზე და შენობა-ნაგებობებში და შესაბამისად ბიოლოგიურ გარემოზე მნიშვნელოვანი ზემოქმედების რისკებს ადგილი არ აქვს. </w:t>
      </w:r>
    </w:p>
    <w:p w:rsidR="001C6AA2" w:rsidRPr="00784345" w:rsidRDefault="001C6AA2" w:rsidP="00812C9E">
      <w:pPr>
        <w:jc w:val="both"/>
        <w:rPr>
          <w:lang w:val="ka-GE"/>
        </w:rPr>
      </w:pPr>
      <w:r w:rsidRPr="00784345">
        <w:rPr>
          <w:lang w:val="ka-GE"/>
        </w:rPr>
        <w:t xml:space="preserve">აღსანიშნავია ის ფაქტი, რომ </w:t>
      </w:r>
      <w:r w:rsidR="00857CA6" w:rsidRPr="00784345">
        <w:rPr>
          <w:lang w:val="ka-GE"/>
        </w:rPr>
        <w:t xml:space="preserve">ძირითადი ინფრასტრუქტურის ობიექტები განკაგებულია მსხვილი დასახლებული პუნქტების ტერიტორიებზე, შესაბამისდად მატი განტავსების ტერიტორიები მნიშვნელოვნაი ურბანული და ტექნოგენური დატვირთვიდან გამომდინარე ბიომრავალფეროვნებით არ გამოირჩევა. ზემოქმედების რისკებიდან შეიძლება გამოვყოთ ფრინველებზე ზემოქმედების რისკები, რაც დაკავშირებულია ღამის განათების სისტემების ექსპლუატაციასთან.   </w:t>
      </w:r>
    </w:p>
    <w:p w:rsidR="00253892" w:rsidRPr="00784345" w:rsidRDefault="001C6AA2" w:rsidP="00812C9E">
      <w:pPr>
        <w:jc w:val="both"/>
        <w:rPr>
          <w:lang w:val="ka-GE"/>
        </w:rPr>
      </w:pPr>
      <w:r w:rsidRPr="00784345">
        <w:rPr>
          <w:lang w:val="ka-GE"/>
        </w:rPr>
        <w:t xml:space="preserve">ბიოლოგბიურ გარემოზე </w:t>
      </w:r>
      <w:r w:rsidR="00857CA6" w:rsidRPr="00784345">
        <w:rPr>
          <w:lang w:val="ka-GE"/>
        </w:rPr>
        <w:t xml:space="preserve">ზემოქმედების თვალსაზრისით აღსანიშნავია სარკინიგზო ხაზების არსებობით გამოწვეული ჰაბიტატების ფრაგმენტაციით გამოწვეული ზემოქმედება. ზემოქმედების შემცირების </w:t>
      </w:r>
      <w:r w:rsidR="00253892" w:rsidRPr="00784345">
        <w:rPr>
          <w:lang w:val="ka-GE"/>
        </w:rPr>
        <w:t xml:space="preserve">ერთადერთი არსებული შემარბილებელი ფაქტორია მდინარეებზე და ბუნებრივ ხევებზე გადასასვლელი ხიდები და მილხიდები. თუ გავითვალისწინებთ, რომ ძირითადი სარკინიგზო მაგისტრალები დაახლოებით 1.5 საუკუნის განმავლობაში ფუნქციონირებს არსებული მდგომარეობით, მიმდებარე ტერიტორიებზე მობინადრე ცხოველთა სახეობები გარკვეულად ადაპტირებულია ჰაბიტატების ფრაგმენტაციით გამოწვეულ ზემოქმედებასთან. </w:t>
      </w:r>
    </w:p>
    <w:p w:rsidR="0091080B" w:rsidRPr="00784345" w:rsidRDefault="00253892" w:rsidP="00812C9E">
      <w:pPr>
        <w:jc w:val="both"/>
        <w:rPr>
          <w:lang w:val="ka-GE"/>
        </w:rPr>
      </w:pPr>
      <w:r w:rsidRPr="00784345">
        <w:rPr>
          <w:lang w:val="ka-GE"/>
        </w:rPr>
        <w:t>ცხოველთა სამყაროზე ნეგატიური ზემოქმედების თვასაზრისით მნიშვნელოვანია რკინიგზის ინფრასტუქტურის ობიექტებზე ნარჩენების მართვის მდგომარეობის მოწესრიგება, კერძოდ: აუდიტის შედგების მიხედვით თითქმის ყველა ინფრასტურუქტურის ობიექტზე დარღვეულია ნარჩენების მართვის კანონმდებლობით გათვალისწინებული მოთხოვნები</w:t>
      </w:r>
      <w:r w:rsidR="0091080B" w:rsidRPr="00784345">
        <w:rPr>
          <w:lang w:val="ka-GE"/>
        </w:rPr>
        <w:t>, რაც ნეგატიურად აისახება ცხოველთა სამყაროზე.</w:t>
      </w:r>
    </w:p>
    <w:p w:rsidR="00253892" w:rsidRPr="00784345" w:rsidRDefault="0091080B" w:rsidP="00812C9E">
      <w:pPr>
        <w:jc w:val="both"/>
        <w:rPr>
          <w:lang w:val="ka-GE"/>
        </w:rPr>
      </w:pPr>
      <w:r w:rsidRPr="00784345">
        <w:rPr>
          <w:lang w:val="ka-GE"/>
        </w:rPr>
        <w:t xml:space="preserve">არსებობს ასევე ფრინველების სასრკინიგზო ხაზების ხიმინჯებზე და ელექტროსადენებზე შეჯახების რისკები, მაგრამ აუდიტის პროცესში ცატარებული გამოიკითხვის შედგების მიხედვით, მომსახურე პერსონალი ფრინველთა დაღუპვის ან დაზიანების ფაქტებს არ ადასტურებს.      </w:t>
      </w:r>
      <w:r w:rsidR="00253892" w:rsidRPr="00784345">
        <w:rPr>
          <w:lang w:val="ka-GE"/>
        </w:rPr>
        <w:t xml:space="preserve">  </w:t>
      </w:r>
    </w:p>
    <w:p w:rsidR="00244D26" w:rsidRPr="00784345" w:rsidRDefault="00244D26" w:rsidP="00812C9E">
      <w:pPr>
        <w:rPr>
          <w:lang w:val="ka-GE"/>
        </w:rPr>
      </w:pPr>
    </w:p>
    <w:p w:rsidR="00244D26" w:rsidRPr="00784345" w:rsidRDefault="00244D26" w:rsidP="00812C9E">
      <w:pPr>
        <w:rPr>
          <w:lang w:val="ka-GE"/>
        </w:rPr>
        <w:sectPr w:rsidR="00244D26" w:rsidRPr="00784345" w:rsidSect="00171EA0">
          <w:pgSz w:w="11907" w:h="16839" w:code="9"/>
          <w:pgMar w:top="1134" w:right="1134" w:bottom="1134" w:left="1134" w:header="426" w:footer="397" w:gutter="0"/>
          <w:cols w:space="708"/>
          <w:docGrid w:linePitch="360"/>
        </w:sectPr>
      </w:pPr>
    </w:p>
    <w:p w:rsidR="00812C9E" w:rsidRPr="00784345" w:rsidRDefault="00812C9E" w:rsidP="00812C9E">
      <w:pPr>
        <w:pStyle w:val="Heading1"/>
        <w:rPr>
          <w:color w:val="auto"/>
          <w:lang w:val="ka-GE"/>
        </w:rPr>
      </w:pPr>
      <w:bookmarkStart w:id="142" w:name="_Toc496696182"/>
      <w:r w:rsidRPr="00784345">
        <w:rPr>
          <w:color w:val="auto"/>
          <w:lang w:val="ka-GE"/>
        </w:rPr>
        <w:t>დანართები</w:t>
      </w:r>
      <w:bookmarkEnd w:id="142"/>
    </w:p>
    <w:p w:rsidR="00244D26" w:rsidRPr="00784345" w:rsidRDefault="00C91A55" w:rsidP="00812C9E">
      <w:pPr>
        <w:pStyle w:val="Heading2"/>
        <w:rPr>
          <w:color w:val="auto"/>
          <w:lang w:val="ka-GE"/>
        </w:rPr>
      </w:pPr>
      <w:bookmarkStart w:id="143" w:name="_Toc496696183"/>
      <w:r w:rsidRPr="00784345">
        <w:rPr>
          <w:color w:val="auto"/>
          <w:lang w:val="ka-GE"/>
        </w:rPr>
        <w:t>დანართი N1</w:t>
      </w:r>
      <w:bookmarkEnd w:id="143"/>
      <w:r w:rsidRPr="00784345">
        <w:rPr>
          <w:color w:val="auto"/>
          <w:lang w:val="ka-GE"/>
        </w:rPr>
        <w:t xml:space="preserve"> </w:t>
      </w:r>
    </w:p>
    <w:tbl>
      <w:tblPr>
        <w:tblStyle w:val="TableGrid3"/>
        <w:tblW w:w="14374" w:type="dxa"/>
        <w:jc w:val="center"/>
        <w:tblLayout w:type="fixed"/>
        <w:tblLook w:val="04A0" w:firstRow="1" w:lastRow="0" w:firstColumn="1" w:lastColumn="0" w:noHBand="0" w:noVBand="1"/>
      </w:tblPr>
      <w:tblGrid>
        <w:gridCol w:w="2041"/>
        <w:gridCol w:w="993"/>
        <w:gridCol w:w="1984"/>
        <w:gridCol w:w="1787"/>
        <w:gridCol w:w="4167"/>
        <w:gridCol w:w="3402"/>
      </w:tblGrid>
      <w:tr w:rsidR="00784345" w:rsidRPr="00784345" w:rsidTr="00A2388A">
        <w:trPr>
          <w:trHeight w:val="431"/>
          <w:jc w:val="center"/>
        </w:trPr>
        <w:tc>
          <w:tcPr>
            <w:tcW w:w="2041" w:type="dxa"/>
            <w:vAlign w:val="center"/>
          </w:tcPr>
          <w:p w:rsidR="00244D26" w:rsidRPr="00784345" w:rsidRDefault="00244D26" w:rsidP="00812C9E">
            <w:pPr>
              <w:spacing w:after="0"/>
              <w:jc w:val="center"/>
              <w:rPr>
                <w:rFonts w:eastAsia="Calibri" w:cs="Times New Roman"/>
                <w:b/>
                <w:sz w:val="20"/>
                <w:szCs w:val="20"/>
                <w:lang w:val="ka-GE"/>
              </w:rPr>
            </w:pPr>
            <w:r w:rsidRPr="00784345">
              <w:rPr>
                <w:rFonts w:eastAsia="Calibri" w:cs="Times New Roman"/>
                <w:b/>
                <w:sz w:val="20"/>
                <w:szCs w:val="20"/>
                <w:lang w:val="ka-GE"/>
              </w:rPr>
              <w:t xml:space="preserve">სარკინიგზო მაგისტრალის მონაკვეთი </w:t>
            </w:r>
          </w:p>
        </w:tc>
        <w:tc>
          <w:tcPr>
            <w:tcW w:w="993" w:type="dxa"/>
            <w:vAlign w:val="center"/>
          </w:tcPr>
          <w:p w:rsidR="00244D26" w:rsidRPr="00784345" w:rsidRDefault="00244D26" w:rsidP="00812C9E">
            <w:pPr>
              <w:spacing w:after="0"/>
              <w:jc w:val="center"/>
              <w:rPr>
                <w:rFonts w:eastAsia="Calibri" w:cs="Times New Roman"/>
                <w:b/>
                <w:sz w:val="20"/>
                <w:szCs w:val="20"/>
                <w:lang w:val="ka-GE"/>
              </w:rPr>
            </w:pPr>
            <w:r w:rsidRPr="00784345">
              <w:rPr>
                <w:rFonts w:eastAsia="Calibri" w:cs="Times New Roman"/>
                <w:b/>
                <w:sz w:val="20"/>
                <w:szCs w:val="20"/>
                <w:lang w:val="ka-GE"/>
              </w:rPr>
              <w:t>ნომერი რიგზე</w:t>
            </w:r>
          </w:p>
        </w:tc>
        <w:tc>
          <w:tcPr>
            <w:tcW w:w="1984" w:type="dxa"/>
            <w:vAlign w:val="center"/>
          </w:tcPr>
          <w:p w:rsidR="00244D26" w:rsidRPr="00784345" w:rsidRDefault="00244D26" w:rsidP="00812C9E">
            <w:pPr>
              <w:spacing w:after="0"/>
              <w:jc w:val="center"/>
              <w:rPr>
                <w:rFonts w:eastAsia="Calibri" w:cs="Times New Roman"/>
                <w:b/>
                <w:sz w:val="20"/>
                <w:szCs w:val="20"/>
                <w:lang w:val="ka-GE"/>
              </w:rPr>
            </w:pPr>
            <w:r w:rsidRPr="00784345">
              <w:rPr>
                <w:rFonts w:eastAsia="Calibri" w:cs="Times New Roman"/>
                <w:b/>
                <w:sz w:val="20"/>
                <w:szCs w:val="20"/>
                <w:lang w:val="ka-GE"/>
              </w:rPr>
              <w:t>ობიექტის დასახელება</w:t>
            </w:r>
          </w:p>
        </w:tc>
        <w:tc>
          <w:tcPr>
            <w:tcW w:w="1787" w:type="dxa"/>
            <w:vAlign w:val="center"/>
          </w:tcPr>
          <w:p w:rsidR="00244D26" w:rsidRPr="00784345" w:rsidRDefault="00244D26" w:rsidP="00812C9E">
            <w:pPr>
              <w:spacing w:after="0"/>
              <w:jc w:val="center"/>
              <w:rPr>
                <w:rFonts w:eastAsia="Calibri" w:cs="Times New Roman"/>
                <w:b/>
                <w:sz w:val="20"/>
                <w:szCs w:val="20"/>
                <w:lang w:val="ka-GE"/>
              </w:rPr>
            </w:pPr>
            <w:r w:rsidRPr="00784345">
              <w:rPr>
                <w:rFonts w:eastAsia="Calibri" w:cs="Times New Roman"/>
                <w:b/>
                <w:sz w:val="20"/>
                <w:szCs w:val="20"/>
                <w:lang w:val="ka-GE"/>
              </w:rPr>
              <w:t>გეოგრაფიული კოორდინატები</w:t>
            </w:r>
          </w:p>
        </w:tc>
        <w:tc>
          <w:tcPr>
            <w:tcW w:w="4167" w:type="dxa"/>
            <w:vAlign w:val="center"/>
          </w:tcPr>
          <w:p w:rsidR="00244D26" w:rsidRPr="00784345" w:rsidRDefault="00244D26" w:rsidP="00812C9E">
            <w:pPr>
              <w:spacing w:after="0"/>
              <w:jc w:val="center"/>
              <w:rPr>
                <w:rFonts w:eastAsia="Calibri" w:cs="Times New Roman"/>
                <w:b/>
                <w:sz w:val="20"/>
                <w:szCs w:val="20"/>
                <w:lang w:val="ka-GE"/>
              </w:rPr>
            </w:pPr>
            <w:r w:rsidRPr="00784345">
              <w:rPr>
                <w:rFonts w:eastAsia="Calibri" w:cs="Times New Roman"/>
                <w:b/>
                <w:sz w:val="20"/>
                <w:szCs w:val="20"/>
                <w:lang w:val="ka-GE"/>
              </w:rPr>
              <w:t>ობიექტის (ხევის გადაკვეთის ადგილის) მდგომარეობა, დახასიათება</w:t>
            </w:r>
          </w:p>
        </w:tc>
        <w:tc>
          <w:tcPr>
            <w:tcW w:w="3402" w:type="dxa"/>
            <w:vAlign w:val="center"/>
          </w:tcPr>
          <w:p w:rsidR="00244D26" w:rsidRPr="00784345" w:rsidRDefault="00244D26" w:rsidP="00812C9E">
            <w:pPr>
              <w:spacing w:after="0"/>
              <w:jc w:val="center"/>
              <w:rPr>
                <w:rFonts w:eastAsia="Calibri" w:cs="Times New Roman"/>
                <w:b/>
                <w:sz w:val="20"/>
                <w:szCs w:val="20"/>
                <w:lang w:val="ka-GE"/>
              </w:rPr>
            </w:pPr>
            <w:r w:rsidRPr="00784345">
              <w:rPr>
                <w:rFonts w:eastAsia="Calibri" w:cs="Times New Roman"/>
                <w:b/>
                <w:sz w:val="20"/>
                <w:szCs w:val="20"/>
                <w:lang w:val="ka-GE"/>
              </w:rPr>
              <w:t>რეკომენდაციები</w:t>
            </w:r>
          </w:p>
        </w:tc>
      </w:tr>
      <w:tr w:rsidR="00784345" w:rsidRPr="00784345" w:rsidTr="00A2388A">
        <w:trPr>
          <w:trHeight w:val="43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3</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4</w:t>
            </w:r>
          </w:p>
        </w:tc>
        <w:tc>
          <w:tcPr>
            <w:tcW w:w="416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5</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6</w:t>
            </w:r>
          </w:p>
        </w:tc>
      </w:tr>
      <w:tr w:rsidR="00784345" w:rsidRPr="00784345" w:rsidTr="00A2388A">
        <w:trPr>
          <w:trHeight w:val="1212"/>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თბილისი-ხაშურის მონაკვეთი</w:t>
            </w:r>
          </w:p>
          <w:p w:rsidR="00244D26" w:rsidRPr="00784345" w:rsidRDefault="00244D26" w:rsidP="00812C9E">
            <w:pPr>
              <w:spacing w:after="0"/>
              <w:jc w:val="center"/>
              <w:rPr>
                <w:rFonts w:eastAsia="Calibri" w:cs="Times New Roman"/>
                <w:sz w:val="20"/>
                <w:szCs w:val="20"/>
              </w:rPr>
            </w:pP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გლდანულას ხიდი</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(ავჭალა)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482924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4628185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რკინიგზის ხიდის ქვეშ, მარჯვენა ნაპირზე აღინიშნება ჩამდინარე წყლების ჩაშვება. მდინარის მარჯვენა ნაპირზე სტიქიური ნაგავსაყრელია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სასურველია წყლების ჩაშვების წერტილების გატანა ხიდის გარეთ, აიკრძალოს ხიდის ქვეშ ნაგვის დაყრა</w:t>
            </w:r>
          </w:p>
        </w:tc>
      </w:tr>
      <w:tr w:rsidR="00784345" w:rsidRPr="00784345" w:rsidTr="00A2388A">
        <w:trPr>
          <w:trHeight w:val="69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მტკვარი</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(ზაჰესი)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480470</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4630273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842"/>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3</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მტკვარი</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(ძეგვის ხიდი)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466913</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4633443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 xml:space="preserve">რკინიგზის ხიდის ქვეშ, მდინარის მარჯვენა ნაპირზე აღინიშნება სტიქიური ნაგავსაყრელი </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სასურველია ტერიტორიის გაწმენდა და ნაგვის დაყრის აკრძალვა</w:t>
            </w:r>
          </w:p>
        </w:tc>
      </w:tr>
      <w:tr w:rsidR="00784345" w:rsidRPr="00784345" w:rsidTr="00A2388A">
        <w:trPr>
          <w:trHeight w:val="2052"/>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4</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ქსანი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463689</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4634805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 xml:space="preserve">რკინიგზის ხიდის </w:t>
            </w:r>
            <w:r w:rsidRPr="00784345">
              <w:rPr>
                <w:rFonts w:eastAsia="Calibri" w:cs="Times New Roman"/>
                <w:sz w:val="20"/>
                <w:szCs w:val="20"/>
              </w:rPr>
              <w:t>I</w:t>
            </w:r>
            <w:r w:rsidRPr="00784345">
              <w:rPr>
                <w:rFonts w:eastAsia="Calibri" w:cs="Times New Roman"/>
                <w:sz w:val="20"/>
                <w:szCs w:val="20"/>
                <w:lang w:val="ka-GE"/>
              </w:rPr>
              <w:t xml:space="preserve"> თაღი ატარებს მდინარეს, ხოლო </w:t>
            </w:r>
            <w:r w:rsidRPr="00784345">
              <w:rPr>
                <w:rFonts w:eastAsia="Calibri" w:cs="Times New Roman"/>
                <w:sz w:val="20"/>
                <w:szCs w:val="20"/>
              </w:rPr>
              <w:t xml:space="preserve">II </w:t>
            </w:r>
            <w:r w:rsidRPr="00784345">
              <w:rPr>
                <w:rFonts w:eastAsia="Calibri" w:cs="Times New Roman"/>
                <w:sz w:val="20"/>
                <w:szCs w:val="20"/>
                <w:lang w:val="ka-GE"/>
              </w:rPr>
              <w:t>თაღის ქვეშ გადის მეორე ხარისხოვანი საავტომობილო გზა. რკინიგზის მარჯვნივ, მდინარის მარჯვენა ნაპირზე ნაგავსაყრელია, ხოლო მდინარის მარცხენა ნაპირზე ფიქსირდება ნახევრად გაჩეხილი ბუჩქები</w:t>
            </w:r>
          </w:p>
        </w:tc>
        <w:tc>
          <w:tcPr>
            <w:tcW w:w="3402" w:type="dxa"/>
            <w:vAlign w:val="center"/>
          </w:tcPr>
          <w:p w:rsidR="00244D26" w:rsidRPr="00784345" w:rsidRDefault="00244D26" w:rsidP="00812C9E">
            <w:pPr>
              <w:spacing w:after="0"/>
              <w:jc w:val="center"/>
              <w:rPr>
                <w:rFonts w:ascii="Calibri" w:eastAsia="Calibri" w:hAnsi="Calibri" w:cs="Times New Roman"/>
                <w:sz w:val="20"/>
                <w:szCs w:val="20"/>
              </w:rPr>
            </w:pPr>
            <w:r w:rsidRPr="00784345">
              <w:rPr>
                <w:rFonts w:eastAsia="Calibri" w:cs="Times New Roman"/>
                <w:sz w:val="20"/>
                <w:szCs w:val="20"/>
                <w:lang w:val="ka-GE"/>
              </w:rPr>
              <w:t>მდინარის კალაპოტში ნაგავსაყრელების აკრძალვა, ბუჩქნარის გაკაფვა</w:t>
            </w:r>
          </w:p>
        </w:tc>
      </w:tr>
      <w:tr w:rsidR="00784345" w:rsidRPr="00784345" w:rsidTr="00A2388A">
        <w:trPr>
          <w:trHeight w:val="1414"/>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5</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ლეხურა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460865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4635733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მარჯვენა ნაპირზე, უშუალოდ რკინიგზის ხიდთან ფიქსირდება ეკალბარდები, ბუჩქნარი, რომელნიც ზღუდავენ მდინარის გამტარიანობას. ხიდის პარალელურად გადის წყალგამტარი მილი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გაწმენდას ეკალბარდებისა და ბუჩქნარისაგან</w:t>
            </w:r>
          </w:p>
          <w:p w:rsidR="00244D26" w:rsidRPr="00784345" w:rsidRDefault="00244D26" w:rsidP="00812C9E">
            <w:pPr>
              <w:spacing w:after="0"/>
              <w:jc w:val="center"/>
              <w:rPr>
                <w:rFonts w:eastAsia="Calibri" w:cs="Times New Roman"/>
                <w:sz w:val="20"/>
                <w:szCs w:val="20"/>
                <w:lang w:val="ka-GE"/>
              </w:rPr>
            </w:pPr>
          </w:p>
        </w:tc>
      </w:tr>
      <w:tr w:rsidR="00784345" w:rsidRPr="00784345" w:rsidTr="00A2388A">
        <w:trPr>
          <w:trHeight w:val="840"/>
          <w:jc w:val="center"/>
        </w:trPr>
        <w:tc>
          <w:tcPr>
            <w:tcW w:w="2041" w:type="dxa"/>
            <w:vAlign w:val="center"/>
          </w:tcPr>
          <w:p w:rsidR="00244D26" w:rsidRPr="00784345" w:rsidRDefault="00244D26" w:rsidP="00C357D6">
            <w:pPr>
              <w:spacing w:after="0"/>
              <w:jc w:val="center"/>
              <w:rPr>
                <w:rFonts w:eastAsia="Calibri" w:cs="Times New Roman"/>
                <w:sz w:val="20"/>
                <w:szCs w:val="20"/>
              </w:rPr>
            </w:pPr>
            <w:r w:rsidRPr="00784345">
              <w:rPr>
                <w:rFonts w:eastAsia="Calibri" w:cs="Times New Roman"/>
                <w:sz w:val="20"/>
                <w:szCs w:val="20"/>
                <w:lang w:val="ka-GE"/>
              </w:rPr>
              <w:t>თბილისი-ხაშური</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rPr>
              <w:t>X=</w:t>
            </w:r>
            <w:r w:rsidRPr="00784345">
              <w:rPr>
                <w:rFonts w:eastAsia="Calibri" w:cs="Times New Roman"/>
                <w:sz w:val="20"/>
                <w:szCs w:val="20"/>
                <w:lang w:val="ka-GE"/>
              </w:rPr>
              <w:t>460350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4636015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415"/>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7</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459738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4637515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გაედინება მცირე ზომის ნაკადულით.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875"/>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459642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4637726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წყალგამტარი (მშრალი ხევი). ბუჩქნარით დაფარული ხევი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ხევი საჭიროებს ბუჩქნარისაგან გაწმენდას</w:t>
            </w:r>
          </w:p>
        </w:tc>
      </w:tr>
      <w:tr w:rsidR="00784345" w:rsidRPr="00784345" w:rsidTr="00A2388A">
        <w:trPr>
          <w:trHeight w:val="844"/>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458768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4638274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წყალგამტარი (მშრალი ხევი). ბუჩქნარით დაფარული ხევი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ხევი საჭიროებს ბუჩქნარისაგან გაწმენდას</w:t>
            </w:r>
          </w:p>
        </w:tc>
      </w:tr>
      <w:tr w:rsidR="00784345" w:rsidRPr="00784345" w:rsidTr="00A2388A">
        <w:trPr>
          <w:trHeight w:val="843"/>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457738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4638712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წყალგამტარი (მშრალი ხევი). ბუჩქნარით დაფარული ხევი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ხევი საჭიროებს ბუჩქნარისაგან გაწმენდას</w:t>
            </w:r>
          </w:p>
        </w:tc>
      </w:tr>
      <w:tr w:rsidR="00784345" w:rsidRPr="00784345" w:rsidTr="00A2388A">
        <w:trPr>
          <w:trHeight w:val="840"/>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11</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453984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4640200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წყალგამტარი (მშრალი ხევი). ბუჩქნარით დაფარული ხევი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ხევი საჭიროებს ბუჩქნარისაგან გაწმენდას</w:t>
            </w:r>
          </w:p>
        </w:tc>
      </w:tr>
      <w:tr w:rsidR="00784345" w:rsidRPr="00784345" w:rsidTr="00A2388A">
        <w:trPr>
          <w:trHeight w:val="839"/>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452190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4640841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წყალგამტარი. ხვინჭიანი ფსკერით (მშრალი ხევი),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1124"/>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448113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4643304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წყალგამტარი (მშრალი ხევი). კალაპოტის ფსკერი აგებულია კენჭნარით. ხიდი აგებულია 1923 წელს,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1126"/>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14</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447366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4643534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წყალგამტარი (მშრალი ხევი). წყლის საწრეტის მილი გაყვანილია ტრანსპორტის გამტარი გვირაბის ქვემოთ,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57"/>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15</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443735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4644160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წყალგამტარი (მშრალი ხევი),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89"/>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442220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4643910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წყალგამტარი (მშრალი ხევი). თიხოვანი ქანებისაგან აგებული კალაპოტი,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705"/>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17</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მტკვარი</w:t>
            </w:r>
          </w:p>
        </w:tc>
        <w:tc>
          <w:tcPr>
            <w:tcW w:w="1787"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rPr>
              <w:t>X=</w:t>
            </w:r>
            <w:r w:rsidRPr="00784345">
              <w:rPr>
                <w:rFonts w:eastAsia="Calibri" w:cs="Times New Roman"/>
                <w:sz w:val="20"/>
                <w:szCs w:val="20"/>
                <w:lang w:val="ka-GE"/>
              </w:rPr>
              <w:t>440564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4644218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1414"/>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18</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ტანა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427817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4646417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ხიდი განთავსებულია მდინარე ტანის შესართავთან. მდ. ტანას მარჯვენა ნაპირას ფიქსირდება სტიქიური ნაგავსაყრელი. მდ. ტანას მარცხენა ნაპირას მდ. მტკვართან შეერთებისას ფიქსირდება ნაგავი.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სასურველია ტერიტორიის ნაგვისაგან გაწმენდა და ნაგვის დაყრის აკრძალვა</w:t>
            </w:r>
          </w:p>
        </w:tc>
      </w:tr>
      <w:tr w:rsidR="00784345" w:rsidRPr="00784345" w:rsidTr="00A2388A">
        <w:trPr>
          <w:trHeight w:val="1414"/>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417437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4650465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ნაკადულის კალაპოტი ხიდის ქვეშ ამოვსებულია საყოფაცხოვრებო ნაგვით და რკინიგზის ვაკისიდან გადმოყრილი ღორღით. მდინარის  ხიდის ქვეშ სივრცე თითქმის ამოვსებულია მდინარის მიერ მოტანილი შლამითა და ქვიშიანი მასით (შემაღლებულია). მდინარიდან ხიდამდე სიმაღლე ≈ 0,5 მ.-ია.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ვაკისის ნაყარისა და მდინარის ნატანისაგან გაწმენდას,  წყალდიდობისას გამტარუნარიანობის უზრუნველსაყოფად</w:t>
            </w:r>
          </w:p>
        </w:tc>
      </w:tr>
      <w:tr w:rsidR="00784345" w:rsidRPr="00784345" w:rsidTr="00A2388A">
        <w:trPr>
          <w:trHeight w:val="595"/>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rPr>
              <w:t>X=</w:t>
            </w:r>
            <w:r w:rsidRPr="00784345">
              <w:rPr>
                <w:rFonts w:eastAsia="Calibri" w:cs="Times New Roman"/>
                <w:sz w:val="20"/>
                <w:szCs w:val="20"/>
                <w:lang w:val="ka-GE"/>
              </w:rPr>
              <w:t>416845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4650585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ნაკადულის წყალგამტარი. გვირაბთან ფიქსირდება რკინიგზის ვაკისიდან გადმოყრილი ღორღი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ნაყარისაგან გაწმენდას</w:t>
            </w:r>
          </w:p>
        </w:tc>
      </w:tr>
      <w:tr w:rsidR="00784345" w:rsidRPr="00784345" w:rsidTr="00A2388A">
        <w:trPr>
          <w:trHeight w:val="475"/>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21</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მტკვარი</w:t>
            </w:r>
          </w:p>
        </w:tc>
        <w:tc>
          <w:tcPr>
            <w:tcW w:w="1787"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rPr>
              <w:t>X=</w:t>
            </w:r>
            <w:r w:rsidRPr="00784345">
              <w:rPr>
                <w:rFonts w:eastAsia="Calibri" w:cs="Times New Roman"/>
                <w:sz w:val="20"/>
                <w:szCs w:val="20"/>
                <w:lang w:val="ka-GE"/>
              </w:rPr>
              <w:t>405336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4653941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39"/>
          <w:jc w:val="center"/>
        </w:trPr>
        <w:tc>
          <w:tcPr>
            <w:tcW w:w="2041" w:type="dxa"/>
            <w:vAlign w:val="center"/>
          </w:tcPr>
          <w:p w:rsidR="00244D26" w:rsidRPr="00784345" w:rsidRDefault="00244D26" w:rsidP="00C357D6">
            <w:pPr>
              <w:spacing w:after="0"/>
              <w:jc w:val="center"/>
              <w:rPr>
                <w:rFonts w:eastAsia="Calibri" w:cs="Times New Roman"/>
                <w:sz w:val="20"/>
                <w:szCs w:val="20"/>
              </w:rPr>
            </w:pPr>
            <w:r w:rsidRPr="00784345">
              <w:rPr>
                <w:rFonts w:eastAsia="Calibri" w:cs="Times New Roman"/>
                <w:sz w:val="20"/>
                <w:szCs w:val="20"/>
                <w:lang w:val="ka-GE"/>
              </w:rPr>
              <w:t>ხაშური-ვალე</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rPr>
              <w:t>X=</w:t>
            </w:r>
            <w:r w:rsidRPr="00784345">
              <w:rPr>
                <w:rFonts w:eastAsia="Calibri" w:cs="Times New Roman"/>
                <w:sz w:val="20"/>
                <w:szCs w:val="20"/>
                <w:lang w:val="ka-GE"/>
              </w:rPr>
              <w:t>381390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4649591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სარწყავი არხის წყალგამტარი.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777"/>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rPr>
              <w:t>X=</w:t>
            </w:r>
            <w:r w:rsidRPr="00784345">
              <w:rPr>
                <w:rFonts w:eastAsia="Calibri" w:cs="Times New Roman"/>
                <w:sz w:val="20"/>
                <w:szCs w:val="20"/>
                <w:lang w:val="ka-GE"/>
              </w:rPr>
              <w:t>377378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4647155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სარწყავი არხის წყალგამტარი. გვირაბთან ბუჩქნარია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ბუჩქნარისაგან გაწმენდას</w:t>
            </w:r>
          </w:p>
        </w:tc>
      </w:tr>
      <w:tr w:rsidR="00784345" w:rsidRPr="00784345" w:rsidTr="00A2388A">
        <w:trPr>
          <w:trHeight w:val="759"/>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24</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377148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4647035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მარჯვენა ნაპირზე, უშუალოდ ხიდთან ფიქსირდება ხეების, ბუჩქების არსებობა.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მდინარის ადიდების შემთხვევაში შეიზღუდება წყლის გამტარიანობა. რეკომენდებულია ამ ადგილის გაწმენდა.</w:t>
            </w:r>
          </w:p>
        </w:tc>
      </w:tr>
      <w:tr w:rsidR="00784345" w:rsidRPr="00784345" w:rsidTr="00A2388A">
        <w:trPr>
          <w:trHeight w:val="1414"/>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25</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მტკვარი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376494</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4644835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მარცხენა მხარეს, ხიდთან, ფერდობზე ფიქსირდება საყოფაცხოვრებო ნაგვის მაშტაბური საყარი. ასევე მდინარის მარჯვენა მხარესაც დაფიქსირდა ასეთივე სურათი.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სასურველია ტერიტორიის ნაგვისაგან გაწმენდა და ნაგვის დაყრის აკრძალვა</w:t>
            </w:r>
          </w:p>
        </w:tc>
      </w:tr>
      <w:tr w:rsidR="00784345" w:rsidRPr="00784345" w:rsidTr="00A2388A">
        <w:trPr>
          <w:trHeight w:val="1414"/>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26</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ნეძვისწყალი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374581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4643271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ხეობის მარჯვენა მხარეს ფიქსირდება შენობა-ნაგებობები (საქათმეები, საღორეები). ასევე მდინარის მარჯვენა მხარეს, ხიდთან, ფიქსირდება საყოფა</w:t>
            </w:r>
            <w:r w:rsidR="00455EB0" w:rsidRPr="00784345">
              <w:rPr>
                <w:rFonts w:eastAsia="Calibri" w:cs="Times New Roman"/>
                <w:sz w:val="20"/>
                <w:szCs w:val="20"/>
                <w:lang w:val="ka-GE"/>
              </w:rPr>
              <w:t>ც</w:t>
            </w:r>
            <w:r w:rsidRPr="00784345">
              <w:rPr>
                <w:rFonts w:eastAsia="Calibri" w:cs="Times New Roman"/>
                <w:sz w:val="20"/>
                <w:szCs w:val="20"/>
                <w:lang w:val="ka-GE"/>
              </w:rPr>
              <w:t>ხოვრებო ნაგვის საყარი. ხიდის ქვეშ გადის გაზის მილი. რკინიგზის მარჯვნივ, მდინარის მარჯვნივ ფიქსირდება ბუჩქნარი. მდინარის მარცხენა მხარეს, მოსახლეს გაბიონად გამოყენებული აქვს დიდი ოდენობით ავტო- საბურავები, რამაც შესაძლოა მდინარის ადიდებისას წაღებულ იქნას.</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რკინიგზის ხიდის ქვეშ არსებული ნაგვისა და ნატანისაგან გაწმენდას</w:t>
            </w:r>
          </w:p>
        </w:tc>
      </w:tr>
      <w:tr w:rsidR="00784345" w:rsidRPr="00784345" w:rsidTr="00A2388A">
        <w:trPr>
          <w:trHeight w:val="724"/>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27</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rPr>
              <w:t>X=</w:t>
            </w:r>
            <w:r w:rsidRPr="00784345">
              <w:rPr>
                <w:rFonts w:eastAsia="Calibri" w:cs="Times New Roman"/>
                <w:sz w:val="20"/>
                <w:szCs w:val="20"/>
                <w:lang w:val="ka-GE"/>
              </w:rPr>
              <w:t>371384</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4639205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ნაკადის წყალგამტარი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1118"/>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28</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ყვიბისისწყალი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368556</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4635547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ორივე მხარეს, ხიდის ქვეშ ფიქსირდება ბუჩქნარი, ასევე საყოფაცხოვრებო ნაგავსაყრელი. ხოლო მარჯვენ მხარეს კანალიზაციის ჩაშვება.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ბუჩქნარისაგან გაწმენდას</w:t>
            </w:r>
          </w:p>
        </w:tc>
      </w:tr>
      <w:tr w:rsidR="00784345" w:rsidRPr="00784345" w:rsidTr="00A2388A">
        <w:trPr>
          <w:trHeight w:val="626"/>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29</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გუჯარეთისწყალი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367940</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4634095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გუჯარეთის წყლის შესართავი მდ. მტკვართან,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848"/>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30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363276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4630958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ხევის დროებითი ნაკადების წყალგამტარი (მშრალი ხევი).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31</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rPr>
              <w:t>X=</w:t>
            </w:r>
            <w:r w:rsidRPr="00784345">
              <w:rPr>
                <w:rFonts w:eastAsia="Calibri" w:cs="Times New Roman"/>
                <w:sz w:val="20"/>
                <w:szCs w:val="20"/>
                <w:lang w:val="ka-GE"/>
              </w:rPr>
              <w:t>362651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4630389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ხევი. მცირე ზომის მდინარე, რომელიც უერთდება მტკვარს მარჯვნიდან. ხიდის ქვეშ  ხეები და ბუჩქნარია.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32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361951</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4630114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ნაკადულის წყალგამტარი ხიდი. ხიდის სიმაღლე ნაკადულიდან ≈ 6 მ-ია.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გაწმენდას</w:t>
            </w:r>
          </w:p>
        </w:tc>
      </w:tr>
      <w:tr w:rsidR="00784345" w:rsidRPr="00784345" w:rsidTr="00A2388A">
        <w:trPr>
          <w:trHeight w:val="556"/>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33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360330</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4629088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წყალგამტარი (მშრალი ხევი).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1970"/>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34</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359176</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4628465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 xml:space="preserve">მცირე ზომის ნაკადულის წყალგამტარი. ნაკადულის მარჯვენა მხარეს, ხიდთან დაფიქსირდა </w:t>
            </w:r>
            <w:r w:rsidR="00455EB0" w:rsidRPr="00784345">
              <w:rPr>
                <w:rFonts w:eastAsia="Calibri" w:cs="Times New Roman"/>
                <w:sz w:val="20"/>
                <w:szCs w:val="20"/>
                <w:lang w:val="ka-GE"/>
              </w:rPr>
              <w:t>საპირფარეშო</w:t>
            </w:r>
            <w:r w:rsidRPr="00784345">
              <w:rPr>
                <w:rFonts w:eastAsia="Calibri" w:cs="Times New Roman"/>
                <w:sz w:val="20"/>
                <w:szCs w:val="20"/>
                <w:lang w:val="ka-GE"/>
              </w:rPr>
              <w:t>, საიდანაც ჩაშვება ნაკადულში პირდაპირ ხდება.</w:t>
            </w:r>
          </w:p>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 xml:space="preserve">ნაკადულიდან ხიდამდე სიმაღლე ≈ 2მ.-ია. ხიდის ქვეშ სივრცე თითქმის ამოვსებულია </w:t>
            </w:r>
            <w:r w:rsidR="00A2388A" w:rsidRPr="00784345">
              <w:rPr>
                <w:rFonts w:eastAsia="Calibri" w:cs="Times New Roman"/>
                <w:sz w:val="20"/>
                <w:szCs w:val="20"/>
                <w:lang w:val="ka-GE"/>
              </w:rPr>
              <w:t>ქვა-ღორღით</w:t>
            </w:r>
            <w:r w:rsidRPr="00784345">
              <w:rPr>
                <w:rFonts w:eastAsia="Calibri" w:cs="Times New Roman"/>
                <w:sz w:val="20"/>
                <w:szCs w:val="20"/>
                <w:lang w:val="ka-GE"/>
              </w:rPr>
              <w:t>.</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გაწმენდას მდინარის ნატანისაგან</w:t>
            </w:r>
          </w:p>
        </w:tc>
      </w:tr>
      <w:tr w:rsidR="00784345" w:rsidRPr="00784345" w:rsidTr="00A2388A">
        <w:trPr>
          <w:trHeight w:val="1547"/>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35</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358704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4627681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 xml:space="preserve">მცირე ზომის ნაკადულის წყალგამტარი. ნაკადულის ორივე მხარეს ფიქსირდება საყოფაცხოვრებო ნაგვის დიდი ოდენობა. ნაგავი, მდინარის მიერ მოტანილი </w:t>
            </w:r>
            <w:r w:rsidR="00A2388A" w:rsidRPr="00784345">
              <w:rPr>
                <w:rFonts w:eastAsia="Calibri" w:cs="Times New Roman"/>
                <w:sz w:val="20"/>
                <w:szCs w:val="20"/>
                <w:lang w:val="ka-GE"/>
              </w:rPr>
              <w:t>ქვა-ღორღი</w:t>
            </w:r>
            <w:r w:rsidRPr="00784345">
              <w:rPr>
                <w:rFonts w:eastAsia="Calibri" w:cs="Times New Roman"/>
                <w:sz w:val="20"/>
                <w:szCs w:val="20"/>
                <w:lang w:val="ka-GE"/>
              </w:rPr>
              <w:t>, დაგროვებულია ხიდის ქვეშ. ფიქსირდება ეკალბარდები, ხეები.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გაწმენდას საყოფაცხოვრებო ნაგვის, მდინარის ნატანისა და ბუჩქნარისაგან</w:t>
            </w:r>
          </w:p>
        </w:tc>
      </w:tr>
      <w:tr w:rsidR="00784345" w:rsidRPr="00784345" w:rsidTr="00A2388A">
        <w:trPr>
          <w:trHeight w:val="663"/>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36</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დვირულა</w:t>
            </w:r>
          </w:p>
        </w:tc>
        <w:tc>
          <w:tcPr>
            <w:tcW w:w="1787"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rPr>
              <w:t>X=</w:t>
            </w:r>
            <w:r w:rsidRPr="00784345">
              <w:rPr>
                <w:rFonts w:eastAsia="Calibri" w:cs="Times New Roman"/>
                <w:sz w:val="20"/>
                <w:szCs w:val="20"/>
                <w:lang w:val="ka-GE"/>
              </w:rPr>
              <w:t>356115</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4626513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ორივე ნაპირას, ხიდთან, ფიქსირდება ხეები.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838"/>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37</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მტკვარი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353756</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4624871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70"/>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38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rPr>
              <w:t>X=</w:t>
            </w:r>
            <w:r w:rsidRPr="00784345">
              <w:rPr>
                <w:rFonts w:eastAsia="Calibri" w:cs="Times New Roman"/>
                <w:sz w:val="20"/>
                <w:szCs w:val="20"/>
                <w:lang w:val="ka-GE"/>
              </w:rPr>
              <w:t>352319</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4624768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(მშრალი ხევი). გვირაბში ფიქსირდება დიდი ოდენობით ნაგავი და ბუჩქნარი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გაწმენდას</w:t>
            </w:r>
          </w:p>
        </w:tc>
      </w:tr>
      <w:tr w:rsidR="00784345" w:rsidRPr="00784345" w:rsidTr="00A2388A">
        <w:trPr>
          <w:trHeight w:val="625"/>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39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351471</w:t>
            </w:r>
          </w:p>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rPr>
              <w:t>Y=</w:t>
            </w:r>
            <w:r w:rsidRPr="00784345">
              <w:rPr>
                <w:rFonts w:eastAsia="Calibri" w:cs="Times New Roman"/>
                <w:sz w:val="20"/>
                <w:szCs w:val="20"/>
                <w:lang w:val="ka-GE"/>
              </w:rPr>
              <w:t>4624609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(მშრალი ხევი),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40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rPr>
              <w:t>X=</w:t>
            </w:r>
            <w:r w:rsidRPr="00784345">
              <w:rPr>
                <w:rFonts w:eastAsia="Calibri" w:cs="Times New Roman"/>
                <w:sz w:val="20"/>
                <w:szCs w:val="20"/>
                <w:lang w:val="ka-GE"/>
              </w:rPr>
              <w:t>348613</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4622592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მარჯვენა მხარეს, ნაპირზე ფიქსირდება ბუჩქნარი, მცირე ზომის ხეები და მდინარის ნატანი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41</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rPr>
              <w:t>X=</w:t>
            </w:r>
            <w:r w:rsidRPr="00784345">
              <w:rPr>
                <w:rFonts w:eastAsia="Calibri" w:cs="Times New Roman"/>
                <w:sz w:val="20"/>
                <w:szCs w:val="20"/>
                <w:lang w:val="ka-GE"/>
              </w:rPr>
              <w:t>346436</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4620306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ნაკადულის გამტარი. ხიდის გვირაბი თითქმის ამოვსებულია ნაგვითა და ნაყარით. ნაკადული უერთდება მდ. მტკვარს მარცხენა მხრიდან.</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42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344267</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4617569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89"/>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43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339724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4617787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მცირე ზომის ნაკადულით. ნაკადულის მარჯვნივ მე-2 საავტომობილო გზაა.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44</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339059</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4617624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ნაკადულის გამტარი. კალაპოტის სივრცე უკავია მცირე-საშუალო ზომის ბუჩქნარს, ხეებს. ნაკადის პარალელურად გადის მეორეხარისხოვანი საავტომობილო გზა, რომელიც მიდის სოფ. გიორგიწმინდაში. ხიდის მიმდებარედ მდგომარეობა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45</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339095</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4615641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რკინიგზის ხიდის ქვეშ არის ორი გვირაბი მდინარის წყლის გამტარად. რკინიგზის მარცხნივ ხიდთან, მდინარის მარჯვენა მხარეს ყრია დიდი ოდენობით ნაკელი, ხოლო  რკინიგზის მარჯვენა მხარეს მდინარის კალაპოტის ორივე მხარეს ყრია დამტვრეული ტოტები, ბუჩქები, საყოფაცხოვრებო ნაგავი.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ნაგვისაგან გაწმენდას</w:t>
            </w:r>
          </w:p>
        </w:tc>
      </w:tr>
      <w:tr w:rsidR="00784345" w:rsidRPr="00784345" w:rsidTr="00A2388A">
        <w:trPr>
          <w:trHeight w:val="697"/>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46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337919</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4614721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ნაკადულის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47</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333501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4612420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ნაკადულის გამტარი. ნაკადულის მარჯვენა ფერდობი დამეწყრილია. შეინიშნება შვავები, რაც იწვევს კალაპოტის ამოვსებას. ასევე ფიქსირდება ბუჩქნარის, მცირე ხეების არსებობა (რკინიგზის მარცხნივ).</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გაწმენდას ნაგვისაგან და ასევე დამეწყრილი ფერდობის გაბიონით გამაგრებას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48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329965</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4611950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ნაკადულის წყალგამტარი. რკინიგზის ხიდის ქვეშ მოწყობილია მაშტაბური ნაგავსაყრელი.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სასურველია ტერიტორიის ნაგვისაგან გაწმენდა</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49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329658</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4612008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ნაკადულის გამტარი. ხიდის ქვეშ ნაკადული და საავტომობილო გზა გვერდიგვერდაა.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50</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 xml:space="preserve">მდ. </w:t>
            </w:r>
            <w:r w:rsidR="00455EB0" w:rsidRPr="00784345">
              <w:rPr>
                <w:rFonts w:eastAsia="Calibri" w:cs="Times New Roman"/>
                <w:sz w:val="20"/>
                <w:szCs w:val="20"/>
                <w:lang w:val="ka-GE"/>
              </w:rPr>
              <w:t>ფოცხოვის წყალი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328279</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4612238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 xml:space="preserve">მდინარის კალაპოტის მარჯვენა მხარე სავსეა ნაგვით, სამშენებლო მასალების ნარჩენებით, საყოფაცხოვრებო ნარჩენები, ქვებით, ნატეხი ბუჩქნარითა და ტოტებით. ხიდის ქვეშ მდინარე და </w:t>
            </w:r>
            <w:r w:rsidRPr="00784345">
              <w:rPr>
                <w:rFonts w:eastAsia="Calibri" w:cs="Times New Roman"/>
                <w:sz w:val="20"/>
                <w:szCs w:val="20"/>
              </w:rPr>
              <w:t xml:space="preserve"> </w:t>
            </w:r>
            <w:r w:rsidRPr="00784345">
              <w:rPr>
                <w:rFonts w:eastAsia="Calibri" w:cs="Times New Roman"/>
                <w:sz w:val="20"/>
                <w:szCs w:val="20"/>
                <w:lang w:val="ka-GE"/>
              </w:rPr>
              <w:t>მეორეხარისხოვანი საავტომობილო გზა გვერდიგვერდაა.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სასურველია ტერიტორიის ნაგვისაგან გაწმენდა და ნაგვის დაყრის აკრძალვა</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51</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327660</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4612033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წყალგამტარი. მდინარის ორივე ნაპირას ფიქსირდება საყოფაცხოვრებო  ნარჩენების (ნაგავსაყრელი) დიდი ოდენობა. ხიდის ქვევით ამოვსებულია, ნაგვით, ნაყარით.</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საჭიროა ტერიტორიის გაწმენდა ნატანისა და ნაგვისაგან</w:t>
            </w:r>
          </w:p>
        </w:tc>
      </w:tr>
      <w:tr w:rsidR="00784345" w:rsidRPr="00784345" w:rsidTr="00A2388A">
        <w:trPr>
          <w:trHeight w:val="771"/>
          <w:jc w:val="center"/>
        </w:trPr>
        <w:tc>
          <w:tcPr>
            <w:tcW w:w="2041" w:type="dxa"/>
            <w:vAlign w:val="center"/>
          </w:tcPr>
          <w:p w:rsidR="00244D26" w:rsidRPr="00784345" w:rsidRDefault="00244D26" w:rsidP="00C357D6">
            <w:pPr>
              <w:spacing w:after="0"/>
              <w:jc w:val="center"/>
              <w:rPr>
                <w:rFonts w:eastAsia="Calibri" w:cs="Times New Roman"/>
                <w:sz w:val="20"/>
                <w:szCs w:val="20"/>
              </w:rPr>
            </w:pPr>
            <w:r w:rsidRPr="00784345">
              <w:rPr>
                <w:rFonts w:eastAsia="Calibri" w:cs="Times New Roman"/>
                <w:sz w:val="20"/>
                <w:szCs w:val="20"/>
                <w:lang w:val="ka-GE"/>
              </w:rPr>
              <w:t>თბილისი- დედოფლისწყარო</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52</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ლოჭინი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501249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4617005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53</w:t>
            </w:r>
          </w:p>
        </w:tc>
        <w:tc>
          <w:tcPr>
            <w:tcW w:w="1984" w:type="dxa"/>
            <w:vAlign w:val="center"/>
          </w:tcPr>
          <w:p w:rsidR="00244D26" w:rsidRPr="00784345" w:rsidRDefault="00244D26" w:rsidP="00812C9E">
            <w:pPr>
              <w:spacing w:after="0"/>
              <w:jc w:val="center"/>
              <w:rPr>
                <w:rFonts w:ascii="Calibri" w:eastAsia="Calibri" w:hAnsi="Calibri" w:cs="Times New Roman"/>
                <w:sz w:val="20"/>
                <w:szCs w:val="20"/>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502113</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4616972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რკინიგზის ორივე მხარეს ≈ 20 მ. რადიუსში ბუჩქნარი გაკაფულია, ნაკადულის ნაპირებზე. ნაკადულის ხარჯი ≈ 4-5ლ/წმ. რკინიგზის ხიდის ქვეშ გვირაბის მდგომარეობა კარგია, არ ფიქსირდება წყლის მიერ წარეცხილი და დანგრეული კედლები, რაც გვავარაუდებინებს, რომ ნაკადულის რეჟიმი სტაბილურია.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1016"/>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54</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 xml:space="preserve">მდ. </w:t>
            </w:r>
            <w:r w:rsidR="00455EB0" w:rsidRPr="00784345">
              <w:rPr>
                <w:rFonts w:eastAsia="Calibri" w:cs="Times New Roman"/>
                <w:sz w:val="20"/>
                <w:szCs w:val="20"/>
                <w:lang w:val="ka-GE"/>
              </w:rPr>
              <w:t>საცხენისის წყალი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502629</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4617230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ხარჯი ≈ 1-2 მ</w:t>
            </w:r>
            <w:r w:rsidRPr="00784345">
              <w:rPr>
                <w:rFonts w:eastAsia="Calibri" w:cs="Times New Roman"/>
                <w:sz w:val="20"/>
                <w:szCs w:val="20"/>
                <w:vertAlign w:val="superscript"/>
                <w:lang w:val="ka-GE"/>
              </w:rPr>
              <w:t>3</w:t>
            </w:r>
            <w:r w:rsidRPr="00784345">
              <w:rPr>
                <w:rFonts w:eastAsia="Calibri" w:cs="Times New Roman"/>
                <w:sz w:val="20"/>
                <w:szCs w:val="20"/>
                <w:lang w:val="ka-GE"/>
              </w:rPr>
              <w:t>/წმ-ია. გვირაბიდან ≈ 20 მ-ის ზევით ჭალა ფართოვდება (მდინარის მარჯვნივ).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55</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512905</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4614515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წყალგამტარი. მდინარე და მეორეხარისხოვანი გზა გვერდიგვერდაა. ხარჯი ≈ 2,5 მ</w:t>
            </w:r>
            <w:r w:rsidRPr="00784345">
              <w:rPr>
                <w:rFonts w:eastAsia="Calibri" w:cs="Times New Roman"/>
                <w:sz w:val="20"/>
                <w:szCs w:val="20"/>
                <w:vertAlign w:val="superscript"/>
                <w:lang w:val="ka-GE"/>
              </w:rPr>
              <w:t>3</w:t>
            </w:r>
            <w:r w:rsidRPr="00784345">
              <w:rPr>
                <w:rFonts w:eastAsia="Calibri" w:cs="Times New Roman"/>
                <w:sz w:val="20"/>
                <w:szCs w:val="20"/>
                <w:lang w:val="ka-GE"/>
              </w:rPr>
              <w:t>/წმ-ია.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56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516274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4616700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წყალგამტარი. მდინარის მარჯვნივ ხიდთან, ფიქსირდება ბუჩქნარი.  ხარჯი ≈ 1 მ</w:t>
            </w:r>
            <w:r w:rsidRPr="00784345">
              <w:rPr>
                <w:rFonts w:eastAsia="Calibri" w:cs="Times New Roman"/>
                <w:sz w:val="20"/>
                <w:szCs w:val="20"/>
                <w:vertAlign w:val="superscript"/>
                <w:lang w:val="ka-GE"/>
              </w:rPr>
              <w:t>3</w:t>
            </w:r>
            <w:r w:rsidRPr="00784345">
              <w:rPr>
                <w:rFonts w:eastAsia="Calibri" w:cs="Times New Roman"/>
                <w:sz w:val="20"/>
                <w:szCs w:val="20"/>
                <w:lang w:val="ka-GE"/>
              </w:rPr>
              <w:t>/წმ-ია. ხიდის ორივე მხარეს ეკალბარდებია.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 xml:space="preserve">საჭიროა ტერიტორიის </w:t>
            </w:r>
            <w:r w:rsidR="00455EB0" w:rsidRPr="00784345">
              <w:rPr>
                <w:rFonts w:eastAsia="Calibri" w:cs="Times New Roman"/>
                <w:sz w:val="20"/>
                <w:szCs w:val="20"/>
                <w:lang w:val="ka-GE"/>
              </w:rPr>
              <w:t>ეკალბარდებისგან</w:t>
            </w:r>
            <w:r w:rsidRPr="00784345">
              <w:rPr>
                <w:rFonts w:eastAsia="Calibri" w:cs="Times New Roman"/>
                <w:sz w:val="20"/>
                <w:szCs w:val="20"/>
                <w:lang w:val="ka-GE"/>
              </w:rPr>
              <w:t xml:space="preserve"> გაწმენდა</w:t>
            </w:r>
          </w:p>
        </w:tc>
      </w:tr>
      <w:tr w:rsidR="00784345" w:rsidRPr="00784345" w:rsidTr="00A2388A">
        <w:trPr>
          <w:trHeight w:val="415"/>
          <w:jc w:val="center"/>
        </w:trPr>
        <w:tc>
          <w:tcPr>
            <w:tcW w:w="2041" w:type="dxa"/>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57</w:t>
            </w:r>
          </w:p>
        </w:tc>
        <w:tc>
          <w:tcPr>
            <w:tcW w:w="1984" w:type="dxa"/>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იორი</w:t>
            </w:r>
          </w:p>
        </w:tc>
        <w:tc>
          <w:tcPr>
            <w:tcW w:w="1787" w:type="dxa"/>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517443</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4617289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58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525770</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4616878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(მშრალი ხევი),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74"/>
          <w:jc w:val="center"/>
        </w:trPr>
        <w:tc>
          <w:tcPr>
            <w:tcW w:w="2041" w:type="dxa"/>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59</w:t>
            </w:r>
          </w:p>
        </w:tc>
        <w:tc>
          <w:tcPr>
            <w:tcW w:w="1984" w:type="dxa"/>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პატარძეულის ხევი</w:t>
            </w:r>
          </w:p>
        </w:tc>
        <w:tc>
          <w:tcPr>
            <w:tcW w:w="1787" w:type="dxa"/>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523023</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4617019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რკინიგზის ხიდის მიმდებარედ ფიქსირდება მდინარის ნატანი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მდინარის ნატანისაგან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60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526949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4616965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მშრალი კალაპოტი. ხეობაში ფიქსირდება კაჭარ-კენჭნარი. კალაპოტიდან ხიდამდე სიმაღლე ≈ 5 მ-ია. ხიდის ქვეშ კალაპოტის ორივე მხარეს მეორეხარისხოვანი საავტომობილო გზაა. კალაპოტის სიგანე ≈ 8-10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27"/>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61</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530470</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4618199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სარწყავი არხი (მშრალია).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840"/>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62</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ანთოკის ხევი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rPr>
              <w:t>X=</w:t>
            </w:r>
            <w:r w:rsidRPr="00784345">
              <w:rPr>
                <w:rFonts w:eastAsia="Calibri" w:cs="Times New Roman"/>
                <w:sz w:val="20"/>
                <w:szCs w:val="20"/>
                <w:lang w:val="ka-GE"/>
              </w:rPr>
              <w:t>530996</w:t>
            </w:r>
          </w:p>
          <w:p w:rsidR="00244D26" w:rsidRPr="00784345" w:rsidRDefault="00244D26" w:rsidP="00812C9E">
            <w:pPr>
              <w:spacing w:after="0"/>
              <w:jc w:val="center"/>
              <w:rPr>
                <w:rFonts w:ascii="Calibri" w:eastAsia="Calibri" w:hAnsi="Calibri" w:cs="Times New Roman"/>
                <w:sz w:val="20"/>
                <w:szCs w:val="20"/>
                <w:lang w:val="ka-GE"/>
              </w:rPr>
            </w:pPr>
            <w:r w:rsidRPr="00784345">
              <w:rPr>
                <w:rFonts w:eastAsia="Calibri" w:cs="Times New Roman"/>
                <w:sz w:val="20"/>
                <w:szCs w:val="20"/>
              </w:rPr>
              <w:t>Y=</w:t>
            </w:r>
            <w:r w:rsidRPr="00784345">
              <w:rPr>
                <w:rFonts w:eastAsia="Calibri" w:cs="Times New Roman"/>
                <w:sz w:val="20"/>
                <w:szCs w:val="20"/>
                <w:lang w:val="ka-GE"/>
              </w:rPr>
              <w:t>4618335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მშრალი კალაპოტი</w:t>
            </w:r>
            <w:r w:rsidRPr="00784345">
              <w:rPr>
                <w:rFonts w:eastAsia="Calibri" w:cs="Times New Roman"/>
                <w:sz w:val="20"/>
                <w:szCs w:val="20"/>
              </w:rPr>
              <w:t>, (</w:t>
            </w:r>
            <w:r w:rsidRPr="00784345">
              <w:rPr>
                <w:rFonts w:eastAsia="Calibri" w:cs="Times New Roman"/>
                <w:sz w:val="20"/>
                <w:szCs w:val="20"/>
                <w:lang w:val="ka-GE"/>
              </w:rPr>
              <w:t>სელური ნაკადის გამტარი</w:t>
            </w:r>
            <w:r w:rsidRPr="00784345">
              <w:rPr>
                <w:rFonts w:eastAsia="Calibri" w:cs="Times New Roman"/>
                <w:sz w:val="20"/>
                <w:szCs w:val="20"/>
              </w:rPr>
              <w:t>)</w:t>
            </w:r>
            <w:r w:rsidRPr="00784345">
              <w:rPr>
                <w:rFonts w:eastAsia="Calibri" w:cs="Times New Roman"/>
                <w:sz w:val="20"/>
                <w:szCs w:val="20"/>
                <w:lang w:val="ka-GE"/>
              </w:rPr>
              <w:t xml:space="preserve"> კალაპოტი ამოვსებულია კაჭარ-კენჭნარის დიდი მასით. ხიდიდან ფსკერამდე სივრცე ≈ 1-1.5 მ-ია. უშუალოდ ხიდზე შეინიშნება მდინარის მიერ მოტანილი კაჭარ-კენჭნარის მასის დაგროვება, რაც მიუთითებს იმაზე,რომ წყალდიდობისას მდინარის წყალი გადადის ხიდზე, სადაც დატოვებულია ნატანი, ხიდის მარჯვნივ კალაპოტი ფართოვდება და ამოვსებულია კაჭარ-კენჭნარით. კალაპოტის რელიეფის მდგომარეობა მიუთითებს, რომ წყალდიდობისას მდინარის ნაკადის დიდი სიჩქარით გადაადგილების და დიდი მოცულობის ნატანის გადატანა ხდება დინების მიმართულებით. რკინიგზის გამტარუნარიანობის აღსადგენად საჭირო იქნება დიდი მოცულობის ნატანი მასალის გატანა, კალაპოტის ჩაღრმავება, ხიდის ორივე მხარეს.</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პერიოდულად სელური ნატანისაგან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C357D6">
            <w:pPr>
              <w:spacing w:after="0"/>
              <w:jc w:val="center"/>
              <w:rPr>
                <w:rFonts w:eastAsia="Calibri" w:cs="Times New Roman"/>
                <w:sz w:val="20"/>
                <w:szCs w:val="20"/>
              </w:rPr>
            </w:pPr>
            <w:r w:rsidRPr="00784345">
              <w:rPr>
                <w:rFonts w:eastAsia="Calibri" w:cs="Times New Roman"/>
                <w:sz w:val="20"/>
                <w:szCs w:val="20"/>
                <w:lang w:val="ka-GE"/>
              </w:rPr>
              <w:t>თბილისი-თელავი</w:t>
            </w:r>
            <w:r w:rsidRPr="00784345">
              <w:rPr>
                <w:rFonts w:eastAsia="Calibri" w:cs="Times New Roman"/>
                <w:sz w:val="20"/>
                <w:szCs w:val="20"/>
              </w:rPr>
              <w:t xml:space="preserve"> </w:t>
            </w: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63</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ხრუკიასხევი</w:t>
            </w:r>
          </w:p>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X=542874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Y=4641963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რკინიგზის ორივე მხარეს, მდინარის ნაპირები</w:t>
            </w:r>
            <w:r w:rsidRPr="00784345">
              <w:rPr>
                <w:rFonts w:eastAsia="Calibri" w:cs="Times New Roman"/>
                <w:sz w:val="20"/>
                <w:szCs w:val="20"/>
              </w:rPr>
              <w:t xml:space="preserve"> </w:t>
            </w:r>
            <w:r w:rsidRPr="00784345">
              <w:rPr>
                <w:rFonts w:eastAsia="Calibri" w:cs="Times New Roman"/>
                <w:sz w:val="20"/>
                <w:szCs w:val="20"/>
                <w:lang w:val="ka-GE"/>
              </w:rPr>
              <w:t>დაბინძურებულია ნაგვისაგან. ხიდის ქვეშ ორივე მხარეს გადის გაზის მილები. მდინარიდან ხიდამდე სიმაღლე ≈ 5 მ-ია.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ნაგვისა და ნატანისაგან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64</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სათლიანისხევი</w:t>
            </w:r>
          </w:p>
        </w:tc>
        <w:tc>
          <w:tcPr>
            <w:tcW w:w="1787"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X=544296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Y=4641057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ნაკადის გამტარი (მშრალი ხევი). ფსკერიდან ხიდამდე სიმაღლე ≈ 4 მ-ია. ხიდთან მდინარის ხევში ორივე მხარეს მოწყობილია სტიქიური ნაგავსაყრელია. ხიდის ქვეშ გადის მეორეხარისხოვანი გზა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სასურველია ხეობის ნაგვისაგან გაწმენდა</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65</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კისისხევი</w:t>
            </w:r>
          </w:p>
        </w:tc>
        <w:tc>
          <w:tcPr>
            <w:tcW w:w="1787"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X=548471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Y=4639709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ხეობაში არის წყლის ადიდებისას მოტანილი დიდი ოდენობით კაჭარ-კენჭნარი. ფსკერიდან ხიდამდე სიმაღლე ≈ 6 მ-ია. ხეობის სიგანეა ≈ 200 მ. მდინარეს ახასიათებს წყალმოვარდნა. ხიდთან არის პატარა (ხელოვნური) ტბორი. ხიდის ქვეშ გადის გაზის მილი.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66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X=549101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Y=4638956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(მშრალი ხევი). ხეობაში აღინიშნება ნაგავსაყრელი. ხიდის ქვემოთ გადის გაზის მილები და ფიქსირდება ეროზიული პროცესები. ხეობაში დიდი ოდენობით კაჭარ-კენჭნარია.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ნაგვისაგან, სამრეწველო ნარჩენებისა და ნატანისაგან გაწმენდას. საჭიროა ხიდის მიმდებარედ მდინარის კალაპოტში ხელოვნური ტერასების მოწყობა</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თბილისი-თელავი</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67</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X=549616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Y=4638257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(მშრალი ხევი) მცირე ზომის გვირაბი. ხიდიდან ორივე მხარეს ხევში ეკალბარდები და ბუჩქნარია.   ხიდის ზედა მხარეს ნაგავსაყრელია.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გაწმენდას ბუჩქნარისაგან და ნაგვისაგან</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68</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ბუშათისხევი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X=550185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Y=4637905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(მშრალი ხევი). კალაპოტში არის კაჭარ-კენჭნარი. ფსკერიდან ხიდამდე სიმაღლე ≈ 1,5 მ-ია.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ბუჩქნარისაგან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69</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განთისხევი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X=552526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Y=4636897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ნაკადულის გამტარი - განიერი ხეობით, სიგანე ≈ 60 მ-ია. ხეობაში არის დიდი ოდენობით კაჭარ-კენჭნარი. ფსკერიდან ხიდამდე სიმაღლე ≈ 0,5 მ-ია. წყლის ადიდებისას შესაძლებელია ხიდის ქვეშ არსებული სიცარიელე ამოივსოს სელური ნატანით.</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პერიოდ</w:t>
            </w:r>
            <w:r w:rsidR="00455EB0" w:rsidRPr="00784345">
              <w:rPr>
                <w:rFonts w:eastAsia="Calibri" w:cs="Times New Roman"/>
                <w:sz w:val="20"/>
                <w:szCs w:val="20"/>
                <w:lang w:val="ka-GE"/>
              </w:rPr>
              <w:t>უ</w:t>
            </w:r>
            <w:r w:rsidRPr="00784345">
              <w:rPr>
                <w:rFonts w:eastAsia="Calibri" w:cs="Times New Roman"/>
                <w:sz w:val="20"/>
                <w:szCs w:val="20"/>
                <w:lang w:val="ka-GE"/>
              </w:rPr>
              <w:t>ლ გაწმენდას სელური ნატანისაგან</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70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X=553488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Y=4635478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(მშრალი ხევი). ხევი სავსეა კაჭარ-კენჭნარით. ფსკერიდან ხიდამდე სიმაღლე ≈ 1 მ-ია. ხიდის ორივე მხარეს ნაპირებზე ბუჩქნარია.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ბუჩქნარისა და ნატანისაგან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თბილისი-თელავი</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71</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X=555723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Y=4634334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პატარა მდინარის გამტარი. ხიდის ქვეშ მეორეხარისხოვანი გზა და მდინარე გვერდიგვერდაა. მდინარის ფსკერიდან ხიდამდე ≈ 5 მ-ია. ხარჯი ≈ 1,5 მ</w:t>
            </w:r>
            <w:r w:rsidRPr="00784345">
              <w:rPr>
                <w:rFonts w:eastAsia="Calibri" w:cs="Times New Roman"/>
                <w:sz w:val="20"/>
                <w:szCs w:val="20"/>
                <w:vertAlign w:val="superscript"/>
                <w:lang w:val="ka-GE"/>
              </w:rPr>
              <w:t>3</w:t>
            </w:r>
            <w:r w:rsidRPr="00784345">
              <w:rPr>
                <w:rFonts w:eastAsia="Calibri" w:cs="Times New Roman"/>
                <w:sz w:val="20"/>
                <w:szCs w:val="20"/>
                <w:lang w:val="ka-GE"/>
              </w:rPr>
              <w:t>/წმ. ხევში მდინარის ფსკერზე კაჭარ-კენჭნარია.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72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X=556302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Y=4633191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(მშრალი ხევი). ნაკადის კალაპოტი და მე-2 გზა გვერდიგვერდაა. ფსკერიდან ხიდამდე სიმაღლე ≈ 2 მ-ია. ხეობა გზიდან გამოყოფილია ≈ 0,5 მ-იანი ბეტონის კედლით. კალაპოტში დიდი ოდენობით ნაგავია.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ნაგვისაგან გაწმენდა</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73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X=556531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Y=4632951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(მშრალი ხევი). ხიდამდე სიმაღლე ≈ 1 მ-ია. ხიდის ორივე მხარეს ეკალ-ბარდები და ბუჩქნარია.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ბუჩქნარისაგან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74</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მღვრიეხევი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X=558722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Y=4632070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სიმაღლე ≈ 10 მ-ია. ხევში ფიქსირდება ეროზიული პროცესები. წყლის ადიდებისას მოტანილია დიდი ოდენობით წვრილმარცვლოვანი ნატანი - ბეტონის ნატეხები.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რეკომენდირებულია არსებული კალაპოტში ხელოვნური ტერასების გამაგრება</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თბილისი-თელავი</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75</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X=559376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Y=4630937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 xml:space="preserve">დროებითი ნაკადების გამტარი (მშრალი ხევი). სიმაღლე ხიდამდე ≈ 1,7 მ-ია. მდინარეს ადიდებისას მოტანილი აქვს </w:t>
            </w:r>
            <w:r w:rsidR="00455EB0" w:rsidRPr="00784345">
              <w:rPr>
                <w:rFonts w:eastAsia="Calibri" w:cs="Times New Roman"/>
                <w:sz w:val="20"/>
                <w:szCs w:val="20"/>
                <w:lang w:val="ka-GE"/>
              </w:rPr>
              <w:t>ქვა-ღორღი</w:t>
            </w:r>
            <w:r w:rsidRPr="00784345">
              <w:rPr>
                <w:rFonts w:eastAsia="Calibri" w:cs="Times New Roman"/>
                <w:sz w:val="20"/>
                <w:szCs w:val="20"/>
                <w:lang w:val="ka-GE"/>
              </w:rPr>
              <w:t>. კალაპოტი სავსეა საყოფაცხოვრებო ნაგვით. ხიდის ქვეშ კალაპოტიდან გზა გამოყოფილია ≈ 0,5 მ-იანი ბეტონის კედლით.</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ნატანისაგან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76</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ჭემისხევი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X=561455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Y=4628235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 xml:space="preserve">მცირე ზომის მდინარის გამტარი. სიმაღლე ≈ 15 მ-ია, კალაპოტის სიგანე კი ≈ 50 მ. ხეობაში მდინარის ადიდებისას მოტანილია წვრილმარცვლოვანი </w:t>
            </w:r>
            <w:r w:rsidR="00455EB0" w:rsidRPr="00784345">
              <w:rPr>
                <w:rFonts w:eastAsia="Calibri" w:cs="Times New Roman"/>
                <w:sz w:val="20"/>
                <w:szCs w:val="20"/>
                <w:lang w:val="ka-GE"/>
              </w:rPr>
              <w:t>ქვა-ღორღი</w:t>
            </w:r>
            <w:r w:rsidRPr="00784345">
              <w:rPr>
                <w:rFonts w:eastAsia="Calibri" w:cs="Times New Roman"/>
                <w:sz w:val="20"/>
                <w:szCs w:val="20"/>
                <w:lang w:val="ka-GE"/>
              </w:rPr>
              <w:t>.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თელავი-გურჯაანი-დედოფლისწყარო</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77</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ფაფრისხევი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X=564625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Y=4624635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ხარჯი ≈ 1 მ</w:t>
            </w:r>
            <w:r w:rsidRPr="00784345">
              <w:rPr>
                <w:rFonts w:eastAsia="Calibri" w:cs="Times New Roman"/>
                <w:sz w:val="20"/>
                <w:szCs w:val="20"/>
                <w:vertAlign w:val="superscript"/>
                <w:lang w:val="ka-GE"/>
              </w:rPr>
              <w:t>3</w:t>
            </w:r>
            <w:r w:rsidRPr="00784345">
              <w:rPr>
                <w:rFonts w:eastAsia="Calibri" w:cs="Times New Roman"/>
                <w:sz w:val="20"/>
                <w:szCs w:val="20"/>
                <w:lang w:val="ka-GE"/>
              </w:rPr>
              <w:t>/წმ. ხიდამდე სიმაღლე ≈ 15-20 მ-ია. ხეობაში წყლის ადიდებისას მოტანილია ქვა-ღორღი და ბეტონის ნამტვრევები. ხიდის ქვემოთ გვერდითა კედლები გამაგრებულია ბეტონის ჯებირებით. ხიდის ქვეშ გადის წყლის მილი. ხეობაში ნაგავსაყრელია. კალაპოტში ფიქსირდება ეროზიული მოვლენები.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ნატანისაგან გაწმენდას და გასამაგრებელია მდინარის მარცხენა ნაპირი ეროზიისაგან დასაცავად</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78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X=565756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Y=4623055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მდინარის კალაპოტი მოქცეულია ბეტონის ჯებირებში. ხიდის ზედა მხარეს, მარჯვენა ნაპირზე ბუჩქნარია. ხიდის ქვეშ გადის გაზისა და (სავარაუდოდ წყლის) 2 მილი. სიმაღლე ≈ 2 მ.</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ბუჩქნარისაგან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თელავი-გურჯაანი-დედოფლისწყარო</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79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X=567161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Y=4620743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(მშრალი ხევი). გვირაბის სიმაღლე ≈ 2 მ-ია, ხოლო მის ქვეშ გადის წყლის მილი. გვირაბის შესასვლელთან ბუჩქნარია. ყრია ნაგავი და დამტვრეული ტოტები.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გაწმენდას ნაგვისაგან</w:t>
            </w:r>
          </w:p>
        </w:tc>
      </w:tr>
      <w:tr w:rsidR="00784345" w:rsidRPr="00784345" w:rsidTr="00A2388A">
        <w:trPr>
          <w:trHeight w:val="827"/>
          <w:jc w:val="center"/>
        </w:trPr>
        <w:tc>
          <w:tcPr>
            <w:tcW w:w="2041" w:type="dxa"/>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80</w:t>
            </w:r>
          </w:p>
        </w:tc>
        <w:tc>
          <w:tcPr>
            <w:tcW w:w="1984" w:type="dxa"/>
          </w:tcPr>
          <w:p w:rsidR="00244D26" w:rsidRPr="00784345" w:rsidRDefault="00244D26" w:rsidP="00812C9E">
            <w:pPr>
              <w:spacing w:after="0"/>
              <w:jc w:val="center"/>
              <w:rPr>
                <w:rFonts w:eastAsia="Calibri" w:cs="Times New Roman"/>
                <w:sz w:val="20"/>
                <w:szCs w:val="20"/>
                <w:lang w:val="ka-GE"/>
              </w:rPr>
            </w:pPr>
          </w:p>
        </w:tc>
        <w:tc>
          <w:tcPr>
            <w:tcW w:w="1787" w:type="dxa"/>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X=567834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Y=4619712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ნაკადის გამტარი. ნაკადი და მე-2 ტბა გვერდიგვერდაა. სიმაღლე 3 მ-ია. ხარჯი ≈ 2 ლ/წმ.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845"/>
          <w:jc w:val="center"/>
        </w:trPr>
        <w:tc>
          <w:tcPr>
            <w:tcW w:w="2041" w:type="dxa"/>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81</w:t>
            </w:r>
          </w:p>
        </w:tc>
        <w:tc>
          <w:tcPr>
            <w:tcW w:w="1984" w:type="dxa"/>
          </w:tcPr>
          <w:p w:rsidR="00244D26" w:rsidRPr="00784345" w:rsidRDefault="00244D26" w:rsidP="00812C9E">
            <w:pPr>
              <w:spacing w:after="0"/>
              <w:jc w:val="center"/>
              <w:rPr>
                <w:rFonts w:eastAsia="Calibri" w:cs="Times New Roman"/>
                <w:sz w:val="20"/>
                <w:szCs w:val="20"/>
                <w:lang w:val="ka-GE"/>
              </w:rPr>
            </w:pPr>
          </w:p>
        </w:tc>
        <w:tc>
          <w:tcPr>
            <w:tcW w:w="1787" w:type="dxa"/>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X=568507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Y=4618330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(მშრალი ხევი). მცირე ზომის გვირაბი, სიმაღლით ≈ 1 მ. გვირაბში ფიქსირდება შლამი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ნატანისაგან გაწმენდას</w:t>
            </w:r>
          </w:p>
        </w:tc>
      </w:tr>
      <w:tr w:rsidR="00784345" w:rsidRPr="00784345" w:rsidTr="00A2388A">
        <w:trPr>
          <w:trHeight w:val="602"/>
          <w:jc w:val="center"/>
        </w:trPr>
        <w:tc>
          <w:tcPr>
            <w:tcW w:w="2041" w:type="dxa"/>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82</w:t>
            </w:r>
          </w:p>
        </w:tc>
        <w:tc>
          <w:tcPr>
            <w:tcW w:w="1984" w:type="dxa"/>
          </w:tcPr>
          <w:p w:rsidR="00244D26" w:rsidRPr="00784345" w:rsidRDefault="00244D26" w:rsidP="00812C9E">
            <w:pPr>
              <w:spacing w:after="0"/>
              <w:jc w:val="center"/>
              <w:rPr>
                <w:rFonts w:eastAsia="Calibri" w:cs="Times New Roman"/>
                <w:sz w:val="20"/>
                <w:szCs w:val="20"/>
                <w:lang w:val="ka-GE"/>
              </w:rPr>
            </w:pPr>
          </w:p>
        </w:tc>
        <w:tc>
          <w:tcPr>
            <w:tcW w:w="1787" w:type="dxa"/>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X=569001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Y=4617301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(მშრალი ხევი). ხევში ნაგა</w:t>
            </w:r>
            <w:r w:rsidR="00455EB0" w:rsidRPr="00784345">
              <w:rPr>
                <w:rFonts w:eastAsia="Calibri" w:cs="Times New Roman"/>
                <w:sz w:val="20"/>
                <w:szCs w:val="20"/>
                <w:lang w:val="ka-GE"/>
              </w:rPr>
              <w:t>ვ</w:t>
            </w:r>
            <w:r w:rsidRPr="00784345">
              <w:rPr>
                <w:rFonts w:eastAsia="Calibri" w:cs="Times New Roman"/>
                <w:sz w:val="20"/>
                <w:szCs w:val="20"/>
                <w:lang w:val="ka-GE"/>
              </w:rPr>
              <w:t>საყრელია.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საჭიროა ხევის გაწმენდა ნაგვისაგან</w:t>
            </w:r>
          </w:p>
        </w:tc>
      </w:tr>
      <w:tr w:rsidR="00784345" w:rsidRPr="00784345" w:rsidTr="00A2388A">
        <w:trPr>
          <w:trHeight w:val="659"/>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თელავი-გურჯაანი-დედოფლისწყარო</w:t>
            </w:r>
          </w:p>
          <w:p w:rsidR="00244D26" w:rsidRPr="00784345" w:rsidRDefault="00244D26" w:rsidP="00812C9E">
            <w:pPr>
              <w:spacing w:after="0"/>
              <w:jc w:val="center"/>
              <w:rPr>
                <w:rFonts w:eastAsia="Calibri" w:cs="Times New Roman"/>
                <w:sz w:val="20"/>
                <w:szCs w:val="20"/>
                <w:lang w:val="ka-GE"/>
              </w:rPr>
            </w:pP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83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X=569682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Y=4616095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(მშრალი ხევი),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84</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ჩალაუბნისხევი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X=572561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Y=4617128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(მშრალი ხევი). ხიდის ქვეშ ორივე მხარეს გადის მილები. ხიდამდე სიმაღლე ≈ 15 მ-ია. ხიდის ქვეშ ფიქსირდება ეროზიული პროცესები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საჭიროა ნაპირების გაბიონით გამაგრება ეროზიული პროცესებისაგან დასაცავად</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85</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X=572119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Y=4615738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ნაკადულის გამტარი. ხარჯი ≈ 2 ლ/წმ-ია. ხიდამდე სიმაღლე ≈ 2 მ-ია. ხიდის ორივე მხარეს ბუჩქნარია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ბუჩქნარისაგან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86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X=575071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Y=4615290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(მშრალი ხევი). ხიდამდე სიმაღლე ≈ 10 მ-ია. ხიდის ორივე მხარეს ბუჩქნარი, ჯაგნარია. (ხიდი არ ფუნქციონირებს)</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ბუჩქნარისაგან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თელავი-გურჯაანი-დედოფლისწყარო</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87</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X=585256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Y=4592604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 xml:space="preserve">დროებითი ნაკადების გამტარი (მშრალი ხევი). ხევი ამოვსებულია ბუჩქნარით, ხეებით, ეკალბარდებით. გვირაბის სიმაღლე ≈ 1,5 მ-ია. </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ბუჩქნარისაგან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88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X=568965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Y=4602753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ნაკადის გამტარი (მშრალი ხევი). სადერივაციო არხის გამტარი. (არხი არ ფუნქციონირებს). ხიდის სიმაღლე ≈ 2 მ-ია და მის ქვეშ გადის მეორეხარისხოვანი  გზა.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89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X=568449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Y=4603369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ნაკადის გამტარი (მშრალი ხევი). სადერივაციო არხის გამტარი. (არხი არ ფუნქციონირებს). ხიდის სიმაღლე ≈ 1,5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90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X=564367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Y=4606027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ნაკადის გამტარი (მშრალი ხევი). გვირაბის სიმაღლე ≈ 2 მ.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91</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ლაკბე</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X=562178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Y=4608790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ნაკადის გამტარი (მშრალი ხევი). ხიდის ქვეშ გადის წყლის მილი. ხიდამდე სიმაღლე ≈ 5 მ-ია.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რეკომენდირებულია არსებული ტერასის გამაგრება</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92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X=558505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Y=4609627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ნაკადის გამტარი (მშრალი ხევი). ხიდამდე სიმაღლე ≈ 4 მ-ია. ხიდის ქვეშ გადის წყლის ორი მილი. წყალს ადიდებისას მოტანილი აქვს მცირე კაჭარ-კენჭნარი.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93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X=542577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Y=4613440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ხევი, მცირე ზომის ნაკადულით. ხარჯი ≈ 1 ლ/წმ-ია. ხიდამდე სიმაღლე ≈ 4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94</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ჩაილური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X=539062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Y=4616775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მდინარე, ხარჯი ≈ 2 მ3/წმ. მდინარის ხეობაში დიდი ოდენობით კაჭარ-კენჭნარია. ხიდამდე სიმაღლე ≈ 1 მ-ია. წყლის ადიდებისას მდინარეს გადავლილი აქვს რკინიგზაზე (რაზეც გვაფიქრებინებს დაღუნული ჯებირები). ხელოვნურად კალაპოტის გვერდებზე ამოტანილია და დაყრილია მდინარის ნატანი (ხიდის ორივე მხარეს). მდინარეს ახასიათებს სელური პროცესები.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ამ დროისათვის და შემდგომ ეტაპობრივ გაწმენდას სელური ნატანისაგან</w:t>
            </w:r>
          </w:p>
        </w:tc>
      </w:tr>
      <w:tr w:rsidR="00784345" w:rsidRPr="00784345" w:rsidTr="00A2388A">
        <w:trPr>
          <w:trHeight w:val="27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თელავი-გურჯაანი-დედოფლისწყარო</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95</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X=538149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Y=4618075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ნაკადის გამტარი (მშრალი ხევი). ხიდის ქვემოთ სიცარიელე თითქმის ამოვსებულია. ხეობის ნაპირებზე ეკალბარდებია. წყლის გამტარი საჭიროებს გაწმენდას. წყალმოვარდნისას შესაძლოა წყლის ნატანით ამოივსოს ხიდის გამტარი და წყალი გადავიდეს რკინიგზაზე.</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 xml:space="preserve">ტერიტორია საჭიროებს </w:t>
            </w:r>
            <w:r w:rsidR="00455EB0" w:rsidRPr="00784345">
              <w:rPr>
                <w:rFonts w:eastAsia="Calibri" w:cs="Times New Roman"/>
                <w:sz w:val="20"/>
                <w:szCs w:val="20"/>
                <w:lang w:val="ka-GE"/>
              </w:rPr>
              <w:t>ეკალბარდებისგან</w:t>
            </w:r>
            <w:r w:rsidRPr="00784345">
              <w:rPr>
                <w:rFonts w:eastAsia="Calibri" w:cs="Times New Roman"/>
                <w:sz w:val="20"/>
                <w:szCs w:val="20"/>
                <w:lang w:val="ka-GE"/>
              </w:rPr>
              <w:t xml:space="preserve"> და ნატანისაგან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96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X=537580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Y=4618100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წყლის გამტარი. სიმაღლე ხიდამდე ≈ 2 მ-ია. წყლის ხარჯი ≈ 20 ლ/წმ-ია. ხიდის ორივე მხარეს ეკალბარდებია.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 xml:space="preserve">ტერიტორია საჭიროებს </w:t>
            </w:r>
            <w:r w:rsidR="00455EB0" w:rsidRPr="00784345">
              <w:rPr>
                <w:rFonts w:eastAsia="Calibri" w:cs="Times New Roman"/>
                <w:sz w:val="20"/>
                <w:szCs w:val="20"/>
                <w:lang w:val="ka-GE"/>
              </w:rPr>
              <w:t>ეკალბარდებისგან</w:t>
            </w:r>
            <w:r w:rsidRPr="00784345">
              <w:rPr>
                <w:rFonts w:eastAsia="Calibri" w:cs="Times New Roman"/>
                <w:sz w:val="20"/>
                <w:szCs w:val="20"/>
                <w:lang w:val="ka-GE"/>
              </w:rPr>
              <w:t xml:space="preserve">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97</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X=536092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Y=4617809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ხევის გამტარი, მცირე ზომის ნაკადულით. სიმაღლე ხიდამდე ≈ 0,50 მ-ია. ხიდის ქვეშ წყლის მიერ მოტანილი შლამით თითქმის ამოვსებულია.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ნატანისა და ბუჩქნარისაგან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98</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თოხლაურის ხევი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X=53</w:t>
            </w:r>
            <w:r w:rsidRPr="00784345">
              <w:rPr>
                <w:rFonts w:eastAsia="Calibri" w:cs="Times New Roman"/>
                <w:sz w:val="20"/>
                <w:szCs w:val="20"/>
              </w:rPr>
              <w:t>3</w:t>
            </w:r>
            <w:r w:rsidRPr="00784345">
              <w:rPr>
                <w:rFonts w:eastAsia="Calibri" w:cs="Times New Roman"/>
                <w:sz w:val="20"/>
                <w:szCs w:val="20"/>
                <w:lang w:val="ka-GE"/>
              </w:rPr>
              <w:t>352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Y=4618888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ნაკადულის გამტარი. წყალმოვარდნისას ხევში მოტანილია კაჭარ-კენჭნარი. ხიდამდე სიმაღლე ≈ 4 მ-ია. ხიდის ქვეშ გადის მე-2 გზა.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1032"/>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თბილისი-გარდაბანი-ბოლნისი-მარნეული</w:t>
            </w:r>
          </w:p>
        </w:tc>
        <w:tc>
          <w:tcPr>
            <w:tcW w:w="993" w:type="dxa"/>
            <w:vAlign w:val="center"/>
          </w:tcPr>
          <w:p w:rsidR="00244D26" w:rsidRPr="00784345" w:rsidRDefault="00244D26" w:rsidP="00812C9E">
            <w:pPr>
              <w:spacing w:after="0"/>
              <w:jc w:val="center"/>
              <w:rPr>
                <w:rFonts w:eastAsia="Calibri" w:cs="Times New Roman"/>
                <w:sz w:val="20"/>
                <w:szCs w:val="20"/>
                <w:lang w:val="ka-GE"/>
              </w:rPr>
            </w:pP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99</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მტკვარი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X=490783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Y=4612216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100</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ლოჭინი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X=495978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Y=4609747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ხიდამდე სიმაღლე ≈ 2 მ-ია. კალაპოტში ბუ</w:t>
            </w:r>
            <w:r w:rsidR="00455EB0" w:rsidRPr="00784345">
              <w:rPr>
                <w:rFonts w:eastAsia="Calibri" w:cs="Times New Roman"/>
                <w:sz w:val="20"/>
                <w:szCs w:val="20"/>
                <w:lang w:val="ka-GE"/>
              </w:rPr>
              <w:t>ჩ</w:t>
            </w:r>
            <w:r w:rsidRPr="00784345">
              <w:rPr>
                <w:rFonts w:eastAsia="Calibri" w:cs="Times New Roman"/>
                <w:sz w:val="20"/>
                <w:szCs w:val="20"/>
                <w:lang w:val="ka-GE"/>
              </w:rPr>
              <w:t>ქნარი და ნატანია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ნატანისა და ბუჩქნარისაგან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101</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X=498078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Y=4607167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არხის გამტარი. ხარჯი ≈ 1 მ</w:t>
            </w:r>
            <w:r w:rsidRPr="00784345">
              <w:rPr>
                <w:rFonts w:eastAsia="Calibri" w:cs="Times New Roman"/>
                <w:sz w:val="20"/>
                <w:szCs w:val="20"/>
                <w:vertAlign w:val="superscript"/>
                <w:lang w:val="ka-GE"/>
              </w:rPr>
              <w:t>3</w:t>
            </w:r>
            <w:r w:rsidRPr="00784345">
              <w:rPr>
                <w:rFonts w:eastAsia="Calibri" w:cs="Times New Roman"/>
                <w:sz w:val="20"/>
                <w:szCs w:val="20"/>
                <w:lang w:val="ka-GE"/>
              </w:rPr>
              <w:t>/წმ. სიმაღლე ხიდამდე ≈ 4 მ-ია. ხიდის ქვეშ გადის ელექტრო კაბელი. ხიდის ორივე მხარეს ბუჩქნარია. ხიდის ქვეშ ასევე გადის გაზის მილი.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ბუჩქნარისაგან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102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X=500519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Y=4604245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სადერივაციო არხის გამტარი. წყლის ზედაპირიდან ხიდამდე სიმაღლე ≈ 2 მ-ია. ხიდის ქვეშ გადის მილები და არხი უერთდება მდ. მტკვარს.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103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X=504903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Y=4596055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სადერივაციო არხის გამტარი. წყლის ზედაპირიდან ხიდამდე სიმაღლე ≈ 1 მ-ია. ხიდის ქვეშ მცენარეული საფარია. ხიდის ორივე მხარეს, ნაპირებზე ბუჩქნარია. მის ქვეშ გადის გაზის მილი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ბუჩქნარისაგან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თბილისი-ბოლნისი</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104</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X=482542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Y=4596449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არხის გამტარი გვირაბი. გვირაბამდე სიმაღლე ≈ 1 მ-ია. წყლის ხარჯი ≈ 0,8 მ</w:t>
            </w:r>
            <w:r w:rsidRPr="00784345">
              <w:rPr>
                <w:rFonts w:eastAsia="Calibri" w:cs="Times New Roman"/>
                <w:sz w:val="20"/>
                <w:szCs w:val="20"/>
                <w:vertAlign w:val="superscript"/>
                <w:lang w:val="ka-GE"/>
              </w:rPr>
              <w:t>3</w:t>
            </w:r>
            <w:r w:rsidRPr="00784345">
              <w:rPr>
                <w:rFonts w:eastAsia="Calibri" w:cs="Times New Roman"/>
                <w:sz w:val="20"/>
                <w:szCs w:val="20"/>
                <w:lang w:val="ka-GE"/>
              </w:rPr>
              <w:t>/წმ-ია.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გვირაბთან მიწის ნაყარ</w:t>
            </w:r>
            <w:r w:rsidR="00455EB0" w:rsidRPr="00784345">
              <w:rPr>
                <w:rFonts w:eastAsia="Calibri" w:cs="Times New Roman"/>
                <w:sz w:val="20"/>
                <w:szCs w:val="20"/>
                <w:lang w:val="ka-GE"/>
              </w:rPr>
              <w:t>ი</w:t>
            </w:r>
            <w:r w:rsidRPr="00784345">
              <w:rPr>
                <w:rFonts w:eastAsia="Calibri" w:cs="Times New Roman"/>
                <w:sz w:val="20"/>
                <w:szCs w:val="20"/>
                <w:lang w:val="ka-GE"/>
              </w:rPr>
              <w:t>ს</w:t>
            </w:r>
            <w:r w:rsidR="00455EB0" w:rsidRPr="00784345">
              <w:rPr>
                <w:rFonts w:eastAsia="Calibri" w:cs="Times New Roman"/>
                <w:sz w:val="20"/>
                <w:szCs w:val="20"/>
                <w:lang w:val="ka-GE"/>
              </w:rPr>
              <w:t>ა</w:t>
            </w:r>
            <w:r w:rsidRPr="00784345">
              <w:rPr>
                <w:rFonts w:eastAsia="Calibri" w:cs="Times New Roman"/>
                <w:sz w:val="20"/>
                <w:szCs w:val="20"/>
                <w:lang w:val="ka-GE"/>
              </w:rPr>
              <w:t>გან გაწმენდას.</w:t>
            </w:r>
          </w:p>
        </w:tc>
      </w:tr>
      <w:tr w:rsidR="00784345" w:rsidRPr="00784345" w:rsidTr="00A2388A">
        <w:trPr>
          <w:trHeight w:val="598"/>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105</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X=483670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Y=4591681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არხის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106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X=485357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Y=4585645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არხის გამტარი. ხიდის ქვეშ გადის წყლის მილი. ხიდის ორივე მხარეს, არხის ნაპირებზე ბუჩქნარია.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107</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ხრამი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X=485887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Y=4583688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ხიდის ქვეშ მდინარე და მეორეხარისხოვანი  გზა გვერდიგვერდაა. ხიდამდე სიმაღლე ≈ 15-≈ 20 მ-ია. უშუალოდ ხიდთან მდინარეს ზევით, კალაპოტში ბეტონის ნამტვრევებისაგან მცირე ზომის „კუნძულია“ შექმნილი.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419"/>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108</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ბანოვჩა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X=483269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Y=4567179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მდინარე.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109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X=476967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Y=4587833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გვირაბი. ხიდიდან ორივე მხარეს, ნაპირებზე დიდი ოდენობით ბუჩქნარი და ჯაგნარია.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ბუჩქნარისაგან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110</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ხრამი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X=476817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Y=4587692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ხიდის ქვეშ მდინარე და მეორეხარისხოვანი  გზა გვერდიგვერდაა. ხიდის ქვეშ პატარა „კუნძულია“ და წარმოდგენილია ეკალბარდებით, ასევე ფიქსირდება ბეტონის დიდი ნამსხვრევები. (ხიდის გასამაგრებელი ჯებირები).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2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111</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X=472338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Y=4586544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სადერივაციო არხის გამტარი (მშრალი არხი).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27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თბილისი-ბოლნისი</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112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X=472234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Y=4586494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ნაკადის გამტარი (მშრალი ხევი). ხიდის ქვეშ სიცარიელე ამოვსებულია ნაგვით, მცირე ზომის ხეები</w:t>
            </w:r>
            <w:r w:rsidR="00455EB0" w:rsidRPr="00784345">
              <w:rPr>
                <w:rFonts w:eastAsia="Calibri" w:cs="Times New Roman"/>
                <w:sz w:val="20"/>
                <w:szCs w:val="20"/>
                <w:lang w:val="ka-GE"/>
              </w:rPr>
              <w:t>თ</w:t>
            </w:r>
            <w:r w:rsidRPr="00784345">
              <w:rPr>
                <w:rFonts w:eastAsia="Calibri" w:cs="Times New Roman"/>
                <w:sz w:val="20"/>
                <w:szCs w:val="20"/>
                <w:lang w:val="ka-GE"/>
              </w:rPr>
              <w:t>ა და ჯაგნარით. ხიდის მიმდებარედ მოწყობილია ნაგავსაყრელი.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ბუჩქნარისაგან გაწმ</w:t>
            </w:r>
            <w:r w:rsidR="00455EB0" w:rsidRPr="00784345">
              <w:rPr>
                <w:rFonts w:eastAsia="Calibri" w:cs="Times New Roman"/>
                <w:sz w:val="20"/>
                <w:szCs w:val="20"/>
                <w:lang w:val="ka-GE"/>
              </w:rPr>
              <w:t>ე</w:t>
            </w:r>
            <w:r w:rsidRPr="00784345">
              <w:rPr>
                <w:rFonts w:eastAsia="Calibri" w:cs="Times New Roman"/>
                <w:sz w:val="20"/>
                <w:szCs w:val="20"/>
                <w:lang w:val="ka-GE"/>
              </w:rPr>
              <w:t>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113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X=468328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Y=4586641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არხის გამტარი. რკინიგზის ორივე მხარეს, არხის ნაპირებზე ფიქსირდება დიდი ოდენობის ბუჩქნარი და ჯაგნარი. წყლის ზედაპირიდან ხიდამდე სიმაღლე ≈ 60-70 მ-ია.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ბუჩქნარისაგან გაწმენდას.</w:t>
            </w:r>
          </w:p>
        </w:tc>
      </w:tr>
      <w:tr w:rsidR="00784345" w:rsidRPr="00784345" w:rsidTr="00A2388A">
        <w:trPr>
          <w:trHeight w:val="649"/>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114</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X=455295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Y=4587905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სადერივაციო არხის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85"/>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თბილისი-ხარაგაული-ქუთაისი</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115</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სურამულა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X=383727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Y=4650541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მდინარის ორივე მხარე მოქცეულია ბეტონის ჯებირებში.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16"/>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116</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ჩხერიმელა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X=371397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Y=4651320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117</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თორძილათწყალი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X=369702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Y=4650728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118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X=368959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Y=4650630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მდინარის გამტარი. რკინიგზის ხევამდე სიღრმე ≈ 20 მ-ია. ხევი დაფარულია ხე-ტყით. გვირაბი გასაწმენდია ნატეხი და მოჭრილი ხეებისაგან.</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მოტეხილი და მოჭრილი ხეებისაგან.</w:t>
            </w:r>
          </w:p>
        </w:tc>
      </w:tr>
      <w:tr w:rsidR="00784345" w:rsidRPr="00784345" w:rsidTr="00A2388A">
        <w:trPr>
          <w:trHeight w:val="70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119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X=368050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Y=4650405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ხიდამდე სიმაღლე ≈ 30 მ-ია. ნორმალური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8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120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X=367802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Y=4650482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ხიდამდე სიმაღლე ≈ 30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409"/>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121</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ჩხერიმელა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X=366460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Y=4649876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122</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ზვარულა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X=366353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Y=4649316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123</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ჩხერიმელა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X=363845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Y=4648784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ხიდამდე სიმაღლე წყლის ზედაპირიდან ≈ 3 მ-ია.  მდინარე და მეორეხარისხოვანი გზა გვერდიგვერდაა.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მდინარის მიერ მოტანილი ხეებისაგან გაწმენდას.</w:t>
            </w:r>
          </w:p>
        </w:tc>
      </w:tr>
      <w:tr w:rsidR="00784345" w:rsidRPr="00784345" w:rsidTr="00A2388A">
        <w:trPr>
          <w:trHeight w:val="598"/>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124</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ჩხერიმელა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X=360481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Y=4647771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სიმაღლე ≈ 3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9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125</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X=359408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Y=4648271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ღვარსაშვები. მცირე ზომის გვირაბით გადის რკინიგზის ქვეშ.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70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126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X=359165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Y=4648350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ღვარსაშვები - გადადის რკინიგზის ზევიდან.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399"/>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127</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X=357930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Y=4649145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ღვარსაშვები - გადადის რკინიგზის ზევიდან.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9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128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X=357474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Y=4649027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ღვარსაშვები - გადადის რკინიგზის ზევიდან.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18"/>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129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X=356595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Y=4649067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ღვარსაშვები - გადადის რკინიგზის ზევიდან.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2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130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X=356066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Y=4649423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ღვარსაშვები - გადადის რკინიგზის ზევიდან.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70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131</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X=355334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Y=4649911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ღვარსაშვები - გადადის რკინიგზის ზევიდან.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415"/>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132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X=355080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Y=4650289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ღვარსაშვები - გადადის რკინიგზის ზევიდან.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4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133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X=354828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Y=4650654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ღვარსაშვები - გადადის რკინიგზის ზევიდან.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47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134</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X=354512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Y=4650847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ღვარსაშვები - გადადის რკინიგზის ზევიდან.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135</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ჯირჯაულასა და მდ. ჩხერიმელას შესართავი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X=353480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Y=4651168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ხიდის ქვეშ ყრია ნატანი. ხიდამდე სიმაღლე ≈ 3 მ-ია.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მდინარის ნატანისაგან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136</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ჩხერიმელა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X=352907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Y=4651430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საავტომობილო გზის ხიდი და რკინიგზის ხიდი გვერდიგვერდაა. ხიდამდე სიმაღლე ≈ 3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137</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ჩხერიმელა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X=352855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Y=4651564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საავტომობილო გზა და მდინარე გვერდიგვერდაა. სიმაღლე ≈ 3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138</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ჩხერიმელა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X=352710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Y=4651837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საავტომობილო გზა და მდინარე გვერდიგვერდაა.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139</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ჩხერიმელა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X=349497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Y=4656539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ხიდამდე სიმაღლე ≈ 5 მ-ია. ხიდის გვერდით მიმდინარეობს სამუშაოები.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140</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ჩხერიმელა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X=349194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Y=4657208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 xml:space="preserve">მდინარის გამტარი ხიდი. ხიდამდე სიმაღლე ≈ 5 მ-ია. </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141</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ძირულა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X=349137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Y=4657840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 xml:space="preserve">მდინარის გამტარი ხიდი. ხიდამდე სიმაღლე ≈ 3 მ-ია. ხიდის ორივე მხარეს მდინარის ნატანია დაგროვებული (საავტომობილო გზა და მდინარე გვერდიგვერდაა). გავრცელებულია ბუჩქნარი და ხეები. მიმდინარეობს სამუშაოები ახალი ხიდის ასაშენებლად. </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142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X=348772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Y=4659010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ნაკადის გამტარი. მცირე ზომის ნაკადული. გვირაბის სიმაღლე ≈ 4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778"/>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143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X=348211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Y=4660047</w:t>
            </w:r>
          </w:p>
        </w:tc>
        <w:tc>
          <w:tcPr>
            <w:tcW w:w="4167" w:type="dxa"/>
            <w:vAlign w:val="center"/>
          </w:tcPr>
          <w:p w:rsidR="00244D26" w:rsidRPr="00784345" w:rsidRDefault="00244D26" w:rsidP="00812C9E">
            <w:pPr>
              <w:spacing w:after="0"/>
              <w:rPr>
                <w:rFonts w:eastAsia="Calibri" w:cs="Times New Roman"/>
                <w:sz w:val="20"/>
                <w:szCs w:val="20"/>
                <w:lang w:val="ka-GE"/>
              </w:rPr>
            </w:pPr>
          </w:p>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ღვარსაშვები - გადადის რკინიგზის ზევიდან.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144</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ძირულა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X=347453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Y=4660362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მდინარე და გზა გვერდიგვერდაა.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145</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ძირულა (</w:t>
            </w:r>
            <w:r w:rsidR="00455EB0" w:rsidRPr="00784345">
              <w:rPr>
                <w:rFonts w:eastAsia="Calibri" w:cs="Times New Roman"/>
                <w:sz w:val="20"/>
                <w:szCs w:val="20"/>
                <w:lang w:val="ka-GE"/>
              </w:rPr>
              <w:t>წ</w:t>
            </w:r>
            <w:r w:rsidRPr="00784345">
              <w:rPr>
                <w:rFonts w:eastAsia="Calibri" w:cs="Times New Roman"/>
                <w:sz w:val="20"/>
                <w:szCs w:val="20"/>
                <w:lang w:val="ka-GE"/>
              </w:rPr>
              <w:t>ევა)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X=345312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Y=4661884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მდინარე და მეორეხარისხოვანი გზა გვერდიგვერდაა. მდინარის ნაპირებზე ბუჩქნარი და ხეებია.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146</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ძირულა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X=344981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Y=4661995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მდინარე და მეორეხარისხოვანი  გზა გვერდიგვერდაა.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147</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ძირულა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X=344758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Y=4662039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გზა და მდინარე გვერდიგვერდაა.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148</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ძირულა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X=344374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Y=4662110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გზა და მდინარე გვერდიგვერდაა.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ქუთაისი-საჩხერე</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149</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X=341365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Y=4662277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გვერდიგვერდ არის ორი ხიდი, რომელთაგანაც ერთი არ ფუნქციონირებს.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150</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X=340997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Y=4662710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ჩრდილოეთით ფერდობზე ფიქსირდება ნაგავსაყრელი.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151</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X=341798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Y=4663128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მდინარის მარჯვნივ (ფერდობზე), ხიდის ქვეშ ფიქსირდება ნაგვის დაყრის ფაქტები, (სტიქიური ნაგავსაყრელი).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69"/>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152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X=342347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Y=4664143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ნაკადულის გამტარი.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ბუჩქნარისაგან გაწმენდას.</w:t>
            </w:r>
          </w:p>
        </w:tc>
      </w:tr>
      <w:tr w:rsidR="00784345" w:rsidRPr="00784345" w:rsidTr="00A2388A">
        <w:trPr>
          <w:trHeight w:val="56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153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X=342364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Y=4664142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415"/>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154</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X=342421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Y=4664193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79"/>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155</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X=343136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Y=4664447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(მშრალი).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ბუჩქნარისაგან გაწმენდას.</w:t>
            </w:r>
          </w:p>
        </w:tc>
      </w:tr>
      <w:tr w:rsidR="00784345" w:rsidRPr="00784345" w:rsidTr="00A2388A">
        <w:trPr>
          <w:trHeight w:val="698"/>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156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X=343438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Y=4664769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ნაკადულის გამტარი (მცირე ზომის ხევი).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ნატანისა და ბუჩქნარისაგან გაწმენდას.</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157</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X=344085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Y=4665392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მეორეხარისხოვანი გზა და მდინარე გვერდიგვერდაა.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4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158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X=345917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Y=4667516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ღვარსაშვები - გადის რკინიგზის ქვეშ.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14"/>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159</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X=347016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Y=4669326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5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160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X=346953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Y=4668758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ნაკადულის გამტარი გვირაბი.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161</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X=346783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Y=4668316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0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162</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X=347746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Y=4671876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55"/>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163</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X=348742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Y=4673392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42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164</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X=348863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Y=4674066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44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165</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X=349088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Y=4674215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2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166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X=349261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Y=4675026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70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167</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X=349519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Y=4675404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ნაკადულის გამტარი.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ნატანისაგან გაწმენდას.</w:t>
            </w:r>
          </w:p>
        </w:tc>
      </w:tr>
      <w:tr w:rsidR="00784345" w:rsidRPr="00784345" w:rsidTr="00A2388A">
        <w:trPr>
          <w:trHeight w:val="839"/>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168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X=349495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Y=4675709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ნაკადულის გამტარი.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საჭიროებს ნატანისა და რკინიგზის ვაკისიდან ჩამოყრილი ღორღისგან გაწმენდას.</w:t>
            </w:r>
          </w:p>
        </w:tc>
      </w:tr>
      <w:tr w:rsidR="00784345" w:rsidRPr="00784345" w:rsidTr="00A2388A">
        <w:trPr>
          <w:trHeight w:val="415"/>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169</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X=349715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Y=4676189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57"/>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170</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X=350511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Y=4676341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92"/>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171</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X=350775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Y=4676807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70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172</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X=353175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Y=4679476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55"/>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173</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X=354602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Y=4680590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6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174</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X=354613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Y=4680736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57"/>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175</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X=363161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Y=4686131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176</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ჯრუჭულა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X=363863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Y=4686784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მდინარე ჯრუჭულას შესართავი მდინარე ყვირილასთან.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ქუთაისი-ტყიბული</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177</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X=335563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Y=4691868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მდინარე ხიდის ქვეშ შედის გვირაბში. მდინარე უერთდება მდინარე ტყიბულას. გვირაბის შესასვლელში, გარშემო ხე-მცენარეებია.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69"/>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178</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ტყიბულა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X=335113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Y=4690930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მდინარიდან ხიდამდე სიმაღლე ≈ 3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179</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მთისჭალა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X=326116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Y=4690356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ხიდამდე სიმაღლე ≈ 3 მ-ია. ხიდის ზედა მხარეს მდინარის მარჯვნივ ბეტონის კედელია.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37"/>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180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X=325727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Y=4690406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ხევი, მცირე ნაკადით. გვირაბის ქვეშ გადის ელექტრო კაბელები.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A2388A">
        <w:trPr>
          <w:trHeight w:val="56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181</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წყალწითელა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X=323526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Y=4689121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ხიდამდე სიმაღლე  ≈ 4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56"/>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182</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წყალწითელა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X=322414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Y=4688246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ხიდამდე სიმაღლე ≈ 5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183</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წყალწითელა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X=321922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Y=4688175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184</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წყალწითელა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X=321411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Y=4688098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ხიდთან მდინარის ნაპირებზე ხეებია.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185</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ჭალა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X=319310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Y=4688327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სიმაღლე ხიდამდე ≈ 10 მ-ია. მდ. ჭალას შესართავი მდინარე წყალწითელასთან.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12"/>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186</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რიონი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X=310316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Y=4674474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75"/>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187</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X=312289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Y=4674433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არხის გამტარი. არხი შედის რკინიგზის ქვეშ გვირაბში და გამოდის „რიონჰესიდან“</w:t>
            </w:r>
            <w:r w:rsidR="00A2388A" w:rsidRPr="00784345">
              <w:rPr>
                <w:rFonts w:eastAsia="Calibri" w:cs="Times New Roman"/>
                <w:sz w:val="20"/>
                <w:szCs w:val="20"/>
                <w:lang w:val="ka-GE"/>
              </w:rPr>
              <w:t xml:space="preserve">. </w:t>
            </w:r>
            <w:r w:rsidRPr="00784345">
              <w:rPr>
                <w:rFonts w:eastAsia="Calibri" w:cs="Times New Roman"/>
                <w:sz w:val="20"/>
                <w:szCs w:val="20"/>
                <w:lang w:val="ka-GE"/>
              </w:rPr>
              <w:t>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87"/>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188</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წყალ-//-ითელა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X=312784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Y=4674518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ხიდის ქვეშ მეორეხარისხოვანი გზა და მდინარე გვერდიგვერდაა.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189</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ჯორისფსელა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X=314708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Y=4674158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მდინარის ქვედა მხარეს, ნაპირებზე ბუჩქნარია, ხიდამდე სიმაღლე ≈ 2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190</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X=316616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Y=4674220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მეორეხარისხოვანი გზა და მდინარე გვერდიგვერდაა.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70"/>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ქუთაისი-ბათუმი</w:t>
            </w:r>
          </w:p>
          <w:p w:rsidR="00244D26" w:rsidRPr="00784345" w:rsidRDefault="00244D26" w:rsidP="00812C9E">
            <w:pPr>
              <w:spacing w:after="0"/>
              <w:jc w:val="center"/>
              <w:rPr>
                <w:rFonts w:eastAsia="Calibri" w:cs="Times New Roman"/>
                <w:sz w:val="20"/>
                <w:szCs w:val="20"/>
                <w:lang w:val="ka-GE"/>
              </w:rPr>
            </w:pP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191</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გუბისწყალი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X=287701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Y=4673005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მდინარე და მეორეხარისხოვანი გზა გვერდიგვერდაა.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82"/>
          <w:jc w:val="center"/>
        </w:trPr>
        <w:tc>
          <w:tcPr>
            <w:tcW w:w="2041" w:type="dxa"/>
            <w:tcBorders>
              <w:top w:val="nil"/>
            </w:tcBorders>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tcBorders>
              <w:top w:val="nil"/>
            </w:tcBorders>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192</w:t>
            </w:r>
          </w:p>
        </w:tc>
        <w:tc>
          <w:tcPr>
            <w:tcW w:w="1984" w:type="dxa"/>
            <w:tcBorders>
              <w:top w:val="nil"/>
            </w:tcBorders>
            <w:vAlign w:val="center"/>
          </w:tcPr>
          <w:p w:rsidR="00244D26" w:rsidRPr="00784345" w:rsidRDefault="00244D26" w:rsidP="00812C9E">
            <w:pPr>
              <w:spacing w:after="0"/>
              <w:jc w:val="center"/>
              <w:rPr>
                <w:rFonts w:eastAsia="Calibri" w:cs="Times New Roman"/>
                <w:sz w:val="20"/>
                <w:szCs w:val="20"/>
                <w:lang w:val="ka-GE"/>
              </w:rPr>
            </w:pPr>
          </w:p>
        </w:tc>
        <w:tc>
          <w:tcPr>
            <w:tcW w:w="1787" w:type="dxa"/>
            <w:tcBorders>
              <w:top w:val="nil"/>
            </w:tcBorders>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X=279783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Y=4669544</w:t>
            </w:r>
          </w:p>
        </w:tc>
        <w:tc>
          <w:tcPr>
            <w:tcW w:w="4167" w:type="dxa"/>
            <w:tcBorders>
              <w:top w:val="nil"/>
            </w:tcBorders>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ნორმალურია</w:t>
            </w:r>
          </w:p>
        </w:tc>
        <w:tc>
          <w:tcPr>
            <w:tcW w:w="3402" w:type="dxa"/>
            <w:tcBorders>
              <w:top w:val="nil"/>
            </w:tcBorders>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193</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რიონი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X=279112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Y=4666325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მდინარე და მეორეხარისხოვანი გზა გვერდიგვერდაა.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194</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X=277236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Y=4665011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ხიდის ქვეშ მეორეხარისხოვანი გზა და მდინარე გვერდიგვერდაა.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195</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ხევისწყალი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X=272956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Y=4664285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მდინარე და საგზაო ხიდი გვერდიგვერდ გადის. მდინარის მარცხენა ნაპირზე ხიდის ქვეშ და მიმდებარედ ბუჩქნარია. ფიქსირდება სტიქიური ნაგავსაყრელი.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196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X=270723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Y=4664082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ხიდის მიმდებარედ, ნაკადულის მხარეს, მარჯვენა ნაპირას ბუჩქნარია.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197</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X=268661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Y=4664316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ხიდის ქვეშ გადის მილები. ხიდის ქვეშ ფიქსირდება ნატანი.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A2388A">
        <w:trPr>
          <w:trHeight w:val="50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198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X=267011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Y=4664141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199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X=266330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Y=4664069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ხიდთან, მდინარის მარჯვენა ნაპირას ფიქსირდება ბუჩქნარი.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200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X=265520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Y=4664006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წყლის ზედაპირიდან ხიდამდე სიმაღლე 0,5 მ-ია. გვირაბის სიცარიელე თითქმის ამოვსებულია შლამით.</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201</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X=263832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Y=4663840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მდინარის ნაპირებზე, ხიდის მიმდებარედ ფიქსირდება ბუჩქნარი. სტიქიური ნაგავსაყრელია.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A2388A">
        <w:trPr>
          <w:trHeight w:val="710"/>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202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X=262632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Y=4663726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ხიდის მიმდებარედ ბუჩქნარია (ნაპირებზე).</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A2388A">
        <w:trPr>
          <w:trHeight w:val="13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203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X=259958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Y=4663481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ხიდთან, მდინარის მარჯვენა ნაპირას ბუჩქნარია. გვირაბთან  ვაკისიდან ჩამოვარდნილია  ხრეშის დამჭერი ბოძი.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204</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უკანღელე</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X=257693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Y=4663361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მდინარის კალაპოტში ფიქსირდება ნატანი კაჭარ-კენჭნარი. ხიდის მიმდებარედ, მდინარის ნაპირას ბუჩქნარია და ფიქსირდება სტიქიური ნაგავსაყრელი.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205</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X=256622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Y=4663788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ხიდის ქვეშ ხელოვნურად გაკეთებულია ხერგილი.</w:t>
            </w:r>
          </w:p>
        </w:tc>
        <w:tc>
          <w:tcPr>
            <w:tcW w:w="3402" w:type="dxa"/>
            <w:vAlign w:val="center"/>
          </w:tcPr>
          <w:p w:rsidR="00244D26" w:rsidRPr="00784345" w:rsidRDefault="00455EB0" w:rsidP="00812C9E">
            <w:pPr>
              <w:spacing w:after="0"/>
              <w:jc w:val="center"/>
              <w:rPr>
                <w:rFonts w:eastAsia="Calibri" w:cs="Times New Roman"/>
                <w:sz w:val="20"/>
                <w:szCs w:val="20"/>
                <w:lang w:val="ka-GE"/>
              </w:rPr>
            </w:pPr>
            <w:r w:rsidRPr="00784345">
              <w:rPr>
                <w:rFonts w:eastAsia="Calibri" w:cs="Times New Roman"/>
                <w:sz w:val="20"/>
                <w:szCs w:val="20"/>
                <w:lang w:val="ka-GE"/>
              </w:rPr>
              <w:t>გასათავისუფლებელია</w:t>
            </w:r>
            <w:r w:rsidR="00244D26" w:rsidRPr="00784345">
              <w:rPr>
                <w:rFonts w:eastAsia="Calibri" w:cs="Times New Roman"/>
                <w:sz w:val="20"/>
                <w:szCs w:val="20"/>
                <w:lang w:val="ka-GE"/>
              </w:rPr>
              <w:t xml:space="preserve"> ხერგილისგან, ხერგილმა შესაძლებელია გამოიწვიოს წყლის შეგუბება.</w:t>
            </w:r>
          </w:p>
        </w:tc>
      </w:tr>
      <w:tr w:rsidR="00784345" w:rsidRPr="00784345" w:rsidTr="00A2388A">
        <w:trPr>
          <w:trHeight w:val="59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206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X=255945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Y=4664062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სიმაღლე ≈ 1 მ-ია.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A2388A">
        <w:trPr>
          <w:trHeight w:val="559"/>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207</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X=254800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Y=4664497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A2388A">
        <w:trPr>
          <w:trHeight w:val="55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208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X=254339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Y=4664684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47"/>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209</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ორაგვისხევი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X=254198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Y=4664755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69"/>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210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X=252391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Y=4664702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წყალგამატარი.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A2388A">
        <w:trPr>
          <w:trHeight w:val="549"/>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211</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X=252092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Y=4664651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57"/>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212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X=747969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Y=4664584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წყალგამატარი.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69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213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X=747641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Y=4664505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წყალგამატარი.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A2388A">
        <w:trPr>
          <w:trHeight w:val="56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214</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X=747221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Y=4664401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წყალგამატარი.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69"/>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215</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X=746757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Y=4664281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წყალგამატარი.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550"/>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216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X=745859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Y=4664061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 xml:space="preserve">მცირე ზომის </w:t>
            </w:r>
            <w:r w:rsidR="00A2388A" w:rsidRPr="00784345">
              <w:rPr>
                <w:rFonts w:eastAsia="Calibri" w:cs="Times New Roman"/>
                <w:sz w:val="20"/>
                <w:szCs w:val="20"/>
                <w:lang w:val="ka-GE"/>
              </w:rPr>
              <w:t>წყალგამტარი</w:t>
            </w:r>
            <w:r w:rsidRPr="00784345">
              <w:rPr>
                <w:rFonts w:eastAsia="Calibri" w:cs="Times New Roman"/>
                <w:sz w:val="20"/>
                <w:szCs w:val="20"/>
                <w:lang w:val="ka-GE"/>
              </w:rPr>
              <w:t>.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415"/>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217</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X=745386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Y=4663935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 xml:space="preserve">მცირე ზომის </w:t>
            </w:r>
            <w:r w:rsidR="00A2388A" w:rsidRPr="00784345">
              <w:rPr>
                <w:rFonts w:eastAsia="Calibri" w:cs="Times New Roman"/>
                <w:sz w:val="20"/>
                <w:szCs w:val="20"/>
                <w:lang w:val="ka-GE"/>
              </w:rPr>
              <w:t>წყალგამტარი</w:t>
            </w:r>
            <w:r w:rsidRPr="00784345">
              <w:rPr>
                <w:rFonts w:eastAsia="Calibri" w:cs="Times New Roman"/>
                <w:sz w:val="20"/>
                <w:szCs w:val="20"/>
                <w:lang w:val="ka-GE"/>
              </w:rPr>
              <w:t>.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415"/>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218</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 xml:space="preserve">მდ. </w:t>
            </w:r>
            <w:r w:rsidR="00455EB0" w:rsidRPr="00784345">
              <w:rPr>
                <w:rFonts w:eastAsia="Calibri" w:cs="Times New Roman"/>
                <w:sz w:val="20"/>
                <w:szCs w:val="20"/>
                <w:lang w:val="ka-GE"/>
              </w:rPr>
              <w:t>ლესის წყალი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X=743497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Y=4663323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219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X=742245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Y=4662934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წყალგამატრი. გვირაბის მიმდებარედ, გზის მხარეს ხეობაში, წარმოდგენილია ხე-მცენარეების ნატეხები და ტოტების ნაყარი. გვირაბში გადის ელექტრო კაბელი.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220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X=741221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Y=4662614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მიმდებარედ კალაპოტი მოქცეულია ბეტონის ჯებირებში.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566"/>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221</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X=739991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Y=4661871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222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X=739238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Y=4661448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ხიდის მიმდებარედ, რკინიგზის ხიდიდან გზისაკენ, კალაპოტში გაკეთებულია ბეტონის ტერასები.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774"/>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223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X=738632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Y=4661184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გვირაბის ქვემოთ, ფსკერზე ტერასებია გაკეთებული.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ბუჩქნარისაგან.</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224</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X=738366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Y=4661083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w:t>
            </w:r>
            <w:r w:rsidR="00455EB0" w:rsidRPr="00784345">
              <w:rPr>
                <w:rFonts w:eastAsia="Calibri" w:cs="Times New Roman"/>
                <w:sz w:val="20"/>
                <w:szCs w:val="20"/>
                <w:lang w:val="ka-GE"/>
              </w:rPr>
              <w:t>ა</w:t>
            </w:r>
            <w:r w:rsidRPr="00784345">
              <w:rPr>
                <w:rFonts w:eastAsia="Calibri" w:cs="Times New Roman"/>
                <w:sz w:val="20"/>
                <w:szCs w:val="20"/>
                <w:lang w:val="ka-GE"/>
              </w:rPr>
              <w:t>რი. გვირაბის ქვემოთ, ფსკერზე ტერასებია გაკეთებული.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586"/>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225</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უსკუბანი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X=736776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Y=4660445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226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X=734668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Y=4659498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ფსკერზე ფიქსირდება ნატანი (კაჭარ-კენჭნარი).ნორმალურია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227</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სუფსა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X=732811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Y=4657612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მდინარე და მეორეხარისხოვანი გზა გვერდიგვერდაა.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556"/>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228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X=730409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Y=4655883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557"/>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229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X=730082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Y=4630350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740"/>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ქუთაისი-ბათუმი</w:t>
            </w:r>
          </w:p>
          <w:p w:rsidR="00244D26" w:rsidRPr="00784345" w:rsidRDefault="00244D26" w:rsidP="00812C9E">
            <w:pPr>
              <w:spacing w:after="0"/>
              <w:jc w:val="center"/>
              <w:rPr>
                <w:rFonts w:eastAsia="Calibri" w:cs="Times New Roman"/>
                <w:sz w:val="20"/>
                <w:szCs w:val="20"/>
                <w:lang w:val="ka-GE"/>
              </w:rPr>
            </w:pP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230</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ყოროლისწყალი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X=723458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Y=4615954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231</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X=723599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Y=4616246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 xml:space="preserve">მცირე ზომის ნაკადის გამტარი. გვირაბის ქვეშ გადის გაზისა და წყლის მილები. რკინიგზასა და წყალს შორის გადის </w:t>
            </w:r>
            <w:r w:rsidR="00455EB0" w:rsidRPr="00784345">
              <w:rPr>
                <w:rFonts w:eastAsia="Calibri" w:cs="Times New Roman"/>
                <w:sz w:val="20"/>
                <w:szCs w:val="20"/>
                <w:lang w:val="ka-GE"/>
              </w:rPr>
              <w:t>საფეხ</w:t>
            </w:r>
            <w:r w:rsidRPr="00784345">
              <w:rPr>
                <w:rFonts w:eastAsia="Calibri" w:cs="Times New Roman"/>
                <w:sz w:val="20"/>
                <w:szCs w:val="20"/>
                <w:lang w:val="ka-GE"/>
              </w:rPr>
              <w:t>მავლო ბილიკი.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232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X=724558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Y=4617777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ხიდის ქვეშ გადის ელექტრო კაბელი.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233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 xml:space="preserve">მდ. </w:t>
            </w:r>
            <w:r w:rsidR="00455EB0" w:rsidRPr="00784345">
              <w:rPr>
                <w:rFonts w:eastAsia="Calibri" w:cs="Times New Roman"/>
                <w:sz w:val="20"/>
                <w:szCs w:val="20"/>
                <w:lang w:val="ka-GE"/>
              </w:rPr>
              <w:t>ჩაქვის წყალი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X=726924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Y=4621948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მეორეხარისხოვანი გზა და მდინარე გვერდიგვერდაა.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234</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X=727045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Y=4622771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ფიქსირდება სტიქიური ნაგავსაყრელი.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347"/>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235</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X=727165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Y=4623359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წყალგამატარი.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51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236</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დეხვა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X=730416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Y=4631167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237</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კინტრიში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X=7330651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Y=4631669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ხიდთან მდინარის ზედა მხარეს, მარჯვენა ნაპირას, ფიქსირდება სტიქიური ნაგავსაყრელი.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619"/>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238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X=731151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Y=4632741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239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X=731585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Y=4633207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(ნაკადის) გამტარი ხიდი.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455EB0">
        <w:trPr>
          <w:trHeight w:val="556"/>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240</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ოჩხამურა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X=735266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Y=4639225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241</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შავღელე</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X=734376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Y=4640263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(გვირაბში).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598"/>
          <w:jc w:val="center"/>
        </w:trPr>
        <w:tc>
          <w:tcPr>
            <w:tcW w:w="2041"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rPr>
            </w:pPr>
            <w:r w:rsidRPr="00784345">
              <w:rPr>
                <w:rFonts w:eastAsia="Calibri" w:cs="Times New Roman"/>
                <w:sz w:val="20"/>
                <w:szCs w:val="20"/>
              </w:rPr>
              <w:t>242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X=734030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Y=4640270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549"/>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243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X=733643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Y=4642292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244</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ჩოლოქი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X=733930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Y=4641517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მდინარე და მეორეხარისხოვანი გზა გვერდიგვერდაა.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245</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ნატანები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X=732991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Y=4644235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მდინარის მარცხენა მხარეს გადის მილი და მეორეხარისხოვანი გზა.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246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X=730492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Y=4651074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რკინიგზის ვაკისიდან ჩამოყრილი ღორღისგან.</w:t>
            </w:r>
          </w:p>
        </w:tc>
      </w:tr>
      <w:tr w:rsidR="00784345" w:rsidRPr="00784345" w:rsidTr="00455EB0">
        <w:trPr>
          <w:trHeight w:val="499"/>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247</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X=730579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Y=4651473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535"/>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248</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სეფა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X=730564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Y=4652060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557"/>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249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X=730243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Y=4654175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(წყალგამტარი).ნორმალურია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42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250</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რიონი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X=723222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Y=4674693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728"/>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251</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X=724677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Y=46756</w:t>
            </w:r>
            <w:r w:rsidRPr="00784345">
              <w:rPr>
                <w:rFonts w:eastAsia="Calibri" w:cs="Times New Roman"/>
                <w:sz w:val="20"/>
                <w:szCs w:val="20"/>
              </w:rPr>
              <w:t>6</w:t>
            </w:r>
            <w:r w:rsidRPr="00784345">
              <w:rPr>
                <w:rFonts w:eastAsia="Calibri" w:cs="Times New Roman"/>
                <w:sz w:val="20"/>
                <w:szCs w:val="20"/>
                <w:lang w:val="ka-GE"/>
              </w:rPr>
              <w:t>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არხის გამტარი ხიდი. ხიდის ქვეშ მეორეხარისხოვანი გზა გადის.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64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252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X=727272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Y=4677091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13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253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X=731964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Y=4678686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ხიდის ქვეშ, ნაპირებზე ფიქსირდება ბუჩქნარი. ქვეშ გადის მეორეხარისხოვანი გზა.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254</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ჩაიგრუზია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X=734995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Y=4679598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მეორეხარისხოვანი გზა გადის. მდინარის ნაპირებზე ბუჩქნარია. სიმა</w:t>
            </w:r>
            <w:r w:rsidR="00455EB0" w:rsidRPr="00784345">
              <w:rPr>
                <w:rFonts w:eastAsia="Calibri" w:cs="Times New Roman"/>
                <w:sz w:val="20"/>
                <w:szCs w:val="20"/>
                <w:lang w:val="ka-GE"/>
              </w:rPr>
              <w:t>ღ</w:t>
            </w:r>
            <w:r w:rsidRPr="00784345">
              <w:rPr>
                <w:rFonts w:eastAsia="Calibri" w:cs="Times New Roman"/>
                <w:sz w:val="20"/>
                <w:szCs w:val="20"/>
                <w:lang w:val="ka-GE"/>
              </w:rPr>
              <w:t>ლე ≈ 7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255</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ცივი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X=254624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Y=4682916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მეორეხარისხოვანი გზა გადის. მდინარის ნაპირებზე ბუჩქნარია, ფიქსირდება სტიქიური ნაგავსაყრელი.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256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X=258211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Y=4683654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სიმაღლე ხიდამდე ≈ 2 მ-ია. მდინარის ხეობაში ფიქსირდება დიდი ოდენობით ნატანი, ნაყარი, სტიქიური ნაგავსაყრელი.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ამ დროისთვის ტერიტორია საჭიროებს და შემდგომ ეტ</w:t>
            </w:r>
            <w:r w:rsidR="00455EB0" w:rsidRPr="00784345">
              <w:rPr>
                <w:rFonts w:eastAsia="Calibri" w:cs="Times New Roman"/>
                <w:sz w:val="20"/>
                <w:szCs w:val="20"/>
                <w:lang w:val="ka-GE"/>
              </w:rPr>
              <w:t>ა</w:t>
            </w:r>
            <w:r w:rsidRPr="00784345">
              <w:rPr>
                <w:rFonts w:eastAsia="Calibri" w:cs="Times New Roman"/>
                <w:sz w:val="20"/>
                <w:szCs w:val="20"/>
                <w:lang w:val="ka-GE"/>
              </w:rPr>
              <w:t>პობრივ გაწმენდას ნატანისაგან.</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257</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ტეხურა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X=260643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Y=4683427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მდინარის ქვეშ მეორეხარისხოვანი გზა გადის. მდინარის ხეობაში ფიქსირდება კაჭარ-კენჭნარის ნატანი.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704"/>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258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X=261591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Y=4682995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ნაკადის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259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X=263582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Y=4681414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არხის გამტარი. ხიდის ქვეშ მეორეხარისხოვანი გზა გადის. სიმაღლე  ≈ 2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260</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აბაშა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X=266084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Y=4679037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მეორეხარისხოვანი გზა გადის.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261</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ნოღელა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X=271033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Y=4674626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მდინარის კალაპოტში ფიქსირდება ბუჩქნარი.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262</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ცხენისწყალი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X=276833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Y=4670605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მეორეხარისხოვანი გზა გადის.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263</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ოჩოპა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X=281613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Y=4671389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ხიდამდე სიმაღლე ≈ 1 მ-ია. ხიდთან ფიქსირდება ნატანი (შლამი, კაჭარ-კენჭნარი).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264</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X=281127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Y=4671262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სიმაღლე ≈ 1,5 მ-ია. ნაპირებზე მცენარეებია და ფიქსირდება ნატანი და ნაგავი.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265</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ჩეროხე</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X=285056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Y=4672411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გვირაბი. მდინარის მარჯვენა ნაპირას, უშუალოდ ხიდთან ფიქსირდება სტიქიური ნაგავსაყრელი.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ქუთაისი-ზუგდიდი</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266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X=256114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Y=4683841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არხის გამტარი ხიდი. ხიდის ქვეშ მეორეხარისხოვანი გზა გადის.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267</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X=254899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Y=4684920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მიმდებარე ტერიტორიაზე ფიქსირდება სტიქიური ნაგავსაყრელი.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268</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ცივი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X=254016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Y=4685</w:t>
            </w:r>
            <w:r w:rsidRPr="00784345">
              <w:rPr>
                <w:rFonts w:eastAsia="Calibri" w:cs="Times New Roman"/>
                <w:sz w:val="20"/>
                <w:szCs w:val="20"/>
              </w:rPr>
              <w:t>4</w:t>
            </w:r>
            <w:r w:rsidRPr="00784345">
              <w:rPr>
                <w:rFonts w:eastAsia="Calibri" w:cs="Times New Roman"/>
                <w:sz w:val="20"/>
                <w:szCs w:val="20"/>
                <w:lang w:val="ka-GE"/>
              </w:rPr>
              <w:t>95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მეორეხარისხოვანი გზა გადის. ხიდის ქვეშ გზასთან, ფიქსირდება სტიქიური ნაგავსაყრელი.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269</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სკურია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X=746893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Y=4686522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ხიდთან ნაპირებზე ფიქსირდება ბუჩქნარი.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64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270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X=745185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Y=4687394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ხიდის ქვეშ მეორეხარისხოვანი გზა გადის.</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ხე-მცენარეებისაგან.</w:t>
            </w:r>
          </w:p>
        </w:tc>
      </w:tr>
      <w:tr w:rsidR="00784345" w:rsidRPr="00784345" w:rsidTr="00455EB0">
        <w:trPr>
          <w:trHeight w:val="55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271</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X=743232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Y=4688428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272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X=741619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Y=4689291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ხიდის ქვეშ მეორეხარისხოვანი გზა გადის. ნაპირები დაფარულია ხეებითა და ბუჩქნარით.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273</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X=742076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Y=4689029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ხიდის ქვეშ ხელოვნურად გაკეთებულია ჯებირი (</w:t>
            </w:r>
            <w:r w:rsidR="00455EB0" w:rsidRPr="00784345">
              <w:rPr>
                <w:rFonts w:eastAsia="Calibri" w:cs="Times New Roman"/>
                <w:sz w:val="20"/>
                <w:szCs w:val="20"/>
                <w:lang w:val="ka-GE"/>
              </w:rPr>
              <w:t>პიუტყვისათვის</w:t>
            </w:r>
            <w:r w:rsidRPr="00784345">
              <w:rPr>
                <w:rFonts w:eastAsia="Calibri" w:cs="Times New Roman"/>
                <w:sz w:val="20"/>
                <w:szCs w:val="20"/>
                <w:lang w:val="ka-GE"/>
              </w:rPr>
              <w:t>).</w:t>
            </w:r>
          </w:p>
        </w:tc>
        <w:tc>
          <w:tcPr>
            <w:tcW w:w="3402" w:type="dxa"/>
            <w:vAlign w:val="center"/>
          </w:tcPr>
          <w:p w:rsidR="00244D26" w:rsidRPr="00784345" w:rsidRDefault="00455EB0" w:rsidP="00812C9E">
            <w:pPr>
              <w:spacing w:after="0"/>
              <w:jc w:val="center"/>
              <w:rPr>
                <w:rFonts w:eastAsia="Calibri" w:cs="Times New Roman"/>
                <w:sz w:val="20"/>
                <w:szCs w:val="20"/>
                <w:lang w:val="ka-GE"/>
              </w:rPr>
            </w:pPr>
            <w:r w:rsidRPr="00784345">
              <w:rPr>
                <w:rFonts w:eastAsia="Calibri" w:cs="Times New Roman"/>
                <w:sz w:val="20"/>
                <w:szCs w:val="20"/>
                <w:lang w:val="ka-GE"/>
              </w:rPr>
              <w:t>გასათავისუფლებელია</w:t>
            </w:r>
            <w:r w:rsidR="00244D26" w:rsidRPr="00784345">
              <w:rPr>
                <w:rFonts w:eastAsia="Calibri" w:cs="Times New Roman"/>
                <w:sz w:val="20"/>
                <w:szCs w:val="20"/>
                <w:lang w:val="ka-GE"/>
              </w:rPr>
              <w:t xml:space="preserve"> ხერგილისგან, ხერგილმა შესაძლებელია გამოიწვიოს წყლის შეგუბება.</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274</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ხობისწყალი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X=739180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Y=4690488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მეორეხარისხოვანი გზა გადის.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275</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X=736016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Y=4691594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წყალგამატრი. (მცირე ზომის მდინარე). ხიდის ქვეშ მეორეხარისხოვანი გზა გადის.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54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276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X=735564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Y=4692170</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 მცირე ზომის ნაკადით.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42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277</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მუნჩია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X=735790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Y=4691886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278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X=733256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Y=4694256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ნაკადის გამტარი ხიდი. სიმაღლე ≈ 1,5 მ-ია. ხიდის ქვეშ და მიმდებარედ ფიქსირდება სტიქიური ნაგავსაყრელი, ნატანი კენჭნარი.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279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X=732479</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Y=469</w:t>
            </w:r>
            <w:r w:rsidRPr="00784345">
              <w:rPr>
                <w:rFonts w:eastAsia="Calibri" w:cs="Times New Roman"/>
                <w:sz w:val="20"/>
                <w:szCs w:val="20"/>
              </w:rPr>
              <w:t>4</w:t>
            </w:r>
            <w:r w:rsidRPr="00784345">
              <w:rPr>
                <w:rFonts w:eastAsia="Calibri" w:cs="Times New Roman"/>
                <w:sz w:val="20"/>
                <w:szCs w:val="20"/>
                <w:lang w:val="ka-GE"/>
              </w:rPr>
              <w:t>654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ნაკადის გამტარი ხიდი (ნაკადული). ხიდის ქვეშ მეორეხარისხოვანი გზა გადის.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54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280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X=732003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Y=4695344</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ნაკადის გამტარი ხიდი. სიმაღლე ≈ 3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565"/>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281</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X=731794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Y=4695761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ნაკადის გამტარი ხიდი. სიმაღლე ≈ 3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282</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X=731117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Y=4696449</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ნაკადის გამტარი ხიდი. სიმაღლე ≈ 3 მ-ია. კალაპოტში ფიქსირდება კირქვის ნატანი.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283</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ჯუმი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X=729665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Y=4700483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მდინარის კალაპოტში ფიქსირდება ნატანი კაჭარ-კენჭნარი.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557"/>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284</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ჩხოუში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X=731184</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Y=4704665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550"/>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285</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X=734173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Y=4710117</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ქუთაისი-წყალტუბო</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286</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X=304395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Y=4681851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ნაკადების გამტარი. ხიდთან და მიმდებარე ტერიტორიაზე ფიქსირდება მიწაყრილი, ნაგავი. გვირაბის სიცარიელე ამოვსებულია შლამითა და ნატანით.</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ნატანისაგან.</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287</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X=298977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Y=4685068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ხიდი. ხიდის ქვეშ მეორეხარისხოვანი გზა გადის. მდინარის მარცხენა ნაპირას, ხიდთან ფიქსირდება ეროზია.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288</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X=300705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Y=4683546</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ნაკადულის გამტარი ხიდი. ხიდის მიმდებარედ, ნაპირებზე ფიქსირდება ბუჩქნარი.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60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289</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X=299822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Y=4685672</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ნაკადულის გამტარი ხიდი (საწრეტი არხი). სიმაღლე ≈ 4 მ-ია.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290</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X=301727</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Y=4686435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ნაკადულის გამტარი ხიდი (საწრეტი არხი). სიმაღლე ≈ 3 მ-ია. ნაპირებზე, ხიდის ორი8ვე მხარეს, ფიქსირდება ბუჩქნარი და ხეები.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ხე-მცენარეებისაგან.</w:t>
            </w:r>
          </w:p>
        </w:tc>
      </w:tr>
      <w:tr w:rsidR="00784345" w:rsidRPr="00784345" w:rsidTr="00455EB0">
        <w:trPr>
          <w:trHeight w:val="483"/>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ნატანები-ოზურგეთი</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291</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ჭახვათა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X=734078</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Y=4646031</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292</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ბოგილა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X=736871</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Y=4646353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ხიდთან აღინიშნება მცირე ზომის მეწყერი,</w:t>
            </w:r>
            <w:r w:rsidR="00455EB0" w:rsidRPr="00784345">
              <w:rPr>
                <w:rFonts w:eastAsia="Calibri" w:cs="Times New Roman"/>
                <w:sz w:val="20"/>
                <w:szCs w:val="20"/>
                <w:lang w:val="ka-GE"/>
              </w:rPr>
              <w:t xml:space="preserve"> </w:t>
            </w:r>
            <w:r w:rsidRPr="00784345">
              <w:rPr>
                <w:rFonts w:eastAsia="Calibri" w:cs="Times New Roman"/>
                <w:sz w:val="20"/>
                <w:szCs w:val="20"/>
                <w:lang w:val="ka-GE"/>
              </w:rPr>
              <w:t>რაც უნდა გამაგრდეს გაბიონით.</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293</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მერია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X=739713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Y=4647228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294</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X=740245</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Y=4647333</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დროებითი ნაკადის გამტარი.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415"/>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295</w:t>
            </w:r>
          </w:p>
        </w:tc>
        <w:tc>
          <w:tcPr>
            <w:tcW w:w="1984" w:type="dxa"/>
            <w:vAlign w:val="center"/>
          </w:tcPr>
          <w:p w:rsidR="00244D26" w:rsidRPr="00784345" w:rsidRDefault="00244D26" w:rsidP="00812C9E">
            <w:pPr>
              <w:spacing w:after="0"/>
              <w:jc w:val="center"/>
              <w:rPr>
                <w:rFonts w:eastAsia="Calibri" w:cs="Times New Roman"/>
                <w:sz w:val="20"/>
                <w:szCs w:val="20"/>
                <w:lang w:val="ka-GE"/>
              </w:rPr>
            </w:pP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X=741292</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Y=4647288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მცირე ზომის მდინარის გამტარი ხიდი. ნაპირები დაფარულია ბუჩქნარით.</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ტერიტორია გასაწმენდია ხე-მცენარეებისაგან.</w:t>
            </w:r>
          </w:p>
        </w:tc>
      </w:tr>
      <w:tr w:rsidR="00784345"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296</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სკურლუმი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X=743043</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Y=4648155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მეორეხარისხოვანი გზა გადის.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784345" w:rsidRPr="00784345" w:rsidTr="00455EB0">
        <w:trPr>
          <w:trHeight w:val="477"/>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297</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ნატანები</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X=747416</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Y=4646878</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r w:rsidR="00244D26" w:rsidRPr="00784345" w:rsidTr="00A2388A">
        <w:trPr>
          <w:trHeight w:val="951"/>
          <w:jc w:val="center"/>
        </w:trPr>
        <w:tc>
          <w:tcPr>
            <w:tcW w:w="2041"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w:t>
            </w:r>
          </w:p>
        </w:tc>
        <w:tc>
          <w:tcPr>
            <w:tcW w:w="993"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298</w:t>
            </w:r>
          </w:p>
        </w:tc>
        <w:tc>
          <w:tcPr>
            <w:tcW w:w="1984"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მდ. ყვირილა</w:t>
            </w:r>
          </w:p>
        </w:tc>
        <w:tc>
          <w:tcPr>
            <w:tcW w:w="1787"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X=327940</w:t>
            </w:r>
          </w:p>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Y=4669485</w:t>
            </w:r>
          </w:p>
        </w:tc>
        <w:tc>
          <w:tcPr>
            <w:tcW w:w="4167" w:type="dxa"/>
            <w:vAlign w:val="center"/>
          </w:tcPr>
          <w:p w:rsidR="00244D26" w:rsidRPr="00784345" w:rsidRDefault="00244D26" w:rsidP="00812C9E">
            <w:pPr>
              <w:spacing w:after="0"/>
              <w:rPr>
                <w:rFonts w:eastAsia="Calibri" w:cs="Times New Roman"/>
                <w:sz w:val="20"/>
                <w:szCs w:val="20"/>
                <w:lang w:val="ka-GE"/>
              </w:rPr>
            </w:pPr>
            <w:r w:rsidRPr="00784345">
              <w:rPr>
                <w:rFonts w:eastAsia="Calibri" w:cs="Times New Roman"/>
                <w:sz w:val="20"/>
                <w:szCs w:val="20"/>
                <w:lang w:val="ka-GE"/>
              </w:rPr>
              <w:t>მდინარის გამტარი ხიდი. ხიდის ქვეშ მეორეხარისხოვანი გზა გადის. ნორმალურია</w:t>
            </w:r>
          </w:p>
        </w:tc>
        <w:tc>
          <w:tcPr>
            <w:tcW w:w="3402" w:type="dxa"/>
            <w:vAlign w:val="center"/>
          </w:tcPr>
          <w:p w:rsidR="00244D26" w:rsidRPr="00784345" w:rsidRDefault="00244D26" w:rsidP="00812C9E">
            <w:pPr>
              <w:spacing w:after="0"/>
              <w:jc w:val="center"/>
              <w:rPr>
                <w:rFonts w:eastAsia="Calibri" w:cs="Times New Roman"/>
                <w:sz w:val="20"/>
                <w:szCs w:val="20"/>
                <w:lang w:val="ka-GE"/>
              </w:rPr>
            </w:pPr>
            <w:r w:rsidRPr="00784345">
              <w:rPr>
                <w:rFonts w:eastAsia="Calibri" w:cs="Times New Roman"/>
                <w:sz w:val="20"/>
                <w:szCs w:val="20"/>
                <w:lang w:val="ka-GE"/>
              </w:rPr>
              <w:t>______________</w:t>
            </w:r>
          </w:p>
        </w:tc>
      </w:tr>
    </w:tbl>
    <w:p w:rsidR="00244D26" w:rsidRPr="00784345" w:rsidRDefault="00244D26" w:rsidP="00812C9E">
      <w:pPr>
        <w:rPr>
          <w:lang w:val="ka-GE"/>
        </w:rPr>
      </w:pPr>
    </w:p>
    <w:sectPr w:rsidR="00244D26" w:rsidRPr="00784345" w:rsidSect="00244D26">
      <w:pgSz w:w="16839" w:h="11907" w:orient="landscape" w:code="9"/>
      <w:pgMar w:top="1134" w:right="1134" w:bottom="1134" w:left="1134" w:header="425" w:footer="39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F0F7E" w:rsidRDefault="00DF0F7E" w:rsidP="00555970">
      <w:pPr>
        <w:spacing w:after="0"/>
      </w:pPr>
      <w:r>
        <w:separator/>
      </w:r>
    </w:p>
  </w:endnote>
  <w:endnote w:type="continuationSeparator" w:id="0">
    <w:p w:rsidR="00DF0F7E" w:rsidRDefault="00DF0F7E" w:rsidP="0055597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00"/>
    <w:family w:val="modern"/>
    <w:pitch w:val="fixed"/>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20002A87" w:usb1="80000000" w:usb2="00000008" w:usb3="00000000" w:csb0="000001FF" w:csb1="00000000"/>
  </w:font>
  <w:font w:name="Helvetica">
    <w:panose1 w:val="020B0604020202020204"/>
    <w:charset w:val="CC"/>
    <w:family w:val="swiss"/>
    <w:pitch w:val="variable"/>
    <w:sig w:usb0="00000287" w:usb1="00000000" w:usb2="00000000" w:usb3="00000000" w:csb0="0000009F" w:csb1="00000000"/>
  </w:font>
  <w:font w:name="Sylfaen_PDF_Subset">
    <w:altName w:val="Calibri"/>
    <w:panose1 w:val="00000000000000000000"/>
    <w:charset w:val="CC"/>
    <w:family w:val="auto"/>
    <w:notTrueType/>
    <w:pitch w:val="default"/>
    <w:sig w:usb0="00000201" w:usb1="08070000" w:usb2="00000010" w:usb3="00000000" w:csb0="00020004" w:csb1="00000000"/>
  </w:font>
  <w:font w:name="Arial-BoldMT">
    <w:altName w:val="Arial"/>
    <w:panose1 w:val="00000000000000000000"/>
    <w:charset w:val="00"/>
    <w:family w:val="swiss"/>
    <w:notTrueType/>
    <w:pitch w:val="default"/>
    <w:sig w:usb0="00000003" w:usb1="00000000" w:usb2="00000000" w:usb3="00000000" w:csb0="00000001" w:csb1="00000000"/>
  </w:font>
  <w:font w:name="Verdana">
    <w:panose1 w:val="020B0604030504040204"/>
    <w:charset w:val="CC"/>
    <w:family w:val="swiss"/>
    <w:pitch w:val="variable"/>
    <w:sig w:usb0="00000287" w:usb1="00000000" w:usb2="00000000" w:usb3="00000000" w:csb0="0000009F" w:csb1="00000000"/>
  </w:font>
  <w:font w:name="LitNusx">
    <w:panose1 w:val="00000000000000000000"/>
    <w:charset w:val="00"/>
    <w:family w:val="auto"/>
    <w:pitch w:val="variable"/>
    <w:sig w:usb0="00000087" w:usb1="00000000" w:usb2="00000000" w:usb3="00000000" w:csb0="0000001B" w:csb1="00000000"/>
  </w:font>
  <w:font w:name="zgc">
    <w:panose1 w:val="020B72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4345" w:rsidRPr="00171EA0" w:rsidRDefault="00784345" w:rsidP="00555970">
    <w:pPr>
      <w:pStyle w:val="Footer"/>
      <w:jc w:val="center"/>
      <w:rPr>
        <w:b/>
        <w:color w:val="808080" w:themeColor="background1" w:themeShade="80"/>
        <w:lang w:val="ka-GE"/>
      </w:rPr>
    </w:pPr>
    <w:r w:rsidRPr="00171EA0">
      <w:rPr>
        <w:b/>
        <w:color w:val="808080" w:themeColor="background1" w:themeShade="80"/>
        <w:lang w:val="ka-GE"/>
      </w:rPr>
      <w:t>გამა კონსალტინგი</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F0F7E" w:rsidRDefault="00DF0F7E" w:rsidP="00555970">
      <w:pPr>
        <w:spacing w:after="0"/>
      </w:pPr>
      <w:r>
        <w:separator/>
      </w:r>
    </w:p>
  </w:footnote>
  <w:footnote w:type="continuationSeparator" w:id="0">
    <w:p w:rsidR="00DF0F7E" w:rsidRDefault="00DF0F7E" w:rsidP="00555970">
      <w:pPr>
        <w:spacing w:after="0"/>
      </w:pPr>
      <w:r>
        <w:continuationSeparator/>
      </w:r>
    </w:p>
  </w:footnote>
  <w:footnote w:id="1">
    <w:p w:rsidR="00784345" w:rsidRPr="004A041C" w:rsidRDefault="00784345" w:rsidP="00B8746E">
      <w:pPr>
        <w:widowControl w:val="0"/>
        <w:spacing w:after="0"/>
        <w:jc w:val="both"/>
        <w:rPr>
          <w:rFonts w:eastAsia="Times New Roman" w:cs="Times New Roman"/>
          <w:bCs/>
          <w:snapToGrid w:val="0"/>
          <w:color w:val="000000" w:themeColor="text1"/>
          <w:sz w:val="16"/>
          <w:szCs w:val="16"/>
          <w:lang w:val="ka-GE" w:eastAsia="ru-RU"/>
        </w:rPr>
      </w:pPr>
      <w:r w:rsidRPr="0006740C">
        <w:rPr>
          <w:rStyle w:val="FootnoteReference"/>
          <w:sz w:val="16"/>
          <w:szCs w:val="16"/>
        </w:rPr>
        <w:footnoteRef/>
      </w:r>
      <w:r>
        <w:rPr>
          <w:sz w:val="16"/>
          <w:szCs w:val="16"/>
          <w:lang w:val="ka-GE"/>
        </w:rPr>
        <w:t xml:space="preserve"> </w:t>
      </w:r>
      <w:r w:rsidRPr="004A041C">
        <w:rPr>
          <w:rFonts w:eastAsia="Times New Roman" w:cs="Times New Roman"/>
          <w:bCs/>
          <w:snapToGrid w:val="0"/>
          <w:color w:val="000000" w:themeColor="text1"/>
          <w:sz w:val="16"/>
          <w:szCs w:val="16"/>
          <w:lang w:val="ka-GE" w:eastAsia="ru-RU"/>
        </w:rPr>
        <w:t xml:space="preserve">ნორმატიული დოკუმენტი (ნდ) </w:t>
      </w:r>
      <w:r w:rsidRPr="004A041C">
        <w:rPr>
          <w:rFonts w:eastAsia="Times New Roman" w:cs="Times New Roman"/>
          <w:bCs/>
          <w:snapToGrid w:val="0"/>
          <w:color w:val="000000" w:themeColor="text1"/>
          <w:sz w:val="16"/>
          <w:szCs w:val="16"/>
          <w:lang w:eastAsia="ru-RU"/>
        </w:rPr>
        <w:t>-</w:t>
      </w:r>
      <w:r w:rsidRPr="004A041C">
        <w:rPr>
          <w:rFonts w:eastAsia="Times New Roman" w:cs="Times New Roman"/>
          <w:bCs/>
          <w:snapToGrid w:val="0"/>
          <w:color w:val="000000" w:themeColor="text1"/>
          <w:sz w:val="16"/>
          <w:szCs w:val="16"/>
          <w:lang w:val="ka-GE" w:eastAsia="ru-RU"/>
        </w:rPr>
        <w:t xml:space="preserve"> სასმელი წყლის ტექნიკური რეგლამენტი №58. საქართველოს მთავრობის დადგენილება 2014 წ. 15 იანვარი.</w:t>
      </w:r>
    </w:p>
    <w:p w:rsidR="00784345" w:rsidRPr="004A041C" w:rsidRDefault="00784345" w:rsidP="00B8746E">
      <w:pPr>
        <w:jc w:val="both"/>
        <w:rPr>
          <w:sz w:val="16"/>
          <w:szCs w:val="16"/>
          <w:lang w:val="ka-GE"/>
        </w:rPr>
      </w:pPr>
    </w:p>
    <w:p w:rsidR="00784345" w:rsidRPr="00F62DB1" w:rsidRDefault="00784345" w:rsidP="00B8746E">
      <w:pPr>
        <w:autoSpaceDE w:val="0"/>
        <w:autoSpaceDN w:val="0"/>
        <w:adjustRightInd w:val="0"/>
        <w:jc w:val="both"/>
        <w:rPr>
          <w:sz w:val="16"/>
          <w:szCs w:val="16"/>
          <w:lang w:val="ka-GE"/>
        </w:rPr>
      </w:pPr>
    </w:p>
  </w:footnote>
  <w:footnote w:id="2">
    <w:p w:rsidR="00784345" w:rsidRDefault="00784345" w:rsidP="00D86B56">
      <w:pPr>
        <w:widowControl w:val="0"/>
        <w:spacing w:after="0"/>
        <w:jc w:val="both"/>
        <w:rPr>
          <w:bCs/>
          <w:color w:val="000000"/>
          <w:sz w:val="16"/>
          <w:szCs w:val="16"/>
          <w:lang w:val="ka-GE"/>
        </w:rPr>
      </w:pPr>
      <w:r w:rsidRPr="0006740C">
        <w:rPr>
          <w:rStyle w:val="FootnoteReference"/>
        </w:rPr>
        <w:footnoteRef/>
      </w:r>
      <w:r>
        <w:rPr>
          <w:sz w:val="16"/>
          <w:szCs w:val="16"/>
          <w:lang w:val="ka-GE"/>
        </w:rPr>
        <w:t xml:space="preserve"> </w:t>
      </w:r>
      <w:r w:rsidRPr="003E3B87">
        <w:rPr>
          <w:sz w:val="16"/>
          <w:szCs w:val="16"/>
          <w:lang w:val="ka-GE"/>
        </w:rPr>
        <w:t>საქართველოს მთავრობის დადგენილება №54 2014 წლის 14 იანვარი. ქ. თბილისი. ტექნიკური რეგლამენტის - „გარემოსთვის მიყენებული ზიანის განსაზღვრის (გამოანგარიშების) მეთოდიკა“ დამტკიცების შესახებ</w:t>
      </w:r>
      <w:r>
        <w:rPr>
          <w:bCs/>
          <w:color w:val="000000"/>
          <w:sz w:val="16"/>
          <w:szCs w:val="16"/>
          <w:lang w:val="ka-GE"/>
        </w:rPr>
        <w:t>;</w:t>
      </w:r>
    </w:p>
    <w:p w:rsidR="00784345" w:rsidRPr="003872E9" w:rsidRDefault="00784345" w:rsidP="00D86B56">
      <w:pPr>
        <w:widowControl w:val="0"/>
        <w:spacing w:after="0"/>
        <w:jc w:val="both"/>
        <w:rPr>
          <w:sz w:val="16"/>
          <w:szCs w:val="16"/>
          <w:lang w:val="ka-GE"/>
        </w:rPr>
      </w:pPr>
      <w:r w:rsidRPr="003872E9">
        <w:rPr>
          <w:sz w:val="16"/>
          <w:szCs w:val="16"/>
          <w:lang w:val="ka-GE"/>
        </w:rPr>
        <w:t>მეთოდური მითითებები ნიადაგების ქიმიური ნივთიერებებით დაბინძურების საშიშროების ხარისხის შეფასებაზე. მმ 2.1.7. 004-03. საქართველოს შრომის, ჯანმრთელობისა და სოციალური დაცვის მინისტრის # 38/ნ ბრძანება, 2003 წ. 24 თებერვალი.</w:t>
      </w:r>
    </w:p>
    <w:p w:rsidR="00784345" w:rsidRPr="00D86B56" w:rsidRDefault="00784345" w:rsidP="00D86B56">
      <w:pPr>
        <w:widowControl w:val="0"/>
        <w:spacing w:after="0"/>
        <w:jc w:val="both"/>
        <w:rPr>
          <w:rFonts w:eastAsia="Times New Roman" w:cs="Times New Roman"/>
          <w:bCs/>
          <w:snapToGrid w:val="0"/>
          <w:color w:val="000000"/>
          <w:sz w:val="16"/>
          <w:szCs w:val="16"/>
          <w:lang w:val="ka-GE" w:eastAsia="ru-RU"/>
        </w:rPr>
      </w:pPr>
    </w:p>
    <w:p w:rsidR="00784345" w:rsidRPr="004A041C" w:rsidRDefault="00784345" w:rsidP="00D86B56">
      <w:pPr>
        <w:jc w:val="both"/>
        <w:rPr>
          <w:sz w:val="16"/>
          <w:szCs w:val="16"/>
          <w:lang w:val="ka-GE"/>
        </w:rPr>
      </w:pPr>
    </w:p>
    <w:p w:rsidR="00784345" w:rsidRPr="00F62DB1" w:rsidRDefault="00784345" w:rsidP="00D86B56">
      <w:pPr>
        <w:autoSpaceDE w:val="0"/>
        <w:autoSpaceDN w:val="0"/>
        <w:adjustRightInd w:val="0"/>
        <w:jc w:val="both"/>
        <w:rPr>
          <w:sz w:val="16"/>
          <w:szCs w:val="16"/>
          <w:lang w:val="ka-GE"/>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0"/>
        <w:szCs w:val="20"/>
      </w:rPr>
      <w:id w:val="-1318336367"/>
      <w:docPartObj>
        <w:docPartGallery w:val="Page Numbers (Top of Page)"/>
        <w:docPartUnique/>
      </w:docPartObj>
    </w:sdtPr>
    <w:sdtEndPr>
      <w:rPr>
        <w:b/>
        <w:color w:val="808080" w:themeColor="background1" w:themeShade="80"/>
      </w:rPr>
    </w:sdtEndPr>
    <w:sdtContent>
      <w:p w:rsidR="00784345" w:rsidRPr="00171EA0" w:rsidRDefault="00784345" w:rsidP="00171EA0">
        <w:pPr>
          <w:pStyle w:val="Header"/>
          <w:jc w:val="center"/>
          <w:rPr>
            <w:b/>
            <w:color w:val="808080" w:themeColor="background1" w:themeShade="80"/>
            <w:sz w:val="20"/>
            <w:szCs w:val="20"/>
          </w:rPr>
        </w:pPr>
        <w:r w:rsidRPr="00171EA0">
          <w:rPr>
            <w:b/>
            <w:color w:val="808080" w:themeColor="background1" w:themeShade="80"/>
            <w:sz w:val="20"/>
            <w:szCs w:val="20"/>
            <w:lang w:val="ka-GE"/>
          </w:rPr>
          <w:t xml:space="preserve">სს საქართველოს რკინიგზა                                                      </w:t>
        </w:r>
        <w:r w:rsidRPr="00171EA0">
          <w:rPr>
            <w:b/>
            <w:color w:val="808080" w:themeColor="background1" w:themeShade="80"/>
            <w:sz w:val="20"/>
            <w:szCs w:val="20"/>
          </w:rPr>
          <w:t xml:space="preserve">Page </w:t>
        </w:r>
        <w:r w:rsidRPr="00171EA0">
          <w:rPr>
            <w:b/>
            <w:bCs/>
            <w:color w:val="808080" w:themeColor="background1" w:themeShade="80"/>
            <w:sz w:val="20"/>
            <w:szCs w:val="20"/>
          </w:rPr>
          <w:fldChar w:fldCharType="begin"/>
        </w:r>
        <w:r w:rsidRPr="00171EA0">
          <w:rPr>
            <w:b/>
            <w:bCs/>
            <w:color w:val="808080" w:themeColor="background1" w:themeShade="80"/>
            <w:sz w:val="20"/>
            <w:szCs w:val="20"/>
          </w:rPr>
          <w:instrText xml:space="preserve"> PAGE </w:instrText>
        </w:r>
        <w:r w:rsidRPr="00171EA0">
          <w:rPr>
            <w:b/>
            <w:bCs/>
            <w:color w:val="808080" w:themeColor="background1" w:themeShade="80"/>
            <w:sz w:val="20"/>
            <w:szCs w:val="20"/>
          </w:rPr>
          <w:fldChar w:fldCharType="separate"/>
        </w:r>
        <w:r w:rsidR="005B3AC5">
          <w:rPr>
            <w:b/>
            <w:bCs/>
            <w:noProof/>
            <w:color w:val="808080" w:themeColor="background1" w:themeShade="80"/>
            <w:sz w:val="20"/>
            <w:szCs w:val="20"/>
          </w:rPr>
          <w:t>2</w:t>
        </w:r>
        <w:r w:rsidRPr="00171EA0">
          <w:rPr>
            <w:b/>
            <w:bCs/>
            <w:color w:val="808080" w:themeColor="background1" w:themeShade="80"/>
            <w:sz w:val="20"/>
            <w:szCs w:val="20"/>
          </w:rPr>
          <w:fldChar w:fldCharType="end"/>
        </w:r>
        <w:r w:rsidRPr="00171EA0">
          <w:rPr>
            <w:b/>
            <w:color w:val="808080" w:themeColor="background1" w:themeShade="80"/>
            <w:sz w:val="20"/>
            <w:szCs w:val="20"/>
          </w:rPr>
          <w:t xml:space="preserve"> of </w:t>
        </w:r>
        <w:r w:rsidRPr="00171EA0">
          <w:rPr>
            <w:b/>
            <w:bCs/>
            <w:color w:val="808080" w:themeColor="background1" w:themeShade="80"/>
            <w:sz w:val="20"/>
            <w:szCs w:val="20"/>
          </w:rPr>
          <w:fldChar w:fldCharType="begin"/>
        </w:r>
        <w:r w:rsidRPr="00171EA0">
          <w:rPr>
            <w:b/>
            <w:bCs/>
            <w:color w:val="808080" w:themeColor="background1" w:themeShade="80"/>
            <w:sz w:val="20"/>
            <w:szCs w:val="20"/>
          </w:rPr>
          <w:instrText xml:space="preserve"> NUMPAGES  </w:instrText>
        </w:r>
        <w:r w:rsidRPr="00171EA0">
          <w:rPr>
            <w:b/>
            <w:bCs/>
            <w:color w:val="808080" w:themeColor="background1" w:themeShade="80"/>
            <w:sz w:val="20"/>
            <w:szCs w:val="20"/>
          </w:rPr>
          <w:fldChar w:fldCharType="separate"/>
        </w:r>
        <w:r w:rsidR="005B3AC5">
          <w:rPr>
            <w:b/>
            <w:bCs/>
            <w:noProof/>
            <w:color w:val="808080" w:themeColor="background1" w:themeShade="80"/>
            <w:sz w:val="20"/>
            <w:szCs w:val="20"/>
          </w:rPr>
          <w:t>121</w:t>
        </w:r>
        <w:r w:rsidRPr="00171EA0">
          <w:rPr>
            <w:b/>
            <w:bCs/>
            <w:color w:val="808080" w:themeColor="background1" w:themeShade="80"/>
            <w:sz w:val="20"/>
            <w:szCs w:val="20"/>
          </w:rPr>
          <w:fldChar w:fldCharType="end"/>
        </w:r>
      </w:p>
    </w:sdtContent>
  </w:sdt>
  <w:p w:rsidR="00784345" w:rsidRDefault="0078434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572EDC7A"/>
    <w:lvl w:ilvl="0">
      <w:start w:val="1"/>
      <w:numFmt w:val="decimal"/>
      <w:pStyle w:val="ListNumber"/>
      <w:lvlText w:val="%1."/>
      <w:lvlJc w:val="left"/>
      <w:pPr>
        <w:tabs>
          <w:tab w:val="num" w:pos="360"/>
        </w:tabs>
        <w:ind w:left="360" w:hanging="360"/>
      </w:pPr>
    </w:lvl>
  </w:abstractNum>
  <w:abstractNum w:abstractNumId="1" w15:restartNumberingAfterBreak="0">
    <w:nsid w:val="00BA1321"/>
    <w:multiLevelType w:val="hybridMultilevel"/>
    <w:tmpl w:val="04D82A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270313A"/>
    <w:multiLevelType w:val="hybridMultilevel"/>
    <w:tmpl w:val="B7BADE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D54245"/>
    <w:multiLevelType w:val="hybridMultilevel"/>
    <w:tmpl w:val="00168D84"/>
    <w:lvl w:ilvl="0" w:tplc="7076B8DA">
      <w:start w:val="1"/>
      <w:numFmt w:val="decimal"/>
      <w:lvlText w:val="%1."/>
      <w:lvlJc w:val="left"/>
      <w:pPr>
        <w:ind w:left="1080" w:hanging="720"/>
      </w:pPr>
      <w:rPr>
        <w:rFonts w:asciiTheme="minorHAnsi" w:hAnsi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D5256D"/>
    <w:multiLevelType w:val="hybridMultilevel"/>
    <w:tmpl w:val="B42CABB6"/>
    <w:lvl w:ilvl="0" w:tplc="984073E0">
      <w:start w:val="1"/>
      <w:numFmt w:val="decimal"/>
      <w:lvlText w:val="%1."/>
      <w:lvlJc w:val="left"/>
      <w:pPr>
        <w:ind w:left="1065" w:hanging="7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2832B2"/>
    <w:multiLevelType w:val="hybridMultilevel"/>
    <w:tmpl w:val="3EAA52EE"/>
    <w:lvl w:ilvl="0" w:tplc="041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832E93"/>
    <w:multiLevelType w:val="hybridMultilevel"/>
    <w:tmpl w:val="952C4B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6577009"/>
    <w:multiLevelType w:val="hybridMultilevel"/>
    <w:tmpl w:val="BB041156"/>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0715544F"/>
    <w:multiLevelType w:val="hybridMultilevel"/>
    <w:tmpl w:val="3446ADF8"/>
    <w:lvl w:ilvl="0" w:tplc="65F041F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87E0017"/>
    <w:multiLevelType w:val="hybridMultilevel"/>
    <w:tmpl w:val="A31CF6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8C070CB"/>
    <w:multiLevelType w:val="hybridMultilevel"/>
    <w:tmpl w:val="E27A1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6B0F1D"/>
    <w:multiLevelType w:val="hybridMultilevel"/>
    <w:tmpl w:val="0BE49176"/>
    <w:lvl w:ilvl="0" w:tplc="FFFFFFFF">
      <w:start w:val="1"/>
      <w:numFmt w:val="bullet"/>
      <w:lvlText w:val=""/>
      <w:lvlJc w:val="left"/>
      <w:pPr>
        <w:ind w:left="720" w:hanging="360"/>
      </w:pPr>
      <w:rPr>
        <w:rFonts w:ascii="Symbol" w:hAnsi="Symbol"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CC157C"/>
    <w:multiLevelType w:val="hybridMultilevel"/>
    <w:tmpl w:val="8E8AD02A"/>
    <w:lvl w:ilvl="0" w:tplc="0419000F">
      <w:start w:val="1"/>
      <w:numFmt w:val="decimal"/>
      <w:lvlText w:val="%1."/>
      <w:lvlJc w:val="left"/>
      <w:pPr>
        <w:ind w:left="720" w:hanging="360"/>
      </w:pPr>
      <w:rPr>
        <w:rFonts w:hint="default"/>
        <w:sz w:val="22"/>
        <w:szCs w:val="22"/>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D7213BF"/>
    <w:multiLevelType w:val="hybridMultilevel"/>
    <w:tmpl w:val="628036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F833CA1"/>
    <w:multiLevelType w:val="hybridMultilevel"/>
    <w:tmpl w:val="6BD42DE2"/>
    <w:lvl w:ilvl="0" w:tplc="98C2B9FA">
      <w:start w:val="1"/>
      <w:numFmt w:val="bullet"/>
      <w:lvlText w:val=""/>
      <w:lvlJc w:val="left"/>
      <w:pPr>
        <w:ind w:left="720" w:hanging="360"/>
      </w:pPr>
      <w:rPr>
        <w:rFonts w:ascii="Symbol" w:hAnsi="Symbol" w:hint="default"/>
      </w:rPr>
    </w:lvl>
    <w:lvl w:ilvl="1" w:tplc="2354DA36">
      <w:start w:val="1"/>
      <w:numFmt w:val="bullet"/>
      <w:lvlText w:val="o"/>
      <w:lvlJc w:val="left"/>
      <w:pPr>
        <w:ind w:left="1440" w:hanging="360"/>
      </w:pPr>
      <w:rPr>
        <w:rFonts w:ascii="Courier New" w:hAnsi="Courier New" w:cs="Courier New" w:hint="default"/>
      </w:rPr>
    </w:lvl>
    <w:lvl w:ilvl="2" w:tplc="FCEA455E">
      <w:start w:val="1"/>
      <w:numFmt w:val="bullet"/>
      <w:lvlText w:val=""/>
      <w:lvlJc w:val="left"/>
      <w:pPr>
        <w:ind w:left="2160" w:hanging="360"/>
      </w:pPr>
      <w:rPr>
        <w:rFonts w:ascii="Wingdings" w:hAnsi="Wingdings" w:hint="default"/>
      </w:rPr>
    </w:lvl>
    <w:lvl w:ilvl="3" w:tplc="94528C36">
      <w:start w:val="1"/>
      <w:numFmt w:val="bullet"/>
      <w:lvlText w:val=""/>
      <w:lvlJc w:val="left"/>
      <w:pPr>
        <w:ind w:left="2880" w:hanging="360"/>
      </w:pPr>
      <w:rPr>
        <w:rFonts w:ascii="Symbol" w:hAnsi="Symbol" w:hint="default"/>
      </w:rPr>
    </w:lvl>
    <w:lvl w:ilvl="4" w:tplc="8562A11C">
      <w:start w:val="1"/>
      <w:numFmt w:val="bullet"/>
      <w:lvlText w:val="o"/>
      <w:lvlJc w:val="left"/>
      <w:pPr>
        <w:ind w:left="3600" w:hanging="360"/>
      </w:pPr>
      <w:rPr>
        <w:rFonts w:ascii="Courier New" w:hAnsi="Courier New" w:cs="Courier New" w:hint="default"/>
      </w:rPr>
    </w:lvl>
    <w:lvl w:ilvl="5" w:tplc="61404ED6">
      <w:start w:val="1"/>
      <w:numFmt w:val="bullet"/>
      <w:lvlText w:val=""/>
      <w:lvlJc w:val="left"/>
      <w:pPr>
        <w:ind w:left="4320" w:hanging="360"/>
      </w:pPr>
      <w:rPr>
        <w:rFonts w:ascii="Wingdings" w:hAnsi="Wingdings" w:hint="default"/>
      </w:rPr>
    </w:lvl>
    <w:lvl w:ilvl="6" w:tplc="C464DD02">
      <w:start w:val="1"/>
      <w:numFmt w:val="bullet"/>
      <w:lvlText w:val=""/>
      <w:lvlJc w:val="left"/>
      <w:pPr>
        <w:ind w:left="5040" w:hanging="360"/>
      </w:pPr>
      <w:rPr>
        <w:rFonts w:ascii="Symbol" w:hAnsi="Symbol" w:hint="default"/>
      </w:rPr>
    </w:lvl>
    <w:lvl w:ilvl="7" w:tplc="0FAEE6DA">
      <w:start w:val="1"/>
      <w:numFmt w:val="bullet"/>
      <w:lvlText w:val="o"/>
      <w:lvlJc w:val="left"/>
      <w:pPr>
        <w:ind w:left="5760" w:hanging="360"/>
      </w:pPr>
      <w:rPr>
        <w:rFonts w:ascii="Courier New" w:hAnsi="Courier New" w:cs="Courier New" w:hint="default"/>
      </w:rPr>
    </w:lvl>
    <w:lvl w:ilvl="8" w:tplc="C682E106">
      <w:start w:val="1"/>
      <w:numFmt w:val="bullet"/>
      <w:lvlText w:val=""/>
      <w:lvlJc w:val="left"/>
      <w:pPr>
        <w:ind w:left="6480" w:hanging="360"/>
      </w:pPr>
      <w:rPr>
        <w:rFonts w:ascii="Wingdings" w:hAnsi="Wingdings" w:hint="default"/>
      </w:rPr>
    </w:lvl>
  </w:abstractNum>
  <w:abstractNum w:abstractNumId="15" w15:restartNumberingAfterBreak="0">
    <w:nsid w:val="104A28B8"/>
    <w:multiLevelType w:val="hybridMultilevel"/>
    <w:tmpl w:val="A51CA9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1661BA1"/>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128E7E5A"/>
    <w:multiLevelType w:val="hybridMultilevel"/>
    <w:tmpl w:val="942CD3EC"/>
    <w:lvl w:ilvl="0" w:tplc="F4EE1A5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2D4F6D"/>
    <w:multiLevelType w:val="hybridMultilevel"/>
    <w:tmpl w:val="A5B83384"/>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1376441B"/>
    <w:multiLevelType w:val="hybridMultilevel"/>
    <w:tmpl w:val="CDC0F72E"/>
    <w:lvl w:ilvl="0" w:tplc="65F041F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4007DCE"/>
    <w:multiLevelType w:val="hybridMultilevel"/>
    <w:tmpl w:val="5D501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58133AE"/>
    <w:multiLevelType w:val="hybridMultilevel"/>
    <w:tmpl w:val="03F2AC7A"/>
    <w:lvl w:ilvl="0" w:tplc="BA92F2B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19FA3A28"/>
    <w:multiLevelType w:val="hybridMultilevel"/>
    <w:tmpl w:val="2CB21B88"/>
    <w:lvl w:ilvl="0" w:tplc="65F041F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C884739"/>
    <w:multiLevelType w:val="hybridMultilevel"/>
    <w:tmpl w:val="B8C04A80"/>
    <w:lvl w:ilvl="0" w:tplc="65F041F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CA770CC"/>
    <w:multiLevelType w:val="hybridMultilevel"/>
    <w:tmpl w:val="A4DCFDC2"/>
    <w:lvl w:ilvl="0" w:tplc="7BD0371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CEE1105"/>
    <w:multiLevelType w:val="hybridMultilevel"/>
    <w:tmpl w:val="720EF1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CFF1159"/>
    <w:multiLevelType w:val="hybridMultilevel"/>
    <w:tmpl w:val="78561804"/>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1DC82DD9"/>
    <w:multiLevelType w:val="hybridMultilevel"/>
    <w:tmpl w:val="CC1E27F6"/>
    <w:lvl w:ilvl="0" w:tplc="F4EE1A5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DFD332A"/>
    <w:multiLevelType w:val="hybridMultilevel"/>
    <w:tmpl w:val="3D5A2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1EC2369D"/>
    <w:multiLevelType w:val="hybridMultilevel"/>
    <w:tmpl w:val="DF461160"/>
    <w:lvl w:ilvl="0" w:tplc="F4EE1A5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FFB173D"/>
    <w:multiLevelType w:val="hybridMultilevel"/>
    <w:tmpl w:val="70E22B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0FF00F1"/>
    <w:multiLevelType w:val="hybridMultilevel"/>
    <w:tmpl w:val="8342F9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211D0736"/>
    <w:multiLevelType w:val="hybridMultilevel"/>
    <w:tmpl w:val="BE0207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1E32879"/>
    <w:multiLevelType w:val="hybridMultilevel"/>
    <w:tmpl w:val="BA000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21777E0"/>
    <w:multiLevelType w:val="hybridMultilevel"/>
    <w:tmpl w:val="C13CB472"/>
    <w:lvl w:ilvl="0" w:tplc="F4EE1A5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26534C9"/>
    <w:multiLevelType w:val="hybridMultilevel"/>
    <w:tmpl w:val="45345F3C"/>
    <w:lvl w:ilvl="0" w:tplc="F4EE1A5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3245046"/>
    <w:multiLevelType w:val="hybridMultilevel"/>
    <w:tmpl w:val="A3F46202"/>
    <w:lvl w:ilvl="0" w:tplc="AC6C260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3ED778F"/>
    <w:multiLevelType w:val="hybridMultilevel"/>
    <w:tmpl w:val="E3F6F762"/>
    <w:lvl w:ilvl="0" w:tplc="984073E0">
      <w:start w:val="1"/>
      <w:numFmt w:val="decimal"/>
      <w:lvlText w:val="%1."/>
      <w:lvlJc w:val="left"/>
      <w:pPr>
        <w:ind w:left="1065" w:hanging="7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458098D"/>
    <w:multiLevelType w:val="hybridMultilevel"/>
    <w:tmpl w:val="3D6CE6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7A1070A"/>
    <w:multiLevelType w:val="hybridMultilevel"/>
    <w:tmpl w:val="74A8AF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7CE41C3"/>
    <w:multiLevelType w:val="hybridMultilevel"/>
    <w:tmpl w:val="B1EE85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7E24F68"/>
    <w:multiLevelType w:val="hybridMultilevel"/>
    <w:tmpl w:val="3E2A40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88C3B0F"/>
    <w:multiLevelType w:val="hybridMultilevel"/>
    <w:tmpl w:val="ECA2B344"/>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291A7516"/>
    <w:multiLevelType w:val="hybridMultilevel"/>
    <w:tmpl w:val="D6A878EA"/>
    <w:lvl w:ilvl="0" w:tplc="7BD0371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A897E7D"/>
    <w:multiLevelType w:val="hybridMultilevel"/>
    <w:tmpl w:val="66763FF0"/>
    <w:lvl w:ilvl="0" w:tplc="330CC8C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ABF21C8"/>
    <w:multiLevelType w:val="hybridMultilevel"/>
    <w:tmpl w:val="5F0490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AD262D9"/>
    <w:multiLevelType w:val="hybridMultilevel"/>
    <w:tmpl w:val="77B6FD30"/>
    <w:lvl w:ilvl="0" w:tplc="AC6C260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B952A7C"/>
    <w:multiLevelType w:val="hybridMultilevel"/>
    <w:tmpl w:val="86526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C171B48"/>
    <w:multiLevelType w:val="hybridMultilevel"/>
    <w:tmpl w:val="952C4B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D4616BA"/>
    <w:multiLevelType w:val="hybridMultilevel"/>
    <w:tmpl w:val="1EF86A2A"/>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50" w15:restartNumberingAfterBreak="0">
    <w:nsid w:val="2D5B44CA"/>
    <w:multiLevelType w:val="hybridMultilevel"/>
    <w:tmpl w:val="E064D714"/>
    <w:lvl w:ilvl="0" w:tplc="DC8EC8F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DAC53FF"/>
    <w:multiLevelType w:val="hybridMultilevel"/>
    <w:tmpl w:val="3DA8B4B8"/>
    <w:lvl w:ilvl="0" w:tplc="7AD01894">
      <w:start w:val="1"/>
      <w:numFmt w:val="decimal"/>
      <w:lvlText w:val="%1."/>
      <w:lvlJc w:val="left"/>
      <w:pPr>
        <w:ind w:left="644" w:hanging="360"/>
      </w:pPr>
      <w:rPr>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2E7B532B"/>
    <w:multiLevelType w:val="hybridMultilevel"/>
    <w:tmpl w:val="8F9274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E9B3112"/>
    <w:multiLevelType w:val="hybridMultilevel"/>
    <w:tmpl w:val="6DC47926"/>
    <w:lvl w:ilvl="0" w:tplc="A2C4C24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0A13E2C"/>
    <w:multiLevelType w:val="hybridMultilevel"/>
    <w:tmpl w:val="C1161206"/>
    <w:lvl w:ilvl="0" w:tplc="AC6C260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0AE3AEC"/>
    <w:multiLevelType w:val="hybridMultilevel"/>
    <w:tmpl w:val="66763FF0"/>
    <w:lvl w:ilvl="0" w:tplc="330CC8C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2436359"/>
    <w:multiLevelType w:val="hybridMultilevel"/>
    <w:tmpl w:val="4F0CE8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279059F"/>
    <w:multiLevelType w:val="hybridMultilevel"/>
    <w:tmpl w:val="AC5843C4"/>
    <w:lvl w:ilvl="0" w:tplc="F4EE1A5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3253F77"/>
    <w:multiLevelType w:val="hybridMultilevel"/>
    <w:tmpl w:val="15F4A54E"/>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15:restartNumberingAfterBreak="0">
    <w:nsid w:val="353034B0"/>
    <w:multiLevelType w:val="hybridMultilevel"/>
    <w:tmpl w:val="16D0AC7C"/>
    <w:lvl w:ilvl="0" w:tplc="04190003">
      <w:start w:val="1"/>
      <w:numFmt w:val="bullet"/>
      <w:lvlText w:val="o"/>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0" w15:restartNumberingAfterBreak="0">
    <w:nsid w:val="36DD7A94"/>
    <w:multiLevelType w:val="hybridMultilevel"/>
    <w:tmpl w:val="82AEE8F2"/>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 w15:restartNumberingAfterBreak="0">
    <w:nsid w:val="3942653C"/>
    <w:multiLevelType w:val="hybridMultilevel"/>
    <w:tmpl w:val="06BEF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9F9379E"/>
    <w:multiLevelType w:val="hybridMultilevel"/>
    <w:tmpl w:val="3BD6FDBC"/>
    <w:lvl w:ilvl="0" w:tplc="AC6C260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A854A7D"/>
    <w:multiLevelType w:val="hybridMultilevel"/>
    <w:tmpl w:val="E1B6A078"/>
    <w:lvl w:ilvl="0" w:tplc="AC6C260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B2F3B8F"/>
    <w:multiLevelType w:val="hybridMultilevel"/>
    <w:tmpl w:val="FC6693FE"/>
    <w:lvl w:ilvl="0" w:tplc="F4EE1A5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B6E2C96"/>
    <w:multiLevelType w:val="hybridMultilevel"/>
    <w:tmpl w:val="33D02E22"/>
    <w:lvl w:ilvl="0" w:tplc="4A900B2E">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C5716AA"/>
    <w:multiLevelType w:val="hybridMultilevel"/>
    <w:tmpl w:val="CC0C886E"/>
    <w:lvl w:ilvl="0" w:tplc="65F041F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C695055"/>
    <w:multiLevelType w:val="hybridMultilevel"/>
    <w:tmpl w:val="736A1CA0"/>
    <w:lvl w:ilvl="0" w:tplc="A2C4C24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DA3542D"/>
    <w:multiLevelType w:val="hybridMultilevel"/>
    <w:tmpl w:val="E33E659A"/>
    <w:lvl w:ilvl="0" w:tplc="F4EE1A5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DB75267"/>
    <w:multiLevelType w:val="hybridMultilevel"/>
    <w:tmpl w:val="210E89F8"/>
    <w:lvl w:ilvl="0" w:tplc="04190001">
      <w:start w:val="1"/>
      <w:numFmt w:val="bullet"/>
      <w:lvlText w:val=""/>
      <w:lvlJc w:val="left"/>
      <w:pPr>
        <w:ind w:left="720" w:hanging="360"/>
      </w:pPr>
      <w:rPr>
        <w:rFonts w:ascii="Symbol" w:hAnsi="Symbol" w:hint="default"/>
        <w:sz w:val="22"/>
        <w:szCs w:val="22"/>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3E866954"/>
    <w:multiLevelType w:val="hybridMultilevel"/>
    <w:tmpl w:val="F31861E8"/>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1" w15:restartNumberingAfterBreak="0">
    <w:nsid w:val="3F9E52E3"/>
    <w:multiLevelType w:val="hybridMultilevel"/>
    <w:tmpl w:val="A3B27BEC"/>
    <w:lvl w:ilvl="0" w:tplc="65F041F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FCA5C9B"/>
    <w:multiLevelType w:val="hybridMultilevel"/>
    <w:tmpl w:val="D2E2A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0140573"/>
    <w:multiLevelType w:val="hybridMultilevel"/>
    <w:tmpl w:val="547ED6D8"/>
    <w:lvl w:ilvl="0" w:tplc="A2C4C24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1092CB8"/>
    <w:multiLevelType w:val="hybridMultilevel"/>
    <w:tmpl w:val="791A5500"/>
    <w:lvl w:ilvl="0" w:tplc="04190001">
      <w:start w:val="1"/>
      <w:numFmt w:val="bullet"/>
      <w:lvlText w:val=""/>
      <w:lvlJc w:val="left"/>
      <w:pPr>
        <w:ind w:left="720" w:hanging="360"/>
      </w:pPr>
      <w:rPr>
        <w:rFonts w:ascii="Symbol" w:hAnsi="Symbol" w:hint="default"/>
        <w:sz w:val="22"/>
        <w:szCs w:val="22"/>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41EF2A62"/>
    <w:multiLevelType w:val="hybridMultilevel"/>
    <w:tmpl w:val="D0527D5C"/>
    <w:lvl w:ilvl="0" w:tplc="AC6C260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20C1029"/>
    <w:multiLevelType w:val="hybridMultilevel"/>
    <w:tmpl w:val="AFB65E6C"/>
    <w:lvl w:ilvl="0" w:tplc="833E5A7C">
      <w:start w:val="1"/>
      <w:numFmt w:val="decimal"/>
      <w:lvlText w:val="%1."/>
      <w:lvlJc w:val="left"/>
      <w:pPr>
        <w:ind w:left="1065" w:hanging="7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5E06130"/>
    <w:multiLevelType w:val="hybridMultilevel"/>
    <w:tmpl w:val="6F487D64"/>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8" w15:restartNumberingAfterBreak="0">
    <w:nsid w:val="471117C0"/>
    <w:multiLevelType w:val="hybridMultilevel"/>
    <w:tmpl w:val="62500BC0"/>
    <w:lvl w:ilvl="0" w:tplc="7BD0371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472B043A"/>
    <w:multiLevelType w:val="hybridMultilevel"/>
    <w:tmpl w:val="B908E1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7F425FF"/>
    <w:multiLevelType w:val="hybridMultilevel"/>
    <w:tmpl w:val="0F6C0D88"/>
    <w:lvl w:ilvl="0" w:tplc="65F041F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BBE0C36"/>
    <w:multiLevelType w:val="hybridMultilevel"/>
    <w:tmpl w:val="680864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2" w15:restartNumberingAfterBreak="0">
    <w:nsid w:val="4CA21D9B"/>
    <w:multiLevelType w:val="hybridMultilevel"/>
    <w:tmpl w:val="47748BE4"/>
    <w:lvl w:ilvl="0" w:tplc="DC8EC8F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D672014"/>
    <w:multiLevelType w:val="hybridMultilevel"/>
    <w:tmpl w:val="E2348438"/>
    <w:lvl w:ilvl="0" w:tplc="D55E13CC">
      <w:start w:val="1"/>
      <w:numFmt w:val="decimal"/>
      <w:lvlText w:val="%1."/>
      <w:lvlJc w:val="left"/>
      <w:pPr>
        <w:ind w:left="1065" w:hanging="705"/>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F4B2ACE"/>
    <w:multiLevelType w:val="hybridMultilevel"/>
    <w:tmpl w:val="919EF2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50E80ACE"/>
    <w:multiLevelType w:val="hybridMultilevel"/>
    <w:tmpl w:val="97A4E51C"/>
    <w:lvl w:ilvl="0" w:tplc="F4EE1A5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50EF1B7D"/>
    <w:multiLevelType w:val="hybridMultilevel"/>
    <w:tmpl w:val="5FE429D2"/>
    <w:lvl w:ilvl="0" w:tplc="7BD0371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2111CD1"/>
    <w:multiLevelType w:val="hybridMultilevel"/>
    <w:tmpl w:val="7E167974"/>
    <w:lvl w:ilvl="0" w:tplc="65F041F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529C78B2"/>
    <w:multiLevelType w:val="hybridMultilevel"/>
    <w:tmpl w:val="B34E4A34"/>
    <w:lvl w:ilvl="0" w:tplc="F4EE1A5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3762D60"/>
    <w:multiLevelType w:val="hybridMultilevel"/>
    <w:tmpl w:val="EAB488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5BE321B"/>
    <w:multiLevelType w:val="hybridMultilevel"/>
    <w:tmpl w:val="C12644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567D5030"/>
    <w:multiLevelType w:val="hybridMultilevel"/>
    <w:tmpl w:val="59C09408"/>
    <w:lvl w:ilvl="0" w:tplc="7BD0371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56C7611C"/>
    <w:multiLevelType w:val="hybridMultilevel"/>
    <w:tmpl w:val="5CAA70B4"/>
    <w:lvl w:ilvl="0" w:tplc="AC6C260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76D4AA2"/>
    <w:multiLevelType w:val="hybridMultilevel"/>
    <w:tmpl w:val="C1DCBCD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94" w15:restartNumberingAfterBreak="0">
    <w:nsid w:val="578E39CA"/>
    <w:multiLevelType w:val="hybridMultilevel"/>
    <w:tmpl w:val="7C1CA8B2"/>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5" w15:restartNumberingAfterBreak="0">
    <w:nsid w:val="584174E4"/>
    <w:multiLevelType w:val="hybridMultilevel"/>
    <w:tmpl w:val="E578F268"/>
    <w:lvl w:ilvl="0" w:tplc="CCF0C054">
      <w:start w:val="1"/>
      <w:numFmt w:val="decimal"/>
      <w:lvlText w:val="%1."/>
      <w:lvlJc w:val="left"/>
      <w:pPr>
        <w:ind w:left="1065" w:hanging="7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8F87CA5"/>
    <w:multiLevelType w:val="hybridMultilevel"/>
    <w:tmpl w:val="0D6096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5A900A72"/>
    <w:multiLevelType w:val="hybridMultilevel"/>
    <w:tmpl w:val="E92A8C68"/>
    <w:lvl w:ilvl="0" w:tplc="EC344CDC">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5DA30A90"/>
    <w:multiLevelType w:val="hybridMultilevel"/>
    <w:tmpl w:val="1806FC8A"/>
    <w:lvl w:ilvl="0" w:tplc="F4EE1A5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5E1048E0"/>
    <w:multiLevelType w:val="hybridMultilevel"/>
    <w:tmpl w:val="D95074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ECE59A9"/>
    <w:multiLevelType w:val="hybridMultilevel"/>
    <w:tmpl w:val="DC00B0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15:restartNumberingAfterBreak="0">
    <w:nsid w:val="606C68D0"/>
    <w:multiLevelType w:val="hybridMultilevel"/>
    <w:tmpl w:val="773A5858"/>
    <w:lvl w:ilvl="0" w:tplc="041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607A7393"/>
    <w:multiLevelType w:val="hybridMultilevel"/>
    <w:tmpl w:val="AE906A00"/>
    <w:lvl w:ilvl="0" w:tplc="F4EE1A5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6152635C"/>
    <w:multiLevelType w:val="hybridMultilevel"/>
    <w:tmpl w:val="1A06C326"/>
    <w:lvl w:ilvl="0" w:tplc="AC6C260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6417081F"/>
    <w:multiLevelType w:val="hybridMultilevel"/>
    <w:tmpl w:val="AC907CF4"/>
    <w:lvl w:ilvl="0" w:tplc="0409000F">
      <w:start w:val="1"/>
      <w:numFmt w:val="decimal"/>
      <w:lvlText w:val="%1."/>
      <w:lvlJc w:val="left"/>
      <w:pPr>
        <w:ind w:left="720" w:hanging="360"/>
      </w:pPr>
    </w:lvl>
    <w:lvl w:ilvl="1" w:tplc="19F08C28">
      <w:start w:val="10"/>
      <w:numFmt w:val="bullet"/>
      <w:lvlText w:val="•"/>
      <w:lvlJc w:val="left"/>
      <w:pPr>
        <w:ind w:left="1800" w:hanging="720"/>
      </w:pPr>
      <w:rPr>
        <w:rFonts w:ascii="Sylfaen" w:eastAsiaTheme="minorHAnsi" w:hAnsi="Sylfaen" w:cstheme="minorBid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64710F7F"/>
    <w:multiLevelType w:val="hybridMultilevel"/>
    <w:tmpl w:val="4D9025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64AE37E8"/>
    <w:multiLevelType w:val="hybridMultilevel"/>
    <w:tmpl w:val="22629052"/>
    <w:lvl w:ilvl="0" w:tplc="04190001">
      <w:start w:val="1"/>
      <w:numFmt w:val="bullet"/>
      <w:lvlText w:val=""/>
      <w:lvlJc w:val="left"/>
      <w:pPr>
        <w:ind w:left="833" w:hanging="360"/>
      </w:pPr>
      <w:rPr>
        <w:rFonts w:ascii="Symbol" w:hAnsi="Symbol" w:hint="default"/>
      </w:rPr>
    </w:lvl>
    <w:lvl w:ilvl="1" w:tplc="04190003" w:tentative="1">
      <w:start w:val="1"/>
      <w:numFmt w:val="bullet"/>
      <w:lvlText w:val="o"/>
      <w:lvlJc w:val="left"/>
      <w:pPr>
        <w:ind w:left="1553" w:hanging="360"/>
      </w:pPr>
      <w:rPr>
        <w:rFonts w:ascii="Courier New" w:hAnsi="Courier New" w:hint="default"/>
      </w:rPr>
    </w:lvl>
    <w:lvl w:ilvl="2" w:tplc="04190005" w:tentative="1">
      <w:start w:val="1"/>
      <w:numFmt w:val="bullet"/>
      <w:lvlText w:val=""/>
      <w:lvlJc w:val="left"/>
      <w:pPr>
        <w:ind w:left="2273" w:hanging="360"/>
      </w:pPr>
      <w:rPr>
        <w:rFonts w:ascii="Wingdings" w:hAnsi="Wingdings" w:hint="default"/>
      </w:rPr>
    </w:lvl>
    <w:lvl w:ilvl="3" w:tplc="04190001" w:tentative="1">
      <w:start w:val="1"/>
      <w:numFmt w:val="bullet"/>
      <w:lvlText w:val=""/>
      <w:lvlJc w:val="left"/>
      <w:pPr>
        <w:ind w:left="2993" w:hanging="360"/>
      </w:pPr>
      <w:rPr>
        <w:rFonts w:ascii="Symbol" w:hAnsi="Symbol" w:hint="default"/>
      </w:rPr>
    </w:lvl>
    <w:lvl w:ilvl="4" w:tplc="04190003" w:tentative="1">
      <w:start w:val="1"/>
      <w:numFmt w:val="bullet"/>
      <w:lvlText w:val="o"/>
      <w:lvlJc w:val="left"/>
      <w:pPr>
        <w:ind w:left="3713" w:hanging="360"/>
      </w:pPr>
      <w:rPr>
        <w:rFonts w:ascii="Courier New" w:hAnsi="Courier New" w:hint="default"/>
      </w:rPr>
    </w:lvl>
    <w:lvl w:ilvl="5" w:tplc="04190005" w:tentative="1">
      <w:start w:val="1"/>
      <w:numFmt w:val="bullet"/>
      <w:lvlText w:val=""/>
      <w:lvlJc w:val="left"/>
      <w:pPr>
        <w:ind w:left="4433" w:hanging="360"/>
      </w:pPr>
      <w:rPr>
        <w:rFonts w:ascii="Wingdings" w:hAnsi="Wingdings" w:hint="default"/>
      </w:rPr>
    </w:lvl>
    <w:lvl w:ilvl="6" w:tplc="04190001" w:tentative="1">
      <w:start w:val="1"/>
      <w:numFmt w:val="bullet"/>
      <w:lvlText w:val=""/>
      <w:lvlJc w:val="left"/>
      <w:pPr>
        <w:ind w:left="5153" w:hanging="360"/>
      </w:pPr>
      <w:rPr>
        <w:rFonts w:ascii="Symbol" w:hAnsi="Symbol" w:hint="default"/>
      </w:rPr>
    </w:lvl>
    <w:lvl w:ilvl="7" w:tplc="04190003" w:tentative="1">
      <w:start w:val="1"/>
      <w:numFmt w:val="bullet"/>
      <w:lvlText w:val="o"/>
      <w:lvlJc w:val="left"/>
      <w:pPr>
        <w:ind w:left="5873" w:hanging="360"/>
      </w:pPr>
      <w:rPr>
        <w:rFonts w:ascii="Courier New" w:hAnsi="Courier New" w:hint="default"/>
      </w:rPr>
    </w:lvl>
    <w:lvl w:ilvl="8" w:tplc="04190005" w:tentative="1">
      <w:start w:val="1"/>
      <w:numFmt w:val="bullet"/>
      <w:lvlText w:val=""/>
      <w:lvlJc w:val="left"/>
      <w:pPr>
        <w:ind w:left="6593" w:hanging="360"/>
      </w:pPr>
      <w:rPr>
        <w:rFonts w:ascii="Wingdings" w:hAnsi="Wingdings" w:hint="default"/>
      </w:rPr>
    </w:lvl>
  </w:abstractNum>
  <w:abstractNum w:abstractNumId="107" w15:restartNumberingAfterBreak="0">
    <w:nsid w:val="65647D57"/>
    <w:multiLevelType w:val="hybridMultilevel"/>
    <w:tmpl w:val="7944C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6192461"/>
    <w:multiLevelType w:val="hybridMultilevel"/>
    <w:tmpl w:val="2D78B6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6747679E"/>
    <w:multiLevelType w:val="hybridMultilevel"/>
    <w:tmpl w:val="128CD9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67877D93"/>
    <w:multiLevelType w:val="hybridMultilevel"/>
    <w:tmpl w:val="A066D650"/>
    <w:lvl w:ilvl="0" w:tplc="A2C4C24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685678E7"/>
    <w:multiLevelType w:val="hybridMultilevel"/>
    <w:tmpl w:val="F2ECCE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C4435F9"/>
    <w:multiLevelType w:val="hybridMultilevel"/>
    <w:tmpl w:val="AC34E1C2"/>
    <w:lvl w:ilvl="0" w:tplc="65F041F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6CEB54D0"/>
    <w:multiLevelType w:val="hybridMultilevel"/>
    <w:tmpl w:val="1B8AD328"/>
    <w:lvl w:ilvl="0" w:tplc="5BF656F4">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6D91138D"/>
    <w:multiLevelType w:val="hybridMultilevel"/>
    <w:tmpl w:val="676053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6DFA6384"/>
    <w:multiLevelType w:val="hybridMultilevel"/>
    <w:tmpl w:val="B5B42FA2"/>
    <w:lvl w:ilvl="0" w:tplc="C5B8C60C">
      <w:start w:val="1"/>
      <w:numFmt w:val="decimal"/>
      <w:lvlText w:val="%1."/>
      <w:lvlJc w:val="left"/>
      <w:pPr>
        <w:ind w:left="786" w:hanging="360"/>
      </w:pPr>
      <w:rPr>
        <w:b w:val="0"/>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6" w15:restartNumberingAfterBreak="0">
    <w:nsid w:val="704B2F96"/>
    <w:multiLevelType w:val="hybridMultilevel"/>
    <w:tmpl w:val="B128D92A"/>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15:restartNumberingAfterBreak="0">
    <w:nsid w:val="716615EF"/>
    <w:multiLevelType w:val="hybridMultilevel"/>
    <w:tmpl w:val="3E9C5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16C078E"/>
    <w:multiLevelType w:val="hybridMultilevel"/>
    <w:tmpl w:val="E960B622"/>
    <w:lvl w:ilvl="0" w:tplc="65F041F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720A4CEB"/>
    <w:multiLevelType w:val="hybridMultilevel"/>
    <w:tmpl w:val="5BBA44E0"/>
    <w:lvl w:ilvl="0" w:tplc="7BD0371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72D63B98"/>
    <w:multiLevelType w:val="hybridMultilevel"/>
    <w:tmpl w:val="F3024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366674D"/>
    <w:multiLevelType w:val="hybridMultilevel"/>
    <w:tmpl w:val="B60EAAE4"/>
    <w:lvl w:ilvl="0" w:tplc="A2C4C24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7AE62C6C"/>
    <w:multiLevelType w:val="hybridMultilevel"/>
    <w:tmpl w:val="00587262"/>
    <w:lvl w:ilvl="0" w:tplc="AC6C260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7BA831E8"/>
    <w:multiLevelType w:val="hybridMultilevel"/>
    <w:tmpl w:val="0FFC8574"/>
    <w:lvl w:ilvl="0" w:tplc="A2C4C24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7BF5485F"/>
    <w:multiLevelType w:val="hybridMultilevel"/>
    <w:tmpl w:val="954299FE"/>
    <w:lvl w:ilvl="0" w:tplc="AC6C260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7C7723D8"/>
    <w:multiLevelType w:val="hybridMultilevel"/>
    <w:tmpl w:val="30EC3D12"/>
    <w:lvl w:ilvl="0" w:tplc="AC6C260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7D08000C"/>
    <w:multiLevelType w:val="hybridMultilevel"/>
    <w:tmpl w:val="EC82F164"/>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7D8D4F25"/>
    <w:multiLevelType w:val="hybridMultilevel"/>
    <w:tmpl w:val="6F4C576A"/>
    <w:lvl w:ilvl="0" w:tplc="F4EE1A5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7E42004C"/>
    <w:multiLevelType w:val="hybridMultilevel"/>
    <w:tmpl w:val="EAD219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7F91200D"/>
    <w:multiLevelType w:val="hybridMultilevel"/>
    <w:tmpl w:val="8FBA6632"/>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0" w15:restartNumberingAfterBreak="0">
    <w:nsid w:val="7FCD22F7"/>
    <w:multiLevelType w:val="hybridMultilevel"/>
    <w:tmpl w:val="4E00CFFC"/>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6"/>
  </w:num>
  <w:num w:numId="2">
    <w:abstractNumId w:val="0"/>
  </w:num>
  <w:num w:numId="3">
    <w:abstractNumId w:val="14"/>
  </w:num>
  <w:num w:numId="4">
    <w:abstractNumId w:val="11"/>
  </w:num>
  <w:num w:numId="5">
    <w:abstractNumId w:val="74"/>
  </w:num>
  <w:num w:numId="6">
    <w:abstractNumId w:val="100"/>
  </w:num>
  <w:num w:numId="7">
    <w:abstractNumId w:val="28"/>
  </w:num>
  <w:num w:numId="8">
    <w:abstractNumId w:val="31"/>
  </w:num>
  <w:num w:numId="9">
    <w:abstractNumId w:val="47"/>
  </w:num>
  <w:num w:numId="10">
    <w:abstractNumId w:val="44"/>
  </w:num>
  <w:num w:numId="11">
    <w:abstractNumId w:val="56"/>
  </w:num>
  <w:num w:numId="12">
    <w:abstractNumId w:val="51"/>
  </w:num>
  <w:num w:numId="13">
    <w:abstractNumId w:val="115"/>
  </w:num>
  <w:num w:numId="14">
    <w:abstractNumId w:val="65"/>
  </w:num>
  <w:num w:numId="15">
    <w:abstractNumId w:val="55"/>
  </w:num>
  <w:num w:numId="16">
    <w:abstractNumId w:val="108"/>
  </w:num>
  <w:num w:numId="17">
    <w:abstractNumId w:val="113"/>
  </w:num>
  <w:num w:numId="18">
    <w:abstractNumId w:val="107"/>
  </w:num>
  <w:num w:numId="19">
    <w:abstractNumId w:val="94"/>
  </w:num>
  <w:num w:numId="20">
    <w:abstractNumId w:val="18"/>
  </w:num>
  <w:num w:numId="21">
    <w:abstractNumId w:val="130"/>
  </w:num>
  <w:num w:numId="22">
    <w:abstractNumId w:val="60"/>
  </w:num>
  <w:num w:numId="23">
    <w:abstractNumId w:val="116"/>
  </w:num>
  <w:num w:numId="24">
    <w:abstractNumId w:val="58"/>
  </w:num>
  <w:num w:numId="25">
    <w:abstractNumId w:val="77"/>
  </w:num>
  <w:num w:numId="26">
    <w:abstractNumId w:val="117"/>
  </w:num>
  <w:num w:numId="27">
    <w:abstractNumId w:val="26"/>
  </w:num>
  <w:num w:numId="28">
    <w:abstractNumId w:val="129"/>
  </w:num>
  <w:num w:numId="29">
    <w:abstractNumId w:val="42"/>
  </w:num>
  <w:num w:numId="30">
    <w:abstractNumId w:val="70"/>
  </w:num>
  <w:num w:numId="31">
    <w:abstractNumId w:val="99"/>
  </w:num>
  <w:num w:numId="32">
    <w:abstractNumId w:val="126"/>
  </w:num>
  <w:num w:numId="33">
    <w:abstractNumId w:val="72"/>
  </w:num>
  <w:num w:numId="34">
    <w:abstractNumId w:val="7"/>
  </w:num>
  <w:num w:numId="35">
    <w:abstractNumId w:val="33"/>
  </w:num>
  <w:num w:numId="36">
    <w:abstractNumId w:val="40"/>
  </w:num>
  <w:num w:numId="37">
    <w:abstractNumId w:val="109"/>
  </w:num>
  <w:num w:numId="38">
    <w:abstractNumId w:val="76"/>
  </w:num>
  <w:num w:numId="39">
    <w:abstractNumId w:val="4"/>
  </w:num>
  <w:num w:numId="40">
    <w:abstractNumId w:val="83"/>
  </w:num>
  <w:num w:numId="41">
    <w:abstractNumId w:val="37"/>
  </w:num>
  <w:num w:numId="42">
    <w:abstractNumId w:val="84"/>
  </w:num>
  <w:num w:numId="43">
    <w:abstractNumId w:val="5"/>
  </w:num>
  <w:num w:numId="44">
    <w:abstractNumId w:val="90"/>
  </w:num>
  <w:num w:numId="45">
    <w:abstractNumId w:val="101"/>
  </w:num>
  <w:num w:numId="46">
    <w:abstractNumId w:val="9"/>
  </w:num>
  <w:num w:numId="47">
    <w:abstractNumId w:val="20"/>
  </w:num>
  <w:num w:numId="48">
    <w:abstractNumId w:val="120"/>
  </w:num>
  <w:num w:numId="49">
    <w:abstractNumId w:val="30"/>
  </w:num>
  <w:num w:numId="50">
    <w:abstractNumId w:val="12"/>
  </w:num>
  <w:num w:numId="51">
    <w:abstractNumId w:val="69"/>
  </w:num>
  <w:num w:numId="52">
    <w:abstractNumId w:val="15"/>
  </w:num>
  <w:num w:numId="53">
    <w:abstractNumId w:val="104"/>
  </w:num>
  <w:num w:numId="54">
    <w:abstractNumId w:val="111"/>
  </w:num>
  <w:num w:numId="55">
    <w:abstractNumId w:val="96"/>
  </w:num>
  <w:num w:numId="56">
    <w:abstractNumId w:val="93"/>
  </w:num>
  <w:num w:numId="57">
    <w:abstractNumId w:val="79"/>
  </w:num>
  <w:num w:numId="58">
    <w:abstractNumId w:val="48"/>
  </w:num>
  <w:num w:numId="59">
    <w:abstractNumId w:val="6"/>
  </w:num>
  <w:num w:numId="60">
    <w:abstractNumId w:val="43"/>
  </w:num>
  <w:num w:numId="61">
    <w:abstractNumId w:val="24"/>
  </w:num>
  <w:num w:numId="62">
    <w:abstractNumId w:val="78"/>
  </w:num>
  <w:num w:numId="63">
    <w:abstractNumId w:val="119"/>
  </w:num>
  <w:num w:numId="64">
    <w:abstractNumId w:val="1"/>
  </w:num>
  <w:num w:numId="65">
    <w:abstractNumId w:val="91"/>
  </w:num>
  <w:num w:numId="66">
    <w:abstractNumId w:val="86"/>
  </w:num>
  <w:num w:numId="67">
    <w:abstractNumId w:val="3"/>
  </w:num>
  <w:num w:numId="68">
    <w:abstractNumId w:val="50"/>
  </w:num>
  <w:num w:numId="69">
    <w:abstractNumId w:val="82"/>
  </w:num>
  <w:num w:numId="70">
    <w:abstractNumId w:val="128"/>
  </w:num>
  <w:num w:numId="71">
    <w:abstractNumId w:val="21"/>
  </w:num>
  <w:num w:numId="72">
    <w:abstractNumId w:val="39"/>
  </w:num>
  <w:num w:numId="73">
    <w:abstractNumId w:val="81"/>
  </w:num>
  <w:num w:numId="74">
    <w:abstractNumId w:val="13"/>
  </w:num>
  <w:num w:numId="75">
    <w:abstractNumId w:val="17"/>
  </w:num>
  <w:num w:numId="76">
    <w:abstractNumId w:val="127"/>
  </w:num>
  <w:num w:numId="77">
    <w:abstractNumId w:val="68"/>
  </w:num>
  <w:num w:numId="78">
    <w:abstractNumId w:val="27"/>
  </w:num>
  <w:num w:numId="79">
    <w:abstractNumId w:val="34"/>
  </w:num>
  <w:num w:numId="80">
    <w:abstractNumId w:val="57"/>
  </w:num>
  <w:num w:numId="81">
    <w:abstractNumId w:val="98"/>
  </w:num>
  <w:num w:numId="82">
    <w:abstractNumId w:val="85"/>
  </w:num>
  <w:num w:numId="83">
    <w:abstractNumId w:val="64"/>
  </w:num>
  <w:num w:numId="84">
    <w:abstractNumId w:val="102"/>
  </w:num>
  <w:num w:numId="85">
    <w:abstractNumId w:val="88"/>
  </w:num>
  <w:num w:numId="86">
    <w:abstractNumId w:val="29"/>
  </w:num>
  <w:num w:numId="87">
    <w:abstractNumId w:val="35"/>
  </w:num>
  <w:num w:numId="88">
    <w:abstractNumId w:val="63"/>
  </w:num>
  <w:num w:numId="89">
    <w:abstractNumId w:val="62"/>
  </w:num>
  <w:num w:numId="90">
    <w:abstractNumId w:val="125"/>
  </w:num>
  <w:num w:numId="91">
    <w:abstractNumId w:val="103"/>
  </w:num>
  <w:num w:numId="92">
    <w:abstractNumId w:val="46"/>
  </w:num>
  <w:num w:numId="93">
    <w:abstractNumId w:val="122"/>
  </w:num>
  <w:num w:numId="94">
    <w:abstractNumId w:val="36"/>
  </w:num>
  <w:num w:numId="95">
    <w:abstractNumId w:val="75"/>
  </w:num>
  <w:num w:numId="96">
    <w:abstractNumId w:val="54"/>
  </w:num>
  <w:num w:numId="97">
    <w:abstractNumId w:val="124"/>
  </w:num>
  <w:num w:numId="98">
    <w:abstractNumId w:val="92"/>
  </w:num>
  <w:num w:numId="99">
    <w:abstractNumId w:val="61"/>
  </w:num>
  <w:num w:numId="100">
    <w:abstractNumId w:val="89"/>
  </w:num>
  <w:num w:numId="101">
    <w:abstractNumId w:val="41"/>
  </w:num>
  <w:num w:numId="102">
    <w:abstractNumId w:val="105"/>
  </w:num>
  <w:num w:numId="103">
    <w:abstractNumId w:val="123"/>
  </w:num>
  <w:num w:numId="104">
    <w:abstractNumId w:val="121"/>
  </w:num>
  <w:num w:numId="105">
    <w:abstractNumId w:val="73"/>
  </w:num>
  <w:num w:numId="106">
    <w:abstractNumId w:val="67"/>
  </w:num>
  <w:num w:numId="107">
    <w:abstractNumId w:val="53"/>
  </w:num>
  <w:num w:numId="108">
    <w:abstractNumId w:val="110"/>
  </w:num>
  <w:num w:numId="109">
    <w:abstractNumId w:val="80"/>
  </w:num>
  <w:num w:numId="110">
    <w:abstractNumId w:val="19"/>
  </w:num>
  <w:num w:numId="111">
    <w:abstractNumId w:val="66"/>
  </w:num>
  <w:num w:numId="112">
    <w:abstractNumId w:val="22"/>
  </w:num>
  <w:num w:numId="113">
    <w:abstractNumId w:val="118"/>
  </w:num>
  <w:num w:numId="114">
    <w:abstractNumId w:val="87"/>
  </w:num>
  <w:num w:numId="115">
    <w:abstractNumId w:val="23"/>
  </w:num>
  <w:num w:numId="116">
    <w:abstractNumId w:val="112"/>
  </w:num>
  <w:num w:numId="117">
    <w:abstractNumId w:val="71"/>
  </w:num>
  <w:num w:numId="118">
    <w:abstractNumId w:val="8"/>
  </w:num>
  <w:num w:numId="119">
    <w:abstractNumId w:val="45"/>
  </w:num>
  <w:num w:numId="120">
    <w:abstractNumId w:val="2"/>
  </w:num>
  <w:num w:numId="121">
    <w:abstractNumId w:val="97"/>
  </w:num>
  <w:num w:numId="122">
    <w:abstractNumId w:val="52"/>
  </w:num>
  <w:num w:numId="123">
    <w:abstractNumId w:val="25"/>
  </w:num>
  <w:num w:numId="124">
    <w:abstractNumId w:val="114"/>
  </w:num>
  <w:num w:numId="125">
    <w:abstractNumId w:val="32"/>
  </w:num>
  <w:num w:numId="126">
    <w:abstractNumId w:val="38"/>
  </w:num>
  <w:num w:numId="127">
    <w:abstractNumId w:val="95"/>
  </w:num>
  <w:num w:numId="128">
    <w:abstractNumId w:val="10"/>
  </w:num>
  <w:num w:numId="129">
    <w:abstractNumId w:val="106"/>
  </w:num>
  <w:num w:numId="130">
    <w:abstractNumId w:val="49"/>
  </w:num>
  <w:num w:numId="131">
    <w:abstractNumId w:val="59"/>
  </w:num>
  <w:num w:numId="132">
    <w:abstractNumId w:val="16"/>
  </w:num>
  <w:num w:numId="133">
    <w:abstractNumId w:val="16"/>
  </w:num>
  <w:num w:numId="134">
    <w:abstractNumId w:val="16"/>
  </w:num>
  <w:numIdMacAtCleanup w:val="1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hideSpellingErrors/>
  <w:hideGrammaticalErrors/>
  <w:defaultTabStop w:val="720"/>
  <w:hyphenationZone w:val="14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4734"/>
    <w:rsid w:val="00003637"/>
    <w:rsid w:val="00004115"/>
    <w:rsid w:val="00006930"/>
    <w:rsid w:val="00022C22"/>
    <w:rsid w:val="0002524A"/>
    <w:rsid w:val="00025D1E"/>
    <w:rsid w:val="000271A8"/>
    <w:rsid w:val="00032E8E"/>
    <w:rsid w:val="000359BF"/>
    <w:rsid w:val="00035E68"/>
    <w:rsid w:val="0003694B"/>
    <w:rsid w:val="00041549"/>
    <w:rsid w:val="00053ECD"/>
    <w:rsid w:val="0005689D"/>
    <w:rsid w:val="00057637"/>
    <w:rsid w:val="00070827"/>
    <w:rsid w:val="00073E11"/>
    <w:rsid w:val="000770EB"/>
    <w:rsid w:val="000779B5"/>
    <w:rsid w:val="000836AE"/>
    <w:rsid w:val="00097033"/>
    <w:rsid w:val="000A0444"/>
    <w:rsid w:val="000A2090"/>
    <w:rsid w:val="000A3B58"/>
    <w:rsid w:val="000B548C"/>
    <w:rsid w:val="000B6822"/>
    <w:rsid w:val="000D0CE9"/>
    <w:rsid w:val="000D2A36"/>
    <w:rsid w:val="000D2D81"/>
    <w:rsid w:val="000D7F49"/>
    <w:rsid w:val="000E0776"/>
    <w:rsid w:val="00101564"/>
    <w:rsid w:val="00102554"/>
    <w:rsid w:val="00103BFC"/>
    <w:rsid w:val="00106236"/>
    <w:rsid w:val="001075D3"/>
    <w:rsid w:val="001078B5"/>
    <w:rsid w:val="00116876"/>
    <w:rsid w:val="00121F91"/>
    <w:rsid w:val="00122A2D"/>
    <w:rsid w:val="001303BF"/>
    <w:rsid w:val="00132892"/>
    <w:rsid w:val="00134A3A"/>
    <w:rsid w:val="00146020"/>
    <w:rsid w:val="00171EA0"/>
    <w:rsid w:val="00172D64"/>
    <w:rsid w:val="0018260F"/>
    <w:rsid w:val="001B33DF"/>
    <w:rsid w:val="001C023D"/>
    <w:rsid w:val="001C146A"/>
    <w:rsid w:val="001C1BBB"/>
    <w:rsid w:val="001C1BC8"/>
    <w:rsid w:val="001C6AA2"/>
    <w:rsid w:val="001D7362"/>
    <w:rsid w:val="001E12D5"/>
    <w:rsid w:val="001F2271"/>
    <w:rsid w:val="001F444C"/>
    <w:rsid w:val="001F4F07"/>
    <w:rsid w:val="002022C1"/>
    <w:rsid w:val="00205CA4"/>
    <w:rsid w:val="00210AED"/>
    <w:rsid w:val="002112AD"/>
    <w:rsid w:val="00211FEF"/>
    <w:rsid w:val="00213ACC"/>
    <w:rsid w:val="00217F9F"/>
    <w:rsid w:val="00226B0A"/>
    <w:rsid w:val="002307A2"/>
    <w:rsid w:val="00231CCF"/>
    <w:rsid w:val="00232BAA"/>
    <w:rsid w:val="00232F90"/>
    <w:rsid w:val="00237DE5"/>
    <w:rsid w:val="00240A6B"/>
    <w:rsid w:val="00244D26"/>
    <w:rsid w:val="002476CF"/>
    <w:rsid w:val="00247F07"/>
    <w:rsid w:val="002509CD"/>
    <w:rsid w:val="002536C9"/>
    <w:rsid w:val="00253892"/>
    <w:rsid w:val="002556A4"/>
    <w:rsid w:val="002566F1"/>
    <w:rsid w:val="00271BC1"/>
    <w:rsid w:val="00273942"/>
    <w:rsid w:val="002758AE"/>
    <w:rsid w:val="00277BEB"/>
    <w:rsid w:val="002817F9"/>
    <w:rsid w:val="00284585"/>
    <w:rsid w:val="00287CF6"/>
    <w:rsid w:val="00291A4B"/>
    <w:rsid w:val="00292349"/>
    <w:rsid w:val="002A0FC1"/>
    <w:rsid w:val="002A7FC8"/>
    <w:rsid w:val="002B703E"/>
    <w:rsid w:val="002C3B11"/>
    <w:rsid w:val="002C5501"/>
    <w:rsid w:val="002C79E0"/>
    <w:rsid w:val="002D0BA8"/>
    <w:rsid w:val="002D5924"/>
    <w:rsid w:val="002D7DEF"/>
    <w:rsid w:val="002E37E5"/>
    <w:rsid w:val="00303B0E"/>
    <w:rsid w:val="00306453"/>
    <w:rsid w:val="00321003"/>
    <w:rsid w:val="003279D0"/>
    <w:rsid w:val="00345701"/>
    <w:rsid w:val="0035609F"/>
    <w:rsid w:val="003621ED"/>
    <w:rsid w:val="003653B4"/>
    <w:rsid w:val="00366974"/>
    <w:rsid w:val="00382EA4"/>
    <w:rsid w:val="0038490B"/>
    <w:rsid w:val="003932D3"/>
    <w:rsid w:val="00397237"/>
    <w:rsid w:val="003A51B6"/>
    <w:rsid w:val="003B4525"/>
    <w:rsid w:val="003D5499"/>
    <w:rsid w:val="003E04C2"/>
    <w:rsid w:val="003E4BBE"/>
    <w:rsid w:val="003E5962"/>
    <w:rsid w:val="003E6BDC"/>
    <w:rsid w:val="003F249C"/>
    <w:rsid w:val="003F3FEC"/>
    <w:rsid w:val="0040226C"/>
    <w:rsid w:val="00415371"/>
    <w:rsid w:val="00424712"/>
    <w:rsid w:val="004253DA"/>
    <w:rsid w:val="00430947"/>
    <w:rsid w:val="00433615"/>
    <w:rsid w:val="00434A38"/>
    <w:rsid w:val="00434F9E"/>
    <w:rsid w:val="00442AD9"/>
    <w:rsid w:val="00446273"/>
    <w:rsid w:val="00455156"/>
    <w:rsid w:val="00455EB0"/>
    <w:rsid w:val="004639DB"/>
    <w:rsid w:val="00483162"/>
    <w:rsid w:val="0049592D"/>
    <w:rsid w:val="00497107"/>
    <w:rsid w:val="004978E2"/>
    <w:rsid w:val="004A30F6"/>
    <w:rsid w:val="004C02F0"/>
    <w:rsid w:val="004D2370"/>
    <w:rsid w:val="004D5135"/>
    <w:rsid w:val="004D68FA"/>
    <w:rsid w:val="004E4E40"/>
    <w:rsid w:val="004E6AF0"/>
    <w:rsid w:val="004F0F11"/>
    <w:rsid w:val="004F217B"/>
    <w:rsid w:val="004F24B3"/>
    <w:rsid w:val="004F2DAD"/>
    <w:rsid w:val="004F48AE"/>
    <w:rsid w:val="00507112"/>
    <w:rsid w:val="005225AF"/>
    <w:rsid w:val="00523708"/>
    <w:rsid w:val="00531801"/>
    <w:rsid w:val="00537806"/>
    <w:rsid w:val="00541121"/>
    <w:rsid w:val="00553A62"/>
    <w:rsid w:val="00555970"/>
    <w:rsid w:val="00572649"/>
    <w:rsid w:val="00582F1A"/>
    <w:rsid w:val="00585715"/>
    <w:rsid w:val="00593322"/>
    <w:rsid w:val="005934B4"/>
    <w:rsid w:val="005A3647"/>
    <w:rsid w:val="005B0CFC"/>
    <w:rsid w:val="005B3AC5"/>
    <w:rsid w:val="005B60CE"/>
    <w:rsid w:val="005C42BB"/>
    <w:rsid w:val="005D4E75"/>
    <w:rsid w:val="005D5B3C"/>
    <w:rsid w:val="005D5C73"/>
    <w:rsid w:val="005D624B"/>
    <w:rsid w:val="005E2CB3"/>
    <w:rsid w:val="005E4077"/>
    <w:rsid w:val="005E460C"/>
    <w:rsid w:val="005F0FAA"/>
    <w:rsid w:val="005F4A32"/>
    <w:rsid w:val="005F5DFF"/>
    <w:rsid w:val="00602384"/>
    <w:rsid w:val="00607C26"/>
    <w:rsid w:val="006143E8"/>
    <w:rsid w:val="0062169A"/>
    <w:rsid w:val="00622B78"/>
    <w:rsid w:val="006264B6"/>
    <w:rsid w:val="00631347"/>
    <w:rsid w:val="00632DB7"/>
    <w:rsid w:val="00635CC8"/>
    <w:rsid w:val="00644446"/>
    <w:rsid w:val="00646462"/>
    <w:rsid w:val="006612A2"/>
    <w:rsid w:val="00666B4F"/>
    <w:rsid w:val="00676932"/>
    <w:rsid w:val="00687ED3"/>
    <w:rsid w:val="006A0E59"/>
    <w:rsid w:val="006A61BB"/>
    <w:rsid w:val="006B1F74"/>
    <w:rsid w:val="006B3254"/>
    <w:rsid w:val="006B4099"/>
    <w:rsid w:val="006B4265"/>
    <w:rsid w:val="006B56EC"/>
    <w:rsid w:val="006B6D03"/>
    <w:rsid w:val="006B6D11"/>
    <w:rsid w:val="006C5DCB"/>
    <w:rsid w:val="006D719E"/>
    <w:rsid w:val="006E0C59"/>
    <w:rsid w:val="006F55B0"/>
    <w:rsid w:val="0070006A"/>
    <w:rsid w:val="00713A87"/>
    <w:rsid w:val="00713AE3"/>
    <w:rsid w:val="00717729"/>
    <w:rsid w:val="00720C9F"/>
    <w:rsid w:val="00721E92"/>
    <w:rsid w:val="00736B61"/>
    <w:rsid w:val="00737132"/>
    <w:rsid w:val="00744D86"/>
    <w:rsid w:val="00752F96"/>
    <w:rsid w:val="0075534D"/>
    <w:rsid w:val="00760D66"/>
    <w:rsid w:val="00762762"/>
    <w:rsid w:val="0078016B"/>
    <w:rsid w:val="00783CBD"/>
    <w:rsid w:val="00784345"/>
    <w:rsid w:val="00785849"/>
    <w:rsid w:val="007A0414"/>
    <w:rsid w:val="007A29EB"/>
    <w:rsid w:val="007B193C"/>
    <w:rsid w:val="007B5421"/>
    <w:rsid w:val="007B77DE"/>
    <w:rsid w:val="007C5831"/>
    <w:rsid w:val="007D2C9D"/>
    <w:rsid w:val="007E310A"/>
    <w:rsid w:val="007E5415"/>
    <w:rsid w:val="007F1B9D"/>
    <w:rsid w:val="007F38BD"/>
    <w:rsid w:val="007F5671"/>
    <w:rsid w:val="00812C9E"/>
    <w:rsid w:val="0083275C"/>
    <w:rsid w:val="0084753F"/>
    <w:rsid w:val="00857CA6"/>
    <w:rsid w:val="00860B81"/>
    <w:rsid w:val="0087050D"/>
    <w:rsid w:val="00870BE9"/>
    <w:rsid w:val="0087746E"/>
    <w:rsid w:val="00891DC9"/>
    <w:rsid w:val="00893CCA"/>
    <w:rsid w:val="008A7C74"/>
    <w:rsid w:val="008C0AFA"/>
    <w:rsid w:val="008D2766"/>
    <w:rsid w:val="008D4891"/>
    <w:rsid w:val="008D6116"/>
    <w:rsid w:val="008D7796"/>
    <w:rsid w:val="008D77D2"/>
    <w:rsid w:val="008E215E"/>
    <w:rsid w:val="008F3184"/>
    <w:rsid w:val="008F3DF7"/>
    <w:rsid w:val="0090159A"/>
    <w:rsid w:val="0091080B"/>
    <w:rsid w:val="00911AB9"/>
    <w:rsid w:val="00912B49"/>
    <w:rsid w:val="009130B6"/>
    <w:rsid w:val="00913FE3"/>
    <w:rsid w:val="00920729"/>
    <w:rsid w:val="00936C7D"/>
    <w:rsid w:val="0094020D"/>
    <w:rsid w:val="00941CAB"/>
    <w:rsid w:val="00945612"/>
    <w:rsid w:val="00952822"/>
    <w:rsid w:val="00954FB4"/>
    <w:rsid w:val="0095629E"/>
    <w:rsid w:val="00956BD8"/>
    <w:rsid w:val="00963EB4"/>
    <w:rsid w:val="00990B2B"/>
    <w:rsid w:val="00992CE5"/>
    <w:rsid w:val="009A1663"/>
    <w:rsid w:val="009A6419"/>
    <w:rsid w:val="009B27D6"/>
    <w:rsid w:val="009C1E03"/>
    <w:rsid w:val="009C722A"/>
    <w:rsid w:val="009C7553"/>
    <w:rsid w:val="009D5264"/>
    <w:rsid w:val="009F07DA"/>
    <w:rsid w:val="009F3EE2"/>
    <w:rsid w:val="009F6AD7"/>
    <w:rsid w:val="009F79D3"/>
    <w:rsid w:val="00A033E9"/>
    <w:rsid w:val="00A102B7"/>
    <w:rsid w:val="00A11B5B"/>
    <w:rsid w:val="00A12738"/>
    <w:rsid w:val="00A12A86"/>
    <w:rsid w:val="00A2388A"/>
    <w:rsid w:val="00A32C3F"/>
    <w:rsid w:val="00A340DA"/>
    <w:rsid w:val="00A44684"/>
    <w:rsid w:val="00A543F5"/>
    <w:rsid w:val="00A6169D"/>
    <w:rsid w:val="00A77150"/>
    <w:rsid w:val="00A8296C"/>
    <w:rsid w:val="00A849FD"/>
    <w:rsid w:val="00A87472"/>
    <w:rsid w:val="00A948F0"/>
    <w:rsid w:val="00A952D2"/>
    <w:rsid w:val="00A96040"/>
    <w:rsid w:val="00AD0BB9"/>
    <w:rsid w:val="00AD5705"/>
    <w:rsid w:val="00AD6DF1"/>
    <w:rsid w:val="00AD7894"/>
    <w:rsid w:val="00AE4CE7"/>
    <w:rsid w:val="00AF1853"/>
    <w:rsid w:val="00AF5F7B"/>
    <w:rsid w:val="00AF66BF"/>
    <w:rsid w:val="00B04337"/>
    <w:rsid w:val="00B048A5"/>
    <w:rsid w:val="00B076AA"/>
    <w:rsid w:val="00B14C1F"/>
    <w:rsid w:val="00B16D49"/>
    <w:rsid w:val="00B22CDB"/>
    <w:rsid w:val="00B37939"/>
    <w:rsid w:val="00B4666D"/>
    <w:rsid w:val="00B533E1"/>
    <w:rsid w:val="00B57962"/>
    <w:rsid w:val="00B7098A"/>
    <w:rsid w:val="00B823B0"/>
    <w:rsid w:val="00B85F0B"/>
    <w:rsid w:val="00B8746E"/>
    <w:rsid w:val="00B91880"/>
    <w:rsid w:val="00B974EA"/>
    <w:rsid w:val="00BA365D"/>
    <w:rsid w:val="00BA3C73"/>
    <w:rsid w:val="00BA6E3F"/>
    <w:rsid w:val="00BB79FE"/>
    <w:rsid w:val="00BC5F1F"/>
    <w:rsid w:val="00BD4C01"/>
    <w:rsid w:val="00BD65E2"/>
    <w:rsid w:val="00BE0FB2"/>
    <w:rsid w:val="00BF31FD"/>
    <w:rsid w:val="00C1158E"/>
    <w:rsid w:val="00C27A0E"/>
    <w:rsid w:val="00C349AA"/>
    <w:rsid w:val="00C357D6"/>
    <w:rsid w:val="00C378DD"/>
    <w:rsid w:val="00C43C00"/>
    <w:rsid w:val="00C56DA4"/>
    <w:rsid w:val="00C7268D"/>
    <w:rsid w:val="00C7568B"/>
    <w:rsid w:val="00C76E01"/>
    <w:rsid w:val="00C91A55"/>
    <w:rsid w:val="00CA5EFB"/>
    <w:rsid w:val="00CB6F4C"/>
    <w:rsid w:val="00CC35AF"/>
    <w:rsid w:val="00CF42A5"/>
    <w:rsid w:val="00D0703B"/>
    <w:rsid w:val="00D120BE"/>
    <w:rsid w:val="00D3195D"/>
    <w:rsid w:val="00D31B3E"/>
    <w:rsid w:val="00D31EF9"/>
    <w:rsid w:val="00D3632E"/>
    <w:rsid w:val="00D37872"/>
    <w:rsid w:val="00D41797"/>
    <w:rsid w:val="00D501EA"/>
    <w:rsid w:val="00D505E0"/>
    <w:rsid w:val="00D539A1"/>
    <w:rsid w:val="00D55094"/>
    <w:rsid w:val="00D709B9"/>
    <w:rsid w:val="00D72044"/>
    <w:rsid w:val="00D72EB3"/>
    <w:rsid w:val="00D74758"/>
    <w:rsid w:val="00D86B56"/>
    <w:rsid w:val="00DA336D"/>
    <w:rsid w:val="00DA6BC6"/>
    <w:rsid w:val="00DB185E"/>
    <w:rsid w:val="00DD3980"/>
    <w:rsid w:val="00DE0718"/>
    <w:rsid w:val="00DE233D"/>
    <w:rsid w:val="00DF0F7E"/>
    <w:rsid w:val="00DF4878"/>
    <w:rsid w:val="00E13A34"/>
    <w:rsid w:val="00E177BB"/>
    <w:rsid w:val="00E20C9E"/>
    <w:rsid w:val="00E429FF"/>
    <w:rsid w:val="00E4564A"/>
    <w:rsid w:val="00E61628"/>
    <w:rsid w:val="00E65DD7"/>
    <w:rsid w:val="00E766A3"/>
    <w:rsid w:val="00E92ACC"/>
    <w:rsid w:val="00EA129E"/>
    <w:rsid w:val="00EA71BF"/>
    <w:rsid w:val="00EA782B"/>
    <w:rsid w:val="00EB4925"/>
    <w:rsid w:val="00EC7C90"/>
    <w:rsid w:val="00ED1231"/>
    <w:rsid w:val="00ED4DDD"/>
    <w:rsid w:val="00EE0CA8"/>
    <w:rsid w:val="00EF0B71"/>
    <w:rsid w:val="00F04BFA"/>
    <w:rsid w:val="00F1150D"/>
    <w:rsid w:val="00F11ED0"/>
    <w:rsid w:val="00F132EE"/>
    <w:rsid w:val="00F139D8"/>
    <w:rsid w:val="00F13FDD"/>
    <w:rsid w:val="00F16098"/>
    <w:rsid w:val="00F25194"/>
    <w:rsid w:val="00F351C5"/>
    <w:rsid w:val="00F356FF"/>
    <w:rsid w:val="00F4019F"/>
    <w:rsid w:val="00F67BBA"/>
    <w:rsid w:val="00F72955"/>
    <w:rsid w:val="00F87CF2"/>
    <w:rsid w:val="00F91E81"/>
    <w:rsid w:val="00F94734"/>
    <w:rsid w:val="00FA4660"/>
    <w:rsid w:val="00FA6F0C"/>
    <w:rsid w:val="00FB458E"/>
    <w:rsid w:val="00FE6509"/>
    <w:rsid w:val="00FE6D20"/>
    <w:rsid w:val="00FF47C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C386890-F6B3-4EA0-9FCA-6C8DFFD776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5970"/>
    <w:pPr>
      <w:spacing w:after="120" w:line="240" w:lineRule="auto"/>
    </w:pPr>
    <w:rPr>
      <w:rFonts w:ascii="Sylfaen" w:hAnsi="Sylfaen"/>
    </w:rPr>
  </w:style>
  <w:style w:type="paragraph" w:styleId="Heading1">
    <w:name w:val="heading 1"/>
    <w:basedOn w:val="Normal"/>
    <w:next w:val="Normal"/>
    <w:link w:val="Heading1Char"/>
    <w:qFormat/>
    <w:rsid w:val="00555970"/>
    <w:pPr>
      <w:keepNext/>
      <w:keepLines/>
      <w:numPr>
        <w:numId w:val="1"/>
      </w:numPr>
      <w:outlineLvl w:val="0"/>
    </w:pPr>
    <w:rPr>
      <w:rFonts w:eastAsiaTheme="majorEastAsia" w:cstheme="majorBidi"/>
      <w:b/>
      <w:bCs/>
      <w:color w:val="000000" w:themeColor="text1"/>
      <w:szCs w:val="28"/>
    </w:rPr>
  </w:style>
  <w:style w:type="paragraph" w:styleId="Heading2">
    <w:name w:val="heading 2"/>
    <w:basedOn w:val="Normal"/>
    <w:next w:val="Normal"/>
    <w:link w:val="Heading2Char"/>
    <w:uiPriority w:val="9"/>
    <w:unhideWhenUsed/>
    <w:qFormat/>
    <w:rsid w:val="00446273"/>
    <w:pPr>
      <w:keepNext/>
      <w:keepLines/>
      <w:numPr>
        <w:ilvl w:val="1"/>
        <w:numId w:val="1"/>
      </w:numPr>
      <w:spacing w:before="120"/>
      <w:outlineLvl w:val="1"/>
    </w:pPr>
    <w:rPr>
      <w:rFonts w:eastAsiaTheme="majorEastAsia" w:cstheme="majorBidi"/>
      <w:b/>
      <w:bCs/>
      <w:color w:val="000000" w:themeColor="text1"/>
      <w:szCs w:val="26"/>
    </w:rPr>
  </w:style>
  <w:style w:type="paragraph" w:styleId="Heading3">
    <w:name w:val="heading 3"/>
    <w:basedOn w:val="Normal"/>
    <w:next w:val="Normal"/>
    <w:link w:val="Heading3Char"/>
    <w:unhideWhenUsed/>
    <w:qFormat/>
    <w:rsid w:val="00B7098A"/>
    <w:pPr>
      <w:keepNext/>
      <w:keepLines/>
      <w:numPr>
        <w:ilvl w:val="2"/>
        <w:numId w:val="1"/>
      </w:numPr>
      <w:spacing w:before="12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B533E1"/>
    <w:pPr>
      <w:keepNext/>
      <w:keepLines/>
      <w:numPr>
        <w:ilvl w:val="3"/>
        <w:numId w:val="1"/>
      </w:numPr>
      <w:spacing w:before="200" w:after="0"/>
      <w:outlineLvl w:val="3"/>
    </w:pPr>
    <w:rPr>
      <w:rFonts w:eastAsiaTheme="majorEastAsia" w:cstheme="majorBidi"/>
      <w:b/>
      <w:bCs/>
      <w:iCs/>
      <w:color w:val="000000" w:themeColor="text1"/>
    </w:rPr>
  </w:style>
  <w:style w:type="paragraph" w:styleId="Heading5">
    <w:name w:val="heading 5"/>
    <w:basedOn w:val="Normal"/>
    <w:next w:val="Normal"/>
    <w:link w:val="Heading5Char"/>
    <w:unhideWhenUsed/>
    <w:qFormat/>
    <w:rsid w:val="00555970"/>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555970"/>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semiHidden/>
    <w:unhideWhenUsed/>
    <w:qFormat/>
    <w:rsid w:val="00555970"/>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55970"/>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Table"/>
    <w:basedOn w:val="Normal"/>
    <w:next w:val="Normal"/>
    <w:link w:val="Heading9Char"/>
    <w:semiHidden/>
    <w:unhideWhenUsed/>
    <w:qFormat/>
    <w:rsid w:val="00555970"/>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55970"/>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55970"/>
    <w:rPr>
      <w:rFonts w:ascii="Tahoma" w:hAnsi="Tahoma" w:cs="Tahoma"/>
      <w:sz w:val="16"/>
      <w:szCs w:val="16"/>
    </w:rPr>
  </w:style>
  <w:style w:type="paragraph" w:styleId="Header">
    <w:name w:val="header"/>
    <w:basedOn w:val="Normal"/>
    <w:link w:val="HeaderChar"/>
    <w:uiPriority w:val="99"/>
    <w:unhideWhenUsed/>
    <w:rsid w:val="00555970"/>
    <w:pPr>
      <w:tabs>
        <w:tab w:val="center" w:pos="4844"/>
        <w:tab w:val="right" w:pos="9689"/>
      </w:tabs>
      <w:spacing w:after="0"/>
    </w:pPr>
  </w:style>
  <w:style w:type="character" w:customStyle="1" w:styleId="HeaderChar">
    <w:name w:val="Header Char"/>
    <w:basedOn w:val="DefaultParagraphFont"/>
    <w:link w:val="Header"/>
    <w:uiPriority w:val="99"/>
    <w:rsid w:val="00555970"/>
  </w:style>
  <w:style w:type="paragraph" w:styleId="Footer">
    <w:name w:val="footer"/>
    <w:basedOn w:val="Normal"/>
    <w:link w:val="FooterChar"/>
    <w:uiPriority w:val="99"/>
    <w:unhideWhenUsed/>
    <w:rsid w:val="00555970"/>
    <w:pPr>
      <w:tabs>
        <w:tab w:val="center" w:pos="4844"/>
        <w:tab w:val="right" w:pos="9689"/>
      </w:tabs>
      <w:spacing w:after="0"/>
    </w:pPr>
  </w:style>
  <w:style w:type="character" w:customStyle="1" w:styleId="FooterChar">
    <w:name w:val="Footer Char"/>
    <w:basedOn w:val="DefaultParagraphFont"/>
    <w:link w:val="Footer"/>
    <w:uiPriority w:val="99"/>
    <w:rsid w:val="00555970"/>
  </w:style>
  <w:style w:type="paragraph" w:styleId="ListParagraph">
    <w:name w:val="List Paragraph"/>
    <w:aliases w:val="Bullet1"/>
    <w:basedOn w:val="Normal"/>
    <w:link w:val="ListParagraphChar"/>
    <w:uiPriority w:val="34"/>
    <w:qFormat/>
    <w:rsid w:val="00555970"/>
    <w:pPr>
      <w:ind w:left="720"/>
      <w:contextualSpacing/>
    </w:pPr>
  </w:style>
  <w:style w:type="character" w:customStyle="1" w:styleId="Heading1Char">
    <w:name w:val="Heading 1 Char"/>
    <w:basedOn w:val="DefaultParagraphFont"/>
    <w:link w:val="Heading1"/>
    <w:rsid w:val="00555970"/>
    <w:rPr>
      <w:rFonts w:ascii="Sylfaen" w:eastAsiaTheme="majorEastAsia" w:hAnsi="Sylfaen" w:cstheme="majorBidi"/>
      <w:b/>
      <w:bCs/>
      <w:color w:val="000000" w:themeColor="text1"/>
      <w:szCs w:val="28"/>
    </w:rPr>
  </w:style>
  <w:style w:type="character" w:customStyle="1" w:styleId="Heading2Char">
    <w:name w:val="Heading 2 Char"/>
    <w:basedOn w:val="DefaultParagraphFont"/>
    <w:link w:val="Heading2"/>
    <w:uiPriority w:val="9"/>
    <w:rsid w:val="00446273"/>
    <w:rPr>
      <w:rFonts w:ascii="Sylfaen" w:eastAsiaTheme="majorEastAsia" w:hAnsi="Sylfaen" w:cstheme="majorBidi"/>
      <w:b/>
      <w:bCs/>
      <w:color w:val="000000" w:themeColor="text1"/>
      <w:szCs w:val="26"/>
    </w:rPr>
  </w:style>
  <w:style w:type="character" w:customStyle="1" w:styleId="Heading3Char">
    <w:name w:val="Heading 3 Char"/>
    <w:basedOn w:val="DefaultParagraphFont"/>
    <w:link w:val="Heading3"/>
    <w:rsid w:val="00B7098A"/>
    <w:rPr>
      <w:rFonts w:ascii="Sylfaen" w:eastAsiaTheme="majorEastAsia" w:hAnsi="Sylfaen" w:cstheme="majorBidi"/>
      <w:b/>
      <w:bCs/>
      <w:color w:val="000000" w:themeColor="text1"/>
    </w:rPr>
  </w:style>
  <w:style w:type="character" w:customStyle="1" w:styleId="Heading4Char">
    <w:name w:val="Heading 4 Char"/>
    <w:basedOn w:val="DefaultParagraphFont"/>
    <w:link w:val="Heading4"/>
    <w:uiPriority w:val="9"/>
    <w:rsid w:val="00B533E1"/>
    <w:rPr>
      <w:rFonts w:ascii="Sylfaen" w:eastAsiaTheme="majorEastAsia" w:hAnsi="Sylfaen" w:cstheme="majorBidi"/>
      <w:b/>
      <w:bCs/>
      <w:iCs/>
      <w:color w:val="000000" w:themeColor="text1"/>
    </w:rPr>
  </w:style>
  <w:style w:type="character" w:customStyle="1" w:styleId="Heading5Char">
    <w:name w:val="Heading 5 Char"/>
    <w:basedOn w:val="DefaultParagraphFont"/>
    <w:link w:val="Heading5"/>
    <w:rsid w:val="00555970"/>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555970"/>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semiHidden/>
    <w:rsid w:val="00555970"/>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semiHidden/>
    <w:rsid w:val="0055597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Table Char"/>
    <w:basedOn w:val="DefaultParagraphFont"/>
    <w:link w:val="Heading9"/>
    <w:semiHidden/>
    <w:rsid w:val="00555970"/>
    <w:rPr>
      <w:rFonts w:asciiTheme="majorHAnsi" w:eastAsiaTheme="majorEastAsia" w:hAnsiTheme="majorHAnsi" w:cstheme="majorBidi"/>
      <w:i/>
      <w:iCs/>
      <w:color w:val="404040" w:themeColor="text1" w:themeTint="BF"/>
      <w:sz w:val="20"/>
      <w:szCs w:val="20"/>
    </w:rPr>
  </w:style>
  <w:style w:type="character" w:styleId="Hyperlink">
    <w:name w:val="Hyperlink"/>
    <w:basedOn w:val="DefaultParagraphFont"/>
    <w:uiPriority w:val="99"/>
    <w:unhideWhenUsed/>
    <w:rsid w:val="00555970"/>
    <w:rPr>
      <w:color w:val="0000FF" w:themeColor="hyperlink"/>
      <w:u w:val="single"/>
    </w:rPr>
  </w:style>
  <w:style w:type="paragraph" w:styleId="TOC1">
    <w:name w:val="toc 1"/>
    <w:basedOn w:val="Normal"/>
    <w:next w:val="Normal"/>
    <w:autoRedefine/>
    <w:uiPriority w:val="39"/>
    <w:unhideWhenUsed/>
    <w:rsid w:val="00B14C1F"/>
    <w:pPr>
      <w:spacing w:after="0"/>
    </w:pPr>
    <w:rPr>
      <w:b/>
    </w:rPr>
  </w:style>
  <w:style w:type="paragraph" w:styleId="TOC2">
    <w:name w:val="toc 2"/>
    <w:basedOn w:val="Normal"/>
    <w:next w:val="Normal"/>
    <w:autoRedefine/>
    <w:uiPriority w:val="39"/>
    <w:unhideWhenUsed/>
    <w:rsid w:val="00555970"/>
    <w:pPr>
      <w:spacing w:after="0"/>
      <w:ind w:left="221"/>
    </w:pPr>
  </w:style>
  <w:style w:type="paragraph" w:styleId="TOC3">
    <w:name w:val="toc 3"/>
    <w:basedOn w:val="Normal"/>
    <w:next w:val="Normal"/>
    <w:autoRedefine/>
    <w:uiPriority w:val="39"/>
    <w:unhideWhenUsed/>
    <w:rsid w:val="00555970"/>
    <w:pPr>
      <w:spacing w:after="0"/>
      <w:ind w:left="442"/>
    </w:pPr>
  </w:style>
  <w:style w:type="paragraph" w:styleId="TOC4">
    <w:name w:val="toc 4"/>
    <w:basedOn w:val="Normal"/>
    <w:next w:val="Normal"/>
    <w:autoRedefine/>
    <w:uiPriority w:val="39"/>
    <w:unhideWhenUsed/>
    <w:rsid w:val="00555970"/>
    <w:pPr>
      <w:spacing w:after="0"/>
      <w:ind w:left="658"/>
    </w:pPr>
  </w:style>
  <w:style w:type="table" w:styleId="TableGrid">
    <w:name w:val="Table Grid"/>
    <w:basedOn w:val="TableNormal"/>
    <w:uiPriority w:val="59"/>
    <w:rsid w:val="00687ED3"/>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B7098A"/>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aliases w:val="Знак Зна Char Char Char Char Char Char,Знак Зна Char Char Char Char Char"/>
    <w:basedOn w:val="Normal"/>
    <w:uiPriority w:val="99"/>
    <w:unhideWhenUsed/>
    <w:rsid w:val="008E215E"/>
    <w:pPr>
      <w:framePr w:wrap="around" w:hAnchor="text"/>
      <w:numPr>
        <w:numId w:val="2"/>
      </w:numPr>
      <w:spacing w:after="0"/>
      <w:contextualSpacing/>
    </w:pPr>
    <w:rPr>
      <w:rFonts w:eastAsia="Times New Roman" w:cs="Times New Roman"/>
      <w:szCs w:val="20"/>
      <w:lang w:val="en-GB"/>
    </w:rPr>
  </w:style>
  <w:style w:type="table" w:customStyle="1" w:styleId="TableGrid2">
    <w:name w:val="Table Grid2"/>
    <w:basedOn w:val="TableNormal"/>
    <w:next w:val="TableGrid"/>
    <w:rsid w:val="008E215E"/>
    <w:pPr>
      <w:spacing w:after="0" w:line="240" w:lineRule="auto"/>
    </w:pPr>
    <w:rPr>
      <w:rFonts w:ascii="Sylfaen" w:eastAsia="Times New Roman" w:hAnsi="Sylfaen" w:cs="Sylfae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B823B0"/>
    <w:pPr>
      <w:spacing w:after="0" w:line="240" w:lineRule="auto"/>
    </w:pPr>
    <w:rPr>
      <w:rFonts w:ascii="Calibri" w:eastAsia="Times New Roman"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244D26"/>
  </w:style>
  <w:style w:type="table" w:customStyle="1" w:styleId="TableGrid3">
    <w:name w:val="Table Grid3"/>
    <w:basedOn w:val="TableNormal"/>
    <w:next w:val="TableGrid"/>
    <w:uiPriority w:val="39"/>
    <w:rsid w:val="00244D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44D26"/>
    <w:rPr>
      <w:color w:val="808080"/>
    </w:rPr>
  </w:style>
  <w:style w:type="character" w:customStyle="1" w:styleId="ListParagraphChar">
    <w:name w:val="List Paragraph Char"/>
    <w:aliases w:val="Bullet1 Char"/>
    <w:link w:val="ListParagraph"/>
    <w:uiPriority w:val="34"/>
    <w:rsid w:val="00E92ACC"/>
    <w:rPr>
      <w:rFonts w:ascii="Sylfaen" w:hAnsi="Sylfaen"/>
    </w:rPr>
  </w:style>
  <w:style w:type="character" w:customStyle="1" w:styleId="apple-converted-space">
    <w:name w:val="apple-converted-space"/>
    <w:basedOn w:val="DefaultParagraphFont"/>
    <w:rsid w:val="006B3254"/>
  </w:style>
  <w:style w:type="table" w:customStyle="1" w:styleId="TableGrid4">
    <w:name w:val="Table Grid4"/>
    <w:basedOn w:val="TableNormal"/>
    <w:next w:val="TableGrid"/>
    <w:uiPriority w:val="59"/>
    <w:rsid w:val="005318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4336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4336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7627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7627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7627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7627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7627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7627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7627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7627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8746E"/>
  </w:style>
  <w:style w:type="table" w:customStyle="1" w:styleId="TableGrid15">
    <w:name w:val="Table Grid15"/>
    <w:basedOn w:val="TableNormal"/>
    <w:next w:val="TableGrid"/>
    <w:uiPriority w:val="59"/>
    <w:rsid w:val="00B874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B8746E"/>
    <w:pPr>
      <w:spacing w:before="100" w:beforeAutospacing="1" w:after="100" w:afterAutospacing="1"/>
    </w:pPr>
    <w:rPr>
      <w:rFonts w:ascii="Times New Roman" w:eastAsia="Times New Roman" w:hAnsi="Times New Roman" w:cs="Times New Roman"/>
      <w:sz w:val="24"/>
      <w:szCs w:val="24"/>
    </w:rPr>
  </w:style>
  <w:style w:type="table" w:customStyle="1" w:styleId="TableGrid16">
    <w:name w:val="Table Grid16"/>
    <w:basedOn w:val="TableNormal"/>
    <w:next w:val="TableGrid"/>
    <w:uiPriority w:val="39"/>
    <w:rsid w:val="00B874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aliases w:val="ftref,fr,16 Point,Superscript 6 Point,Error-Fußnotenzeichen5,Error-Fußnotenzeichen6,Error-Fußnotenzeichen3,(NECG) Footnote Reference,Footnote Ref in FtNote,SUPERS"/>
    <w:rsid w:val="00B8746E"/>
    <w:rPr>
      <w:vertAlign w:val="superscript"/>
    </w:rPr>
  </w:style>
  <w:style w:type="table" w:customStyle="1" w:styleId="TableGrid17">
    <w:name w:val="Table Grid17"/>
    <w:basedOn w:val="TableNormal"/>
    <w:next w:val="TableGrid"/>
    <w:uiPriority w:val="39"/>
    <w:rsid w:val="00D86B5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rsid w:val="00D86B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39"/>
    <w:rsid w:val="006B40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7D2C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4A30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4022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BF31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860B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2112AD"/>
  </w:style>
  <w:style w:type="paragraph" w:styleId="TOC5">
    <w:name w:val="toc 5"/>
    <w:basedOn w:val="Normal"/>
    <w:next w:val="Normal"/>
    <w:autoRedefine/>
    <w:uiPriority w:val="39"/>
    <w:unhideWhenUsed/>
    <w:rsid w:val="00106236"/>
    <w:pPr>
      <w:spacing w:after="100" w:line="259" w:lineRule="auto"/>
      <w:ind w:left="880"/>
    </w:pPr>
    <w:rPr>
      <w:rFonts w:asciiTheme="minorHAnsi" w:eastAsiaTheme="minorEastAsia" w:hAnsiTheme="minorHAnsi"/>
      <w:lang w:val="ru-RU" w:eastAsia="ru-RU"/>
    </w:rPr>
  </w:style>
  <w:style w:type="paragraph" w:styleId="TOC6">
    <w:name w:val="toc 6"/>
    <w:basedOn w:val="Normal"/>
    <w:next w:val="Normal"/>
    <w:autoRedefine/>
    <w:uiPriority w:val="39"/>
    <w:unhideWhenUsed/>
    <w:rsid w:val="00106236"/>
    <w:pPr>
      <w:spacing w:after="100" w:line="259" w:lineRule="auto"/>
      <w:ind w:left="1100"/>
    </w:pPr>
    <w:rPr>
      <w:rFonts w:asciiTheme="minorHAnsi" w:eastAsiaTheme="minorEastAsia" w:hAnsiTheme="minorHAnsi"/>
      <w:lang w:val="ru-RU" w:eastAsia="ru-RU"/>
    </w:rPr>
  </w:style>
  <w:style w:type="paragraph" w:styleId="TOC7">
    <w:name w:val="toc 7"/>
    <w:basedOn w:val="Normal"/>
    <w:next w:val="Normal"/>
    <w:autoRedefine/>
    <w:uiPriority w:val="39"/>
    <w:unhideWhenUsed/>
    <w:rsid w:val="00106236"/>
    <w:pPr>
      <w:spacing w:after="100" w:line="259" w:lineRule="auto"/>
      <w:ind w:left="1320"/>
    </w:pPr>
    <w:rPr>
      <w:rFonts w:asciiTheme="minorHAnsi" w:eastAsiaTheme="minorEastAsia" w:hAnsiTheme="minorHAnsi"/>
      <w:lang w:val="ru-RU" w:eastAsia="ru-RU"/>
    </w:rPr>
  </w:style>
  <w:style w:type="paragraph" w:styleId="TOC8">
    <w:name w:val="toc 8"/>
    <w:basedOn w:val="Normal"/>
    <w:next w:val="Normal"/>
    <w:autoRedefine/>
    <w:uiPriority w:val="39"/>
    <w:unhideWhenUsed/>
    <w:rsid w:val="00106236"/>
    <w:pPr>
      <w:spacing w:after="100" w:line="259" w:lineRule="auto"/>
      <w:ind w:left="1540"/>
    </w:pPr>
    <w:rPr>
      <w:rFonts w:asciiTheme="minorHAnsi" w:eastAsiaTheme="minorEastAsia" w:hAnsiTheme="minorHAnsi"/>
      <w:lang w:val="ru-RU" w:eastAsia="ru-RU"/>
    </w:rPr>
  </w:style>
  <w:style w:type="paragraph" w:styleId="TOC9">
    <w:name w:val="toc 9"/>
    <w:basedOn w:val="Normal"/>
    <w:next w:val="Normal"/>
    <w:autoRedefine/>
    <w:uiPriority w:val="39"/>
    <w:unhideWhenUsed/>
    <w:rsid w:val="00106236"/>
    <w:pPr>
      <w:spacing w:after="100" w:line="259" w:lineRule="auto"/>
      <w:ind w:left="1760"/>
    </w:pPr>
    <w:rPr>
      <w:rFonts w:asciiTheme="minorHAnsi" w:eastAsiaTheme="minorEastAsia" w:hAnsiTheme="minorHAnsi"/>
      <w:lang w:val="ru-RU" w:eastAsia="ru-RU"/>
    </w:rPr>
  </w:style>
  <w:style w:type="numbering" w:customStyle="1" w:styleId="NoList4">
    <w:name w:val="No List4"/>
    <w:next w:val="NoList"/>
    <w:uiPriority w:val="99"/>
    <w:semiHidden/>
    <w:unhideWhenUsed/>
    <w:rsid w:val="00C1158E"/>
  </w:style>
  <w:style w:type="table" w:customStyle="1" w:styleId="TableGrid110">
    <w:name w:val="Table Grid110"/>
    <w:basedOn w:val="TableNormal"/>
    <w:next w:val="TableGrid"/>
    <w:uiPriority w:val="59"/>
    <w:rsid w:val="004959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133601">
      <w:bodyDiv w:val="1"/>
      <w:marLeft w:val="0"/>
      <w:marRight w:val="0"/>
      <w:marTop w:val="0"/>
      <w:marBottom w:val="0"/>
      <w:divBdr>
        <w:top w:val="none" w:sz="0" w:space="0" w:color="auto"/>
        <w:left w:val="none" w:sz="0" w:space="0" w:color="auto"/>
        <w:bottom w:val="none" w:sz="0" w:space="0" w:color="auto"/>
        <w:right w:val="none" w:sz="0" w:space="0" w:color="auto"/>
      </w:divBdr>
    </w:div>
    <w:div w:id="295913769">
      <w:bodyDiv w:val="1"/>
      <w:marLeft w:val="0"/>
      <w:marRight w:val="0"/>
      <w:marTop w:val="0"/>
      <w:marBottom w:val="0"/>
      <w:divBdr>
        <w:top w:val="none" w:sz="0" w:space="0" w:color="auto"/>
        <w:left w:val="none" w:sz="0" w:space="0" w:color="auto"/>
        <w:bottom w:val="none" w:sz="0" w:space="0" w:color="auto"/>
        <w:right w:val="none" w:sz="0" w:space="0" w:color="auto"/>
      </w:divBdr>
    </w:div>
    <w:div w:id="350037165">
      <w:bodyDiv w:val="1"/>
      <w:marLeft w:val="0"/>
      <w:marRight w:val="0"/>
      <w:marTop w:val="0"/>
      <w:marBottom w:val="0"/>
      <w:divBdr>
        <w:top w:val="none" w:sz="0" w:space="0" w:color="auto"/>
        <w:left w:val="none" w:sz="0" w:space="0" w:color="auto"/>
        <w:bottom w:val="none" w:sz="0" w:space="0" w:color="auto"/>
        <w:right w:val="none" w:sz="0" w:space="0" w:color="auto"/>
      </w:divBdr>
    </w:div>
    <w:div w:id="356660375">
      <w:bodyDiv w:val="1"/>
      <w:marLeft w:val="0"/>
      <w:marRight w:val="0"/>
      <w:marTop w:val="0"/>
      <w:marBottom w:val="0"/>
      <w:divBdr>
        <w:top w:val="none" w:sz="0" w:space="0" w:color="auto"/>
        <w:left w:val="none" w:sz="0" w:space="0" w:color="auto"/>
        <w:bottom w:val="none" w:sz="0" w:space="0" w:color="auto"/>
        <w:right w:val="none" w:sz="0" w:space="0" w:color="auto"/>
      </w:divBdr>
    </w:div>
    <w:div w:id="422000127">
      <w:bodyDiv w:val="1"/>
      <w:marLeft w:val="0"/>
      <w:marRight w:val="0"/>
      <w:marTop w:val="0"/>
      <w:marBottom w:val="0"/>
      <w:divBdr>
        <w:top w:val="none" w:sz="0" w:space="0" w:color="auto"/>
        <w:left w:val="none" w:sz="0" w:space="0" w:color="auto"/>
        <w:bottom w:val="none" w:sz="0" w:space="0" w:color="auto"/>
        <w:right w:val="none" w:sz="0" w:space="0" w:color="auto"/>
      </w:divBdr>
      <w:divsChild>
        <w:div w:id="647247873">
          <w:marLeft w:val="0"/>
          <w:marRight w:val="0"/>
          <w:marTop w:val="0"/>
          <w:marBottom w:val="0"/>
          <w:divBdr>
            <w:top w:val="none" w:sz="0" w:space="0" w:color="auto"/>
            <w:left w:val="none" w:sz="0" w:space="0" w:color="auto"/>
            <w:bottom w:val="none" w:sz="0" w:space="0" w:color="auto"/>
            <w:right w:val="none" w:sz="0" w:space="0" w:color="auto"/>
          </w:divBdr>
        </w:div>
      </w:divsChild>
    </w:div>
    <w:div w:id="458761477">
      <w:bodyDiv w:val="1"/>
      <w:marLeft w:val="0"/>
      <w:marRight w:val="0"/>
      <w:marTop w:val="0"/>
      <w:marBottom w:val="0"/>
      <w:divBdr>
        <w:top w:val="none" w:sz="0" w:space="0" w:color="auto"/>
        <w:left w:val="none" w:sz="0" w:space="0" w:color="auto"/>
        <w:bottom w:val="none" w:sz="0" w:space="0" w:color="auto"/>
        <w:right w:val="none" w:sz="0" w:space="0" w:color="auto"/>
      </w:divBdr>
    </w:div>
    <w:div w:id="747383284">
      <w:bodyDiv w:val="1"/>
      <w:marLeft w:val="0"/>
      <w:marRight w:val="0"/>
      <w:marTop w:val="0"/>
      <w:marBottom w:val="0"/>
      <w:divBdr>
        <w:top w:val="none" w:sz="0" w:space="0" w:color="auto"/>
        <w:left w:val="none" w:sz="0" w:space="0" w:color="auto"/>
        <w:bottom w:val="none" w:sz="0" w:space="0" w:color="auto"/>
        <w:right w:val="none" w:sz="0" w:space="0" w:color="auto"/>
      </w:divBdr>
    </w:div>
    <w:div w:id="760101081">
      <w:bodyDiv w:val="1"/>
      <w:marLeft w:val="0"/>
      <w:marRight w:val="0"/>
      <w:marTop w:val="0"/>
      <w:marBottom w:val="0"/>
      <w:divBdr>
        <w:top w:val="none" w:sz="0" w:space="0" w:color="auto"/>
        <w:left w:val="none" w:sz="0" w:space="0" w:color="auto"/>
        <w:bottom w:val="none" w:sz="0" w:space="0" w:color="auto"/>
        <w:right w:val="none" w:sz="0" w:space="0" w:color="auto"/>
      </w:divBdr>
    </w:div>
    <w:div w:id="1341355207">
      <w:bodyDiv w:val="1"/>
      <w:marLeft w:val="0"/>
      <w:marRight w:val="0"/>
      <w:marTop w:val="0"/>
      <w:marBottom w:val="0"/>
      <w:divBdr>
        <w:top w:val="none" w:sz="0" w:space="0" w:color="auto"/>
        <w:left w:val="none" w:sz="0" w:space="0" w:color="auto"/>
        <w:bottom w:val="none" w:sz="0" w:space="0" w:color="auto"/>
        <w:right w:val="none" w:sz="0" w:space="0" w:color="auto"/>
      </w:divBdr>
    </w:div>
    <w:div w:id="1354375996">
      <w:bodyDiv w:val="1"/>
      <w:marLeft w:val="0"/>
      <w:marRight w:val="0"/>
      <w:marTop w:val="0"/>
      <w:marBottom w:val="0"/>
      <w:divBdr>
        <w:top w:val="none" w:sz="0" w:space="0" w:color="auto"/>
        <w:left w:val="none" w:sz="0" w:space="0" w:color="auto"/>
        <w:bottom w:val="none" w:sz="0" w:space="0" w:color="auto"/>
        <w:right w:val="none" w:sz="0" w:space="0" w:color="auto"/>
      </w:divBdr>
    </w:div>
    <w:div w:id="1374042165">
      <w:bodyDiv w:val="1"/>
      <w:marLeft w:val="0"/>
      <w:marRight w:val="0"/>
      <w:marTop w:val="0"/>
      <w:marBottom w:val="0"/>
      <w:divBdr>
        <w:top w:val="none" w:sz="0" w:space="0" w:color="auto"/>
        <w:left w:val="none" w:sz="0" w:space="0" w:color="auto"/>
        <w:bottom w:val="none" w:sz="0" w:space="0" w:color="auto"/>
        <w:right w:val="none" w:sz="0" w:space="0" w:color="auto"/>
      </w:divBdr>
    </w:div>
    <w:div w:id="1428961303">
      <w:bodyDiv w:val="1"/>
      <w:marLeft w:val="0"/>
      <w:marRight w:val="0"/>
      <w:marTop w:val="0"/>
      <w:marBottom w:val="0"/>
      <w:divBdr>
        <w:top w:val="none" w:sz="0" w:space="0" w:color="auto"/>
        <w:left w:val="none" w:sz="0" w:space="0" w:color="auto"/>
        <w:bottom w:val="none" w:sz="0" w:space="0" w:color="auto"/>
        <w:right w:val="none" w:sz="0" w:space="0" w:color="auto"/>
      </w:divBdr>
    </w:div>
    <w:div w:id="1736664077">
      <w:bodyDiv w:val="1"/>
      <w:marLeft w:val="0"/>
      <w:marRight w:val="0"/>
      <w:marTop w:val="0"/>
      <w:marBottom w:val="0"/>
      <w:divBdr>
        <w:top w:val="none" w:sz="0" w:space="0" w:color="auto"/>
        <w:left w:val="none" w:sz="0" w:space="0" w:color="auto"/>
        <w:bottom w:val="none" w:sz="0" w:space="0" w:color="auto"/>
        <w:right w:val="none" w:sz="0" w:space="0" w:color="auto"/>
      </w:divBdr>
    </w:div>
    <w:div w:id="1775245203">
      <w:bodyDiv w:val="1"/>
      <w:marLeft w:val="0"/>
      <w:marRight w:val="0"/>
      <w:marTop w:val="0"/>
      <w:marBottom w:val="0"/>
      <w:divBdr>
        <w:top w:val="none" w:sz="0" w:space="0" w:color="auto"/>
        <w:left w:val="none" w:sz="0" w:space="0" w:color="auto"/>
        <w:bottom w:val="none" w:sz="0" w:space="0" w:color="auto"/>
        <w:right w:val="none" w:sz="0" w:space="0" w:color="auto"/>
      </w:divBdr>
    </w:div>
    <w:div w:id="1831631707">
      <w:bodyDiv w:val="1"/>
      <w:marLeft w:val="0"/>
      <w:marRight w:val="0"/>
      <w:marTop w:val="0"/>
      <w:marBottom w:val="0"/>
      <w:divBdr>
        <w:top w:val="none" w:sz="0" w:space="0" w:color="auto"/>
        <w:left w:val="none" w:sz="0" w:space="0" w:color="auto"/>
        <w:bottom w:val="none" w:sz="0" w:space="0" w:color="auto"/>
        <w:right w:val="none" w:sz="0" w:space="0" w:color="auto"/>
      </w:divBdr>
    </w:div>
    <w:div w:id="1938050248">
      <w:bodyDiv w:val="1"/>
      <w:marLeft w:val="0"/>
      <w:marRight w:val="0"/>
      <w:marTop w:val="0"/>
      <w:marBottom w:val="0"/>
      <w:divBdr>
        <w:top w:val="none" w:sz="0" w:space="0" w:color="auto"/>
        <w:left w:val="none" w:sz="0" w:space="0" w:color="auto"/>
        <w:bottom w:val="none" w:sz="0" w:space="0" w:color="auto"/>
        <w:right w:val="none" w:sz="0" w:space="0" w:color="auto"/>
      </w:divBdr>
    </w:div>
    <w:div w:id="1984037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3.emf"/><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jpeg"/><Relationship Id="rId61" Type="http://schemas.openxmlformats.org/officeDocument/2006/relationships/image" Target="media/image50.png"/><Relationship Id="rId10" Type="http://schemas.openxmlformats.org/officeDocument/2006/relationships/header" Target="header1.xml"/><Relationship Id="rId19" Type="http://schemas.openxmlformats.org/officeDocument/2006/relationships/image" Target="media/image8.jpe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4" Type="http://schemas.openxmlformats.org/officeDocument/2006/relationships/settings" Target="settings.xml"/><Relationship Id="rId9" Type="http://schemas.openxmlformats.org/officeDocument/2006/relationships/hyperlink" Target="mailto:zmgreen@gamma.ge" TargetMode="External"/><Relationship Id="rId14" Type="http://schemas.openxmlformats.org/officeDocument/2006/relationships/oleObject" Target="embeddings/Microsoft_Visio_2003-2010_Drawing1.vsd"/><Relationship Id="rId22" Type="http://schemas.openxmlformats.org/officeDocument/2006/relationships/image" Target="media/image11.emf"/><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image" Target="media/image32.jpeg"/><Relationship Id="rId48" Type="http://schemas.openxmlformats.org/officeDocument/2006/relationships/image" Target="media/image37.png"/><Relationship Id="rId56" Type="http://schemas.openxmlformats.org/officeDocument/2006/relationships/image" Target="media/image45.jpe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2.jpg"/><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image" Target="media/image35.png"/><Relationship Id="rId59" Type="http://schemas.openxmlformats.org/officeDocument/2006/relationships/image" Target="media/image4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C2177F-C63A-43D7-803F-9E710564D4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3840</TotalTime>
  <Pages>1</Pages>
  <Words>60615</Words>
  <Characters>345511</Characters>
  <Application>Microsoft Office Word</Application>
  <DocSecurity>0</DocSecurity>
  <Lines>2879</Lines>
  <Paragraphs>810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405316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Masha</cp:lastModifiedBy>
  <cp:revision>80</cp:revision>
  <cp:lastPrinted>2017-10-25T08:48:00Z</cp:lastPrinted>
  <dcterms:created xsi:type="dcterms:W3CDTF">2017-06-01T09:03:00Z</dcterms:created>
  <dcterms:modified xsi:type="dcterms:W3CDTF">2019-05-29T10:13:00Z</dcterms:modified>
</cp:coreProperties>
</file>